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7B" w:rsidRDefault="00B204E3" w:rsidP="00B204E3">
      <w:pPr>
        <w:pStyle w:val="Titul1"/>
      </w:pPr>
      <w:r>
        <w:t>Dopis nabídky</w:t>
      </w:r>
    </w:p>
    <w:p w:rsidR="00EB46E5" w:rsidRPr="00BF54FE" w:rsidRDefault="00B204E3" w:rsidP="00BF54FE">
      <w:pPr>
        <w:pStyle w:val="Titul2"/>
      </w:pPr>
      <w:r>
        <w:t xml:space="preserve">Název zakázky: </w:t>
      </w:r>
      <w:r w:rsidR="002C3D40" w:rsidRPr="002C3D40">
        <w:t xml:space="preserve">„Dokončení I. žel. </w:t>
      </w:r>
      <w:proofErr w:type="gramStart"/>
      <w:r w:rsidR="002C3D40" w:rsidRPr="002C3D40">
        <w:t>koridoru</w:t>
      </w:r>
      <w:proofErr w:type="gramEnd"/>
      <w:r w:rsidR="002C3D40" w:rsidRPr="002C3D40">
        <w:t xml:space="preserve"> v trať. úseku Lanžhot (ČR) – </w:t>
      </w:r>
      <w:proofErr w:type="spellStart"/>
      <w:r w:rsidR="002C3D40" w:rsidRPr="002C3D40">
        <w:t>Kúty</w:t>
      </w:r>
      <w:proofErr w:type="spellEnd"/>
      <w:r w:rsidR="002C3D40" w:rsidRPr="002C3D40">
        <w:t xml:space="preserve"> (SR)“</w:t>
      </w:r>
      <w:r w:rsidR="00232000" w:rsidRPr="00BF54FE">
        <w:t xml:space="preserve"> </w:t>
      </w:r>
    </w:p>
    <w:p w:rsidR="009226C1" w:rsidRDefault="009226C1" w:rsidP="00B204E3">
      <w:pPr>
        <w:pStyle w:val="Textbezodsazen"/>
      </w:pPr>
    </w:p>
    <w:p w:rsidR="00A5674E" w:rsidRDefault="00A5674E" w:rsidP="00A5674E">
      <w:pPr>
        <w:pStyle w:val="Textbezodsazen"/>
      </w:pPr>
      <w:r>
        <w:t xml:space="preserve">Přezkoumali jsme Smlouvu o dílo s přílohami, Smluvní podmínky, připojenou Přílohu k nabídce, Technickou specifikaci, Výkresy, Soupis prací </w:t>
      </w:r>
      <w:bookmarkStart w:id="0" w:name="_GoBack"/>
      <w:bookmarkEnd w:id="0"/>
      <w:r>
        <w:t>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8FE" w:rsidRDefault="00EC08FE" w:rsidP="00962258">
      <w:pPr>
        <w:spacing w:after="0" w:line="240" w:lineRule="auto"/>
      </w:pPr>
      <w:r>
        <w:separator/>
      </w:r>
    </w:p>
  </w:endnote>
  <w:endnote w:type="continuationSeparator" w:id="0">
    <w:p w:rsidR="00EC08FE" w:rsidRDefault="00EC08F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C3D4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C3D4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74E" w:rsidRPr="00B8518B" w:rsidRDefault="00A5674E" w:rsidP="00460660">
    <w:pPr>
      <w:pStyle w:val="Zpat"/>
      <w:rPr>
        <w:sz w:val="2"/>
        <w:szCs w:val="2"/>
      </w:rPr>
    </w:pPr>
  </w:p>
  <w:p w:rsidR="00A5674E" w:rsidRDefault="002C3D40" w:rsidP="00054FC6">
    <w:pPr>
      <w:pStyle w:val="Zpat"/>
      <w:rPr>
        <w:rFonts w:cs="Calibri"/>
        <w:sz w:val="12"/>
        <w:szCs w:val="12"/>
      </w:rPr>
    </w:pPr>
    <w:r>
      <w:rPr>
        <w:noProof/>
        <w:szCs w:val="18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6.1pt;width:335.55pt;height:36.7pt;z-index:251672576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2049" DrawAspect="Content" ObjectID="_1684131721" r:id="rId2"/>
      </w:object>
    </w:r>
  </w:p>
  <w:p w:rsidR="00A5674E" w:rsidRPr="00B204E3" w:rsidRDefault="00A5674E" w:rsidP="00054FC6">
    <w:pPr>
      <w:pStyle w:val="Zpat"/>
      <w:rPr>
        <w:rFonts w:cs="Calibri"/>
        <w:sz w:val="12"/>
        <w:szCs w:val="12"/>
      </w:rPr>
    </w:pPr>
  </w:p>
  <w:p w:rsidR="00A5674E" w:rsidRPr="005D19D8" w:rsidRDefault="00A5674E" w:rsidP="00054FC6">
    <w:pPr>
      <w:pStyle w:val="Zpat"/>
    </w:pPr>
    <w:r w:rsidRPr="00B204E3">
      <w:rPr>
        <w:rFonts w:cs="Calibri"/>
        <w:sz w:val="12"/>
        <w:szCs w:val="12"/>
      </w:rPr>
      <w:t>Za tuto publikaci odpovídá pouze její autor. Evropská unie nenese odpovědnost za jakékoli využití informací v ní obsažených.</w:t>
    </w:r>
  </w:p>
  <w:p w:rsidR="00A5674E" w:rsidRPr="00460660" w:rsidRDefault="00A567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8FE" w:rsidRDefault="00EC08FE" w:rsidP="00962258">
      <w:pPr>
        <w:spacing w:after="0" w:line="240" w:lineRule="auto"/>
      </w:pPr>
      <w:r>
        <w:separator/>
      </w:r>
    </w:p>
  </w:footnote>
  <w:footnote w:type="continuationSeparator" w:id="0">
    <w:p w:rsidR="00EC08FE" w:rsidRDefault="00EC08F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CC0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A3B57"/>
    <w:rsid w:val="002B6B58"/>
    <w:rsid w:val="002C31BF"/>
    <w:rsid w:val="002C3D40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efaultImageDpi w14:val="32767"/>
  <w15:docId w15:val="{804FA06B-ADCD-4D7C-B4FB-6423EBD4D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91_&#352;ABLONY\&#352;ABL_ZTP_VZOR_oboustr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8D6AC4-D3D8-45EA-B274-C2C0AA462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ŠABL_ZTP_VZOR_oboustr_Fondy</Template>
  <TotalTime>0</TotalTime>
  <Pages>2</Pages>
  <Words>403</Words>
  <Characters>2383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Fojta Petr, Ing.</dc:creator>
  <cp:lastModifiedBy>Rečková Radomíra, Ing.</cp:lastModifiedBy>
  <cp:revision>5</cp:revision>
  <cp:lastPrinted>2019-03-07T14:42:00Z</cp:lastPrinted>
  <dcterms:created xsi:type="dcterms:W3CDTF">2020-02-25T07:11:00Z</dcterms:created>
  <dcterms:modified xsi:type="dcterms:W3CDTF">2021-06-02T07:35:00Z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