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people.xml" ContentType="application/vnd.openxmlformats-officedocument.wordprocessingml.people+xml"/>
  <Override PartName="/word/commentsExtensible.xml" ContentType="application/vnd.openxmlformats-officedocument.wordprocessingml.commentsExtensib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AE9D38" w14:textId="3C02CA26" w:rsidR="003824A1" w:rsidRPr="000834DB" w:rsidRDefault="003824A1" w:rsidP="000834DB">
      <w:pPr>
        <w:spacing w:after="240"/>
        <w:ind w:right="-568"/>
        <w:jc w:val="both"/>
        <w:rPr>
          <w:sz w:val="16"/>
          <w:szCs w:val="16"/>
        </w:rPr>
      </w:pPr>
      <w:r w:rsidRPr="000834DB">
        <w:rPr>
          <w:sz w:val="16"/>
          <w:szCs w:val="16"/>
        </w:rPr>
        <w:t xml:space="preserve">Příloha č. 1 </w:t>
      </w:r>
      <w:r w:rsidR="000834DB" w:rsidRPr="000834DB">
        <w:rPr>
          <w:sz w:val="16"/>
          <w:szCs w:val="16"/>
        </w:rPr>
        <w:t>Zadávací dokumentace</w:t>
      </w:r>
    </w:p>
    <w:p w14:paraId="37827F66" w14:textId="77777777" w:rsidR="003824A1" w:rsidRPr="005A5FA5" w:rsidRDefault="003824A1" w:rsidP="003824A1">
      <w:pPr>
        <w:spacing w:after="240"/>
        <w:rPr>
          <w:b/>
          <w:szCs w:val="18"/>
          <w:u w:val="single"/>
        </w:rPr>
      </w:pPr>
      <w:r w:rsidRPr="005A5FA5">
        <w:rPr>
          <w:b/>
          <w:szCs w:val="18"/>
          <w:u w:val="single"/>
        </w:rPr>
        <w:t>Specifikace pro akci:</w:t>
      </w:r>
    </w:p>
    <w:p w14:paraId="245E31AA" w14:textId="77777777" w:rsidR="003824A1" w:rsidRPr="005A5FA5" w:rsidRDefault="003824A1" w:rsidP="003824A1">
      <w:pPr>
        <w:rPr>
          <w:i/>
          <w:szCs w:val="18"/>
        </w:rPr>
      </w:pPr>
      <w:r w:rsidRPr="005A5FA5">
        <w:rPr>
          <w:i/>
          <w:szCs w:val="18"/>
        </w:rPr>
        <w:t>Předmětem veřejné zakázky je realizace díla:</w:t>
      </w:r>
    </w:p>
    <w:p w14:paraId="4CA416C8" w14:textId="77777777" w:rsidR="003824A1" w:rsidRDefault="003824A1" w:rsidP="003824A1">
      <w:pPr>
        <w:ind w:left="567"/>
        <w:jc w:val="both"/>
        <w:rPr>
          <w:sz w:val="22"/>
          <w:szCs w:val="22"/>
        </w:rPr>
      </w:pPr>
    </w:p>
    <w:p w14:paraId="4E0AD032" w14:textId="42BCE8B0" w:rsidR="005A5FA5" w:rsidRPr="005A5FA5" w:rsidRDefault="005A5FA5" w:rsidP="005A5FA5">
      <w:pPr>
        <w:spacing w:before="120" w:line="276" w:lineRule="auto"/>
        <w:jc w:val="center"/>
        <w:rPr>
          <w:rFonts w:asciiTheme="minorHAnsi" w:hAnsiTheme="minorHAnsi"/>
          <w:b/>
          <w:bCs/>
          <w:szCs w:val="18"/>
        </w:rPr>
      </w:pPr>
      <w:r w:rsidRPr="005A5FA5">
        <w:rPr>
          <w:rFonts w:asciiTheme="minorHAnsi" w:hAnsiTheme="minorHAnsi"/>
          <w:b/>
          <w:bCs/>
          <w:szCs w:val="18"/>
        </w:rPr>
        <w:t xml:space="preserve">Bližší specifikace předmětu </w:t>
      </w:r>
      <w:r w:rsidR="0081073F">
        <w:rPr>
          <w:rFonts w:asciiTheme="minorHAnsi" w:hAnsiTheme="minorHAnsi"/>
          <w:b/>
          <w:bCs/>
          <w:szCs w:val="18"/>
        </w:rPr>
        <w:t>veřejné zakázky</w:t>
      </w:r>
    </w:p>
    <w:p w14:paraId="0FE1EA54" w14:textId="77777777" w:rsidR="005A5FA5" w:rsidRPr="005A5FA5" w:rsidRDefault="005A5FA5" w:rsidP="005A5FA5">
      <w:pPr>
        <w:spacing w:before="120" w:line="276" w:lineRule="auto"/>
        <w:jc w:val="both"/>
        <w:rPr>
          <w:rFonts w:asciiTheme="minorHAnsi" w:hAnsiTheme="minorHAnsi"/>
          <w:b/>
          <w:bCs/>
          <w:szCs w:val="18"/>
        </w:rPr>
      </w:pPr>
    </w:p>
    <w:p w14:paraId="68E75C06" w14:textId="4C23AE71" w:rsidR="005A5FA5" w:rsidRPr="005A5FA5" w:rsidRDefault="005A5FA5" w:rsidP="005A5FA5">
      <w:pPr>
        <w:pStyle w:val="Zhlav"/>
        <w:jc w:val="center"/>
        <w:rPr>
          <w:rFonts w:asciiTheme="minorHAnsi" w:hAnsiTheme="minorHAnsi"/>
          <w:b/>
          <w:szCs w:val="18"/>
          <w:u w:val="single"/>
        </w:rPr>
      </w:pPr>
      <w:r w:rsidRPr="005A5FA5">
        <w:rPr>
          <w:rFonts w:asciiTheme="minorHAnsi" w:hAnsiTheme="minorHAnsi"/>
          <w:b/>
          <w:szCs w:val="18"/>
          <w:u w:val="single"/>
        </w:rPr>
        <w:t xml:space="preserve">Rozsah a specifikace </w:t>
      </w:r>
      <w:r w:rsidR="00CF5E59">
        <w:rPr>
          <w:rFonts w:asciiTheme="minorHAnsi" w:hAnsiTheme="minorHAnsi"/>
          <w:b/>
          <w:szCs w:val="18"/>
          <w:u w:val="single"/>
        </w:rPr>
        <w:t xml:space="preserve">železničního bodového pole </w:t>
      </w:r>
      <w:r w:rsidRPr="005A5FA5">
        <w:rPr>
          <w:rFonts w:asciiTheme="minorHAnsi" w:hAnsiTheme="minorHAnsi"/>
          <w:b/>
          <w:szCs w:val="18"/>
          <w:u w:val="single"/>
        </w:rPr>
        <w:t>pro akci:</w:t>
      </w:r>
    </w:p>
    <w:p w14:paraId="0EC24546" w14:textId="77777777" w:rsidR="005A5FA5" w:rsidRPr="005A5FA5" w:rsidRDefault="005A5FA5" w:rsidP="005A5FA5">
      <w:pPr>
        <w:rPr>
          <w:rFonts w:asciiTheme="minorHAnsi" w:hAnsiTheme="minorHAnsi"/>
          <w:szCs w:val="18"/>
        </w:rPr>
      </w:pPr>
    </w:p>
    <w:p w14:paraId="016BC523" w14:textId="77777777" w:rsidR="007718DC" w:rsidRPr="005A5FA5" w:rsidRDefault="007718DC" w:rsidP="005A5FA5">
      <w:pPr>
        <w:rPr>
          <w:rFonts w:asciiTheme="minorHAnsi" w:hAnsiTheme="minorHAnsi"/>
          <w:b/>
          <w:bCs/>
          <w:i/>
          <w:iCs/>
          <w:szCs w:val="18"/>
        </w:rPr>
      </w:pPr>
    </w:p>
    <w:p w14:paraId="417758CA" w14:textId="59B545C6" w:rsidR="005101E5" w:rsidRDefault="001C45EA" w:rsidP="005A5FA5">
      <w:pPr>
        <w:jc w:val="center"/>
        <w:rPr>
          <w:rFonts w:asciiTheme="minorHAnsi" w:hAnsiTheme="minorHAnsi"/>
          <w:b/>
          <w:szCs w:val="18"/>
        </w:rPr>
      </w:pPr>
      <w:r w:rsidRPr="001C45EA">
        <w:rPr>
          <w:rFonts w:asciiTheme="minorHAnsi" w:hAnsiTheme="minorHAnsi"/>
          <w:b/>
          <w:szCs w:val="18"/>
        </w:rPr>
        <w:t xml:space="preserve">Stabilizace, zaměření a </w:t>
      </w:r>
      <w:r w:rsidR="00332B29">
        <w:rPr>
          <w:rFonts w:asciiTheme="minorHAnsi" w:hAnsiTheme="minorHAnsi"/>
          <w:b/>
          <w:szCs w:val="18"/>
        </w:rPr>
        <w:t>ověření</w:t>
      </w:r>
      <w:r w:rsidR="00332B29" w:rsidRPr="001C45EA">
        <w:rPr>
          <w:rFonts w:asciiTheme="minorHAnsi" w:hAnsiTheme="minorHAnsi"/>
          <w:b/>
          <w:szCs w:val="18"/>
        </w:rPr>
        <w:t xml:space="preserve"> </w:t>
      </w:r>
      <w:r w:rsidRPr="001C45EA">
        <w:rPr>
          <w:rFonts w:asciiTheme="minorHAnsi" w:hAnsiTheme="minorHAnsi"/>
          <w:b/>
          <w:szCs w:val="18"/>
        </w:rPr>
        <w:t>vybraných prvků železničního bodového pole v síti SŽ</w:t>
      </w:r>
    </w:p>
    <w:p w14:paraId="62B17786" w14:textId="58FF6316" w:rsidR="00F3517F" w:rsidRPr="00E6514E" w:rsidRDefault="00F3517F" w:rsidP="00332B29">
      <w:pPr>
        <w:pStyle w:val="Nadpis1"/>
        <w:keepLines w:val="0"/>
        <w:numPr>
          <w:ilvl w:val="0"/>
          <w:numId w:val="51"/>
        </w:numPr>
        <w:suppressAutoHyphens w:val="0"/>
        <w:autoSpaceDE/>
        <w:autoSpaceDN/>
        <w:spacing w:before="240" w:after="100" w:afterAutospacing="1"/>
        <w:contextualSpacing/>
        <w:rPr>
          <w:rFonts w:asciiTheme="minorHAnsi" w:hAnsiTheme="minorHAnsi"/>
          <w:sz w:val="18"/>
          <w:szCs w:val="18"/>
        </w:rPr>
      </w:pPr>
      <w:r>
        <w:rPr>
          <w:rFonts w:asciiTheme="minorHAnsi" w:hAnsiTheme="minorHAnsi"/>
          <w:sz w:val="18"/>
          <w:szCs w:val="18"/>
        </w:rPr>
        <w:t>Předmět akce</w:t>
      </w:r>
    </w:p>
    <w:p w14:paraId="17E2610A" w14:textId="229F4831" w:rsidR="00F3517F" w:rsidRDefault="00F3517F" w:rsidP="00332B29">
      <w:pPr>
        <w:pStyle w:val="norm2"/>
      </w:pPr>
      <w:r>
        <w:t>Předmětem zakázky je:</w:t>
      </w:r>
    </w:p>
    <w:p w14:paraId="4483D43F" w14:textId="59FC0A94" w:rsidR="00B7027D" w:rsidRDefault="00F3517F" w:rsidP="00982FFD">
      <w:pPr>
        <w:pStyle w:val="norm2"/>
        <w:numPr>
          <w:ilvl w:val="0"/>
          <w:numId w:val="52"/>
        </w:numPr>
      </w:pPr>
      <w:r>
        <w:t xml:space="preserve">Osazení </w:t>
      </w:r>
      <w:r w:rsidR="00E45990">
        <w:t xml:space="preserve">vybraných </w:t>
      </w:r>
      <w:r w:rsidR="00332B29">
        <w:t>prvků železničního bodového pole</w:t>
      </w:r>
      <w:r w:rsidR="00E45990">
        <w:t xml:space="preserve"> ŽBP</w:t>
      </w:r>
      <w:r w:rsidR="004A51D8">
        <w:t>,</w:t>
      </w:r>
    </w:p>
    <w:p w14:paraId="19B58D25" w14:textId="352EACC1" w:rsidR="00B7027D" w:rsidRDefault="00B7027D" w:rsidP="00332B29">
      <w:pPr>
        <w:pStyle w:val="norm2"/>
        <w:numPr>
          <w:ilvl w:val="0"/>
          <w:numId w:val="52"/>
        </w:numPr>
      </w:pPr>
      <w:r>
        <w:t>Zaměření</w:t>
      </w:r>
      <w:r w:rsidR="004A51D8">
        <w:t>, výpočet a ověření prvků</w:t>
      </w:r>
      <w:r>
        <w:t xml:space="preserve"> ŽBP</w:t>
      </w:r>
    </w:p>
    <w:p w14:paraId="0ED7651F" w14:textId="2524D4A5" w:rsidR="00B7027D" w:rsidRPr="00332B29" w:rsidRDefault="004A51D8" w:rsidP="00332B29">
      <w:pPr>
        <w:pStyle w:val="norm2"/>
        <w:numPr>
          <w:ilvl w:val="0"/>
          <w:numId w:val="52"/>
        </w:numPr>
      </w:pPr>
      <w:r>
        <w:t>D</w:t>
      </w:r>
      <w:r w:rsidR="00E45990">
        <w:t>okumentace k bodům ŽBP</w:t>
      </w:r>
      <w:r>
        <w:t xml:space="preserve"> dle požadavků </w:t>
      </w:r>
      <w:r w:rsidR="00002E43">
        <w:t xml:space="preserve">předpisu SŽ </w:t>
      </w:r>
      <w:r>
        <w:t>M20</w:t>
      </w:r>
      <w:r w:rsidR="004F4FA6">
        <w:t>.</w:t>
      </w:r>
    </w:p>
    <w:p w14:paraId="2FF62026" w14:textId="77777777" w:rsidR="00E45990" w:rsidRPr="00E45990" w:rsidRDefault="00E45990" w:rsidP="00332B29">
      <w:pPr>
        <w:pStyle w:val="norm2"/>
      </w:pPr>
    </w:p>
    <w:p w14:paraId="5189D67B" w14:textId="360A13F0" w:rsidR="00E45990" w:rsidRPr="00E6514E" w:rsidRDefault="00E45990" w:rsidP="00332B29">
      <w:pPr>
        <w:pStyle w:val="Nadpis1"/>
        <w:keepLines w:val="0"/>
        <w:numPr>
          <w:ilvl w:val="0"/>
          <w:numId w:val="51"/>
        </w:numPr>
        <w:suppressAutoHyphens w:val="0"/>
        <w:autoSpaceDE/>
        <w:autoSpaceDN/>
        <w:spacing w:before="240" w:after="100" w:afterAutospacing="1"/>
        <w:ind w:left="714" w:hanging="357"/>
        <w:rPr>
          <w:rFonts w:asciiTheme="minorHAnsi" w:hAnsiTheme="minorHAnsi"/>
          <w:sz w:val="18"/>
          <w:szCs w:val="18"/>
        </w:rPr>
      </w:pPr>
      <w:r>
        <w:rPr>
          <w:rFonts w:asciiTheme="minorHAnsi" w:hAnsiTheme="minorHAnsi"/>
          <w:sz w:val="18"/>
          <w:szCs w:val="18"/>
        </w:rPr>
        <w:t>Rozsah zájmové lokality</w:t>
      </w:r>
    </w:p>
    <w:p w14:paraId="04AB3B2A" w14:textId="2A0B619D" w:rsidR="00FC6F21" w:rsidRPr="00332B29" w:rsidRDefault="00FC6F21" w:rsidP="00332B29">
      <w:pPr>
        <w:pStyle w:val="Nadpis1"/>
        <w:keepLines w:val="0"/>
        <w:numPr>
          <w:ilvl w:val="1"/>
          <w:numId w:val="51"/>
        </w:numPr>
        <w:suppressAutoHyphens w:val="0"/>
        <w:autoSpaceDE/>
        <w:autoSpaceDN/>
        <w:spacing w:before="120" w:after="100" w:afterAutospacing="1"/>
        <w:ind w:left="1434" w:hanging="357"/>
        <w:rPr>
          <w:rFonts w:asciiTheme="minorHAnsi" w:hAnsiTheme="minorHAnsi"/>
          <w:b w:val="0"/>
          <w:sz w:val="18"/>
          <w:szCs w:val="18"/>
        </w:rPr>
      </w:pPr>
      <w:r w:rsidRPr="00332B29">
        <w:rPr>
          <w:rFonts w:asciiTheme="minorHAnsi" w:hAnsiTheme="minorHAnsi"/>
          <w:sz w:val="18"/>
          <w:szCs w:val="18"/>
        </w:rPr>
        <w:t>Stabilizace</w:t>
      </w:r>
      <w:r w:rsidR="005E44A3" w:rsidRPr="00332B29">
        <w:rPr>
          <w:rFonts w:asciiTheme="minorHAnsi" w:hAnsiTheme="minorHAnsi"/>
          <w:sz w:val="18"/>
          <w:szCs w:val="18"/>
        </w:rPr>
        <w:t xml:space="preserve"> prvků </w:t>
      </w:r>
      <w:r w:rsidR="00CD01FE" w:rsidRPr="00332B29">
        <w:rPr>
          <w:rFonts w:asciiTheme="minorHAnsi" w:hAnsiTheme="minorHAnsi"/>
          <w:sz w:val="18"/>
          <w:szCs w:val="18"/>
        </w:rPr>
        <w:t>železničního bodového pole</w:t>
      </w:r>
      <w:r w:rsidRPr="00332B29">
        <w:rPr>
          <w:rFonts w:asciiTheme="minorHAnsi" w:hAnsiTheme="minorHAnsi"/>
          <w:sz w:val="18"/>
          <w:szCs w:val="18"/>
        </w:rPr>
        <w:t>:</w:t>
      </w:r>
    </w:p>
    <w:p w14:paraId="1D301C81" w14:textId="31500972" w:rsidR="00CD01FE" w:rsidRDefault="00CD01FE" w:rsidP="00332B29">
      <w:pPr>
        <w:pStyle w:val="norm2"/>
      </w:pPr>
      <w:r>
        <w:t>V níže uvedených traťových úsecích se jedn</w:t>
      </w:r>
      <w:r w:rsidR="005F2BBF">
        <w:t>á</w:t>
      </w:r>
      <w:r>
        <w:t xml:space="preserve"> o </w:t>
      </w:r>
      <w:r w:rsidR="00302569">
        <w:t xml:space="preserve">zřízení </w:t>
      </w:r>
      <w:r>
        <w:t>stabilizac</w:t>
      </w:r>
      <w:r w:rsidR="00302569">
        <w:t>e</w:t>
      </w:r>
      <w:r>
        <w:t xml:space="preserve"> </w:t>
      </w:r>
      <w:r w:rsidR="00302569">
        <w:t xml:space="preserve">vybraných </w:t>
      </w:r>
      <w:r w:rsidR="00332B29">
        <w:t>prvků</w:t>
      </w:r>
      <w:r w:rsidR="00302569">
        <w:t xml:space="preserve"> ŽBP v celkovém počtu </w:t>
      </w:r>
      <w:r w:rsidR="00332B29">
        <w:t>7</w:t>
      </w:r>
      <w:r w:rsidR="00002E43">
        <w:t>.</w:t>
      </w:r>
      <w:r w:rsidR="00332B29">
        <w:t>63</w:t>
      </w:r>
      <w:r w:rsidR="004A51D8">
        <w:t>6</w:t>
      </w:r>
      <w:r w:rsidR="00302569">
        <w:t xml:space="preserve"> ks (</w:t>
      </w:r>
      <w:r w:rsidR="00332B29">
        <w:t>včetně</w:t>
      </w:r>
      <w:r w:rsidR="00302569">
        <w:t xml:space="preserve"> těžkých stabilizací cca </w:t>
      </w:r>
      <w:r w:rsidR="004A51D8">
        <w:t xml:space="preserve">33 </w:t>
      </w:r>
      <w:r w:rsidR="00302569">
        <w:t>a ochranných tyčových znaků</w:t>
      </w:r>
      <w:r w:rsidR="004A51D8">
        <w:t>)</w:t>
      </w:r>
      <w:r>
        <w:t xml:space="preserve">. Jednotlivé rozpisy/návrhy doplnění železničního bodového pole obdrží </w:t>
      </w:r>
      <w:r w:rsidR="00101949">
        <w:t>dodavatel</w:t>
      </w:r>
      <w:r>
        <w:t xml:space="preserve"> při úvodním jednání od místně příslušného správce ŽBP (dle regionálních pracovišť – dále jen RP)</w:t>
      </w:r>
    </w:p>
    <w:p w14:paraId="28131E75" w14:textId="77777777" w:rsidR="004A51D8" w:rsidRPr="00CD01FE" w:rsidRDefault="004A51D8" w:rsidP="00332B29">
      <w:pPr>
        <w:pStyle w:val="norm2"/>
      </w:pPr>
    </w:p>
    <w:p w14:paraId="19284E0A" w14:textId="2BA37B0C" w:rsidR="00FC6F21" w:rsidRPr="00332B29" w:rsidRDefault="00D72C7D" w:rsidP="00332B29">
      <w:pPr>
        <w:jc w:val="center"/>
        <w:rPr>
          <w:rFonts w:asciiTheme="minorHAnsi" w:hAnsiTheme="minorHAnsi"/>
          <w:bCs/>
          <w:szCs w:val="18"/>
        </w:rPr>
      </w:pPr>
      <w:r w:rsidRPr="00332B29">
        <w:rPr>
          <w:rFonts w:asciiTheme="minorHAnsi" w:hAnsiTheme="minorHAnsi"/>
          <w:bCs/>
          <w:szCs w:val="18"/>
        </w:rPr>
        <w:t xml:space="preserve">Tab. </w:t>
      </w:r>
      <w:proofErr w:type="gramStart"/>
      <w:r w:rsidRPr="00332B29">
        <w:rPr>
          <w:rFonts w:asciiTheme="minorHAnsi" w:hAnsiTheme="minorHAnsi"/>
          <w:bCs/>
          <w:szCs w:val="18"/>
        </w:rPr>
        <w:t>č.</w:t>
      </w:r>
      <w:proofErr w:type="gramEnd"/>
      <w:r w:rsidRPr="00332B29">
        <w:rPr>
          <w:rFonts w:asciiTheme="minorHAnsi" w:hAnsiTheme="minorHAnsi"/>
          <w:bCs/>
          <w:szCs w:val="18"/>
        </w:rPr>
        <w:t xml:space="preserve"> 1 – Seznam TÚ</w:t>
      </w:r>
      <w:r w:rsidR="00982FFD" w:rsidRPr="00332B29">
        <w:rPr>
          <w:rFonts w:asciiTheme="minorHAnsi" w:hAnsiTheme="minorHAnsi"/>
          <w:bCs/>
          <w:szCs w:val="18"/>
        </w:rPr>
        <w:t xml:space="preserve"> </w:t>
      </w:r>
      <w:r w:rsidR="00891720">
        <w:rPr>
          <w:rFonts w:asciiTheme="minorHAnsi" w:hAnsiTheme="minorHAnsi"/>
          <w:bCs/>
          <w:szCs w:val="18"/>
        </w:rPr>
        <w:t>–</w:t>
      </w:r>
      <w:r w:rsidR="00982FFD" w:rsidRPr="00332B29">
        <w:rPr>
          <w:rFonts w:asciiTheme="minorHAnsi" w:hAnsiTheme="minorHAnsi"/>
          <w:bCs/>
          <w:szCs w:val="18"/>
        </w:rPr>
        <w:t xml:space="preserve"> stabilizace</w:t>
      </w:r>
      <w:r w:rsidR="00891720">
        <w:rPr>
          <w:rFonts w:asciiTheme="minorHAnsi" w:hAnsiTheme="minorHAnsi"/>
          <w:bCs/>
          <w:szCs w:val="18"/>
        </w:rPr>
        <w:t xml:space="preserve"> ŽBP</w:t>
      </w:r>
    </w:p>
    <w:p w14:paraId="20EF309A" w14:textId="2D007B18" w:rsidR="00CD01FE" w:rsidRDefault="00CD01FE" w:rsidP="005A5FA5">
      <w:pPr>
        <w:rPr>
          <w:rFonts w:asciiTheme="minorHAnsi" w:hAnsiTheme="minorHAnsi"/>
          <w:b/>
          <w:bCs/>
          <w:szCs w:val="18"/>
        </w:rPr>
      </w:pPr>
    </w:p>
    <w:tbl>
      <w:tblPr>
        <w:tblW w:w="10080" w:type="dxa"/>
        <w:tblInd w:w="80" w:type="dxa"/>
        <w:tblCellMar>
          <w:left w:w="70" w:type="dxa"/>
          <w:right w:w="70" w:type="dxa"/>
        </w:tblCellMar>
        <w:tblLook w:val="04A0" w:firstRow="1" w:lastRow="0" w:firstColumn="1" w:lastColumn="0" w:noHBand="0" w:noVBand="1"/>
      </w:tblPr>
      <w:tblGrid>
        <w:gridCol w:w="860"/>
        <w:gridCol w:w="1920"/>
        <w:gridCol w:w="1000"/>
        <w:gridCol w:w="5376"/>
        <w:gridCol w:w="1132"/>
      </w:tblGrid>
      <w:tr w:rsidR="001474CE" w:rsidRPr="001474CE" w14:paraId="5FD4E11D" w14:textId="77777777" w:rsidTr="001474CE">
        <w:trPr>
          <w:trHeight w:val="720"/>
        </w:trPr>
        <w:tc>
          <w:tcPr>
            <w:tcW w:w="860" w:type="dxa"/>
            <w:tcBorders>
              <w:top w:val="single" w:sz="8" w:space="0" w:color="auto"/>
              <w:left w:val="single" w:sz="8" w:space="0" w:color="auto"/>
              <w:bottom w:val="nil"/>
              <w:right w:val="single" w:sz="4" w:space="0" w:color="auto"/>
            </w:tcBorders>
            <w:shd w:val="clear" w:color="auto" w:fill="auto"/>
            <w:noWrap/>
            <w:vAlign w:val="center"/>
            <w:hideMark/>
          </w:tcPr>
          <w:p w14:paraId="6A7F016A" w14:textId="77777777" w:rsidR="001474CE" w:rsidRPr="001474CE" w:rsidRDefault="001474CE" w:rsidP="001474CE">
            <w:pPr>
              <w:autoSpaceDE/>
              <w:autoSpaceDN/>
              <w:jc w:val="center"/>
              <w:rPr>
                <w:b/>
                <w:bCs/>
                <w:szCs w:val="18"/>
              </w:rPr>
            </w:pPr>
            <w:r w:rsidRPr="001474CE">
              <w:rPr>
                <w:b/>
                <w:bCs/>
                <w:szCs w:val="18"/>
              </w:rPr>
              <w:t>TÚ</w:t>
            </w:r>
          </w:p>
        </w:tc>
        <w:tc>
          <w:tcPr>
            <w:tcW w:w="1920" w:type="dxa"/>
            <w:tcBorders>
              <w:top w:val="single" w:sz="8" w:space="0" w:color="auto"/>
              <w:left w:val="nil"/>
              <w:bottom w:val="nil"/>
              <w:right w:val="single" w:sz="4" w:space="0" w:color="auto"/>
            </w:tcBorders>
            <w:shd w:val="clear" w:color="auto" w:fill="auto"/>
            <w:noWrap/>
            <w:vAlign w:val="center"/>
            <w:hideMark/>
          </w:tcPr>
          <w:p w14:paraId="256634B3" w14:textId="77777777" w:rsidR="001474CE" w:rsidRPr="001474CE" w:rsidRDefault="001474CE" w:rsidP="001474CE">
            <w:pPr>
              <w:autoSpaceDE/>
              <w:autoSpaceDN/>
              <w:jc w:val="center"/>
              <w:rPr>
                <w:b/>
                <w:bCs/>
                <w:szCs w:val="18"/>
              </w:rPr>
            </w:pPr>
            <w:r w:rsidRPr="001474CE">
              <w:rPr>
                <w:b/>
                <w:bCs/>
                <w:szCs w:val="18"/>
              </w:rPr>
              <w:t>Kilometráž</w:t>
            </w:r>
          </w:p>
        </w:tc>
        <w:tc>
          <w:tcPr>
            <w:tcW w:w="1000" w:type="dxa"/>
            <w:tcBorders>
              <w:top w:val="single" w:sz="8" w:space="0" w:color="auto"/>
              <w:left w:val="nil"/>
              <w:bottom w:val="nil"/>
              <w:right w:val="single" w:sz="4" w:space="0" w:color="auto"/>
            </w:tcBorders>
            <w:shd w:val="clear" w:color="auto" w:fill="auto"/>
            <w:noWrap/>
            <w:vAlign w:val="center"/>
            <w:hideMark/>
          </w:tcPr>
          <w:p w14:paraId="5D006DCC" w14:textId="77777777" w:rsidR="001474CE" w:rsidRPr="001474CE" w:rsidRDefault="001474CE" w:rsidP="001474CE">
            <w:pPr>
              <w:autoSpaceDE/>
              <w:autoSpaceDN/>
              <w:jc w:val="center"/>
              <w:rPr>
                <w:b/>
                <w:bCs/>
                <w:szCs w:val="18"/>
              </w:rPr>
            </w:pPr>
            <w:r w:rsidRPr="001474CE">
              <w:rPr>
                <w:b/>
                <w:bCs/>
                <w:szCs w:val="18"/>
              </w:rPr>
              <w:t>RP</w:t>
            </w:r>
          </w:p>
        </w:tc>
        <w:tc>
          <w:tcPr>
            <w:tcW w:w="5376" w:type="dxa"/>
            <w:tcBorders>
              <w:top w:val="single" w:sz="8" w:space="0" w:color="auto"/>
              <w:left w:val="nil"/>
              <w:bottom w:val="nil"/>
              <w:right w:val="single" w:sz="4" w:space="0" w:color="auto"/>
            </w:tcBorders>
            <w:shd w:val="clear" w:color="auto" w:fill="auto"/>
            <w:vAlign w:val="center"/>
            <w:hideMark/>
          </w:tcPr>
          <w:p w14:paraId="748122D8" w14:textId="77777777" w:rsidR="001474CE" w:rsidRPr="001474CE" w:rsidRDefault="001474CE" w:rsidP="001474CE">
            <w:pPr>
              <w:autoSpaceDE/>
              <w:autoSpaceDN/>
              <w:rPr>
                <w:b/>
                <w:bCs/>
                <w:szCs w:val="18"/>
              </w:rPr>
            </w:pPr>
            <w:r w:rsidRPr="001474CE">
              <w:rPr>
                <w:b/>
                <w:bCs/>
                <w:szCs w:val="18"/>
              </w:rPr>
              <w:t>Název TÚ</w:t>
            </w:r>
          </w:p>
        </w:tc>
        <w:tc>
          <w:tcPr>
            <w:tcW w:w="924" w:type="dxa"/>
            <w:tcBorders>
              <w:top w:val="single" w:sz="8" w:space="0" w:color="auto"/>
              <w:left w:val="nil"/>
              <w:bottom w:val="nil"/>
              <w:right w:val="single" w:sz="8" w:space="0" w:color="auto"/>
            </w:tcBorders>
            <w:shd w:val="clear" w:color="auto" w:fill="auto"/>
            <w:vAlign w:val="center"/>
            <w:hideMark/>
          </w:tcPr>
          <w:p w14:paraId="19229C5A" w14:textId="34AF946D" w:rsidR="001474CE" w:rsidRPr="001474CE" w:rsidRDefault="001474CE" w:rsidP="001474CE">
            <w:pPr>
              <w:autoSpaceDE/>
              <w:autoSpaceDN/>
              <w:jc w:val="center"/>
              <w:rPr>
                <w:color w:val="000000"/>
                <w:sz w:val="20"/>
              </w:rPr>
            </w:pPr>
            <w:r w:rsidRPr="001474CE">
              <w:rPr>
                <w:color w:val="000000"/>
                <w:sz w:val="20"/>
              </w:rPr>
              <w:t>termín T</w:t>
            </w:r>
            <w:r w:rsidR="00703943">
              <w:rPr>
                <w:color w:val="000000"/>
                <w:sz w:val="20"/>
              </w:rPr>
              <w:t>*</w:t>
            </w:r>
            <w:r w:rsidRPr="001474CE">
              <w:rPr>
                <w:color w:val="000000"/>
                <w:sz w:val="20"/>
              </w:rPr>
              <w:t>+</w:t>
            </w:r>
            <w:r>
              <w:rPr>
                <w:color w:val="000000"/>
                <w:sz w:val="20"/>
              </w:rPr>
              <w:t>měsíc</w:t>
            </w:r>
          </w:p>
        </w:tc>
      </w:tr>
      <w:tr w:rsidR="001474CE" w:rsidRPr="001474CE" w14:paraId="28B5D2BD"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CD0D20" w14:textId="77777777" w:rsidR="001474CE" w:rsidRPr="001474CE" w:rsidRDefault="001474CE" w:rsidP="001474CE">
            <w:pPr>
              <w:autoSpaceDE/>
              <w:autoSpaceDN/>
              <w:jc w:val="center"/>
              <w:rPr>
                <w:szCs w:val="18"/>
              </w:rPr>
            </w:pPr>
            <w:r w:rsidRPr="001474CE">
              <w:rPr>
                <w:szCs w:val="18"/>
              </w:rPr>
              <w:t>0101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497D3434" w14:textId="77777777" w:rsidR="001474CE" w:rsidRPr="001474CE" w:rsidRDefault="001474CE" w:rsidP="001474CE">
            <w:pPr>
              <w:autoSpaceDE/>
              <w:autoSpaceDN/>
              <w:jc w:val="center"/>
              <w:rPr>
                <w:szCs w:val="18"/>
              </w:rPr>
            </w:pPr>
            <w:r w:rsidRPr="001474CE">
              <w:rPr>
                <w:szCs w:val="18"/>
              </w:rPr>
              <w:t>0,972 - 124,294</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634895D7" w14:textId="77777777" w:rsidR="001474CE" w:rsidRPr="001474CE" w:rsidRDefault="001474CE" w:rsidP="001474CE">
            <w:pPr>
              <w:autoSpaceDE/>
              <w:autoSpaceDN/>
              <w:jc w:val="center"/>
              <w:rPr>
                <w:color w:val="000000"/>
                <w:szCs w:val="18"/>
              </w:rPr>
            </w:pPr>
            <w:r w:rsidRPr="001474CE">
              <w:rPr>
                <w:color w:val="000000"/>
                <w:szCs w:val="18"/>
              </w:rPr>
              <w:t>UNL/PHA</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72A948F8" w14:textId="77777777" w:rsidR="001474CE" w:rsidRPr="001474CE" w:rsidRDefault="001474CE" w:rsidP="001474CE">
            <w:pPr>
              <w:autoSpaceDE/>
              <w:autoSpaceDN/>
              <w:rPr>
                <w:szCs w:val="18"/>
              </w:rPr>
            </w:pPr>
            <w:r w:rsidRPr="001474CE">
              <w:rPr>
                <w:szCs w:val="18"/>
              </w:rPr>
              <w:t>Praha-Bubny (mimo) - Chomutov-</w:t>
            </w:r>
            <w:proofErr w:type="spellStart"/>
            <w:r w:rsidRPr="001474CE">
              <w:rPr>
                <w:szCs w:val="18"/>
              </w:rPr>
              <w:t>záp.zhlaví</w:t>
            </w:r>
            <w:proofErr w:type="spellEnd"/>
            <w:r w:rsidRPr="001474CE">
              <w:rPr>
                <w:szCs w:val="18"/>
              </w:rPr>
              <w:t xml:space="preserve"> (mimo)</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63615990"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C44C70D"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6265F0" w14:textId="77777777" w:rsidR="001474CE" w:rsidRPr="001474CE" w:rsidRDefault="001474CE" w:rsidP="001474CE">
            <w:pPr>
              <w:autoSpaceDE/>
              <w:autoSpaceDN/>
              <w:jc w:val="center"/>
              <w:rPr>
                <w:szCs w:val="18"/>
              </w:rPr>
            </w:pPr>
            <w:r w:rsidRPr="001474CE">
              <w:rPr>
                <w:szCs w:val="18"/>
              </w:rPr>
              <w:t>0141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73ED9AC0" w14:textId="77777777" w:rsidR="001474CE" w:rsidRPr="001474CE" w:rsidRDefault="001474CE" w:rsidP="001474CE">
            <w:pPr>
              <w:autoSpaceDE/>
              <w:autoSpaceDN/>
              <w:jc w:val="center"/>
              <w:rPr>
                <w:szCs w:val="18"/>
              </w:rPr>
            </w:pPr>
            <w:r w:rsidRPr="001474CE">
              <w:rPr>
                <w:szCs w:val="18"/>
              </w:rPr>
              <w:t>5,212 - 46,199</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7D56AD89" w14:textId="77777777" w:rsidR="001474CE" w:rsidRPr="001474CE" w:rsidRDefault="001474CE" w:rsidP="001474CE">
            <w:pPr>
              <w:autoSpaceDE/>
              <w:autoSpaceDN/>
              <w:jc w:val="center"/>
              <w:rPr>
                <w:color w:val="000000"/>
                <w:szCs w:val="18"/>
              </w:rPr>
            </w:pPr>
            <w:r w:rsidRPr="001474CE">
              <w:rPr>
                <w:color w:val="000000"/>
                <w:szCs w:val="18"/>
              </w:rPr>
              <w:t>PLZ</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014C4F4B" w14:textId="77777777" w:rsidR="001474CE" w:rsidRPr="001474CE" w:rsidRDefault="001474CE" w:rsidP="001474CE">
            <w:pPr>
              <w:autoSpaceDE/>
              <w:autoSpaceDN/>
              <w:rPr>
                <w:szCs w:val="18"/>
              </w:rPr>
            </w:pPr>
            <w:r w:rsidRPr="001474CE">
              <w:rPr>
                <w:szCs w:val="18"/>
              </w:rPr>
              <w:t xml:space="preserve">Karlovy Vary - Sedlec - Potůčky </w:t>
            </w:r>
            <w:proofErr w:type="gramStart"/>
            <w:r w:rsidRPr="001474CE">
              <w:rPr>
                <w:szCs w:val="18"/>
              </w:rPr>
              <w:t>st.hr</w:t>
            </w:r>
            <w:proofErr w:type="gramEnd"/>
            <w:r w:rsidRPr="001474CE">
              <w:rPr>
                <w:szCs w:val="18"/>
              </w:rPr>
              <w:t>.</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678AA0B9" w14:textId="77777777" w:rsidR="001474CE" w:rsidRPr="001474CE" w:rsidRDefault="001474CE" w:rsidP="001474CE">
            <w:pPr>
              <w:autoSpaceDE/>
              <w:autoSpaceDN/>
              <w:jc w:val="center"/>
              <w:rPr>
                <w:color w:val="000000"/>
                <w:sz w:val="20"/>
              </w:rPr>
            </w:pPr>
            <w:r w:rsidRPr="001474CE">
              <w:rPr>
                <w:color w:val="000000"/>
                <w:sz w:val="20"/>
              </w:rPr>
              <w:t>5</w:t>
            </w:r>
          </w:p>
        </w:tc>
      </w:tr>
      <w:tr w:rsidR="001474CE" w:rsidRPr="001474CE" w14:paraId="29038A4A"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5952DF8" w14:textId="77777777" w:rsidR="001474CE" w:rsidRPr="001474CE" w:rsidRDefault="001474CE" w:rsidP="001474CE">
            <w:pPr>
              <w:autoSpaceDE/>
              <w:autoSpaceDN/>
              <w:jc w:val="center"/>
              <w:rPr>
                <w:szCs w:val="18"/>
              </w:rPr>
            </w:pPr>
            <w:r w:rsidRPr="001474CE">
              <w:rPr>
                <w:szCs w:val="18"/>
              </w:rPr>
              <w:t>0161</w:t>
            </w:r>
          </w:p>
        </w:tc>
        <w:tc>
          <w:tcPr>
            <w:tcW w:w="1920" w:type="dxa"/>
            <w:tcBorders>
              <w:top w:val="nil"/>
              <w:left w:val="nil"/>
              <w:bottom w:val="single" w:sz="4" w:space="0" w:color="auto"/>
              <w:right w:val="single" w:sz="4" w:space="0" w:color="auto"/>
            </w:tcBorders>
            <w:shd w:val="clear" w:color="auto" w:fill="auto"/>
            <w:noWrap/>
            <w:vAlign w:val="center"/>
            <w:hideMark/>
          </w:tcPr>
          <w:p w14:paraId="47113A51" w14:textId="77777777" w:rsidR="001474CE" w:rsidRPr="001474CE" w:rsidRDefault="001474CE" w:rsidP="001474CE">
            <w:pPr>
              <w:autoSpaceDE/>
              <w:autoSpaceDN/>
              <w:jc w:val="center"/>
              <w:rPr>
                <w:szCs w:val="18"/>
              </w:rPr>
            </w:pPr>
            <w:r w:rsidRPr="001474CE">
              <w:rPr>
                <w:szCs w:val="18"/>
              </w:rPr>
              <w:t>0,198 - 12,218</w:t>
            </w:r>
          </w:p>
        </w:tc>
        <w:tc>
          <w:tcPr>
            <w:tcW w:w="1000" w:type="dxa"/>
            <w:tcBorders>
              <w:top w:val="nil"/>
              <w:left w:val="nil"/>
              <w:bottom w:val="single" w:sz="4" w:space="0" w:color="auto"/>
              <w:right w:val="single" w:sz="4" w:space="0" w:color="auto"/>
            </w:tcBorders>
            <w:shd w:val="clear" w:color="auto" w:fill="auto"/>
            <w:noWrap/>
            <w:vAlign w:val="bottom"/>
            <w:hideMark/>
          </w:tcPr>
          <w:p w14:paraId="7AF70A3E"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7250DE09" w14:textId="77777777" w:rsidR="001474CE" w:rsidRPr="001474CE" w:rsidRDefault="001474CE" w:rsidP="001474CE">
            <w:pPr>
              <w:autoSpaceDE/>
              <w:autoSpaceDN/>
              <w:rPr>
                <w:szCs w:val="18"/>
              </w:rPr>
            </w:pPr>
            <w:r w:rsidRPr="001474CE">
              <w:rPr>
                <w:szCs w:val="18"/>
              </w:rPr>
              <w:t>Krupá (mimo) - Kolešovice (včetně)</w:t>
            </w:r>
          </w:p>
        </w:tc>
        <w:tc>
          <w:tcPr>
            <w:tcW w:w="924" w:type="dxa"/>
            <w:tcBorders>
              <w:top w:val="nil"/>
              <w:left w:val="nil"/>
              <w:bottom w:val="single" w:sz="4" w:space="0" w:color="auto"/>
              <w:right w:val="single" w:sz="4" w:space="0" w:color="auto"/>
            </w:tcBorders>
            <w:shd w:val="clear" w:color="auto" w:fill="auto"/>
            <w:noWrap/>
            <w:vAlign w:val="center"/>
            <w:hideMark/>
          </w:tcPr>
          <w:p w14:paraId="236306AB"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0C5B121C"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7DD0D41" w14:textId="77777777" w:rsidR="001474CE" w:rsidRPr="001474CE" w:rsidRDefault="001474CE" w:rsidP="001474CE">
            <w:pPr>
              <w:autoSpaceDE/>
              <w:autoSpaceDN/>
              <w:jc w:val="center"/>
              <w:rPr>
                <w:szCs w:val="18"/>
              </w:rPr>
            </w:pPr>
            <w:r w:rsidRPr="001474CE">
              <w:rPr>
                <w:szCs w:val="18"/>
              </w:rPr>
              <w:t>0171</w:t>
            </w:r>
          </w:p>
        </w:tc>
        <w:tc>
          <w:tcPr>
            <w:tcW w:w="1920" w:type="dxa"/>
            <w:tcBorders>
              <w:top w:val="nil"/>
              <w:left w:val="nil"/>
              <w:bottom w:val="single" w:sz="4" w:space="0" w:color="auto"/>
              <w:right w:val="single" w:sz="4" w:space="0" w:color="auto"/>
            </w:tcBorders>
            <w:shd w:val="clear" w:color="auto" w:fill="auto"/>
            <w:noWrap/>
            <w:vAlign w:val="center"/>
            <w:hideMark/>
          </w:tcPr>
          <w:p w14:paraId="46523E52" w14:textId="77777777" w:rsidR="001474CE" w:rsidRPr="001474CE" w:rsidRDefault="001474CE" w:rsidP="001474CE">
            <w:pPr>
              <w:autoSpaceDE/>
              <w:autoSpaceDN/>
              <w:jc w:val="center"/>
              <w:rPr>
                <w:szCs w:val="18"/>
              </w:rPr>
            </w:pPr>
            <w:r w:rsidRPr="001474CE">
              <w:rPr>
                <w:szCs w:val="18"/>
              </w:rPr>
              <w:t>0,315 - 8,707</w:t>
            </w:r>
          </w:p>
        </w:tc>
        <w:tc>
          <w:tcPr>
            <w:tcW w:w="1000" w:type="dxa"/>
            <w:tcBorders>
              <w:top w:val="nil"/>
              <w:left w:val="nil"/>
              <w:bottom w:val="single" w:sz="4" w:space="0" w:color="auto"/>
              <w:right w:val="single" w:sz="4" w:space="0" w:color="auto"/>
            </w:tcBorders>
            <w:shd w:val="clear" w:color="auto" w:fill="auto"/>
            <w:noWrap/>
            <w:vAlign w:val="bottom"/>
            <w:hideMark/>
          </w:tcPr>
          <w:p w14:paraId="5C2DA31C"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5DD74269" w14:textId="77777777" w:rsidR="001474CE" w:rsidRPr="001474CE" w:rsidRDefault="001474CE" w:rsidP="001474CE">
            <w:pPr>
              <w:autoSpaceDE/>
              <w:autoSpaceDN/>
              <w:rPr>
                <w:szCs w:val="18"/>
              </w:rPr>
            </w:pPr>
            <w:r w:rsidRPr="001474CE">
              <w:rPr>
                <w:szCs w:val="18"/>
              </w:rPr>
              <w:t>Lužná u Rakovníka (mimo) - Rakovník (mimo)</w:t>
            </w:r>
          </w:p>
        </w:tc>
        <w:tc>
          <w:tcPr>
            <w:tcW w:w="924" w:type="dxa"/>
            <w:tcBorders>
              <w:top w:val="nil"/>
              <w:left w:val="nil"/>
              <w:bottom w:val="single" w:sz="4" w:space="0" w:color="auto"/>
              <w:right w:val="single" w:sz="4" w:space="0" w:color="auto"/>
            </w:tcBorders>
            <w:shd w:val="clear" w:color="auto" w:fill="auto"/>
            <w:noWrap/>
            <w:vAlign w:val="center"/>
            <w:hideMark/>
          </w:tcPr>
          <w:p w14:paraId="261B9CCC"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791A42ED"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CD2610A" w14:textId="77777777" w:rsidR="001474CE" w:rsidRPr="001474CE" w:rsidRDefault="001474CE" w:rsidP="001474CE">
            <w:pPr>
              <w:autoSpaceDE/>
              <w:autoSpaceDN/>
              <w:jc w:val="center"/>
              <w:rPr>
                <w:szCs w:val="18"/>
              </w:rPr>
            </w:pPr>
            <w:r w:rsidRPr="001474CE">
              <w:rPr>
                <w:szCs w:val="18"/>
              </w:rPr>
              <w:t>0201</w:t>
            </w:r>
          </w:p>
        </w:tc>
        <w:tc>
          <w:tcPr>
            <w:tcW w:w="1920" w:type="dxa"/>
            <w:tcBorders>
              <w:top w:val="nil"/>
              <w:left w:val="nil"/>
              <w:bottom w:val="single" w:sz="4" w:space="0" w:color="auto"/>
              <w:right w:val="single" w:sz="4" w:space="0" w:color="auto"/>
            </w:tcBorders>
            <w:shd w:val="clear" w:color="auto" w:fill="auto"/>
            <w:noWrap/>
            <w:vAlign w:val="center"/>
            <w:hideMark/>
          </w:tcPr>
          <w:p w14:paraId="4DE17E32" w14:textId="77777777" w:rsidR="001474CE" w:rsidRPr="001474CE" w:rsidRDefault="001474CE" w:rsidP="001474CE">
            <w:pPr>
              <w:autoSpaceDE/>
              <w:autoSpaceDN/>
              <w:jc w:val="center"/>
              <w:rPr>
                <w:szCs w:val="18"/>
              </w:rPr>
            </w:pPr>
            <w:r w:rsidRPr="001474CE">
              <w:rPr>
                <w:szCs w:val="18"/>
              </w:rPr>
              <w:t>0,431 - 3,946</w:t>
            </w:r>
          </w:p>
        </w:tc>
        <w:tc>
          <w:tcPr>
            <w:tcW w:w="1000" w:type="dxa"/>
            <w:tcBorders>
              <w:top w:val="nil"/>
              <w:left w:val="nil"/>
              <w:bottom w:val="single" w:sz="4" w:space="0" w:color="auto"/>
              <w:right w:val="single" w:sz="4" w:space="0" w:color="auto"/>
            </w:tcBorders>
            <w:shd w:val="clear" w:color="auto" w:fill="auto"/>
            <w:noWrap/>
            <w:vAlign w:val="bottom"/>
            <w:hideMark/>
          </w:tcPr>
          <w:p w14:paraId="5EB31B87"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1834024E" w14:textId="77777777" w:rsidR="001474CE" w:rsidRPr="001474CE" w:rsidRDefault="001474CE" w:rsidP="001474CE">
            <w:pPr>
              <w:autoSpaceDE/>
              <w:autoSpaceDN/>
              <w:rPr>
                <w:szCs w:val="18"/>
              </w:rPr>
            </w:pPr>
            <w:r w:rsidRPr="001474CE">
              <w:rPr>
                <w:szCs w:val="18"/>
              </w:rPr>
              <w:t xml:space="preserve">Praha </w:t>
            </w:r>
            <w:proofErr w:type="spellStart"/>
            <w:proofErr w:type="gramStart"/>
            <w:r w:rsidRPr="001474CE">
              <w:rPr>
                <w:szCs w:val="18"/>
              </w:rPr>
              <w:t>hl.n</w:t>
            </w:r>
            <w:proofErr w:type="spellEnd"/>
            <w:r w:rsidRPr="001474CE">
              <w:rPr>
                <w:szCs w:val="18"/>
              </w:rPr>
              <w:t>.</w:t>
            </w:r>
            <w:proofErr w:type="gramEnd"/>
            <w:r w:rsidRPr="001474CE">
              <w:rPr>
                <w:szCs w:val="18"/>
              </w:rPr>
              <w:t xml:space="preserve"> (mimo) - Praha-Vyšehrad (včetně)</w:t>
            </w:r>
          </w:p>
        </w:tc>
        <w:tc>
          <w:tcPr>
            <w:tcW w:w="924" w:type="dxa"/>
            <w:tcBorders>
              <w:top w:val="nil"/>
              <w:left w:val="nil"/>
              <w:bottom w:val="single" w:sz="4" w:space="0" w:color="auto"/>
              <w:right w:val="single" w:sz="4" w:space="0" w:color="auto"/>
            </w:tcBorders>
            <w:shd w:val="clear" w:color="auto" w:fill="auto"/>
            <w:noWrap/>
            <w:vAlign w:val="center"/>
            <w:hideMark/>
          </w:tcPr>
          <w:p w14:paraId="1E493245"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3A6DF629"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F867155" w14:textId="77777777" w:rsidR="001474CE" w:rsidRPr="001474CE" w:rsidRDefault="001474CE" w:rsidP="001474CE">
            <w:pPr>
              <w:autoSpaceDE/>
              <w:autoSpaceDN/>
              <w:jc w:val="center"/>
              <w:rPr>
                <w:szCs w:val="18"/>
              </w:rPr>
            </w:pPr>
            <w:r w:rsidRPr="001474CE">
              <w:rPr>
                <w:szCs w:val="18"/>
              </w:rPr>
              <w:t>0202</w:t>
            </w:r>
          </w:p>
        </w:tc>
        <w:tc>
          <w:tcPr>
            <w:tcW w:w="1920" w:type="dxa"/>
            <w:tcBorders>
              <w:top w:val="nil"/>
              <w:left w:val="nil"/>
              <w:bottom w:val="single" w:sz="4" w:space="0" w:color="auto"/>
              <w:right w:val="single" w:sz="4" w:space="0" w:color="auto"/>
            </w:tcBorders>
            <w:shd w:val="clear" w:color="auto" w:fill="auto"/>
            <w:noWrap/>
            <w:vAlign w:val="center"/>
            <w:hideMark/>
          </w:tcPr>
          <w:p w14:paraId="63B6D82A" w14:textId="77777777" w:rsidR="001474CE" w:rsidRPr="001474CE" w:rsidRDefault="001474CE" w:rsidP="001474CE">
            <w:pPr>
              <w:autoSpaceDE/>
              <w:autoSpaceDN/>
              <w:jc w:val="center"/>
              <w:rPr>
                <w:szCs w:val="18"/>
              </w:rPr>
            </w:pPr>
            <w:r w:rsidRPr="001474CE">
              <w:rPr>
                <w:szCs w:val="18"/>
              </w:rPr>
              <w:t>3,946 - 110,199</w:t>
            </w:r>
          </w:p>
        </w:tc>
        <w:tc>
          <w:tcPr>
            <w:tcW w:w="1000" w:type="dxa"/>
            <w:tcBorders>
              <w:top w:val="nil"/>
              <w:left w:val="nil"/>
              <w:bottom w:val="single" w:sz="4" w:space="0" w:color="auto"/>
              <w:right w:val="single" w:sz="4" w:space="0" w:color="auto"/>
            </w:tcBorders>
            <w:shd w:val="clear" w:color="auto" w:fill="auto"/>
            <w:noWrap/>
            <w:vAlign w:val="center"/>
            <w:hideMark/>
          </w:tcPr>
          <w:p w14:paraId="788FC10F" w14:textId="77777777" w:rsidR="001474CE" w:rsidRPr="001474CE" w:rsidRDefault="001474CE" w:rsidP="001474CE">
            <w:pPr>
              <w:autoSpaceDE/>
              <w:autoSpaceDN/>
              <w:jc w:val="center"/>
              <w:rPr>
                <w:color w:val="000000"/>
                <w:szCs w:val="18"/>
              </w:rPr>
            </w:pPr>
            <w:r w:rsidRPr="001474CE">
              <w:rPr>
                <w:color w:val="000000"/>
                <w:szCs w:val="18"/>
              </w:rPr>
              <w:t>PHA/PLZ</w:t>
            </w:r>
          </w:p>
        </w:tc>
        <w:tc>
          <w:tcPr>
            <w:tcW w:w="5376" w:type="dxa"/>
            <w:tcBorders>
              <w:top w:val="nil"/>
              <w:left w:val="nil"/>
              <w:bottom w:val="single" w:sz="4" w:space="0" w:color="auto"/>
              <w:right w:val="single" w:sz="4" w:space="0" w:color="auto"/>
            </w:tcBorders>
            <w:shd w:val="clear" w:color="auto" w:fill="auto"/>
            <w:vAlign w:val="center"/>
            <w:hideMark/>
          </w:tcPr>
          <w:p w14:paraId="3DEE5BAE" w14:textId="77777777" w:rsidR="001474CE" w:rsidRPr="001474CE" w:rsidRDefault="001474CE" w:rsidP="001474CE">
            <w:pPr>
              <w:autoSpaceDE/>
              <w:autoSpaceDN/>
              <w:rPr>
                <w:szCs w:val="18"/>
              </w:rPr>
            </w:pPr>
            <w:r w:rsidRPr="001474CE">
              <w:rPr>
                <w:szCs w:val="18"/>
              </w:rPr>
              <w:t>Praha-Vyšehrad  - Plz.</w:t>
            </w:r>
            <w:proofErr w:type="gramStart"/>
            <w:r w:rsidRPr="001474CE">
              <w:rPr>
                <w:szCs w:val="18"/>
              </w:rPr>
              <w:t>hl.n.</w:t>
            </w:r>
            <w:proofErr w:type="gramEnd"/>
            <w:r w:rsidRPr="001474CE">
              <w:rPr>
                <w:szCs w:val="18"/>
              </w:rPr>
              <w:t>-</w:t>
            </w:r>
            <w:proofErr w:type="spellStart"/>
            <w:r w:rsidRPr="001474CE">
              <w:rPr>
                <w:szCs w:val="18"/>
              </w:rPr>
              <w:t>os.n</w:t>
            </w:r>
            <w:proofErr w:type="spellEnd"/>
            <w:r w:rsidRPr="001474CE">
              <w:rPr>
                <w:szCs w:val="18"/>
              </w:rPr>
              <w:t>.(</w:t>
            </w:r>
            <w:proofErr w:type="spellStart"/>
            <w:r w:rsidRPr="001474CE">
              <w:rPr>
                <w:szCs w:val="18"/>
              </w:rPr>
              <w:t>včet.bez</w:t>
            </w:r>
            <w:proofErr w:type="spellEnd"/>
            <w:r w:rsidRPr="001474CE">
              <w:rPr>
                <w:szCs w:val="18"/>
              </w:rPr>
              <w:t xml:space="preserve"> </w:t>
            </w:r>
            <w:proofErr w:type="spellStart"/>
            <w:r w:rsidRPr="001474CE">
              <w:rPr>
                <w:szCs w:val="18"/>
              </w:rPr>
              <w:t>seř.n</w:t>
            </w:r>
            <w:proofErr w:type="spellEnd"/>
            <w:r w:rsidRPr="001474CE">
              <w:rPr>
                <w:szCs w:val="18"/>
              </w:rPr>
              <w:t>.)</w:t>
            </w:r>
          </w:p>
        </w:tc>
        <w:tc>
          <w:tcPr>
            <w:tcW w:w="924" w:type="dxa"/>
            <w:tcBorders>
              <w:top w:val="nil"/>
              <w:left w:val="nil"/>
              <w:bottom w:val="single" w:sz="4" w:space="0" w:color="auto"/>
              <w:right w:val="single" w:sz="4" w:space="0" w:color="auto"/>
            </w:tcBorders>
            <w:shd w:val="clear" w:color="auto" w:fill="auto"/>
            <w:noWrap/>
            <w:vAlign w:val="center"/>
            <w:hideMark/>
          </w:tcPr>
          <w:p w14:paraId="7C3FE62B"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586325D0"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27894429" w14:textId="77777777" w:rsidR="001474CE" w:rsidRPr="001474CE" w:rsidRDefault="001474CE" w:rsidP="001474CE">
            <w:pPr>
              <w:autoSpaceDE/>
              <w:autoSpaceDN/>
              <w:jc w:val="center"/>
              <w:rPr>
                <w:szCs w:val="18"/>
              </w:rPr>
            </w:pPr>
            <w:r w:rsidRPr="001474CE">
              <w:rPr>
                <w:szCs w:val="18"/>
              </w:rPr>
              <w:t>0206</w:t>
            </w:r>
          </w:p>
        </w:tc>
        <w:tc>
          <w:tcPr>
            <w:tcW w:w="1920" w:type="dxa"/>
            <w:tcBorders>
              <w:top w:val="nil"/>
              <w:left w:val="nil"/>
              <w:bottom w:val="single" w:sz="4" w:space="0" w:color="auto"/>
              <w:right w:val="single" w:sz="4" w:space="0" w:color="auto"/>
            </w:tcBorders>
            <w:shd w:val="clear" w:color="auto" w:fill="auto"/>
            <w:noWrap/>
            <w:vAlign w:val="center"/>
            <w:hideMark/>
          </w:tcPr>
          <w:p w14:paraId="58089463" w14:textId="77777777" w:rsidR="001474CE" w:rsidRPr="001474CE" w:rsidRDefault="001474CE" w:rsidP="001474CE">
            <w:pPr>
              <w:autoSpaceDE/>
              <w:autoSpaceDN/>
              <w:jc w:val="center"/>
              <w:rPr>
                <w:szCs w:val="18"/>
              </w:rPr>
            </w:pPr>
            <w:r w:rsidRPr="001474CE">
              <w:rPr>
                <w:szCs w:val="18"/>
              </w:rPr>
              <w:t>1,800 - 14,492</w:t>
            </w:r>
          </w:p>
        </w:tc>
        <w:tc>
          <w:tcPr>
            <w:tcW w:w="1000" w:type="dxa"/>
            <w:tcBorders>
              <w:top w:val="nil"/>
              <w:left w:val="nil"/>
              <w:bottom w:val="single" w:sz="4" w:space="0" w:color="auto"/>
              <w:right w:val="single" w:sz="4" w:space="0" w:color="auto"/>
            </w:tcBorders>
            <w:shd w:val="clear" w:color="auto" w:fill="auto"/>
            <w:noWrap/>
            <w:vAlign w:val="bottom"/>
            <w:hideMark/>
          </w:tcPr>
          <w:p w14:paraId="5C317C58"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717C28C3" w14:textId="77777777" w:rsidR="001474CE" w:rsidRPr="001474CE" w:rsidRDefault="001474CE" w:rsidP="001474CE">
            <w:pPr>
              <w:autoSpaceDE/>
              <w:autoSpaceDN/>
              <w:rPr>
                <w:szCs w:val="18"/>
              </w:rPr>
            </w:pPr>
            <w:r w:rsidRPr="001474CE">
              <w:rPr>
                <w:szCs w:val="18"/>
              </w:rPr>
              <w:t>Praha-Vršovice seř.n.-</w:t>
            </w:r>
            <w:proofErr w:type="spellStart"/>
            <w:proofErr w:type="gramStart"/>
            <w:r w:rsidRPr="001474CE">
              <w:rPr>
                <w:szCs w:val="18"/>
              </w:rPr>
              <w:t>č.kol</w:t>
            </w:r>
            <w:proofErr w:type="spellEnd"/>
            <w:proofErr w:type="gramEnd"/>
            <w:r w:rsidRPr="001474CE">
              <w:rPr>
                <w:szCs w:val="18"/>
              </w:rPr>
              <w:t xml:space="preserve">. (mimo) - Praha-Radotín </w:t>
            </w:r>
          </w:p>
        </w:tc>
        <w:tc>
          <w:tcPr>
            <w:tcW w:w="924" w:type="dxa"/>
            <w:tcBorders>
              <w:top w:val="nil"/>
              <w:left w:val="nil"/>
              <w:bottom w:val="single" w:sz="4" w:space="0" w:color="auto"/>
              <w:right w:val="single" w:sz="4" w:space="0" w:color="auto"/>
            </w:tcBorders>
            <w:shd w:val="clear" w:color="auto" w:fill="auto"/>
            <w:noWrap/>
            <w:vAlign w:val="center"/>
            <w:hideMark/>
          </w:tcPr>
          <w:p w14:paraId="4334B727"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37A24ED1"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EAE83D0" w14:textId="77777777" w:rsidR="001474CE" w:rsidRPr="001474CE" w:rsidRDefault="001474CE" w:rsidP="001474CE">
            <w:pPr>
              <w:autoSpaceDE/>
              <w:autoSpaceDN/>
              <w:jc w:val="center"/>
              <w:rPr>
                <w:szCs w:val="18"/>
              </w:rPr>
            </w:pPr>
            <w:r w:rsidRPr="001474CE">
              <w:rPr>
                <w:szCs w:val="18"/>
              </w:rPr>
              <w:t>0241</w:t>
            </w:r>
          </w:p>
        </w:tc>
        <w:tc>
          <w:tcPr>
            <w:tcW w:w="1920" w:type="dxa"/>
            <w:tcBorders>
              <w:top w:val="nil"/>
              <w:left w:val="nil"/>
              <w:bottom w:val="single" w:sz="4" w:space="0" w:color="auto"/>
              <w:right w:val="single" w:sz="4" w:space="0" w:color="auto"/>
            </w:tcBorders>
            <w:shd w:val="clear" w:color="auto" w:fill="auto"/>
            <w:noWrap/>
            <w:vAlign w:val="center"/>
            <w:hideMark/>
          </w:tcPr>
          <w:p w14:paraId="3803A7F1" w14:textId="77777777" w:rsidR="001474CE" w:rsidRPr="001474CE" w:rsidRDefault="001474CE" w:rsidP="001474CE">
            <w:pPr>
              <w:autoSpaceDE/>
              <w:autoSpaceDN/>
              <w:jc w:val="center"/>
              <w:rPr>
                <w:szCs w:val="18"/>
              </w:rPr>
            </w:pPr>
            <w:r w:rsidRPr="001474CE">
              <w:rPr>
                <w:szCs w:val="18"/>
              </w:rPr>
              <w:t>0,389 - 53,552</w:t>
            </w:r>
          </w:p>
        </w:tc>
        <w:tc>
          <w:tcPr>
            <w:tcW w:w="1000" w:type="dxa"/>
            <w:tcBorders>
              <w:top w:val="nil"/>
              <w:left w:val="nil"/>
              <w:bottom w:val="single" w:sz="4" w:space="0" w:color="auto"/>
              <w:right w:val="single" w:sz="4" w:space="0" w:color="auto"/>
            </w:tcBorders>
            <w:shd w:val="clear" w:color="auto" w:fill="auto"/>
            <w:noWrap/>
            <w:vAlign w:val="center"/>
            <w:hideMark/>
          </w:tcPr>
          <w:p w14:paraId="7F4E993F" w14:textId="77777777" w:rsidR="001474CE" w:rsidRPr="001474CE" w:rsidRDefault="001474CE" w:rsidP="001474CE">
            <w:pPr>
              <w:autoSpaceDE/>
              <w:autoSpaceDN/>
              <w:jc w:val="center"/>
              <w:rPr>
                <w:color w:val="000000"/>
                <w:szCs w:val="18"/>
              </w:rPr>
            </w:pPr>
            <w:r w:rsidRPr="001474CE">
              <w:rPr>
                <w:color w:val="000000"/>
                <w:szCs w:val="18"/>
              </w:rPr>
              <w:t>PLZ</w:t>
            </w:r>
          </w:p>
        </w:tc>
        <w:tc>
          <w:tcPr>
            <w:tcW w:w="5376" w:type="dxa"/>
            <w:tcBorders>
              <w:top w:val="nil"/>
              <w:left w:val="nil"/>
              <w:bottom w:val="single" w:sz="4" w:space="0" w:color="auto"/>
              <w:right w:val="single" w:sz="4" w:space="0" w:color="auto"/>
            </w:tcBorders>
            <w:shd w:val="clear" w:color="auto" w:fill="auto"/>
            <w:vAlign w:val="center"/>
            <w:hideMark/>
          </w:tcPr>
          <w:p w14:paraId="0559F7C8" w14:textId="77777777" w:rsidR="001474CE" w:rsidRPr="001474CE" w:rsidRDefault="001474CE" w:rsidP="001474CE">
            <w:pPr>
              <w:autoSpaceDE/>
              <w:autoSpaceDN/>
              <w:rPr>
                <w:szCs w:val="18"/>
              </w:rPr>
            </w:pPr>
            <w:r w:rsidRPr="001474CE">
              <w:rPr>
                <w:szCs w:val="18"/>
              </w:rPr>
              <w:t xml:space="preserve">Mariánské Lázně (mimo) - Karlovy Vary </w:t>
            </w:r>
            <w:proofErr w:type="spellStart"/>
            <w:proofErr w:type="gramStart"/>
            <w:r w:rsidRPr="001474CE">
              <w:rPr>
                <w:szCs w:val="18"/>
              </w:rPr>
              <w:t>dol</w:t>
            </w:r>
            <w:proofErr w:type="gramEnd"/>
            <w:r w:rsidRPr="001474CE">
              <w:rPr>
                <w:szCs w:val="18"/>
              </w:rPr>
              <w:t>.</w:t>
            </w:r>
            <w:proofErr w:type="gramStart"/>
            <w:r w:rsidRPr="001474CE">
              <w:rPr>
                <w:szCs w:val="18"/>
              </w:rPr>
              <w:t>n</w:t>
            </w:r>
            <w:proofErr w:type="spellEnd"/>
            <w:r w:rsidRPr="001474CE">
              <w:rPr>
                <w:szCs w:val="18"/>
              </w:rPr>
              <w:t>.</w:t>
            </w:r>
            <w:proofErr w:type="gramEnd"/>
            <w:r w:rsidRPr="001474CE">
              <w:rPr>
                <w:szCs w:val="18"/>
              </w:rPr>
              <w:t xml:space="preserve"> (včetně)</w:t>
            </w:r>
          </w:p>
        </w:tc>
        <w:tc>
          <w:tcPr>
            <w:tcW w:w="924" w:type="dxa"/>
            <w:tcBorders>
              <w:top w:val="nil"/>
              <w:left w:val="nil"/>
              <w:bottom w:val="single" w:sz="4" w:space="0" w:color="auto"/>
              <w:right w:val="single" w:sz="4" w:space="0" w:color="auto"/>
            </w:tcBorders>
            <w:shd w:val="clear" w:color="auto" w:fill="auto"/>
            <w:noWrap/>
            <w:vAlign w:val="center"/>
            <w:hideMark/>
          </w:tcPr>
          <w:p w14:paraId="67836ABA" w14:textId="77777777" w:rsidR="001474CE" w:rsidRPr="001474CE" w:rsidRDefault="001474CE" w:rsidP="001474CE">
            <w:pPr>
              <w:autoSpaceDE/>
              <w:autoSpaceDN/>
              <w:jc w:val="center"/>
              <w:rPr>
                <w:color w:val="000000"/>
                <w:sz w:val="20"/>
              </w:rPr>
            </w:pPr>
            <w:r w:rsidRPr="001474CE">
              <w:rPr>
                <w:color w:val="000000"/>
                <w:sz w:val="20"/>
              </w:rPr>
              <w:t>5</w:t>
            </w:r>
          </w:p>
        </w:tc>
      </w:tr>
      <w:tr w:rsidR="001474CE" w:rsidRPr="001474CE" w14:paraId="7A7B8D81"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B67B52" w14:textId="77777777" w:rsidR="001474CE" w:rsidRPr="001474CE" w:rsidRDefault="001474CE" w:rsidP="001474CE">
            <w:pPr>
              <w:autoSpaceDE/>
              <w:autoSpaceDN/>
              <w:jc w:val="center"/>
              <w:rPr>
                <w:szCs w:val="18"/>
              </w:rPr>
            </w:pPr>
            <w:r w:rsidRPr="001474CE">
              <w:rPr>
                <w:szCs w:val="18"/>
              </w:rPr>
              <w:t>0301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3BA5D8FF" w14:textId="77777777" w:rsidR="001474CE" w:rsidRPr="001474CE" w:rsidRDefault="001474CE" w:rsidP="001474CE">
            <w:pPr>
              <w:autoSpaceDE/>
              <w:autoSpaceDN/>
              <w:jc w:val="center"/>
              <w:rPr>
                <w:szCs w:val="18"/>
              </w:rPr>
            </w:pPr>
            <w:r w:rsidRPr="001474CE">
              <w:rPr>
                <w:szCs w:val="18"/>
              </w:rPr>
              <w:t>111,772 - 184,102</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6482912A" w14:textId="77777777" w:rsidR="001474CE" w:rsidRPr="001474CE" w:rsidRDefault="001474CE" w:rsidP="001474CE">
            <w:pPr>
              <w:autoSpaceDE/>
              <w:autoSpaceDN/>
              <w:jc w:val="center"/>
              <w:rPr>
                <w:color w:val="000000"/>
                <w:szCs w:val="18"/>
              </w:rPr>
            </w:pPr>
            <w:r w:rsidRPr="001474CE">
              <w:rPr>
                <w:color w:val="000000"/>
                <w:szCs w:val="18"/>
              </w:rPr>
              <w:t>PLZ</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0007F2FF" w14:textId="77777777" w:rsidR="001474CE" w:rsidRPr="001474CE" w:rsidRDefault="001474CE" w:rsidP="001474CE">
            <w:pPr>
              <w:autoSpaceDE/>
              <w:autoSpaceDN/>
              <w:rPr>
                <w:szCs w:val="18"/>
              </w:rPr>
            </w:pPr>
            <w:r w:rsidRPr="001474CE">
              <w:rPr>
                <w:szCs w:val="18"/>
              </w:rPr>
              <w:t xml:space="preserve">Plzeň-Jižní Předměstí (mimo) - </w:t>
            </w:r>
            <w:proofErr w:type="spellStart"/>
            <w:r w:rsidRPr="001474CE">
              <w:rPr>
                <w:szCs w:val="18"/>
              </w:rPr>
              <w:t>Furth</w:t>
            </w:r>
            <w:proofErr w:type="spellEnd"/>
            <w:r w:rsidRPr="001474CE">
              <w:rPr>
                <w:szCs w:val="18"/>
              </w:rPr>
              <w:t xml:space="preserve"> </w:t>
            </w:r>
            <w:proofErr w:type="spellStart"/>
            <w:proofErr w:type="gramStart"/>
            <w:r w:rsidRPr="001474CE">
              <w:rPr>
                <w:szCs w:val="18"/>
              </w:rPr>
              <w:t>i.Wald</w:t>
            </w:r>
            <w:proofErr w:type="spellEnd"/>
            <w:proofErr w:type="gramEnd"/>
            <w:r w:rsidRPr="001474CE">
              <w:rPr>
                <w:szCs w:val="18"/>
              </w:rPr>
              <w:t xml:space="preserve"> </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4C01C1FB"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67DAC803"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0F074BD" w14:textId="77777777" w:rsidR="001474CE" w:rsidRPr="001474CE" w:rsidRDefault="001474CE" w:rsidP="001474CE">
            <w:pPr>
              <w:autoSpaceDE/>
              <w:autoSpaceDN/>
              <w:jc w:val="center"/>
              <w:rPr>
                <w:szCs w:val="18"/>
              </w:rPr>
            </w:pPr>
            <w:r w:rsidRPr="001474CE">
              <w:rPr>
                <w:szCs w:val="18"/>
              </w:rPr>
              <w:t>0351</w:t>
            </w:r>
          </w:p>
        </w:tc>
        <w:tc>
          <w:tcPr>
            <w:tcW w:w="1920" w:type="dxa"/>
            <w:tcBorders>
              <w:top w:val="nil"/>
              <w:left w:val="nil"/>
              <w:bottom w:val="single" w:sz="4" w:space="0" w:color="auto"/>
              <w:right w:val="single" w:sz="4" w:space="0" w:color="auto"/>
            </w:tcBorders>
            <w:shd w:val="clear" w:color="auto" w:fill="auto"/>
            <w:noWrap/>
            <w:vAlign w:val="center"/>
            <w:hideMark/>
          </w:tcPr>
          <w:p w14:paraId="53BB5FA2" w14:textId="77777777" w:rsidR="001474CE" w:rsidRPr="001474CE" w:rsidRDefault="001474CE" w:rsidP="001474CE">
            <w:pPr>
              <w:autoSpaceDE/>
              <w:autoSpaceDN/>
              <w:jc w:val="center"/>
              <w:rPr>
                <w:szCs w:val="18"/>
              </w:rPr>
            </w:pPr>
            <w:r w:rsidRPr="001474CE">
              <w:rPr>
                <w:szCs w:val="18"/>
              </w:rPr>
              <w:t>0,727 - 30,875</w:t>
            </w:r>
          </w:p>
        </w:tc>
        <w:tc>
          <w:tcPr>
            <w:tcW w:w="1000" w:type="dxa"/>
            <w:tcBorders>
              <w:top w:val="nil"/>
              <w:left w:val="nil"/>
              <w:bottom w:val="single" w:sz="4" w:space="0" w:color="auto"/>
              <w:right w:val="single" w:sz="4" w:space="0" w:color="auto"/>
            </w:tcBorders>
            <w:shd w:val="clear" w:color="auto" w:fill="auto"/>
            <w:noWrap/>
            <w:vAlign w:val="center"/>
            <w:hideMark/>
          </w:tcPr>
          <w:p w14:paraId="5650B61F" w14:textId="77777777" w:rsidR="001474CE" w:rsidRPr="001474CE" w:rsidRDefault="001474CE" w:rsidP="001474CE">
            <w:pPr>
              <w:autoSpaceDE/>
              <w:autoSpaceDN/>
              <w:jc w:val="center"/>
              <w:rPr>
                <w:color w:val="000000"/>
                <w:szCs w:val="18"/>
              </w:rPr>
            </w:pPr>
            <w:r w:rsidRPr="001474CE">
              <w:rPr>
                <w:color w:val="000000"/>
                <w:szCs w:val="18"/>
              </w:rPr>
              <w:t>PLZ</w:t>
            </w:r>
          </w:p>
        </w:tc>
        <w:tc>
          <w:tcPr>
            <w:tcW w:w="5376" w:type="dxa"/>
            <w:tcBorders>
              <w:top w:val="nil"/>
              <w:left w:val="nil"/>
              <w:bottom w:val="single" w:sz="4" w:space="0" w:color="auto"/>
              <w:right w:val="single" w:sz="4" w:space="0" w:color="auto"/>
            </w:tcBorders>
            <w:shd w:val="clear" w:color="auto" w:fill="auto"/>
            <w:vAlign w:val="center"/>
            <w:hideMark/>
          </w:tcPr>
          <w:p w14:paraId="7167AF28" w14:textId="77777777" w:rsidR="001474CE" w:rsidRPr="001474CE" w:rsidRDefault="001474CE" w:rsidP="001474CE">
            <w:pPr>
              <w:autoSpaceDE/>
              <w:autoSpaceDN/>
              <w:rPr>
                <w:szCs w:val="18"/>
              </w:rPr>
            </w:pPr>
            <w:r w:rsidRPr="001474CE">
              <w:rPr>
                <w:szCs w:val="18"/>
              </w:rPr>
              <w:t>Janovice nad Úhlavou (mimo) - Domažlice (mimo)</w:t>
            </w:r>
          </w:p>
        </w:tc>
        <w:tc>
          <w:tcPr>
            <w:tcW w:w="924" w:type="dxa"/>
            <w:tcBorders>
              <w:top w:val="nil"/>
              <w:left w:val="nil"/>
              <w:bottom w:val="single" w:sz="4" w:space="0" w:color="auto"/>
              <w:right w:val="single" w:sz="4" w:space="0" w:color="auto"/>
            </w:tcBorders>
            <w:shd w:val="clear" w:color="auto" w:fill="auto"/>
            <w:noWrap/>
            <w:vAlign w:val="center"/>
            <w:hideMark/>
          </w:tcPr>
          <w:p w14:paraId="31B780F3"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5B587714"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F37FDD8" w14:textId="77777777" w:rsidR="001474CE" w:rsidRPr="001474CE" w:rsidRDefault="001474CE" w:rsidP="001474CE">
            <w:pPr>
              <w:autoSpaceDE/>
              <w:autoSpaceDN/>
              <w:jc w:val="center"/>
              <w:rPr>
                <w:szCs w:val="18"/>
              </w:rPr>
            </w:pPr>
            <w:r w:rsidRPr="001474CE">
              <w:rPr>
                <w:szCs w:val="18"/>
              </w:rPr>
              <w:t>0371</w:t>
            </w:r>
          </w:p>
        </w:tc>
        <w:tc>
          <w:tcPr>
            <w:tcW w:w="1920" w:type="dxa"/>
            <w:tcBorders>
              <w:top w:val="nil"/>
              <w:left w:val="nil"/>
              <w:bottom w:val="single" w:sz="4" w:space="0" w:color="auto"/>
              <w:right w:val="single" w:sz="4" w:space="0" w:color="auto"/>
            </w:tcBorders>
            <w:shd w:val="clear" w:color="auto" w:fill="auto"/>
            <w:noWrap/>
            <w:vAlign w:val="center"/>
            <w:hideMark/>
          </w:tcPr>
          <w:p w14:paraId="321230BF" w14:textId="77777777" w:rsidR="001474CE" w:rsidRPr="001474CE" w:rsidRDefault="001474CE" w:rsidP="001474CE">
            <w:pPr>
              <w:autoSpaceDE/>
              <w:autoSpaceDN/>
              <w:jc w:val="center"/>
              <w:rPr>
                <w:szCs w:val="18"/>
              </w:rPr>
            </w:pPr>
            <w:r w:rsidRPr="001474CE">
              <w:rPr>
                <w:szCs w:val="18"/>
              </w:rPr>
              <w:t>0,292 - 58,071</w:t>
            </w:r>
          </w:p>
        </w:tc>
        <w:tc>
          <w:tcPr>
            <w:tcW w:w="1000" w:type="dxa"/>
            <w:tcBorders>
              <w:top w:val="nil"/>
              <w:left w:val="nil"/>
              <w:bottom w:val="single" w:sz="4" w:space="0" w:color="auto"/>
              <w:right w:val="single" w:sz="4" w:space="0" w:color="auto"/>
            </w:tcBorders>
            <w:shd w:val="clear" w:color="auto" w:fill="auto"/>
            <w:noWrap/>
            <w:vAlign w:val="center"/>
            <w:hideMark/>
          </w:tcPr>
          <w:p w14:paraId="7EE4CABA" w14:textId="77777777" w:rsidR="001474CE" w:rsidRPr="001474CE" w:rsidRDefault="001474CE" w:rsidP="001474CE">
            <w:pPr>
              <w:autoSpaceDE/>
              <w:autoSpaceDN/>
              <w:jc w:val="center"/>
              <w:rPr>
                <w:color w:val="000000"/>
                <w:szCs w:val="18"/>
              </w:rPr>
            </w:pPr>
            <w:r w:rsidRPr="001474CE">
              <w:rPr>
                <w:color w:val="000000"/>
                <w:szCs w:val="18"/>
              </w:rPr>
              <w:t>PLZ</w:t>
            </w:r>
          </w:p>
        </w:tc>
        <w:tc>
          <w:tcPr>
            <w:tcW w:w="5376" w:type="dxa"/>
            <w:tcBorders>
              <w:top w:val="nil"/>
              <w:left w:val="nil"/>
              <w:bottom w:val="single" w:sz="4" w:space="0" w:color="auto"/>
              <w:right w:val="single" w:sz="4" w:space="0" w:color="auto"/>
            </w:tcBorders>
            <w:shd w:val="clear" w:color="auto" w:fill="auto"/>
            <w:vAlign w:val="center"/>
            <w:hideMark/>
          </w:tcPr>
          <w:p w14:paraId="2A423C61" w14:textId="77777777" w:rsidR="001474CE" w:rsidRPr="001474CE" w:rsidRDefault="001474CE" w:rsidP="001474CE">
            <w:pPr>
              <w:autoSpaceDE/>
              <w:autoSpaceDN/>
              <w:rPr>
                <w:szCs w:val="18"/>
              </w:rPr>
            </w:pPr>
            <w:r w:rsidRPr="001474CE">
              <w:rPr>
                <w:szCs w:val="18"/>
              </w:rPr>
              <w:t>Horažďovice předměstí (mimo) - Klatovy (mimo)</w:t>
            </w:r>
          </w:p>
        </w:tc>
        <w:tc>
          <w:tcPr>
            <w:tcW w:w="924" w:type="dxa"/>
            <w:tcBorders>
              <w:top w:val="nil"/>
              <w:left w:val="nil"/>
              <w:bottom w:val="single" w:sz="4" w:space="0" w:color="auto"/>
              <w:right w:val="single" w:sz="4" w:space="0" w:color="auto"/>
            </w:tcBorders>
            <w:shd w:val="clear" w:color="auto" w:fill="auto"/>
            <w:noWrap/>
            <w:vAlign w:val="center"/>
            <w:hideMark/>
          </w:tcPr>
          <w:p w14:paraId="4A1323FD"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31FA3D6E"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BDD0FC2" w14:textId="77777777" w:rsidR="001474CE" w:rsidRPr="001474CE" w:rsidRDefault="001474CE" w:rsidP="001474CE">
            <w:pPr>
              <w:autoSpaceDE/>
              <w:autoSpaceDN/>
              <w:jc w:val="center"/>
              <w:rPr>
                <w:szCs w:val="18"/>
              </w:rPr>
            </w:pPr>
            <w:r w:rsidRPr="001474CE">
              <w:rPr>
                <w:szCs w:val="18"/>
              </w:rPr>
              <w:lastRenderedPageBreak/>
              <w:t>0381</w:t>
            </w:r>
          </w:p>
        </w:tc>
        <w:tc>
          <w:tcPr>
            <w:tcW w:w="1920" w:type="dxa"/>
            <w:tcBorders>
              <w:top w:val="nil"/>
              <w:left w:val="nil"/>
              <w:bottom w:val="single" w:sz="4" w:space="0" w:color="auto"/>
              <w:right w:val="single" w:sz="4" w:space="0" w:color="auto"/>
            </w:tcBorders>
            <w:shd w:val="clear" w:color="auto" w:fill="auto"/>
            <w:noWrap/>
            <w:vAlign w:val="center"/>
            <w:hideMark/>
          </w:tcPr>
          <w:p w14:paraId="1AB268FC" w14:textId="77777777" w:rsidR="001474CE" w:rsidRPr="001474CE" w:rsidRDefault="001474CE" w:rsidP="001474CE">
            <w:pPr>
              <w:autoSpaceDE/>
              <w:autoSpaceDN/>
              <w:jc w:val="center"/>
              <w:rPr>
                <w:szCs w:val="18"/>
              </w:rPr>
            </w:pPr>
            <w:r w:rsidRPr="001474CE">
              <w:rPr>
                <w:szCs w:val="18"/>
              </w:rPr>
              <w:t>0,306 - 70,364</w:t>
            </w:r>
          </w:p>
        </w:tc>
        <w:tc>
          <w:tcPr>
            <w:tcW w:w="1000" w:type="dxa"/>
            <w:tcBorders>
              <w:top w:val="nil"/>
              <w:left w:val="nil"/>
              <w:bottom w:val="single" w:sz="4" w:space="0" w:color="auto"/>
              <w:right w:val="single" w:sz="4" w:space="0" w:color="auto"/>
            </w:tcBorders>
            <w:shd w:val="clear" w:color="auto" w:fill="auto"/>
            <w:noWrap/>
            <w:vAlign w:val="bottom"/>
            <w:hideMark/>
          </w:tcPr>
          <w:p w14:paraId="4972476A" w14:textId="77777777" w:rsidR="001474CE" w:rsidRPr="001474CE" w:rsidRDefault="001474CE" w:rsidP="001474CE">
            <w:pPr>
              <w:autoSpaceDE/>
              <w:autoSpaceDN/>
              <w:jc w:val="center"/>
              <w:rPr>
                <w:color w:val="000000"/>
                <w:szCs w:val="18"/>
              </w:rPr>
            </w:pPr>
            <w:r w:rsidRPr="001474CE">
              <w:rPr>
                <w:color w:val="000000"/>
                <w:szCs w:val="18"/>
              </w:rPr>
              <w:t>CBE</w:t>
            </w:r>
          </w:p>
        </w:tc>
        <w:tc>
          <w:tcPr>
            <w:tcW w:w="5376" w:type="dxa"/>
            <w:tcBorders>
              <w:top w:val="nil"/>
              <w:left w:val="nil"/>
              <w:bottom w:val="single" w:sz="4" w:space="0" w:color="auto"/>
              <w:right w:val="single" w:sz="4" w:space="0" w:color="auto"/>
            </w:tcBorders>
            <w:shd w:val="clear" w:color="auto" w:fill="auto"/>
            <w:vAlign w:val="center"/>
            <w:hideMark/>
          </w:tcPr>
          <w:p w14:paraId="402A8C5E" w14:textId="77777777" w:rsidR="001474CE" w:rsidRPr="001474CE" w:rsidRDefault="001474CE" w:rsidP="001474CE">
            <w:pPr>
              <w:autoSpaceDE/>
              <w:autoSpaceDN/>
              <w:rPr>
                <w:szCs w:val="18"/>
              </w:rPr>
            </w:pPr>
            <w:r w:rsidRPr="001474CE">
              <w:rPr>
                <w:szCs w:val="18"/>
              </w:rPr>
              <w:t>Strakonice (mimo) - Volary (mimo)</w:t>
            </w:r>
          </w:p>
        </w:tc>
        <w:tc>
          <w:tcPr>
            <w:tcW w:w="924" w:type="dxa"/>
            <w:tcBorders>
              <w:top w:val="nil"/>
              <w:left w:val="nil"/>
              <w:bottom w:val="single" w:sz="4" w:space="0" w:color="auto"/>
              <w:right w:val="single" w:sz="4" w:space="0" w:color="auto"/>
            </w:tcBorders>
            <w:shd w:val="clear" w:color="auto" w:fill="auto"/>
            <w:noWrap/>
            <w:vAlign w:val="center"/>
            <w:hideMark/>
          </w:tcPr>
          <w:p w14:paraId="3B57CA57" w14:textId="77777777" w:rsidR="001474CE" w:rsidRPr="001474CE" w:rsidRDefault="001474CE" w:rsidP="001474CE">
            <w:pPr>
              <w:autoSpaceDE/>
              <w:autoSpaceDN/>
              <w:jc w:val="center"/>
              <w:rPr>
                <w:color w:val="000000"/>
                <w:sz w:val="20"/>
              </w:rPr>
            </w:pPr>
            <w:r w:rsidRPr="001474CE">
              <w:rPr>
                <w:color w:val="000000"/>
                <w:sz w:val="20"/>
              </w:rPr>
              <w:t>5</w:t>
            </w:r>
          </w:p>
        </w:tc>
      </w:tr>
      <w:tr w:rsidR="001474CE" w:rsidRPr="001474CE" w14:paraId="603E1FED"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81365EC" w14:textId="77777777" w:rsidR="001474CE" w:rsidRPr="001474CE" w:rsidRDefault="001474CE" w:rsidP="001474CE">
            <w:pPr>
              <w:autoSpaceDE/>
              <w:autoSpaceDN/>
              <w:jc w:val="center"/>
              <w:rPr>
                <w:szCs w:val="18"/>
              </w:rPr>
            </w:pPr>
            <w:r w:rsidRPr="001474CE">
              <w:rPr>
                <w:szCs w:val="18"/>
              </w:rPr>
              <w:t>0431</w:t>
            </w:r>
          </w:p>
        </w:tc>
        <w:tc>
          <w:tcPr>
            <w:tcW w:w="1920" w:type="dxa"/>
            <w:tcBorders>
              <w:top w:val="nil"/>
              <w:left w:val="nil"/>
              <w:bottom w:val="single" w:sz="4" w:space="0" w:color="auto"/>
              <w:right w:val="single" w:sz="4" w:space="0" w:color="auto"/>
            </w:tcBorders>
            <w:shd w:val="clear" w:color="auto" w:fill="auto"/>
            <w:noWrap/>
            <w:vAlign w:val="center"/>
            <w:hideMark/>
          </w:tcPr>
          <w:p w14:paraId="4B39FB15" w14:textId="77777777" w:rsidR="001474CE" w:rsidRPr="001474CE" w:rsidRDefault="001474CE" w:rsidP="001474CE">
            <w:pPr>
              <w:autoSpaceDE/>
              <w:autoSpaceDN/>
              <w:jc w:val="center"/>
              <w:rPr>
                <w:szCs w:val="18"/>
              </w:rPr>
            </w:pPr>
            <w:r w:rsidRPr="001474CE">
              <w:rPr>
                <w:szCs w:val="18"/>
              </w:rPr>
              <w:t>0,234 - 49,117</w:t>
            </w:r>
          </w:p>
        </w:tc>
        <w:tc>
          <w:tcPr>
            <w:tcW w:w="1000" w:type="dxa"/>
            <w:tcBorders>
              <w:top w:val="nil"/>
              <w:left w:val="nil"/>
              <w:bottom w:val="single" w:sz="4" w:space="0" w:color="auto"/>
              <w:right w:val="single" w:sz="4" w:space="0" w:color="auto"/>
            </w:tcBorders>
            <w:shd w:val="clear" w:color="auto" w:fill="auto"/>
            <w:noWrap/>
            <w:vAlign w:val="bottom"/>
            <w:hideMark/>
          </w:tcPr>
          <w:p w14:paraId="0A622122" w14:textId="77777777" w:rsidR="001474CE" w:rsidRPr="001474CE" w:rsidRDefault="001474CE" w:rsidP="001474CE">
            <w:pPr>
              <w:autoSpaceDE/>
              <w:autoSpaceDN/>
              <w:jc w:val="center"/>
              <w:rPr>
                <w:color w:val="000000"/>
                <w:szCs w:val="18"/>
              </w:rPr>
            </w:pPr>
            <w:r w:rsidRPr="001474CE">
              <w:rPr>
                <w:color w:val="000000"/>
                <w:szCs w:val="18"/>
              </w:rPr>
              <w:t>CBE</w:t>
            </w:r>
          </w:p>
        </w:tc>
        <w:tc>
          <w:tcPr>
            <w:tcW w:w="5376" w:type="dxa"/>
            <w:tcBorders>
              <w:top w:val="nil"/>
              <w:left w:val="nil"/>
              <w:bottom w:val="single" w:sz="4" w:space="0" w:color="auto"/>
              <w:right w:val="single" w:sz="4" w:space="0" w:color="auto"/>
            </w:tcBorders>
            <w:shd w:val="clear" w:color="auto" w:fill="auto"/>
            <w:vAlign w:val="center"/>
            <w:hideMark/>
          </w:tcPr>
          <w:p w14:paraId="719DDA48" w14:textId="77777777" w:rsidR="001474CE" w:rsidRPr="001474CE" w:rsidRDefault="001474CE" w:rsidP="001474CE">
            <w:pPr>
              <w:autoSpaceDE/>
              <w:autoSpaceDN/>
              <w:rPr>
                <w:szCs w:val="18"/>
              </w:rPr>
            </w:pPr>
            <w:r w:rsidRPr="001474CE">
              <w:rPr>
                <w:szCs w:val="18"/>
              </w:rPr>
              <w:t>Březnice (mimo) - Strakonice (mimo)</w:t>
            </w:r>
          </w:p>
        </w:tc>
        <w:tc>
          <w:tcPr>
            <w:tcW w:w="924" w:type="dxa"/>
            <w:tcBorders>
              <w:top w:val="nil"/>
              <w:left w:val="nil"/>
              <w:bottom w:val="single" w:sz="4" w:space="0" w:color="auto"/>
              <w:right w:val="single" w:sz="4" w:space="0" w:color="auto"/>
            </w:tcBorders>
            <w:shd w:val="clear" w:color="auto" w:fill="auto"/>
            <w:noWrap/>
            <w:vAlign w:val="center"/>
            <w:hideMark/>
          </w:tcPr>
          <w:p w14:paraId="4FCC008E"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290ED8CD"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5BA6DB" w14:textId="77777777" w:rsidR="001474CE" w:rsidRPr="001474CE" w:rsidRDefault="001474CE" w:rsidP="001474CE">
            <w:pPr>
              <w:autoSpaceDE/>
              <w:autoSpaceDN/>
              <w:jc w:val="center"/>
              <w:rPr>
                <w:szCs w:val="18"/>
              </w:rPr>
            </w:pPr>
            <w:r w:rsidRPr="001474CE">
              <w:rPr>
                <w:szCs w:val="18"/>
              </w:rPr>
              <w:t>0481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391CFEA5" w14:textId="77777777" w:rsidR="001474CE" w:rsidRPr="001474CE" w:rsidRDefault="001474CE" w:rsidP="001474CE">
            <w:pPr>
              <w:autoSpaceDE/>
              <w:autoSpaceDN/>
              <w:jc w:val="center"/>
              <w:rPr>
                <w:szCs w:val="18"/>
              </w:rPr>
            </w:pPr>
            <w:r w:rsidRPr="001474CE">
              <w:rPr>
                <w:szCs w:val="18"/>
              </w:rPr>
              <w:t>0,471 - 13,785</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2861C6AD" w14:textId="77777777" w:rsidR="001474CE" w:rsidRPr="001474CE" w:rsidRDefault="001474CE" w:rsidP="001474CE">
            <w:pPr>
              <w:autoSpaceDE/>
              <w:autoSpaceDN/>
              <w:jc w:val="center"/>
              <w:rPr>
                <w:color w:val="000000"/>
                <w:szCs w:val="18"/>
              </w:rPr>
            </w:pPr>
            <w:r w:rsidRPr="001474CE">
              <w:rPr>
                <w:color w:val="000000"/>
                <w:szCs w:val="18"/>
              </w:rPr>
              <w:t>CBE</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4A0FA04E" w14:textId="77777777" w:rsidR="001474CE" w:rsidRPr="001474CE" w:rsidRDefault="001474CE" w:rsidP="001474CE">
            <w:pPr>
              <w:autoSpaceDE/>
              <w:autoSpaceDN/>
              <w:rPr>
                <w:szCs w:val="18"/>
              </w:rPr>
            </w:pPr>
            <w:r w:rsidRPr="001474CE">
              <w:rPr>
                <w:szCs w:val="18"/>
              </w:rPr>
              <w:t>Dívčice (mimo) - Netolice (včetně)</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5485B8C9" w14:textId="77777777" w:rsidR="001474CE" w:rsidRPr="001474CE" w:rsidRDefault="001474CE" w:rsidP="001474CE">
            <w:pPr>
              <w:autoSpaceDE/>
              <w:autoSpaceDN/>
              <w:jc w:val="center"/>
              <w:rPr>
                <w:color w:val="000000"/>
                <w:sz w:val="20"/>
              </w:rPr>
            </w:pPr>
            <w:r w:rsidRPr="001474CE">
              <w:rPr>
                <w:color w:val="000000"/>
                <w:sz w:val="20"/>
              </w:rPr>
              <w:t>5</w:t>
            </w:r>
          </w:p>
        </w:tc>
      </w:tr>
      <w:tr w:rsidR="001474CE" w:rsidRPr="001474CE" w14:paraId="00DBBE1B"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39A00BE3" w14:textId="77777777" w:rsidR="001474CE" w:rsidRPr="001474CE" w:rsidRDefault="001474CE" w:rsidP="001474CE">
            <w:pPr>
              <w:autoSpaceDE/>
              <w:autoSpaceDN/>
              <w:jc w:val="center"/>
              <w:rPr>
                <w:szCs w:val="18"/>
              </w:rPr>
            </w:pPr>
            <w:r w:rsidRPr="001474CE">
              <w:rPr>
                <w:szCs w:val="18"/>
              </w:rPr>
              <w:t>0491</w:t>
            </w:r>
          </w:p>
        </w:tc>
        <w:tc>
          <w:tcPr>
            <w:tcW w:w="1920" w:type="dxa"/>
            <w:tcBorders>
              <w:top w:val="nil"/>
              <w:left w:val="nil"/>
              <w:bottom w:val="single" w:sz="4" w:space="0" w:color="auto"/>
              <w:right w:val="single" w:sz="4" w:space="0" w:color="auto"/>
            </w:tcBorders>
            <w:shd w:val="clear" w:color="auto" w:fill="auto"/>
            <w:noWrap/>
            <w:vAlign w:val="center"/>
            <w:hideMark/>
          </w:tcPr>
          <w:p w14:paraId="4BF4CE05" w14:textId="77777777" w:rsidR="001474CE" w:rsidRPr="001474CE" w:rsidRDefault="001474CE" w:rsidP="001474CE">
            <w:pPr>
              <w:autoSpaceDE/>
              <w:autoSpaceDN/>
              <w:jc w:val="center"/>
              <w:rPr>
                <w:szCs w:val="18"/>
              </w:rPr>
            </w:pPr>
            <w:r w:rsidRPr="001474CE">
              <w:rPr>
                <w:szCs w:val="18"/>
              </w:rPr>
              <w:t>0,000 - 83,613</w:t>
            </w:r>
          </w:p>
        </w:tc>
        <w:tc>
          <w:tcPr>
            <w:tcW w:w="1000" w:type="dxa"/>
            <w:tcBorders>
              <w:top w:val="nil"/>
              <w:left w:val="nil"/>
              <w:bottom w:val="single" w:sz="4" w:space="0" w:color="auto"/>
              <w:right w:val="single" w:sz="4" w:space="0" w:color="auto"/>
            </w:tcBorders>
            <w:shd w:val="clear" w:color="auto" w:fill="auto"/>
            <w:noWrap/>
            <w:vAlign w:val="bottom"/>
            <w:hideMark/>
          </w:tcPr>
          <w:p w14:paraId="09906565" w14:textId="77777777" w:rsidR="001474CE" w:rsidRPr="001474CE" w:rsidRDefault="001474CE" w:rsidP="001474CE">
            <w:pPr>
              <w:autoSpaceDE/>
              <w:autoSpaceDN/>
              <w:jc w:val="center"/>
              <w:rPr>
                <w:color w:val="000000"/>
                <w:szCs w:val="18"/>
              </w:rPr>
            </w:pPr>
            <w:r w:rsidRPr="001474CE">
              <w:rPr>
                <w:color w:val="000000"/>
                <w:szCs w:val="18"/>
              </w:rPr>
              <w:t>CBE</w:t>
            </w:r>
          </w:p>
        </w:tc>
        <w:tc>
          <w:tcPr>
            <w:tcW w:w="5376" w:type="dxa"/>
            <w:tcBorders>
              <w:top w:val="nil"/>
              <w:left w:val="nil"/>
              <w:bottom w:val="single" w:sz="4" w:space="0" w:color="auto"/>
              <w:right w:val="single" w:sz="4" w:space="0" w:color="auto"/>
            </w:tcBorders>
            <w:shd w:val="clear" w:color="auto" w:fill="auto"/>
            <w:vAlign w:val="center"/>
            <w:hideMark/>
          </w:tcPr>
          <w:p w14:paraId="038E836D" w14:textId="77777777" w:rsidR="001474CE" w:rsidRPr="001474CE" w:rsidRDefault="001474CE" w:rsidP="001474CE">
            <w:pPr>
              <w:autoSpaceDE/>
              <w:autoSpaceDN/>
              <w:rPr>
                <w:szCs w:val="18"/>
              </w:rPr>
            </w:pPr>
            <w:r w:rsidRPr="001474CE">
              <w:rPr>
                <w:szCs w:val="18"/>
              </w:rPr>
              <w:t>Rožnov (mimo) - Černý Kříž (mimo)</w:t>
            </w:r>
          </w:p>
        </w:tc>
        <w:tc>
          <w:tcPr>
            <w:tcW w:w="924" w:type="dxa"/>
            <w:tcBorders>
              <w:top w:val="nil"/>
              <w:left w:val="nil"/>
              <w:bottom w:val="single" w:sz="4" w:space="0" w:color="auto"/>
              <w:right w:val="single" w:sz="4" w:space="0" w:color="auto"/>
            </w:tcBorders>
            <w:shd w:val="clear" w:color="auto" w:fill="auto"/>
            <w:noWrap/>
            <w:vAlign w:val="center"/>
            <w:hideMark/>
          </w:tcPr>
          <w:p w14:paraId="0D5494C3" w14:textId="77777777" w:rsidR="001474CE" w:rsidRPr="001474CE" w:rsidRDefault="001474CE" w:rsidP="001474CE">
            <w:pPr>
              <w:autoSpaceDE/>
              <w:autoSpaceDN/>
              <w:jc w:val="center"/>
              <w:rPr>
                <w:color w:val="000000"/>
                <w:sz w:val="20"/>
              </w:rPr>
            </w:pPr>
            <w:r w:rsidRPr="001474CE">
              <w:rPr>
                <w:color w:val="000000"/>
                <w:sz w:val="20"/>
              </w:rPr>
              <w:t>5</w:t>
            </w:r>
          </w:p>
        </w:tc>
      </w:tr>
      <w:tr w:rsidR="001474CE" w:rsidRPr="001474CE" w14:paraId="17CE9382"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918CD4E" w14:textId="77777777" w:rsidR="001474CE" w:rsidRPr="001474CE" w:rsidRDefault="001474CE" w:rsidP="001474CE">
            <w:pPr>
              <w:autoSpaceDE/>
              <w:autoSpaceDN/>
              <w:jc w:val="center"/>
              <w:rPr>
                <w:szCs w:val="18"/>
              </w:rPr>
            </w:pPr>
            <w:r w:rsidRPr="001474CE">
              <w:rPr>
                <w:szCs w:val="18"/>
              </w:rPr>
              <w:t>0598</w:t>
            </w:r>
          </w:p>
        </w:tc>
        <w:tc>
          <w:tcPr>
            <w:tcW w:w="1920" w:type="dxa"/>
            <w:tcBorders>
              <w:top w:val="nil"/>
              <w:left w:val="nil"/>
              <w:bottom w:val="single" w:sz="4" w:space="0" w:color="auto"/>
              <w:right w:val="single" w:sz="4" w:space="0" w:color="auto"/>
            </w:tcBorders>
            <w:shd w:val="clear" w:color="auto" w:fill="auto"/>
            <w:noWrap/>
            <w:vAlign w:val="center"/>
            <w:hideMark/>
          </w:tcPr>
          <w:p w14:paraId="1788E55C" w14:textId="77777777" w:rsidR="001474CE" w:rsidRPr="001474CE" w:rsidRDefault="001474CE" w:rsidP="001474CE">
            <w:pPr>
              <w:autoSpaceDE/>
              <w:autoSpaceDN/>
              <w:jc w:val="center"/>
              <w:rPr>
                <w:szCs w:val="18"/>
              </w:rPr>
            </w:pPr>
            <w:r w:rsidRPr="001474CE">
              <w:rPr>
                <w:szCs w:val="18"/>
              </w:rPr>
              <w:t>9,475 - 12,115</w:t>
            </w:r>
          </w:p>
        </w:tc>
        <w:tc>
          <w:tcPr>
            <w:tcW w:w="1000" w:type="dxa"/>
            <w:tcBorders>
              <w:top w:val="nil"/>
              <w:left w:val="nil"/>
              <w:bottom w:val="single" w:sz="4" w:space="0" w:color="auto"/>
              <w:right w:val="single" w:sz="4" w:space="0" w:color="auto"/>
            </w:tcBorders>
            <w:shd w:val="clear" w:color="auto" w:fill="auto"/>
            <w:noWrap/>
            <w:vAlign w:val="center"/>
            <w:hideMark/>
          </w:tcPr>
          <w:p w14:paraId="79D3A5FD" w14:textId="77777777" w:rsidR="001474CE" w:rsidRPr="001474CE" w:rsidRDefault="001474CE" w:rsidP="001474CE">
            <w:pPr>
              <w:autoSpaceDE/>
              <w:autoSpaceDN/>
              <w:jc w:val="center"/>
              <w:rPr>
                <w:color w:val="000000"/>
                <w:szCs w:val="18"/>
              </w:rPr>
            </w:pPr>
            <w:r w:rsidRPr="001474CE">
              <w:rPr>
                <w:color w:val="000000"/>
                <w:szCs w:val="18"/>
              </w:rPr>
              <w:t>UNL</w:t>
            </w:r>
          </w:p>
        </w:tc>
        <w:tc>
          <w:tcPr>
            <w:tcW w:w="5376" w:type="dxa"/>
            <w:tcBorders>
              <w:top w:val="nil"/>
              <w:left w:val="nil"/>
              <w:bottom w:val="single" w:sz="4" w:space="0" w:color="auto"/>
              <w:right w:val="single" w:sz="4" w:space="0" w:color="auto"/>
            </w:tcBorders>
            <w:shd w:val="clear" w:color="auto" w:fill="auto"/>
            <w:vAlign w:val="center"/>
            <w:hideMark/>
          </w:tcPr>
          <w:p w14:paraId="4793DFDF" w14:textId="77777777" w:rsidR="001474CE" w:rsidRPr="001474CE" w:rsidRDefault="001474CE" w:rsidP="001474CE">
            <w:pPr>
              <w:autoSpaceDE/>
              <w:autoSpaceDN/>
              <w:rPr>
                <w:szCs w:val="18"/>
              </w:rPr>
            </w:pPr>
            <w:r w:rsidRPr="001474CE">
              <w:rPr>
                <w:szCs w:val="18"/>
              </w:rPr>
              <w:t xml:space="preserve">n. Chabařovice staré (včetně) - </w:t>
            </w:r>
            <w:proofErr w:type="spellStart"/>
            <w:r w:rsidRPr="001474CE">
              <w:rPr>
                <w:szCs w:val="18"/>
              </w:rPr>
              <w:t>Bohosudov</w:t>
            </w:r>
            <w:proofErr w:type="spellEnd"/>
          </w:p>
        </w:tc>
        <w:tc>
          <w:tcPr>
            <w:tcW w:w="924" w:type="dxa"/>
            <w:tcBorders>
              <w:top w:val="nil"/>
              <w:left w:val="nil"/>
              <w:bottom w:val="single" w:sz="4" w:space="0" w:color="auto"/>
              <w:right w:val="single" w:sz="4" w:space="0" w:color="auto"/>
            </w:tcBorders>
            <w:shd w:val="clear" w:color="auto" w:fill="auto"/>
            <w:noWrap/>
            <w:vAlign w:val="center"/>
            <w:hideMark/>
          </w:tcPr>
          <w:p w14:paraId="0F00411C"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25383C01"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AFDAEE0" w14:textId="77777777" w:rsidR="001474CE" w:rsidRPr="001474CE" w:rsidRDefault="001474CE" w:rsidP="001474CE">
            <w:pPr>
              <w:autoSpaceDE/>
              <w:autoSpaceDN/>
              <w:jc w:val="center"/>
              <w:rPr>
                <w:szCs w:val="18"/>
              </w:rPr>
            </w:pPr>
            <w:r w:rsidRPr="001474CE">
              <w:rPr>
                <w:szCs w:val="18"/>
              </w:rPr>
              <w:t>0641</w:t>
            </w:r>
          </w:p>
        </w:tc>
        <w:tc>
          <w:tcPr>
            <w:tcW w:w="1920" w:type="dxa"/>
            <w:tcBorders>
              <w:top w:val="nil"/>
              <w:left w:val="nil"/>
              <w:bottom w:val="single" w:sz="4" w:space="0" w:color="auto"/>
              <w:right w:val="single" w:sz="4" w:space="0" w:color="auto"/>
            </w:tcBorders>
            <w:shd w:val="clear" w:color="auto" w:fill="auto"/>
            <w:noWrap/>
            <w:vAlign w:val="center"/>
            <w:hideMark/>
          </w:tcPr>
          <w:p w14:paraId="212AC09C" w14:textId="77777777" w:rsidR="001474CE" w:rsidRPr="001474CE" w:rsidRDefault="001474CE" w:rsidP="001474CE">
            <w:pPr>
              <w:autoSpaceDE/>
              <w:autoSpaceDN/>
              <w:jc w:val="center"/>
              <w:rPr>
                <w:szCs w:val="18"/>
              </w:rPr>
            </w:pPr>
            <w:r w:rsidRPr="001474CE">
              <w:rPr>
                <w:szCs w:val="18"/>
              </w:rPr>
              <w:t>1,169 - 39,443</w:t>
            </w:r>
          </w:p>
        </w:tc>
        <w:tc>
          <w:tcPr>
            <w:tcW w:w="1000" w:type="dxa"/>
            <w:tcBorders>
              <w:top w:val="nil"/>
              <w:left w:val="nil"/>
              <w:bottom w:val="single" w:sz="4" w:space="0" w:color="auto"/>
              <w:right w:val="single" w:sz="4" w:space="0" w:color="auto"/>
            </w:tcBorders>
            <w:shd w:val="clear" w:color="auto" w:fill="auto"/>
            <w:noWrap/>
            <w:vAlign w:val="center"/>
            <w:hideMark/>
          </w:tcPr>
          <w:p w14:paraId="002BF69E" w14:textId="77777777" w:rsidR="001474CE" w:rsidRPr="001474CE" w:rsidRDefault="001474CE" w:rsidP="001474CE">
            <w:pPr>
              <w:autoSpaceDE/>
              <w:autoSpaceDN/>
              <w:jc w:val="center"/>
              <w:rPr>
                <w:color w:val="000000"/>
                <w:szCs w:val="18"/>
              </w:rPr>
            </w:pPr>
            <w:r w:rsidRPr="001474CE">
              <w:rPr>
                <w:color w:val="000000"/>
                <w:szCs w:val="18"/>
              </w:rPr>
              <w:t>UNL</w:t>
            </w:r>
          </w:p>
        </w:tc>
        <w:tc>
          <w:tcPr>
            <w:tcW w:w="5376" w:type="dxa"/>
            <w:tcBorders>
              <w:top w:val="nil"/>
              <w:left w:val="nil"/>
              <w:bottom w:val="single" w:sz="4" w:space="0" w:color="auto"/>
              <w:right w:val="single" w:sz="4" w:space="0" w:color="auto"/>
            </w:tcBorders>
            <w:shd w:val="clear" w:color="auto" w:fill="auto"/>
            <w:vAlign w:val="center"/>
            <w:hideMark/>
          </w:tcPr>
          <w:p w14:paraId="31A0CBFD" w14:textId="77777777" w:rsidR="001474CE" w:rsidRPr="001474CE" w:rsidRDefault="001474CE" w:rsidP="001474CE">
            <w:pPr>
              <w:autoSpaceDE/>
              <w:autoSpaceDN/>
              <w:rPr>
                <w:szCs w:val="18"/>
              </w:rPr>
            </w:pPr>
            <w:r w:rsidRPr="001474CE">
              <w:rPr>
                <w:szCs w:val="18"/>
              </w:rPr>
              <w:t xml:space="preserve">Děčín </w:t>
            </w:r>
            <w:proofErr w:type="spellStart"/>
            <w:proofErr w:type="gramStart"/>
            <w:r w:rsidRPr="001474CE">
              <w:rPr>
                <w:szCs w:val="18"/>
              </w:rPr>
              <w:t>hl.n</w:t>
            </w:r>
            <w:proofErr w:type="spellEnd"/>
            <w:r w:rsidRPr="001474CE">
              <w:rPr>
                <w:szCs w:val="18"/>
              </w:rPr>
              <w:t>.</w:t>
            </w:r>
            <w:proofErr w:type="gramEnd"/>
            <w:r w:rsidRPr="001474CE">
              <w:rPr>
                <w:szCs w:val="18"/>
              </w:rPr>
              <w:t xml:space="preserve">(západ) (mimo) - Oldřichov u Duchcova </w:t>
            </w:r>
          </w:p>
        </w:tc>
        <w:tc>
          <w:tcPr>
            <w:tcW w:w="924" w:type="dxa"/>
            <w:tcBorders>
              <w:top w:val="nil"/>
              <w:left w:val="nil"/>
              <w:bottom w:val="single" w:sz="4" w:space="0" w:color="auto"/>
              <w:right w:val="single" w:sz="4" w:space="0" w:color="auto"/>
            </w:tcBorders>
            <w:shd w:val="clear" w:color="auto" w:fill="auto"/>
            <w:noWrap/>
            <w:vAlign w:val="center"/>
            <w:hideMark/>
          </w:tcPr>
          <w:p w14:paraId="00BE726C" w14:textId="77777777" w:rsidR="001474CE" w:rsidRPr="001474CE" w:rsidRDefault="001474CE" w:rsidP="001474CE">
            <w:pPr>
              <w:autoSpaceDE/>
              <w:autoSpaceDN/>
              <w:jc w:val="center"/>
              <w:rPr>
                <w:color w:val="000000"/>
                <w:sz w:val="20"/>
              </w:rPr>
            </w:pPr>
            <w:r w:rsidRPr="001474CE">
              <w:rPr>
                <w:color w:val="000000"/>
                <w:sz w:val="20"/>
              </w:rPr>
              <w:t>5</w:t>
            </w:r>
          </w:p>
        </w:tc>
      </w:tr>
      <w:tr w:rsidR="001474CE" w:rsidRPr="001474CE" w14:paraId="73384ED1"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962B0A0" w14:textId="77777777" w:rsidR="001474CE" w:rsidRPr="001474CE" w:rsidRDefault="001474CE" w:rsidP="001474CE">
            <w:pPr>
              <w:autoSpaceDE/>
              <w:autoSpaceDN/>
              <w:jc w:val="center"/>
              <w:rPr>
                <w:szCs w:val="18"/>
              </w:rPr>
            </w:pPr>
            <w:r w:rsidRPr="001474CE">
              <w:rPr>
                <w:szCs w:val="18"/>
              </w:rPr>
              <w:t>0792</w:t>
            </w:r>
          </w:p>
        </w:tc>
        <w:tc>
          <w:tcPr>
            <w:tcW w:w="1920" w:type="dxa"/>
            <w:tcBorders>
              <w:top w:val="nil"/>
              <w:left w:val="nil"/>
              <w:bottom w:val="single" w:sz="4" w:space="0" w:color="auto"/>
              <w:right w:val="single" w:sz="4" w:space="0" w:color="auto"/>
            </w:tcBorders>
            <w:shd w:val="clear" w:color="auto" w:fill="auto"/>
            <w:noWrap/>
            <w:vAlign w:val="center"/>
            <w:hideMark/>
          </w:tcPr>
          <w:p w14:paraId="5A1EF3A8" w14:textId="77777777" w:rsidR="001474CE" w:rsidRPr="001474CE" w:rsidRDefault="001474CE" w:rsidP="001474CE">
            <w:pPr>
              <w:autoSpaceDE/>
              <w:autoSpaceDN/>
              <w:jc w:val="center"/>
              <w:rPr>
                <w:szCs w:val="18"/>
              </w:rPr>
            </w:pPr>
            <w:r w:rsidRPr="001474CE">
              <w:rPr>
                <w:szCs w:val="18"/>
              </w:rPr>
              <w:t>0,111 - 1,588</w:t>
            </w:r>
          </w:p>
        </w:tc>
        <w:tc>
          <w:tcPr>
            <w:tcW w:w="1000" w:type="dxa"/>
            <w:tcBorders>
              <w:top w:val="nil"/>
              <w:left w:val="nil"/>
              <w:bottom w:val="single" w:sz="4" w:space="0" w:color="auto"/>
              <w:right w:val="single" w:sz="4" w:space="0" w:color="auto"/>
            </w:tcBorders>
            <w:shd w:val="clear" w:color="auto" w:fill="auto"/>
            <w:noWrap/>
            <w:vAlign w:val="bottom"/>
            <w:hideMark/>
          </w:tcPr>
          <w:p w14:paraId="70764A1F"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05067C27" w14:textId="77777777" w:rsidR="001474CE" w:rsidRPr="001474CE" w:rsidRDefault="001474CE" w:rsidP="001474CE">
            <w:pPr>
              <w:autoSpaceDE/>
              <w:autoSpaceDN/>
              <w:rPr>
                <w:szCs w:val="18"/>
              </w:rPr>
            </w:pPr>
            <w:r w:rsidRPr="001474CE">
              <w:rPr>
                <w:szCs w:val="18"/>
              </w:rPr>
              <w:t>Praha-Libeň (mimo) - Praha-Vysočany (mimo)</w:t>
            </w:r>
          </w:p>
        </w:tc>
        <w:tc>
          <w:tcPr>
            <w:tcW w:w="924" w:type="dxa"/>
            <w:tcBorders>
              <w:top w:val="nil"/>
              <w:left w:val="nil"/>
              <w:bottom w:val="single" w:sz="4" w:space="0" w:color="auto"/>
              <w:right w:val="single" w:sz="4" w:space="0" w:color="auto"/>
            </w:tcBorders>
            <w:shd w:val="clear" w:color="auto" w:fill="auto"/>
            <w:noWrap/>
            <w:vAlign w:val="center"/>
            <w:hideMark/>
          </w:tcPr>
          <w:p w14:paraId="64D5A56E"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2A6AA2A"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52348A4E" w14:textId="77777777" w:rsidR="001474CE" w:rsidRPr="001474CE" w:rsidRDefault="001474CE" w:rsidP="001474CE">
            <w:pPr>
              <w:autoSpaceDE/>
              <w:autoSpaceDN/>
              <w:jc w:val="center"/>
              <w:rPr>
                <w:szCs w:val="18"/>
              </w:rPr>
            </w:pPr>
            <w:r w:rsidRPr="001474CE">
              <w:rPr>
                <w:szCs w:val="18"/>
              </w:rPr>
              <w:t>0791</w:t>
            </w:r>
          </w:p>
        </w:tc>
        <w:tc>
          <w:tcPr>
            <w:tcW w:w="1920" w:type="dxa"/>
            <w:tcBorders>
              <w:top w:val="nil"/>
              <w:left w:val="nil"/>
              <w:bottom w:val="single" w:sz="4" w:space="0" w:color="auto"/>
              <w:right w:val="single" w:sz="4" w:space="0" w:color="auto"/>
            </w:tcBorders>
            <w:shd w:val="clear" w:color="auto" w:fill="auto"/>
            <w:noWrap/>
            <w:vAlign w:val="center"/>
            <w:hideMark/>
          </w:tcPr>
          <w:p w14:paraId="44AABF35" w14:textId="77777777" w:rsidR="001474CE" w:rsidRPr="001474CE" w:rsidRDefault="001474CE" w:rsidP="001474CE">
            <w:pPr>
              <w:autoSpaceDE/>
              <w:autoSpaceDN/>
              <w:jc w:val="center"/>
              <w:rPr>
                <w:szCs w:val="18"/>
              </w:rPr>
            </w:pPr>
            <w:r w:rsidRPr="001474CE">
              <w:rPr>
                <w:szCs w:val="18"/>
              </w:rPr>
              <w:t>0,199 - 5,071</w:t>
            </w:r>
          </w:p>
        </w:tc>
        <w:tc>
          <w:tcPr>
            <w:tcW w:w="1000" w:type="dxa"/>
            <w:tcBorders>
              <w:top w:val="nil"/>
              <w:left w:val="nil"/>
              <w:bottom w:val="single" w:sz="4" w:space="0" w:color="auto"/>
              <w:right w:val="single" w:sz="4" w:space="0" w:color="auto"/>
            </w:tcBorders>
            <w:shd w:val="clear" w:color="auto" w:fill="auto"/>
            <w:noWrap/>
            <w:vAlign w:val="bottom"/>
            <w:hideMark/>
          </w:tcPr>
          <w:p w14:paraId="65762B2B"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01630570" w14:textId="77777777" w:rsidR="001474CE" w:rsidRPr="001474CE" w:rsidRDefault="001474CE" w:rsidP="001474CE">
            <w:pPr>
              <w:autoSpaceDE/>
              <w:autoSpaceDN/>
              <w:rPr>
                <w:szCs w:val="18"/>
              </w:rPr>
            </w:pPr>
            <w:r w:rsidRPr="001474CE">
              <w:rPr>
                <w:szCs w:val="18"/>
              </w:rPr>
              <w:t xml:space="preserve">Praha-Libeň (mimo) - </w:t>
            </w:r>
            <w:proofErr w:type="spellStart"/>
            <w:r w:rsidRPr="001474CE">
              <w:rPr>
                <w:szCs w:val="18"/>
              </w:rPr>
              <w:t>Pha</w:t>
            </w:r>
            <w:proofErr w:type="spellEnd"/>
            <w:r w:rsidRPr="001474CE">
              <w:rPr>
                <w:szCs w:val="18"/>
              </w:rPr>
              <w:t>-Holešovice</w:t>
            </w:r>
          </w:p>
        </w:tc>
        <w:tc>
          <w:tcPr>
            <w:tcW w:w="924" w:type="dxa"/>
            <w:tcBorders>
              <w:top w:val="nil"/>
              <w:left w:val="nil"/>
              <w:bottom w:val="single" w:sz="4" w:space="0" w:color="auto"/>
              <w:right w:val="single" w:sz="4" w:space="0" w:color="auto"/>
            </w:tcBorders>
            <w:shd w:val="clear" w:color="auto" w:fill="auto"/>
            <w:noWrap/>
            <w:vAlign w:val="center"/>
            <w:hideMark/>
          </w:tcPr>
          <w:p w14:paraId="4ED453FB"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0621566F"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EDAD45E" w14:textId="77777777" w:rsidR="001474CE" w:rsidRPr="001474CE" w:rsidRDefault="001474CE" w:rsidP="001474CE">
            <w:pPr>
              <w:autoSpaceDE/>
              <w:autoSpaceDN/>
              <w:jc w:val="center"/>
              <w:rPr>
                <w:szCs w:val="18"/>
              </w:rPr>
            </w:pPr>
            <w:r w:rsidRPr="001474CE">
              <w:rPr>
                <w:szCs w:val="18"/>
              </w:rPr>
              <w:t>0801</w:t>
            </w:r>
          </w:p>
        </w:tc>
        <w:tc>
          <w:tcPr>
            <w:tcW w:w="1920" w:type="dxa"/>
            <w:tcBorders>
              <w:top w:val="nil"/>
              <w:left w:val="nil"/>
              <w:bottom w:val="single" w:sz="4" w:space="0" w:color="auto"/>
              <w:right w:val="single" w:sz="4" w:space="0" w:color="auto"/>
            </w:tcBorders>
            <w:shd w:val="clear" w:color="auto" w:fill="auto"/>
            <w:noWrap/>
            <w:vAlign w:val="center"/>
            <w:hideMark/>
          </w:tcPr>
          <w:p w14:paraId="7C11DC15" w14:textId="77777777" w:rsidR="001474CE" w:rsidRPr="001474CE" w:rsidRDefault="001474CE" w:rsidP="001474CE">
            <w:pPr>
              <w:autoSpaceDE/>
              <w:autoSpaceDN/>
              <w:jc w:val="center"/>
              <w:rPr>
                <w:szCs w:val="18"/>
              </w:rPr>
            </w:pPr>
            <w:r w:rsidRPr="001474CE">
              <w:rPr>
                <w:szCs w:val="18"/>
              </w:rPr>
              <w:t>410,936 - 540,164</w:t>
            </w:r>
          </w:p>
        </w:tc>
        <w:tc>
          <w:tcPr>
            <w:tcW w:w="1000" w:type="dxa"/>
            <w:tcBorders>
              <w:top w:val="nil"/>
              <w:left w:val="nil"/>
              <w:bottom w:val="single" w:sz="4" w:space="0" w:color="auto"/>
              <w:right w:val="single" w:sz="4" w:space="0" w:color="auto"/>
            </w:tcBorders>
            <w:shd w:val="clear" w:color="auto" w:fill="auto"/>
            <w:noWrap/>
            <w:vAlign w:val="center"/>
            <w:hideMark/>
          </w:tcPr>
          <w:p w14:paraId="54350BD6" w14:textId="77777777" w:rsidR="001474CE" w:rsidRPr="001474CE" w:rsidRDefault="001474CE" w:rsidP="001474CE">
            <w:pPr>
              <w:autoSpaceDE/>
              <w:autoSpaceDN/>
              <w:jc w:val="center"/>
              <w:rPr>
                <w:color w:val="000000"/>
                <w:szCs w:val="18"/>
              </w:rPr>
            </w:pPr>
            <w:r w:rsidRPr="001474CE">
              <w:rPr>
                <w:color w:val="000000"/>
                <w:szCs w:val="18"/>
              </w:rPr>
              <w:t>PHA/UNL</w:t>
            </w:r>
          </w:p>
        </w:tc>
        <w:tc>
          <w:tcPr>
            <w:tcW w:w="5376" w:type="dxa"/>
            <w:tcBorders>
              <w:top w:val="nil"/>
              <w:left w:val="nil"/>
              <w:bottom w:val="single" w:sz="4" w:space="0" w:color="auto"/>
              <w:right w:val="single" w:sz="4" w:space="0" w:color="auto"/>
            </w:tcBorders>
            <w:shd w:val="clear" w:color="auto" w:fill="auto"/>
            <w:vAlign w:val="center"/>
            <w:hideMark/>
          </w:tcPr>
          <w:p w14:paraId="1213F47A" w14:textId="77777777" w:rsidR="001474CE" w:rsidRPr="001474CE" w:rsidRDefault="001474CE" w:rsidP="001474CE">
            <w:pPr>
              <w:autoSpaceDE/>
              <w:autoSpaceDN/>
              <w:rPr>
                <w:szCs w:val="18"/>
              </w:rPr>
            </w:pPr>
            <w:r w:rsidRPr="001474CE">
              <w:rPr>
                <w:szCs w:val="18"/>
              </w:rPr>
              <w:t xml:space="preserve">Praha Masarykovo nádraží </w:t>
            </w:r>
            <w:proofErr w:type="gramStart"/>
            <w:r w:rsidRPr="001474CE">
              <w:rPr>
                <w:szCs w:val="18"/>
              </w:rPr>
              <w:t>st.4 (mimo</w:t>
            </w:r>
            <w:proofErr w:type="gramEnd"/>
            <w:r w:rsidRPr="001474CE">
              <w:rPr>
                <w:szCs w:val="18"/>
              </w:rPr>
              <w:t xml:space="preserve">) - Děčín </w:t>
            </w:r>
            <w:proofErr w:type="spellStart"/>
            <w:r w:rsidRPr="001474CE">
              <w:rPr>
                <w:szCs w:val="18"/>
              </w:rPr>
              <w:t>hl.n</w:t>
            </w:r>
            <w:proofErr w:type="spellEnd"/>
            <w:r w:rsidRPr="001474CE">
              <w:rPr>
                <w:szCs w:val="18"/>
              </w:rPr>
              <w:t xml:space="preserve">. </w:t>
            </w:r>
          </w:p>
        </w:tc>
        <w:tc>
          <w:tcPr>
            <w:tcW w:w="924" w:type="dxa"/>
            <w:tcBorders>
              <w:top w:val="nil"/>
              <w:left w:val="nil"/>
              <w:bottom w:val="single" w:sz="4" w:space="0" w:color="auto"/>
              <w:right w:val="single" w:sz="4" w:space="0" w:color="auto"/>
            </w:tcBorders>
            <w:shd w:val="clear" w:color="auto" w:fill="auto"/>
            <w:noWrap/>
            <w:vAlign w:val="center"/>
            <w:hideMark/>
          </w:tcPr>
          <w:p w14:paraId="229696BB"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3328172"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7FD9346" w14:textId="77777777" w:rsidR="001474CE" w:rsidRPr="001474CE" w:rsidRDefault="001474CE" w:rsidP="001474CE">
            <w:pPr>
              <w:autoSpaceDE/>
              <w:autoSpaceDN/>
              <w:jc w:val="center"/>
              <w:rPr>
                <w:szCs w:val="18"/>
              </w:rPr>
            </w:pPr>
            <w:r w:rsidRPr="001474CE">
              <w:rPr>
                <w:szCs w:val="18"/>
              </w:rPr>
              <w:t>0892</w:t>
            </w:r>
          </w:p>
        </w:tc>
        <w:tc>
          <w:tcPr>
            <w:tcW w:w="1920" w:type="dxa"/>
            <w:tcBorders>
              <w:top w:val="nil"/>
              <w:left w:val="nil"/>
              <w:bottom w:val="single" w:sz="4" w:space="0" w:color="auto"/>
              <w:right w:val="single" w:sz="4" w:space="0" w:color="auto"/>
            </w:tcBorders>
            <w:shd w:val="clear" w:color="auto" w:fill="auto"/>
            <w:noWrap/>
            <w:vAlign w:val="center"/>
            <w:hideMark/>
          </w:tcPr>
          <w:p w14:paraId="6607D20C" w14:textId="77777777" w:rsidR="001474CE" w:rsidRPr="001474CE" w:rsidRDefault="001474CE" w:rsidP="001474CE">
            <w:pPr>
              <w:autoSpaceDE/>
              <w:autoSpaceDN/>
              <w:jc w:val="center"/>
              <w:rPr>
                <w:szCs w:val="18"/>
              </w:rPr>
            </w:pPr>
            <w:r w:rsidRPr="001474CE">
              <w:rPr>
                <w:szCs w:val="18"/>
              </w:rPr>
              <w:t>1,508 - 11,197</w:t>
            </w:r>
          </w:p>
        </w:tc>
        <w:tc>
          <w:tcPr>
            <w:tcW w:w="1000" w:type="dxa"/>
            <w:tcBorders>
              <w:top w:val="nil"/>
              <w:left w:val="nil"/>
              <w:bottom w:val="single" w:sz="4" w:space="0" w:color="auto"/>
              <w:right w:val="single" w:sz="4" w:space="0" w:color="auto"/>
            </w:tcBorders>
            <w:shd w:val="clear" w:color="auto" w:fill="auto"/>
            <w:noWrap/>
            <w:vAlign w:val="bottom"/>
            <w:hideMark/>
          </w:tcPr>
          <w:p w14:paraId="55120C98"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307A1530" w14:textId="77777777" w:rsidR="001474CE" w:rsidRPr="001474CE" w:rsidRDefault="001474CE" w:rsidP="001474CE">
            <w:pPr>
              <w:autoSpaceDE/>
              <w:autoSpaceDN/>
              <w:rPr>
                <w:szCs w:val="18"/>
              </w:rPr>
            </w:pPr>
            <w:r w:rsidRPr="001474CE">
              <w:rPr>
                <w:szCs w:val="18"/>
              </w:rPr>
              <w:t xml:space="preserve">Praha-Libeň (mimo) - </w:t>
            </w:r>
            <w:proofErr w:type="spellStart"/>
            <w:r w:rsidRPr="001474CE">
              <w:rPr>
                <w:szCs w:val="18"/>
              </w:rPr>
              <w:t>Pha</w:t>
            </w:r>
            <w:proofErr w:type="spellEnd"/>
            <w:r w:rsidRPr="001474CE">
              <w:rPr>
                <w:szCs w:val="18"/>
              </w:rPr>
              <w:t xml:space="preserve">-Vršovice </w:t>
            </w:r>
            <w:proofErr w:type="spellStart"/>
            <w:proofErr w:type="gramStart"/>
            <w:r w:rsidRPr="001474CE">
              <w:rPr>
                <w:szCs w:val="18"/>
              </w:rPr>
              <w:t>os</w:t>
            </w:r>
            <w:proofErr w:type="gramEnd"/>
            <w:r w:rsidRPr="001474CE">
              <w:rPr>
                <w:szCs w:val="18"/>
              </w:rPr>
              <w:t>.</w:t>
            </w:r>
            <w:proofErr w:type="gramStart"/>
            <w:r w:rsidRPr="001474CE">
              <w:rPr>
                <w:szCs w:val="18"/>
              </w:rPr>
              <w:t>n</w:t>
            </w:r>
            <w:proofErr w:type="spellEnd"/>
            <w:r w:rsidRPr="001474CE">
              <w:rPr>
                <w:szCs w:val="18"/>
              </w:rPr>
              <w:t>.</w:t>
            </w:r>
            <w:proofErr w:type="gramEnd"/>
          </w:p>
        </w:tc>
        <w:tc>
          <w:tcPr>
            <w:tcW w:w="924" w:type="dxa"/>
            <w:tcBorders>
              <w:top w:val="nil"/>
              <w:left w:val="nil"/>
              <w:bottom w:val="single" w:sz="4" w:space="0" w:color="auto"/>
              <w:right w:val="single" w:sz="4" w:space="0" w:color="auto"/>
            </w:tcBorders>
            <w:shd w:val="clear" w:color="auto" w:fill="auto"/>
            <w:noWrap/>
            <w:vAlign w:val="center"/>
            <w:hideMark/>
          </w:tcPr>
          <w:p w14:paraId="568B907A"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8579DC2"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39CC630" w14:textId="77777777" w:rsidR="001474CE" w:rsidRPr="001474CE" w:rsidRDefault="001474CE" w:rsidP="001474CE">
            <w:pPr>
              <w:autoSpaceDE/>
              <w:autoSpaceDN/>
              <w:jc w:val="center"/>
              <w:rPr>
                <w:szCs w:val="18"/>
              </w:rPr>
            </w:pPr>
            <w:r w:rsidRPr="001474CE">
              <w:rPr>
                <w:szCs w:val="18"/>
              </w:rPr>
              <w:t>0901</w:t>
            </w:r>
          </w:p>
        </w:tc>
        <w:tc>
          <w:tcPr>
            <w:tcW w:w="1920" w:type="dxa"/>
            <w:tcBorders>
              <w:top w:val="nil"/>
              <w:left w:val="nil"/>
              <w:bottom w:val="single" w:sz="4" w:space="0" w:color="auto"/>
              <w:right w:val="single" w:sz="4" w:space="0" w:color="auto"/>
            </w:tcBorders>
            <w:shd w:val="clear" w:color="auto" w:fill="auto"/>
            <w:noWrap/>
            <w:vAlign w:val="center"/>
            <w:hideMark/>
          </w:tcPr>
          <w:p w14:paraId="306BD5C3" w14:textId="77777777" w:rsidR="001474CE" w:rsidRPr="001474CE" w:rsidRDefault="001474CE" w:rsidP="001474CE">
            <w:pPr>
              <w:autoSpaceDE/>
              <w:autoSpaceDN/>
              <w:jc w:val="center"/>
              <w:rPr>
                <w:szCs w:val="18"/>
              </w:rPr>
            </w:pPr>
            <w:r w:rsidRPr="001474CE">
              <w:rPr>
                <w:szCs w:val="18"/>
              </w:rPr>
              <w:t>3,246 - 103,654</w:t>
            </w:r>
          </w:p>
        </w:tc>
        <w:tc>
          <w:tcPr>
            <w:tcW w:w="1000" w:type="dxa"/>
            <w:tcBorders>
              <w:top w:val="nil"/>
              <w:left w:val="nil"/>
              <w:bottom w:val="single" w:sz="4" w:space="0" w:color="auto"/>
              <w:right w:val="single" w:sz="4" w:space="0" w:color="auto"/>
            </w:tcBorders>
            <w:shd w:val="clear" w:color="auto" w:fill="auto"/>
            <w:noWrap/>
            <w:vAlign w:val="bottom"/>
            <w:hideMark/>
          </w:tcPr>
          <w:p w14:paraId="33F467C4" w14:textId="77777777" w:rsidR="001474CE" w:rsidRPr="001474CE" w:rsidRDefault="001474CE" w:rsidP="001474CE">
            <w:pPr>
              <w:autoSpaceDE/>
              <w:autoSpaceDN/>
              <w:jc w:val="center"/>
              <w:rPr>
                <w:color w:val="000000"/>
                <w:szCs w:val="18"/>
              </w:rPr>
            </w:pPr>
            <w:r w:rsidRPr="001474CE">
              <w:rPr>
                <w:color w:val="000000"/>
                <w:szCs w:val="18"/>
              </w:rPr>
              <w:t>PHA/UNL</w:t>
            </w:r>
          </w:p>
        </w:tc>
        <w:tc>
          <w:tcPr>
            <w:tcW w:w="5376" w:type="dxa"/>
            <w:tcBorders>
              <w:top w:val="nil"/>
              <w:left w:val="nil"/>
              <w:bottom w:val="single" w:sz="4" w:space="0" w:color="auto"/>
              <w:right w:val="single" w:sz="4" w:space="0" w:color="auto"/>
            </w:tcBorders>
            <w:shd w:val="clear" w:color="auto" w:fill="auto"/>
            <w:vAlign w:val="center"/>
            <w:hideMark/>
          </w:tcPr>
          <w:p w14:paraId="423DA072" w14:textId="77777777" w:rsidR="001474CE" w:rsidRPr="001474CE" w:rsidRDefault="001474CE" w:rsidP="001474CE">
            <w:pPr>
              <w:autoSpaceDE/>
              <w:autoSpaceDN/>
              <w:rPr>
                <w:szCs w:val="18"/>
              </w:rPr>
            </w:pPr>
            <w:r w:rsidRPr="001474CE">
              <w:rPr>
                <w:szCs w:val="18"/>
              </w:rPr>
              <w:t xml:space="preserve">Praha </w:t>
            </w:r>
            <w:proofErr w:type="spellStart"/>
            <w:proofErr w:type="gramStart"/>
            <w:r w:rsidRPr="001474CE">
              <w:rPr>
                <w:szCs w:val="18"/>
              </w:rPr>
              <w:t>hl.n</w:t>
            </w:r>
            <w:proofErr w:type="spellEnd"/>
            <w:r w:rsidRPr="001474CE">
              <w:rPr>
                <w:szCs w:val="18"/>
              </w:rPr>
              <w:t>.</w:t>
            </w:r>
            <w:proofErr w:type="gramEnd"/>
            <w:r w:rsidRPr="001474CE">
              <w:rPr>
                <w:szCs w:val="18"/>
              </w:rPr>
              <w:t xml:space="preserve"> (mimo) - Turnov </w:t>
            </w:r>
          </w:p>
        </w:tc>
        <w:tc>
          <w:tcPr>
            <w:tcW w:w="924" w:type="dxa"/>
            <w:tcBorders>
              <w:top w:val="nil"/>
              <w:left w:val="nil"/>
              <w:bottom w:val="single" w:sz="4" w:space="0" w:color="auto"/>
              <w:right w:val="single" w:sz="4" w:space="0" w:color="auto"/>
            </w:tcBorders>
            <w:shd w:val="clear" w:color="auto" w:fill="auto"/>
            <w:noWrap/>
            <w:vAlign w:val="center"/>
            <w:hideMark/>
          </w:tcPr>
          <w:p w14:paraId="514111E0"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64A0210B"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44BFE15" w14:textId="77777777" w:rsidR="001474CE" w:rsidRPr="001474CE" w:rsidRDefault="001474CE" w:rsidP="001474CE">
            <w:pPr>
              <w:autoSpaceDE/>
              <w:autoSpaceDN/>
              <w:jc w:val="center"/>
              <w:rPr>
                <w:szCs w:val="18"/>
              </w:rPr>
            </w:pPr>
            <w:r w:rsidRPr="001474CE">
              <w:rPr>
                <w:szCs w:val="18"/>
              </w:rPr>
              <w:t>0911</w:t>
            </w:r>
          </w:p>
        </w:tc>
        <w:tc>
          <w:tcPr>
            <w:tcW w:w="1920" w:type="dxa"/>
            <w:tcBorders>
              <w:top w:val="nil"/>
              <w:left w:val="nil"/>
              <w:bottom w:val="single" w:sz="4" w:space="0" w:color="auto"/>
              <w:right w:val="single" w:sz="4" w:space="0" w:color="auto"/>
            </w:tcBorders>
            <w:shd w:val="clear" w:color="auto" w:fill="auto"/>
            <w:noWrap/>
            <w:vAlign w:val="center"/>
            <w:hideMark/>
          </w:tcPr>
          <w:p w14:paraId="525F46F7" w14:textId="77777777" w:rsidR="001474CE" w:rsidRPr="001474CE" w:rsidRDefault="001474CE" w:rsidP="001474CE">
            <w:pPr>
              <w:autoSpaceDE/>
              <w:autoSpaceDN/>
              <w:jc w:val="center"/>
              <w:rPr>
                <w:szCs w:val="18"/>
              </w:rPr>
            </w:pPr>
            <w:r w:rsidRPr="001474CE">
              <w:rPr>
                <w:szCs w:val="18"/>
              </w:rPr>
              <w:t>0,126 - 15,098</w:t>
            </w:r>
          </w:p>
        </w:tc>
        <w:tc>
          <w:tcPr>
            <w:tcW w:w="1000" w:type="dxa"/>
            <w:tcBorders>
              <w:top w:val="nil"/>
              <w:left w:val="nil"/>
              <w:bottom w:val="single" w:sz="4" w:space="0" w:color="auto"/>
              <w:right w:val="single" w:sz="4" w:space="0" w:color="auto"/>
            </w:tcBorders>
            <w:shd w:val="clear" w:color="auto" w:fill="auto"/>
            <w:noWrap/>
            <w:vAlign w:val="bottom"/>
            <w:hideMark/>
          </w:tcPr>
          <w:p w14:paraId="2C325BAE"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22F3F5E8" w14:textId="77777777" w:rsidR="001474CE" w:rsidRPr="001474CE" w:rsidRDefault="001474CE" w:rsidP="001474CE">
            <w:pPr>
              <w:autoSpaceDE/>
              <w:autoSpaceDN/>
              <w:rPr>
                <w:szCs w:val="18"/>
              </w:rPr>
            </w:pPr>
            <w:r w:rsidRPr="001474CE">
              <w:rPr>
                <w:szCs w:val="18"/>
              </w:rPr>
              <w:t>Čelákovice (mimo) - Neratovice (mimo)</w:t>
            </w:r>
          </w:p>
        </w:tc>
        <w:tc>
          <w:tcPr>
            <w:tcW w:w="924" w:type="dxa"/>
            <w:tcBorders>
              <w:top w:val="nil"/>
              <w:left w:val="nil"/>
              <w:bottom w:val="single" w:sz="4" w:space="0" w:color="auto"/>
              <w:right w:val="single" w:sz="4" w:space="0" w:color="auto"/>
            </w:tcBorders>
            <w:shd w:val="clear" w:color="auto" w:fill="auto"/>
            <w:noWrap/>
            <w:vAlign w:val="center"/>
            <w:hideMark/>
          </w:tcPr>
          <w:p w14:paraId="042D9B01"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1D7D5F46"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E209F3A" w14:textId="77777777" w:rsidR="001474CE" w:rsidRPr="001474CE" w:rsidRDefault="001474CE" w:rsidP="001474CE">
            <w:pPr>
              <w:autoSpaceDE/>
              <w:autoSpaceDN/>
              <w:jc w:val="center"/>
              <w:rPr>
                <w:szCs w:val="18"/>
              </w:rPr>
            </w:pPr>
            <w:r w:rsidRPr="001474CE">
              <w:rPr>
                <w:szCs w:val="18"/>
              </w:rPr>
              <w:t>0921</w:t>
            </w:r>
          </w:p>
        </w:tc>
        <w:tc>
          <w:tcPr>
            <w:tcW w:w="1920" w:type="dxa"/>
            <w:tcBorders>
              <w:top w:val="nil"/>
              <w:left w:val="nil"/>
              <w:bottom w:val="single" w:sz="4" w:space="0" w:color="auto"/>
              <w:right w:val="single" w:sz="4" w:space="0" w:color="auto"/>
            </w:tcBorders>
            <w:shd w:val="clear" w:color="auto" w:fill="auto"/>
            <w:noWrap/>
            <w:vAlign w:val="center"/>
            <w:hideMark/>
          </w:tcPr>
          <w:p w14:paraId="7489540D" w14:textId="77777777" w:rsidR="001474CE" w:rsidRPr="001474CE" w:rsidRDefault="001474CE" w:rsidP="001474CE">
            <w:pPr>
              <w:autoSpaceDE/>
              <w:autoSpaceDN/>
              <w:jc w:val="center"/>
              <w:rPr>
                <w:szCs w:val="18"/>
              </w:rPr>
            </w:pPr>
            <w:r w:rsidRPr="001474CE">
              <w:rPr>
                <w:szCs w:val="18"/>
              </w:rPr>
              <w:t>338,181 - 360,328</w:t>
            </w:r>
          </w:p>
        </w:tc>
        <w:tc>
          <w:tcPr>
            <w:tcW w:w="1000" w:type="dxa"/>
            <w:tcBorders>
              <w:top w:val="nil"/>
              <w:left w:val="nil"/>
              <w:bottom w:val="single" w:sz="4" w:space="0" w:color="auto"/>
              <w:right w:val="single" w:sz="4" w:space="0" w:color="auto"/>
            </w:tcBorders>
            <w:shd w:val="clear" w:color="auto" w:fill="auto"/>
            <w:noWrap/>
            <w:vAlign w:val="bottom"/>
            <w:hideMark/>
          </w:tcPr>
          <w:p w14:paraId="536A6AC9"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348F88CC" w14:textId="77777777" w:rsidR="001474CE" w:rsidRPr="001474CE" w:rsidRDefault="001474CE" w:rsidP="001474CE">
            <w:pPr>
              <w:autoSpaceDE/>
              <w:autoSpaceDN/>
              <w:rPr>
                <w:szCs w:val="18"/>
              </w:rPr>
            </w:pPr>
            <w:r w:rsidRPr="001474CE">
              <w:rPr>
                <w:szCs w:val="18"/>
              </w:rPr>
              <w:t>Lysá nad Labem (mimo) - Všetaty (mimo)</w:t>
            </w:r>
          </w:p>
        </w:tc>
        <w:tc>
          <w:tcPr>
            <w:tcW w:w="924" w:type="dxa"/>
            <w:tcBorders>
              <w:top w:val="nil"/>
              <w:left w:val="nil"/>
              <w:bottom w:val="single" w:sz="4" w:space="0" w:color="auto"/>
              <w:right w:val="single" w:sz="4" w:space="0" w:color="auto"/>
            </w:tcBorders>
            <w:shd w:val="clear" w:color="auto" w:fill="auto"/>
            <w:noWrap/>
            <w:vAlign w:val="center"/>
            <w:hideMark/>
          </w:tcPr>
          <w:p w14:paraId="017FC38B"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695A484"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DBCC79C" w14:textId="77777777" w:rsidR="001474CE" w:rsidRPr="001474CE" w:rsidRDefault="001474CE" w:rsidP="001474CE">
            <w:pPr>
              <w:autoSpaceDE/>
              <w:autoSpaceDN/>
              <w:jc w:val="center"/>
              <w:rPr>
                <w:szCs w:val="18"/>
              </w:rPr>
            </w:pPr>
            <w:r w:rsidRPr="001474CE">
              <w:rPr>
                <w:szCs w:val="18"/>
              </w:rPr>
              <w:t>0991</w:t>
            </w:r>
          </w:p>
        </w:tc>
        <w:tc>
          <w:tcPr>
            <w:tcW w:w="1920" w:type="dxa"/>
            <w:tcBorders>
              <w:top w:val="nil"/>
              <w:left w:val="nil"/>
              <w:bottom w:val="single" w:sz="4" w:space="0" w:color="auto"/>
              <w:right w:val="single" w:sz="4" w:space="0" w:color="auto"/>
            </w:tcBorders>
            <w:shd w:val="clear" w:color="auto" w:fill="auto"/>
            <w:noWrap/>
            <w:vAlign w:val="center"/>
            <w:hideMark/>
          </w:tcPr>
          <w:p w14:paraId="7E42A670" w14:textId="77777777" w:rsidR="001474CE" w:rsidRPr="001474CE" w:rsidRDefault="001474CE" w:rsidP="001474CE">
            <w:pPr>
              <w:autoSpaceDE/>
              <w:autoSpaceDN/>
              <w:jc w:val="center"/>
              <w:rPr>
                <w:szCs w:val="18"/>
              </w:rPr>
            </w:pPr>
            <w:r w:rsidRPr="001474CE">
              <w:rPr>
                <w:szCs w:val="18"/>
              </w:rPr>
              <w:t>0,624 - 5,800</w:t>
            </w:r>
          </w:p>
        </w:tc>
        <w:tc>
          <w:tcPr>
            <w:tcW w:w="1000" w:type="dxa"/>
            <w:tcBorders>
              <w:top w:val="nil"/>
              <w:left w:val="nil"/>
              <w:bottom w:val="single" w:sz="4" w:space="0" w:color="auto"/>
              <w:right w:val="single" w:sz="4" w:space="0" w:color="auto"/>
            </w:tcBorders>
            <w:shd w:val="clear" w:color="auto" w:fill="auto"/>
            <w:noWrap/>
            <w:vAlign w:val="center"/>
            <w:hideMark/>
          </w:tcPr>
          <w:p w14:paraId="5DF81B89"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1245328F" w14:textId="77777777" w:rsidR="001474CE" w:rsidRPr="001474CE" w:rsidRDefault="001474CE" w:rsidP="001474CE">
            <w:pPr>
              <w:autoSpaceDE/>
              <w:autoSpaceDN/>
              <w:rPr>
                <w:szCs w:val="18"/>
              </w:rPr>
            </w:pPr>
            <w:r w:rsidRPr="001474CE">
              <w:rPr>
                <w:szCs w:val="18"/>
              </w:rPr>
              <w:t>Lysá nad Labem (mimo) - Milovice (včetně)</w:t>
            </w:r>
          </w:p>
        </w:tc>
        <w:tc>
          <w:tcPr>
            <w:tcW w:w="924" w:type="dxa"/>
            <w:tcBorders>
              <w:top w:val="nil"/>
              <w:left w:val="nil"/>
              <w:bottom w:val="single" w:sz="4" w:space="0" w:color="auto"/>
              <w:right w:val="single" w:sz="4" w:space="0" w:color="auto"/>
            </w:tcBorders>
            <w:shd w:val="clear" w:color="auto" w:fill="auto"/>
            <w:noWrap/>
            <w:vAlign w:val="center"/>
            <w:hideMark/>
          </w:tcPr>
          <w:p w14:paraId="03B15EFC"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13899D7C"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5D533EA" w14:textId="77777777" w:rsidR="001474CE" w:rsidRPr="001474CE" w:rsidRDefault="001474CE" w:rsidP="001474CE">
            <w:pPr>
              <w:autoSpaceDE/>
              <w:autoSpaceDN/>
              <w:jc w:val="center"/>
              <w:rPr>
                <w:szCs w:val="18"/>
              </w:rPr>
            </w:pPr>
            <w:r w:rsidRPr="001474CE">
              <w:rPr>
                <w:szCs w:val="18"/>
              </w:rPr>
              <w:t>1001</w:t>
            </w:r>
          </w:p>
        </w:tc>
        <w:tc>
          <w:tcPr>
            <w:tcW w:w="1920" w:type="dxa"/>
            <w:tcBorders>
              <w:top w:val="nil"/>
              <w:left w:val="nil"/>
              <w:bottom w:val="single" w:sz="4" w:space="0" w:color="auto"/>
              <w:right w:val="single" w:sz="4" w:space="0" w:color="auto"/>
            </w:tcBorders>
            <w:shd w:val="clear" w:color="auto" w:fill="auto"/>
            <w:noWrap/>
            <w:vAlign w:val="center"/>
            <w:hideMark/>
          </w:tcPr>
          <w:p w14:paraId="0F35A1A8" w14:textId="77777777" w:rsidR="001474CE" w:rsidRPr="001474CE" w:rsidRDefault="001474CE" w:rsidP="001474CE">
            <w:pPr>
              <w:autoSpaceDE/>
              <w:autoSpaceDN/>
              <w:jc w:val="center"/>
              <w:rPr>
                <w:szCs w:val="18"/>
              </w:rPr>
            </w:pPr>
            <w:r w:rsidRPr="001474CE">
              <w:rPr>
                <w:szCs w:val="18"/>
              </w:rPr>
              <w:t>361,478 - 458,961</w:t>
            </w:r>
          </w:p>
        </w:tc>
        <w:tc>
          <w:tcPr>
            <w:tcW w:w="1000" w:type="dxa"/>
            <w:tcBorders>
              <w:top w:val="nil"/>
              <w:left w:val="nil"/>
              <w:bottom w:val="single" w:sz="4" w:space="0" w:color="auto"/>
              <w:right w:val="single" w:sz="4" w:space="0" w:color="auto"/>
            </w:tcBorders>
            <w:shd w:val="clear" w:color="auto" w:fill="auto"/>
            <w:noWrap/>
            <w:vAlign w:val="center"/>
            <w:hideMark/>
          </w:tcPr>
          <w:p w14:paraId="17875112" w14:textId="77777777" w:rsidR="001474CE" w:rsidRPr="001474CE" w:rsidRDefault="001474CE" w:rsidP="001474CE">
            <w:pPr>
              <w:autoSpaceDE/>
              <w:autoSpaceDN/>
              <w:jc w:val="center"/>
              <w:rPr>
                <w:color w:val="000000"/>
                <w:szCs w:val="18"/>
              </w:rPr>
            </w:pPr>
            <w:r w:rsidRPr="001474CE">
              <w:rPr>
                <w:color w:val="000000"/>
                <w:szCs w:val="18"/>
              </w:rPr>
              <w:t>UNL/PHA</w:t>
            </w:r>
          </w:p>
        </w:tc>
        <w:tc>
          <w:tcPr>
            <w:tcW w:w="5376" w:type="dxa"/>
            <w:tcBorders>
              <w:top w:val="nil"/>
              <w:left w:val="nil"/>
              <w:bottom w:val="single" w:sz="4" w:space="0" w:color="auto"/>
              <w:right w:val="single" w:sz="4" w:space="0" w:color="auto"/>
            </w:tcBorders>
            <w:shd w:val="clear" w:color="auto" w:fill="auto"/>
            <w:vAlign w:val="center"/>
            <w:hideMark/>
          </w:tcPr>
          <w:p w14:paraId="3D3DEB5E" w14:textId="77777777" w:rsidR="001474CE" w:rsidRPr="001474CE" w:rsidRDefault="001474CE" w:rsidP="001474CE">
            <w:pPr>
              <w:autoSpaceDE/>
              <w:autoSpaceDN/>
              <w:rPr>
                <w:szCs w:val="18"/>
              </w:rPr>
            </w:pPr>
            <w:r w:rsidRPr="001474CE">
              <w:rPr>
                <w:szCs w:val="18"/>
              </w:rPr>
              <w:t>Všetaty (mimo) - Děčín-</w:t>
            </w:r>
            <w:proofErr w:type="spellStart"/>
            <w:r w:rsidRPr="001474CE">
              <w:rPr>
                <w:szCs w:val="18"/>
              </w:rPr>
              <w:t>P.</w:t>
            </w:r>
            <w:proofErr w:type="gramStart"/>
            <w:r w:rsidRPr="001474CE">
              <w:rPr>
                <w:szCs w:val="18"/>
              </w:rPr>
              <w:t>Žleb</w:t>
            </w:r>
            <w:proofErr w:type="spellEnd"/>
            <w:r w:rsidRPr="001474CE">
              <w:rPr>
                <w:szCs w:val="18"/>
              </w:rPr>
              <w:t>(mimo</w:t>
            </w:r>
            <w:proofErr w:type="gramEnd"/>
            <w:r w:rsidRPr="001474CE">
              <w:rPr>
                <w:szCs w:val="18"/>
              </w:rPr>
              <w:t>)(</w:t>
            </w:r>
            <w:proofErr w:type="spellStart"/>
            <w:r w:rsidRPr="001474CE">
              <w:rPr>
                <w:szCs w:val="18"/>
              </w:rPr>
              <w:t>vč.Děč.v.dol.n</w:t>
            </w:r>
            <w:proofErr w:type="spellEnd"/>
            <w:r w:rsidRPr="001474CE">
              <w:rPr>
                <w:szCs w:val="18"/>
              </w:rPr>
              <w:t>.)</w:t>
            </w:r>
          </w:p>
        </w:tc>
        <w:tc>
          <w:tcPr>
            <w:tcW w:w="924" w:type="dxa"/>
            <w:tcBorders>
              <w:top w:val="nil"/>
              <w:left w:val="nil"/>
              <w:bottom w:val="single" w:sz="4" w:space="0" w:color="auto"/>
              <w:right w:val="single" w:sz="4" w:space="0" w:color="auto"/>
            </w:tcBorders>
            <w:shd w:val="clear" w:color="auto" w:fill="auto"/>
            <w:noWrap/>
            <w:vAlign w:val="center"/>
            <w:hideMark/>
          </w:tcPr>
          <w:p w14:paraId="0B7B4819"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624B964F"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216B4C94" w14:textId="77777777" w:rsidR="001474CE" w:rsidRPr="001474CE" w:rsidRDefault="001474CE" w:rsidP="001474CE">
            <w:pPr>
              <w:autoSpaceDE/>
              <w:autoSpaceDN/>
              <w:jc w:val="center"/>
              <w:rPr>
                <w:szCs w:val="18"/>
              </w:rPr>
            </w:pPr>
            <w:r w:rsidRPr="001474CE">
              <w:rPr>
                <w:szCs w:val="18"/>
              </w:rPr>
              <w:t>1051</w:t>
            </w:r>
          </w:p>
        </w:tc>
        <w:tc>
          <w:tcPr>
            <w:tcW w:w="1920" w:type="dxa"/>
            <w:tcBorders>
              <w:top w:val="nil"/>
              <w:left w:val="nil"/>
              <w:bottom w:val="single" w:sz="4" w:space="0" w:color="auto"/>
              <w:right w:val="single" w:sz="4" w:space="0" w:color="auto"/>
            </w:tcBorders>
            <w:shd w:val="clear" w:color="auto" w:fill="auto"/>
            <w:noWrap/>
            <w:vAlign w:val="center"/>
            <w:hideMark/>
          </w:tcPr>
          <w:p w14:paraId="2C659BE3" w14:textId="77777777" w:rsidR="001474CE" w:rsidRPr="001474CE" w:rsidRDefault="001474CE" w:rsidP="001474CE">
            <w:pPr>
              <w:autoSpaceDE/>
              <w:autoSpaceDN/>
              <w:jc w:val="center"/>
              <w:rPr>
                <w:szCs w:val="18"/>
              </w:rPr>
            </w:pPr>
            <w:r w:rsidRPr="001474CE">
              <w:rPr>
                <w:szCs w:val="18"/>
              </w:rPr>
              <w:t>85,549 - 160,972</w:t>
            </w:r>
          </w:p>
        </w:tc>
        <w:tc>
          <w:tcPr>
            <w:tcW w:w="1000" w:type="dxa"/>
            <w:tcBorders>
              <w:top w:val="nil"/>
              <w:left w:val="nil"/>
              <w:bottom w:val="single" w:sz="4" w:space="0" w:color="auto"/>
              <w:right w:val="single" w:sz="4" w:space="0" w:color="auto"/>
            </w:tcBorders>
            <w:shd w:val="clear" w:color="auto" w:fill="auto"/>
            <w:noWrap/>
            <w:vAlign w:val="center"/>
            <w:hideMark/>
          </w:tcPr>
          <w:p w14:paraId="511A304D" w14:textId="77777777" w:rsidR="001474CE" w:rsidRPr="001474CE" w:rsidRDefault="001474CE" w:rsidP="001474CE">
            <w:pPr>
              <w:autoSpaceDE/>
              <w:autoSpaceDN/>
              <w:jc w:val="center"/>
              <w:rPr>
                <w:color w:val="000000"/>
                <w:szCs w:val="18"/>
              </w:rPr>
            </w:pPr>
            <w:r w:rsidRPr="001474CE">
              <w:rPr>
                <w:color w:val="000000"/>
                <w:szCs w:val="18"/>
              </w:rPr>
              <w:t>UNL</w:t>
            </w:r>
          </w:p>
        </w:tc>
        <w:tc>
          <w:tcPr>
            <w:tcW w:w="5376" w:type="dxa"/>
            <w:tcBorders>
              <w:top w:val="nil"/>
              <w:left w:val="nil"/>
              <w:bottom w:val="single" w:sz="4" w:space="0" w:color="auto"/>
              <w:right w:val="single" w:sz="4" w:space="0" w:color="auto"/>
            </w:tcBorders>
            <w:shd w:val="clear" w:color="auto" w:fill="auto"/>
            <w:vAlign w:val="center"/>
            <w:hideMark/>
          </w:tcPr>
          <w:p w14:paraId="74BBD5D5" w14:textId="77777777" w:rsidR="001474CE" w:rsidRPr="001474CE" w:rsidRDefault="001474CE" w:rsidP="001474CE">
            <w:pPr>
              <w:autoSpaceDE/>
              <w:autoSpaceDN/>
              <w:rPr>
                <w:szCs w:val="18"/>
              </w:rPr>
            </w:pPr>
            <w:r w:rsidRPr="001474CE">
              <w:rPr>
                <w:szCs w:val="18"/>
              </w:rPr>
              <w:t>Stará Paka (mimo) - Liberec (včetně)</w:t>
            </w:r>
          </w:p>
        </w:tc>
        <w:tc>
          <w:tcPr>
            <w:tcW w:w="924" w:type="dxa"/>
            <w:tcBorders>
              <w:top w:val="nil"/>
              <w:left w:val="nil"/>
              <w:bottom w:val="single" w:sz="4" w:space="0" w:color="auto"/>
              <w:right w:val="single" w:sz="4" w:space="0" w:color="auto"/>
            </w:tcBorders>
            <w:shd w:val="clear" w:color="auto" w:fill="auto"/>
            <w:noWrap/>
            <w:vAlign w:val="center"/>
            <w:hideMark/>
          </w:tcPr>
          <w:p w14:paraId="650740BE"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3685EF4E"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8D23403" w14:textId="77777777" w:rsidR="001474CE" w:rsidRPr="001474CE" w:rsidRDefault="001474CE" w:rsidP="001474CE">
            <w:pPr>
              <w:autoSpaceDE/>
              <w:autoSpaceDN/>
              <w:jc w:val="center"/>
              <w:rPr>
                <w:szCs w:val="18"/>
              </w:rPr>
            </w:pPr>
            <w:r w:rsidRPr="001474CE">
              <w:rPr>
                <w:szCs w:val="18"/>
              </w:rPr>
              <w:t>1061</w:t>
            </w:r>
          </w:p>
        </w:tc>
        <w:tc>
          <w:tcPr>
            <w:tcW w:w="1920" w:type="dxa"/>
            <w:tcBorders>
              <w:top w:val="nil"/>
              <w:left w:val="nil"/>
              <w:bottom w:val="single" w:sz="4" w:space="0" w:color="auto"/>
              <w:right w:val="single" w:sz="4" w:space="0" w:color="auto"/>
            </w:tcBorders>
            <w:shd w:val="clear" w:color="auto" w:fill="auto"/>
            <w:noWrap/>
            <w:vAlign w:val="center"/>
            <w:hideMark/>
          </w:tcPr>
          <w:p w14:paraId="03220C5E" w14:textId="77777777" w:rsidR="001474CE" w:rsidRPr="001474CE" w:rsidRDefault="001474CE" w:rsidP="001474CE">
            <w:pPr>
              <w:autoSpaceDE/>
              <w:autoSpaceDN/>
              <w:jc w:val="center"/>
              <w:rPr>
                <w:szCs w:val="18"/>
              </w:rPr>
            </w:pPr>
            <w:r w:rsidRPr="001474CE">
              <w:rPr>
                <w:szCs w:val="18"/>
              </w:rPr>
              <w:t>0,480 - 17,793</w:t>
            </w:r>
          </w:p>
        </w:tc>
        <w:tc>
          <w:tcPr>
            <w:tcW w:w="1000" w:type="dxa"/>
            <w:tcBorders>
              <w:top w:val="nil"/>
              <w:left w:val="nil"/>
              <w:bottom w:val="single" w:sz="4" w:space="0" w:color="auto"/>
              <w:right w:val="single" w:sz="4" w:space="0" w:color="auto"/>
            </w:tcBorders>
            <w:shd w:val="clear" w:color="auto" w:fill="auto"/>
            <w:noWrap/>
            <w:vAlign w:val="center"/>
            <w:hideMark/>
          </w:tcPr>
          <w:p w14:paraId="4C412B3E" w14:textId="77777777" w:rsidR="001474CE" w:rsidRPr="001474CE" w:rsidRDefault="001474CE" w:rsidP="001474CE">
            <w:pPr>
              <w:autoSpaceDE/>
              <w:autoSpaceDN/>
              <w:jc w:val="center"/>
              <w:rPr>
                <w:color w:val="000000"/>
                <w:szCs w:val="18"/>
              </w:rPr>
            </w:pPr>
            <w:r w:rsidRPr="001474CE">
              <w:rPr>
                <w:color w:val="000000"/>
                <w:szCs w:val="18"/>
              </w:rPr>
              <w:t>PCE</w:t>
            </w:r>
          </w:p>
        </w:tc>
        <w:tc>
          <w:tcPr>
            <w:tcW w:w="5376" w:type="dxa"/>
            <w:tcBorders>
              <w:top w:val="nil"/>
              <w:left w:val="nil"/>
              <w:bottom w:val="single" w:sz="4" w:space="0" w:color="auto"/>
              <w:right w:val="single" w:sz="4" w:space="0" w:color="auto"/>
            </w:tcBorders>
            <w:shd w:val="clear" w:color="auto" w:fill="auto"/>
            <w:vAlign w:val="center"/>
            <w:hideMark/>
          </w:tcPr>
          <w:p w14:paraId="7B24D319" w14:textId="77777777" w:rsidR="001474CE" w:rsidRPr="001474CE" w:rsidRDefault="001474CE" w:rsidP="001474CE">
            <w:pPr>
              <w:autoSpaceDE/>
              <w:autoSpaceDN/>
              <w:rPr>
                <w:szCs w:val="18"/>
              </w:rPr>
            </w:pPr>
            <w:r w:rsidRPr="001474CE">
              <w:rPr>
                <w:szCs w:val="18"/>
              </w:rPr>
              <w:t>Ostroměř (mimo) - Jičín (včetně)</w:t>
            </w:r>
          </w:p>
        </w:tc>
        <w:tc>
          <w:tcPr>
            <w:tcW w:w="924" w:type="dxa"/>
            <w:tcBorders>
              <w:top w:val="nil"/>
              <w:left w:val="nil"/>
              <w:bottom w:val="single" w:sz="4" w:space="0" w:color="auto"/>
              <w:right w:val="single" w:sz="4" w:space="0" w:color="auto"/>
            </w:tcBorders>
            <w:shd w:val="clear" w:color="auto" w:fill="auto"/>
            <w:noWrap/>
            <w:vAlign w:val="center"/>
            <w:hideMark/>
          </w:tcPr>
          <w:p w14:paraId="4EC3544D"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0E6ABB28"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B3A5B4D" w14:textId="77777777" w:rsidR="001474CE" w:rsidRPr="001474CE" w:rsidRDefault="001474CE" w:rsidP="001474CE">
            <w:pPr>
              <w:autoSpaceDE/>
              <w:autoSpaceDN/>
              <w:jc w:val="center"/>
              <w:rPr>
                <w:szCs w:val="18"/>
              </w:rPr>
            </w:pPr>
            <w:r w:rsidRPr="001474CE">
              <w:rPr>
                <w:szCs w:val="18"/>
              </w:rPr>
              <w:t>1101</w:t>
            </w:r>
          </w:p>
        </w:tc>
        <w:tc>
          <w:tcPr>
            <w:tcW w:w="1920" w:type="dxa"/>
            <w:tcBorders>
              <w:top w:val="nil"/>
              <w:left w:val="nil"/>
              <w:bottom w:val="single" w:sz="4" w:space="0" w:color="auto"/>
              <w:right w:val="single" w:sz="4" w:space="0" w:color="auto"/>
            </w:tcBorders>
            <w:shd w:val="clear" w:color="auto" w:fill="auto"/>
            <w:noWrap/>
            <w:vAlign w:val="center"/>
            <w:hideMark/>
          </w:tcPr>
          <w:p w14:paraId="18CD7C41" w14:textId="77777777" w:rsidR="001474CE" w:rsidRPr="001474CE" w:rsidRDefault="001474CE" w:rsidP="001474CE">
            <w:pPr>
              <w:autoSpaceDE/>
              <w:autoSpaceDN/>
              <w:jc w:val="center"/>
              <w:rPr>
                <w:szCs w:val="18"/>
              </w:rPr>
            </w:pPr>
            <w:r w:rsidRPr="001474CE">
              <w:rPr>
                <w:szCs w:val="18"/>
              </w:rPr>
              <w:t>0,625 - 97,521</w:t>
            </w:r>
          </w:p>
        </w:tc>
        <w:tc>
          <w:tcPr>
            <w:tcW w:w="1000" w:type="dxa"/>
            <w:tcBorders>
              <w:top w:val="nil"/>
              <w:left w:val="nil"/>
              <w:bottom w:val="single" w:sz="4" w:space="0" w:color="auto"/>
              <w:right w:val="single" w:sz="4" w:space="0" w:color="auto"/>
            </w:tcBorders>
            <w:shd w:val="clear" w:color="auto" w:fill="auto"/>
            <w:noWrap/>
            <w:vAlign w:val="center"/>
            <w:hideMark/>
          </w:tcPr>
          <w:p w14:paraId="1E2496F1" w14:textId="77777777" w:rsidR="001474CE" w:rsidRPr="001474CE" w:rsidRDefault="001474CE" w:rsidP="001474CE">
            <w:pPr>
              <w:autoSpaceDE/>
              <w:autoSpaceDN/>
              <w:jc w:val="center"/>
              <w:rPr>
                <w:color w:val="000000"/>
                <w:szCs w:val="18"/>
              </w:rPr>
            </w:pPr>
            <w:r w:rsidRPr="001474CE">
              <w:rPr>
                <w:color w:val="000000"/>
                <w:szCs w:val="18"/>
              </w:rPr>
              <w:t>UNL</w:t>
            </w:r>
          </w:p>
        </w:tc>
        <w:tc>
          <w:tcPr>
            <w:tcW w:w="5376" w:type="dxa"/>
            <w:tcBorders>
              <w:top w:val="nil"/>
              <w:left w:val="nil"/>
              <w:bottom w:val="single" w:sz="4" w:space="0" w:color="auto"/>
              <w:right w:val="single" w:sz="4" w:space="0" w:color="auto"/>
            </w:tcBorders>
            <w:shd w:val="clear" w:color="auto" w:fill="auto"/>
            <w:vAlign w:val="center"/>
            <w:hideMark/>
          </w:tcPr>
          <w:p w14:paraId="7CBF6068" w14:textId="77777777" w:rsidR="001474CE" w:rsidRPr="001474CE" w:rsidRDefault="001474CE" w:rsidP="001474CE">
            <w:pPr>
              <w:autoSpaceDE/>
              <w:autoSpaceDN/>
              <w:rPr>
                <w:szCs w:val="18"/>
              </w:rPr>
            </w:pPr>
            <w:r w:rsidRPr="001474CE">
              <w:rPr>
                <w:szCs w:val="18"/>
              </w:rPr>
              <w:t>Bakov nad Jizerou (mimo) - Jiříkov (včetně)</w:t>
            </w:r>
          </w:p>
        </w:tc>
        <w:tc>
          <w:tcPr>
            <w:tcW w:w="924" w:type="dxa"/>
            <w:tcBorders>
              <w:top w:val="nil"/>
              <w:left w:val="nil"/>
              <w:bottom w:val="single" w:sz="4" w:space="0" w:color="auto"/>
              <w:right w:val="single" w:sz="4" w:space="0" w:color="auto"/>
            </w:tcBorders>
            <w:shd w:val="clear" w:color="auto" w:fill="auto"/>
            <w:noWrap/>
            <w:vAlign w:val="center"/>
            <w:hideMark/>
          </w:tcPr>
          <w:p w14:paraId="54E27336"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79107649"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9AAD85" w14:textId="77777777" w:rsidR="001474CE" w:rsidRPr="001474CE" w:rsidRDefault="001474CE" w:rsidP="001474CE">
            <w:pPr>
              <w:autoSpaceDE/>
              <w:autoSpaceDN/>
              <w:jc w:val="center"/>
              <w:rPr>
                <w:szCs w:val="18"/>
              </w:rPr>
            </w:pPr>
            <w:r w:rsidRPr="001474CE">
              <w:rPr>
                <w:szCs w:val="18"/>
              </w:rPr>
              <w:t>1191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5BFFA5CD" w14:textId="77777777" w:rsidR="001474CE" w:rsidRPr="001474CE" w:rsidRDefault="001474CE" w:rsidP="001474CE">
            <w:pPr>
              <w:autoSpaceDE/>
              <w:autoSpaceDN/>
              <w:jc w:val="center"/>
              <w:rPr>
                <w:szCs w:val="18"/>
              </w:rPr>
            </w:pPr>
            <w:r w:rsidRPr="001474CE">
              <w:rPr>
                <w:szCs w:val="18"/>
              </w:rPr>
              <w:t>298,487 - 338,181</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7988852F"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single" w:sz="4" w:space="0" w:color="auto"/>
              <w:left w:val="nil"/>
              <w:bottom w:val="single" w:sz="4" w:space="0" w:color="auto"/>
              <w:right w:val="single" w:sz="4" w:space="0" w:color="auto"/>
            </w:tcBorders>
            <w:shd w:val="clear" w:color="auto" w:fill="auto"/>
            <w:noWrap/>
            <w:vAlign w:val="bottom"/>
          </w:tcPr>
          <w:p w14:paraId="6B982520" w14:textId="1E94A4D7" w:rsidR="001474CE" w:rsidRPr="001474CE" w:rsidRDefault="001474CE" w:rsidP="001474CE">
            <w:pPr>
              <w:autoSpaceDE/>
              <w:autoSpaceDN/>
              <w:rPr>
                <w:color w:val="000000"/>
                <w:sz w:val="20"/>
              </w:rPr>
            </w:pPr>
            <w:r w:rsidRPr="001474CE">
              <w:rPr>
                <w:szCs w:val="18"/>
              </w:rPr>
              <w:t xml:space="preserve">Kolín- </w:t>
            </w:r>
            <w:proofErr w:type="gramStart"/>
            <w:r w:rsidRPr="001474CE">
              <w:rPr>
                <w:szCs w:val="18"/>
              </w:rPr>
              <w:t>Kol.-Zálabí</w:t>
            </w:r>
            <w:proofErr w:type="gramEnd"/>
            <w:r w:rsidRPr="001474CE">
              <w:rPr>
                <w:szCs w:val="18"/>
              </w:rPr>
              <w:t xml:space="preserve"> - Lysá nad Labem</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D51EEE" w14:textId="4B6AD605" w:rsidR="001474CE" w:rsidRPr="001474CE" w:rsidRDefault="001474CE" w:rsidP="001474CE">
            <w:pPr>
              <w:autoSpaceDE/>
              <w:autoSpaceDN/>
              <w:jc w:val="center"/>
              <w:rPr>
                <w:color w:val="000000"/>
                <w:sz w:val="20"/>
              </w:rPr>
            </w:pPr>
            <w:r>
              <w:rPr>
                <w:color w:val="000000"/>
                <w:sz w:val="20"/>
              </w:rPr>
              <w:t>3</w:t>
            </w:r>
          </w:p>
        </w:tc>
      </w:tr>
      <w:tr w:rsidR="001474CE" w:rsidRPr="001474CE" w14:paraId="6506C137"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796C8F5" w14:textId="77777777" w:rsidR="001474CE" w:rsidRPr="001474CE" w:rsidRDefault="001474CE" w:rsidP="001474CE">
            <w:pPr>
              <w:autoSpaceDE/>
              <w:autoSpaceDN/>
              <w:jc w:val="center"/>
              <w:rPr>
                <w:szCs w:val="18"/>
              </w:rPr>
            </w:pPr>
            <w:r w:rsidRPr="001474CE">
              <w:rPr>
                <w:szCs w:val="18"/>
              </w:rPr>
              <w:t>1201</w:t>
            </w:r>
          </w:p>
        </w:tc>
        <w:tc>
          <w:tcPr>
            <w:tcW w:w="1920" w:type="dxa"/>
            <w:tcBorders>
              <w:top w:val="nil"/>
              <w:left w:val="nil"/>
              <w:bottom w:val="single" w:sz="4" w:space="0" w:color="auto"/>
              <w:right w:val="single" w:sz="4" w:space="0" w:color="auto"/>
            </w:tcBorders>
            <w:shd w:val="clear" w:color="auto" w:fill="auto"/>
            <w:noWrap/>
            <w:vAlign w:val="center"/>
            <w:hideMark/>
          </w:tcPr>
          <w:p w14:paraId="3EA80AFD" w14:textId="77777777" w:rsidR="001474CE" w:rsidRPr="001474CE" w:rsidRDefault="001474CE" w:rsidP="001474CE">
            <w:pPr>
              <w:autoSpaceDE/>
              <w:autoSpaceDN/>
              <w:jc w:val="center"/>
              <w:rPr>
                <w:szCs w:val="18"/>
              </w:rPr>
            </w:pPr>
            <w:r w:rsidRPr="001474CE">
              <w:rPr>
                <w:szCs w:val="18"/>
              </w:rPr>
              <w:t>87,660 - 296,748</w:t>
            </w:r>
          </w:p>
        </w:tc>
        <w:tc>
          <w:tcPr>
            <w:tcW w:w="1000" w:type="dxa"/>
            <w:tcBorders>
              <w:top w:val="nil"/>
              <w:left w:val="nil"/>
              <w:bottom w:val="single" w:sz="4" w:space="0" w:color="auto"/>
              <w:right w:val="single" w:sz="4" w:space="0" w:color="auto"/>
            </w:tcBorders>
            <w:shd w:val="clear" w:color="auto" w:fill="auto"/>
            <w:noWrap/>
            <w:vAlign w:val="center"/>
            <w:hideMark/>
          </w:tcPr>
          <w:p w14:paraId="4FBA574A" w14:textId="77777777" w:rsidR="001474CE" w:rsidRPr="001474CE" w:rsidRDefault="001474CE" w:rsidP="001474CE">
            <w:pPr>
              <w:autoSpaceDE/>
              <w:autoSpaceDN/>
              <w:jc w:val="center"/>
              <w:rPr>
                <w:color w:val="000000"/>
                <w:szCs w:val="18"/>
              </w:rPr>
            </w:pPr>
            <w:r w:rsidRPr="001474CE">
              <w:rPr>
                <w:color w:val="000000"/>
                <w:szCs w:val="18"/>
              </w:rPr>
              <w:t>BNO/PHA</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3AB38162" w14:textId="77777777" w:rsidR="001474CE" w:rsidRPr="001474CE" w:rsidRDefault="001474CE" w:rsidP="001474CE">
            <w:pPr>
              <w:autoSpaceDE/>
              <w:autoSpaceDN/>
              <w:rPr>
                <w:szCs w:val="18"/>
              </w:rPr>
            </w:pPr>
            <w:proofErr w:type="spellStart"/>
            <w:r w:rsidRPr="001474CE">
              <w:rPr>
                <w:szCs w:val="18"/>
              </w:rPr>
              <w:t>Retz</w:t>
            </w:r>
            <w:proofErr w:type="spellEnd"/>
            <w:r w:rsidRPr="001474CE">
              <w:rPr>
                <w:szCs w:val="18"/>
              </w:rPr>
              <w:t xml:space="preserve"> (</w:t>
            </w:r>
            <w:proofErr w:type="gramStart"/>
            <w:r w:rsidRPr="001474CE">
              <w:rPr>
                <w:szCs w:val="18"/>
              </w:rPr>
              <w:t>ÖBB) (část</w:t>
            </w:r>
            <w:proofErr w:type="gramEnd"/>
            <w:r w:rsidRPr="001474CE">
              <w:rPr>
                <w:szCs w:val="18"/>
              </w:rPr>
              <w:t>) - Kolín (mimo)</w:t>
            </w:r>
          </w:p>
        </w:tc>
        <w:tc>
          <w:tcPr>
            <w:tcW w:w="924" w:type="dxa"/>
            <w:tcBorders>
              <w:top w:val="nil"/>
              <w:left w:val="nil"/>
              <w:bottom w:val="single" w:sz="4" w:space="0" w:color="auto"/>
              <w:right w:val="single" w:sz="4" w:space="0" w:color="auto"/>
            </w:tcBorders>
            <w:shd w:val="clear" w:color="auto" w:fill="auto"/>
            <w:noWrap/>
            <w:vAlign w:val="center"/>
            <w:hideMark/>
          </w:tcPr>
          <w:p w14:paraId="13775BBB" w14:textId="77777777" w:rsidR="001474CE" w:rsidRPr="001474CE" w:rsidRDefault="001474CE" w:rsidP="001474CE">
            <w:pPr>
              <w:autoSpaceDE/>
              <w:autoSpaceDN/>
              <w:jc w:val="center"/>
              <w:rPr>
                <w:color w:val="000000"/>
                <w:sz w:val="20"/>
              </w:rPr>
            </w:pPr>
            <w:r w:rsidRPr="001474CE">
              <w:rPr>
                <w:color w:val="000000"/>
                <w:sz w:val="20"/>
              </w:rPr>
              <w:t>9</w:t>
            </w:r>
          </w:p>
        </w:tc>
      </w:tr>
      <w:tr w:rsidR="001474CE" w:rsidRPr="001474CE" w14:paraId="2F19BB9E"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F2F423B" w14:textId="77777777" w:rsidR="001474CE" w:rsidRPr="001474CE" w:rsidRDefault="001474CE" w:rsidP="001474CE">
            <w:pPr>
              <w:autoSpaceDE/>
              <w:autoSpaceDN/>
              <w:jc w:val="center"/>
              <w:rPr>
                <w:szCs w:val="18"/>
              </w:rPr>
            </w:pPr>
            <w:r w:rsidRPr="001474CE">
              <w:rPr>
                <w:szCs w:val="18"/>
              </w:rPr>
              <w:t>1221</w:t>
            </w:r>
          </w:p>
        </w:tc>
        <w:tc>
          <w:tcPr>
            <w:tcW w:w="1920" w:type="dxa"/>
            <w:tcBorders>
              <w:top w:val="nil"/>
              <w:left w:val="nil"/>
              <w:bottom w:val="single" w:sz="4" w:space="0" w:color="auto"/>
              <w:right w:val="single" w:sz="4" w:space="0" w:color="auto"/>
            </w:tcBorders>
            <w:shd w:val="clear" w:color="auto" w:fill="auto"/>
            <w:noWrap/>
            <w:vAlign w:val="center"/>
            <w:hideMark/>
          </w:tcPr>
          <w:p w14:paraId="630CB6CF" w14:textId="77777777" w:rsidR="001474CE" w:rsidRPr="001474CE" w:rsidRDefault="001474CE" w:rsidP="001474CE">
            <w:pPr>
              <w:autoSpaceDE/>
              <w:autoSpaceDN/>
              <w:jc w:val="center"/>
              <w:rPr>
                <w:szCs w:val="18"/>
              </w:rPr>
            </w:pPr>
            <w:r w:rsidRPr="001474CE">
              <w:rPr>
                <w:szCs w:val="18"/>
              </w:rPr>
              <w:t>0,255 - 25,506</w:t>
            </w:r>
          </w:p>
        </w:tc>
        <w:tc>
          <w:tcPr>
            <w:tcW w:w="1000" w:type="dxa"/>
            <w:tcBorders>
              <w:top w:val="nil"/>
              <w:left w:val="nil"/>
              <w:bottom w:val="single" w:sz="4" w:space="0" w:color="auto"/>
              <w:right w:val="single" w:sz="4" w:space="0" w:color="auto"/>
            </w:tcBorders>
            <w:shd w:val="clear" w:color="auto" w:fill="auto"/>
            <w:noWrap/>
            <w:vAlign w:val="bottom"/>
            <w:hideMark/>
          </w:tcPr>
          <w:p w14:paraId="79CE1A2F"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72CF67FE" w14:textId="77777777" w:rsidR="001474CE" w:rsidRPr="001474CE" w:rsidRDefault="001474CE" w:rsidP="001474CE">
            <w:pPr>
              <w:autoSpaceDE/>
              <w:autoSpaceDN/>
              <w:rPr>
                <w:szCs w:val="18"/>
              </w:rPr>
            </w:pPr>
            <w:r w:rsidRPr="001474CE">
              <w:rPr>
                <w:szCs w:val="18"/>
              </w:rPr>
              <w:t>Havlíčkův Brod (mimo) - Humpolec (včetně)</w:t>
            </w:r>
          </w:p>
        </w:tc>
        <w:tc>
          <w:tcPr>
            <w:tcW w:w="924" w:type="dxa"/>
            <w:tcBorders>
              <w:top w:val="nil"/>
              <w:left w:val="nil"/>
              <w:bottom w:val="single" w:sz="4" w:space="0" w:color="auto"/>
              <w:right w:val="single" w:sz="4" w:space="0" w:color="auto"/>
            </w:tcBorders>
            <w:shd w:val="clear" w:color="auto" w:fill="auto"/>
            <w:noWrap/>
            <w:vAlign w:val="center"/>
            <w:hideMark/>
          </w:tcPr>
          <w:p w14:paraId="19D58345" w14:textId="5CA15CE6" w:rsidR="001474CE" w:rsidRPr="001474CE" w:rsidRDefault="001474CE" w:rsidP="001474CE">
            <w:pPr>
              <w:autoSpaceDE/>
              <w:autoSpaceDN/>
              <w:jc w:val="center"/>
              <w:rPr>
                <w:color w:val="000000"/>
                <w:sz w:val="20"/>
              </w:rPr>
            </w:pPr>
            <w:r w:rsidRPr="001474CE">
              <w:rPr>
                <w:color w:val="000000"/>
                <w:sz w:val="20"/>
              </w:rPr>
              <w:t> </w:t>
            </w:r>
            <w:r>
              <w:rPr>
                <w:color w:val="000000"/>
                <w:sz w:val="20"/>
              </w:rPr>
              <w:t>1</w:t>
            </w:r>
          </w:p>
        </w:tc>
      </w:tr>
      <w:tr w:rsidR="001474CE" w:rsidRPr="001474CE" w14:paraId="1A03D472"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3F762B" w14:textId="77777777" w:rsidR="001474CE" w:rsidRPr="001474CE" w:rsidRDefault="001474CE" w:rsidP="001474CE">
            <w:pPr>
              <w:autoSpaceDE/>
              <w:autoSpaceDN/>
              <w:jc w:val="center"/>
              <w:rPr>
                <w:szCs w:val="18"/>
              </w:rPr>
            </w:pPr>
            <w:r w:rsidRPr="001474CE">
              <w:rPr>
                <w:szCs w:val="18"/>
              </w:rPr>
              <w:t>1241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62A4F3F6" w14:textId="77777777" w:rsidR="001474CE" w:rsidRPr="001474CE" w:rsidRDefault="001474CE" w:rsidP="001474CE">
            <w:pPr>
              <w:autoSpaceDE/>
              <w:autoSpaceDN/>
              <w:jc w:val="center"/>
              <w:rPr>
                <w:szCs w:val="18"/>
              </w:rPr>
            </w:pPr>
            <w:r w:rsidRPr="001474CE">
              <w:rPr>
                <w:szCs w:val="18"/>
              </w:rPr>
              <w:t>0,314 - 61,125</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6D3001E0"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65C4E296" w14:textId="77777777" w:rsidR="001474CE" w:rsidRPr="001474CE" w:rsidRDefault="001474CE" w:rsidP="001474CE">
            <w:pPr>
              <w:autoSpaceDE/>
              <w:autoSpaceDN/>
              <w:rPr>
                <w:szCs w:val="18"/>
              </w:rPr>
            </w:pPr>
            <w:r w:rsidRPr="001474CE">
              <w:rPr>
                <w:szCs w:val="18"/>
              </w:rPr>
              <w:t>Střelice (mimo) - Okříšky (mimo)</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4D358A34"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06A5BCC7"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FF9CDF1" w14:textId="77777777" w:rsidR="001474CE" w:rsidRPr="001474CE" w:rsidRDefault="001474CE" w:rsidP="001474CE">
            <w:pPr>
              <w:autoSpaceDE/>
              <w:autoSpaceDN/>
              <w:jc w:val="center"/>
              <w:rPr>
                <w:szCs w:val="18"/>
              </w:rPr>
            </w:pPr>
            <w:r w:rsidRPr="001474CE">
              <w:rPr>
                <w:szCs w:val="18"/>
              </w:rPr>
              <w:t>1251</w:t>
            </w:r>
          </w:p>
        </w:tc>
        <w:tc>
          <w:tcPr>
            <w:tcW w:w="1920" w:type="dxa"/>
            <w:tcBorders>
              <w:top w:val="nil"/>
              <w:left w:val="nil"/>
              <w:bottom w:val="single" w:sz="4" w:space="0" w:color="auto"/>
              <w:right w:val="single" w:sz="4" w:space="0" w:color="auto"/>
            </w:tcBorders>
            <w:shd w:val="clear" w:color="auto" w:fill="auto"/>
            <w:noWrap/>
            <w:vAlign w:val="center"/>
            <w:hideMark/>
          </w:tcPr>
          <w:p w14:paraId="4D5E56B0" w14:textId="77777777" w:rsidR="001474CE" w:rsidRPr="001474CE" w:rsidRDefault="001474CE" w:rsidP="001474CE">
            <w:pPr>
              <w:autoSpaceDE/>
              <w:autoSpaceDN/>
              <w:jc w:val="center"/>
              <w:rPr>
                <w:szCs w:val="18"/>
              </w:rPr>
            </w:pPr>
            <w:r w:rsidRPr="001474CE">
              <w:rPr>
                <w:szCs w:val="18"/>
              </w:rPr>
              <w:t>0,313 - 20,941</w:t>
            </w:r>
          </w:p>
        </w:tc>
        <w:tc>
          <w:tcPr>
            <w:tcW w:w="1000" w:type="dxa"/>
            <w:tcBorders>
              <w:top w:val="nil"/>
              <w:left w:val="nil"/>
              <w:bottom w:val="single" w:sz="4" w:space="0" w:color="auto"/>
              <w:right w:val="single" w:sz="4" w:space="0" w:color="auto"/>
            </w:tcBorders>
            <w:shd w:val="clear" w:color="auto" w:fill="auto"/>
            <w:noWrap/>
            <w:vAlign w:val="bottom"/>
            <w:hideMark/>
          </w:tcPr>
          <w:p w14:paraId="37308A5C"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5C38BEE4" w14:textId="77777777" w:rsidR="001474CE" w:rsidRPr="001474CE" w:rsidRDefault="001474CE" w:rsidP="001474CE">
            <w:pPr>
              <w:autoSpaceDE/>
              <w:autoSpaceDN/>
              <w:rPr>
                <w:szCs w:val="18"/>
              </w:rPr>
            </w:pPr>
            <w:r w:rsidRPr="001474CE">
              <w:rPr>
                <w:szCs w:val="18"/>
              </w:rPr>
              <w:t>Moravské Budějovice (mimo) - Jemnice (včetně)</w:t>
            </w:r>
          </w:p>
        </w:tc>
        <w:tc>
          <w:tcPr>
            <w:tcW w:w="924" w:type="dxa"/>
            <w:tcBorders>
              <w:top w:val="nil"/>
              <w:left w:val="nil"/>
              <w:bottom w:val="single" w:sz="4" w:space="0" w:color="auto"/>
              <w:right w:val="single" w:sz="4" w:space="0" w:color="auto"/>
            </w:tcBorders>
            <w:shd w:val="clear" w:color="auto" w:fill="auto"/>
            <w:noWrap/>
            <w:vAlign w:val="center"/>
            <w:hideMark/>
          </w:tcPr>
          <w:p w14:paraId="08001802"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6EA20EBE"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F47CCAD" w14:textId="77777777" w:rsidR="001474CE" w:rsidRPr="001474CE" w:rsidRDefault="001474CE" w:rsidP="001474CE">
            <w:pPr>
              <w:autoSpaceDE/>
              <w:autoSpaceDN/>
              <w:jc w:val="center"/>
              <w:rPr>
                <w:szCs w:val="18"/>
              </w:rPr>
            </w:pPr>
            <w:r w:rsidRPr="001474CE">
              <w:rPr>
                <w:szCs w:val="18"/>
              </w:rPr>
              <w:t>1261</w:t>
            </w:r>
          </w:p>
        </w:tc>
        <w:tc>
          <w:tcPr>
            <w:tcW w:w="1920" w:type="dxa"/>
            <w:tcBorders>
              <w:top w:val="nil"/>
              <w:left w:val="nil"/>
              <w:bottom w:val="single" w:sz="4" w:space="0" w:color="auto"/>
              <w:right w:val="single" w:sz="4" w:space="0" w:color="auto"/>
            </w:tcBorders>
            <w:shd w:val="clear" w:color="auto" w:fill="auto"/>
            <w:noWrap/>
            <w:vAlign w:val="center"/>
            <w:hideMark/>
          </w:tcPr>
          <w:p w14:paraId="2083CD09" w14:textId="77777777" w:rsidR="001474CE" w:rsidRPr="001474CE" w:rsidRDefault="001474CE" w:rsidP="001474CE">
            <w:pPr>
              <w:autoSpaceDE/>
              <w:autoSpaceDN/>
              <w:jc w:val="center"/>
              <w:rPr>
                <w:szCs w:val="18"/>
              </w:rPr>
            </w:pPr>
            <w:r w:rsidRPr="001474CE">
              <w:rPr>
                <w:szCs w:val="18"/>
              </w:rPr>
              <w:t>0,144 - 33,305</w:t>
            </w:r>
          </w:p>
        </w:tc>
        <w:tc>
          <w:tcPr>
            <w:tcW w:w="1000" w:type="dxa"/>
            <w:tcBorders>
              <w:top w:val="nil"/>
              <w:left w:val="nil"/>
              <w:bottom w:val="single" w:sz="4" w:space="0" w:color="auto"/>
              <w:right w:val="single" w:sz="4" w:space="0" w:color="auto"/>
            </w:tcBorders>
            <w:shd w:val="clear" w:color="auto" w:fill="auto"/>
            <w:noWrap/>
            <w:vAlign w:val="bottom"/>
            <w:hideMark/>
          </w:tcPr>
          <w:p w14:paraId="7B5D90FB"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4F8FEEA9" w14:textId="77777777" w:rsidR="001474CE" w:rsidRPr="001474CE" w:rsidRDefault="001474CE" w:rsidP="001474CE">
            <w:pPr>
              <w:autoSpaceDE/>
              <w:autoSpaceDN/>
              <w:rPr>
                <w:szCs w:val="18"/>
              </w:rPr>
            </w:pPr>
            <w:r w:rsidRPr="001474CE">
              <w:rPr>
                <w:szCs w:val="18"/>
              </w:rPr>
              <w:t>Studenec (mimo) - Křižanov (mimo)</w:t>
            </w:r>
          </w:p>
        </w:tc>
        <w:tc>
          <w:tcPr>
            <w:tcW w:w="924" w:type="dxa"/>
            <w:tcBorders>
              <w:top w:val="nil"/>
              <w:left w:val="nil"/>
              <w:bottom w:val="single" w:sz="4" w:space="0" w:color="auto"/>
              <w:right w:val="single" w:sz="4" w:space="0" w:color="auto"/>
            </w:tcBorders>
            <w:shd w:val="clear" w:color="auto" w:fill="auto"/>
            <w:noWrap/>
            <w:vAlign w:val="center"/>
            <w:hideMark/>
          </w:tcPr>
          <w:p w14:paraId="5FC39E70"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1111C8A0"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1C89FB" w14:textId="77777777" w:rsidR="001474CE" w:rsidRPr="001474CE" w:rsidRDefault="001474CE" w:rsidP="001474CE">
            <w:pPr>
              <w:autoSpaceDE/>
              <w:autoSpaceDN/>
              <w:jc w:val="center"/>
              <w:rPr>
                <w:szCs w:val="18"/>
              </w:rPr>
            </w:pPr>
            <w:r w:rsidRPr="001474CE">
              <w:rPr>
                <w:szCs w:val="18"/>
              </w:rPr>
              <w:t>1271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13E63EDF" w14:textId="77777777" w:rsidR="001474CE" w:rsidRPr="001474CE" w:rsidRDefault="001474CE" w:rsidP="001474CE">
            <w:pPr>
              <w:autoSpaceDE/>
              <w:autoSpaceDN/>
              <w:jc w:val="center"/>
              <w:rPr>
                <w:szCs w:val="18"/>
              </w:rPr>
            </w:pPr>
            <w:r w:rsidRPr="001474CE">
              <w:rPr>
                <w:szCs w:val="18"/>
              </w:rPr>
              <w:t>93,074 - 151,650</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0306BEF1"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34D7D36E" w14:textId="77777777" w:rsidR="001474CE" w:rsidRPr="001474CE" w:rsidRDefault="001474CE" w:rsidP="001474CE">
            <w:pPr>
              <w:autoSpaceDE/>
              <w:autoSpaceDN/>
              <w:rPr>
                <w:szCs w:val="18"/>
              </w:rPr>
            </w:pPr>
            <w:r w:rsidRPr="001474CE">
              <w:rPr>
                <w:szCs w:val="18"/>
              </w:rPr>
              <w:t>Hrušovany nad Jevišovkou - Brno-</w:t>
            </w:r>
            <w:proofErr w:type="spellStart"/>
            <w:r w:rsidRPr="001474CE">
              <w:rPr>
                <w:szCs w:val="18"/>
              </w:rPr>
              <w:t>Hor.Heršpice</w:t>
            </w:r>
            <w:proofErr w:type="spellEnd"/>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56D6FF6C" w14:textId="77777777" w:rsidR="001474CE" w:rsidRPr="001474CE" w:rsidRDefault="001474CE" w:rsidP="001474CE">
            <w:pPr>
              <w:autoSpaceDE/>
              <w:autoSpaceDN/>
              <w:jc w:val="center"/>
              <w:rPr>
                <w:color w:val="000000"/>
                <w:sz w:val="20"/>
              </w:rPr>
            </w:pPr>
            <w:r w:rsidRPr="001474CE">
              <w:rPr>
                <w:color w:val="000000"/>
                <w:sz w:val="20"/>
              </w:rPr>
              <w:t>5</w:t>
            </w:r>
          </w:p>
        </w:tc>
      </w:tr>
      <w:tr w:rsidR="001474CE" w:rsidRPr="001474CE" w14:paraId="70B5E15A"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24A554C" w14:textId="77777777" w:rsidR="001474CE" w:rsidRPr="001474CE" w:rsidRDefault="001474CE" w:rsidP="001474CE">
            <w:pPr>
              <w:autoSpaceDE/>
              <w:autoSpaceDN/>
              <w:jc w:val="center"/>
              <w:rPr>
                <w:szCs w:val="18"/>
              </w:rPr>
            </w:pPr>
            <w:r w:rsidRPr="001474CE">
              <w:rPr>
                <w:szCs w:val="18"/>
              </w:rPr>
              <w:t>1281</w:t>
            </w:r>
          </w:p>
        </w:tc>
        <w:tc>
          <w:tcPr>
            <w:tcW w:w="1920" w:type="dxa"/>
            <w:tcBorders>
              <w:top w:val="nil"/>
              <w:left w:val="nil"/>
              <w:bottom w:val="single" w:sz="4" w:space="0" w:color="auto"/>
              <w:right w:val="single" w:sz="4" w:space="0" w:color="auto"/>
            </w:tcBorders>
            <w:shd w:val="clear" w:color="auto" w:fill="auto"/>
            <w:noWrap/>
            <w:vAlign w:val="center"/>
            <w:hideMark/>
          </w:tcPr>
          <w:p w14:paraId="28B74723" w14:textId="77777777" w:rsidR="001474CE" w:rsidRPr="001474CE" w:rsidRDefault="001474CE" w:rsidP="001474CE">
            <w:pPr>
              <w:autoSpaceDE/>
              <w:autoSpaceDN/>
              <w:jc w:val="center"/>
              <w:rPr>
                <w:szCs w:val="18"/>
              </w:rPr>
            </w:pPr>
            <w:r w:rsidRPr="001474CE">
              <w:rPr>
                <w:szCs w:val="18"/>
              </w:rPr>
              <w:t>0,377 - 9,485</w:t>
            </w:r>
          </w:p>
        </w:tc>
        <w:tc>
          <w:tcPr>
            <w:tcW w:w="1000" w:type="dxa"/>
            <w:tcBorders>
              <w:top w:val="nil"/>
              <w:left w:val="nil"/>
              <w:bottom w:val="single" w:sz="4" w:space="0" w:color="auto"/>
              <w:right w:val="single" w:sz="4" w:space="0" w:color="auto"/>
            </w:tcBorders>
            <w:shd w:val="clear" w:color="auto" w:fill="auto"/>
            <w:noWrap/>
            <w:vAlign w:val="bottom"/>
            <w:hideMark/>
          </w:tcPr>
          <w:p w14:paraId="1A30CD61"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5D43B689" w14:textId="77777777" w:rsidR="001474CE" w:rsidRPr="001474CE" w:rsidRDefault="001474CE" w:rsidP="001474CE">
            <w:pPr>
              <w:autoSpaceDE/>
              <w:autoSpaceDN/>
              <w:rPr>
                <w:szCs w:val="18"/>
              </w:rPr>
            </w:pPr>
            <w:r w:rsidRPr="001474CE">
              <w:rPr>
                <w:szCs w:val="18"/>
              </w:rPr>
              <w:t>Moravské Bránice (mimo) - Oslavany (včetně)</w:t>
            </w:r>
          </w:p>
        </w:tc>
        <w:tc>
          <w:tcPr>
            <w:tcW w:w="924" w:type="dxa"/>
            <w:tcBorders>
              <w:top w:val="nil"/>
              <w:left w:val="nil"/>
              <w:bottom w:val="single" w:sz="4" w:space="0" w:color="auto"/>
              <w:right w:val="single" w:sz="4" w:space="0" w:color="auto"/>
            </w:tcBorders>
            <w:shd w:val="clear" w:color="auto" w:fill="auto"/>
            <w:noWrap/>
            <w:vAlign w:val="center"/>
            <w:hideMark/>
          </w:tcPr>
          <w:p w14:paraId="09BE9DBC"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1F302BA9"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C933269" w14:textId="77777777" w:rsidR="001474CE" w:rsidRPr="001474CE" w:rsidRDefault="001474CE" w:rsidP="001474CE">
            <w:pPr>
              <w:autoSpaceDE/>
              <w:autoSpaceDN/>
              <w:jc w:val="center"/>
              <w:rPr>
                <w:szCs w:val="18"/>
              </w:rPr>
            </w:pPr>
            <w:r w:rsidRPr="001474CE">
              <w:rPr>
                <w:szCs w:val="18"/>
              </w:rPr>
              <w:t>1301</w:t>
            </w:r>
          </w:p>
        </w:tc>
        <w:tc>
          <w:tcPr>
            <w:tcW w:w="1920" w:type="dxa"/>
            <w:tcBorders>
              <w:top w:val="nil"/>
              <w:left w:val="nil"/>
              <w:bottom w:val="single" w:sz="4" w:space="0" w:color="auto"/>
              <w:right w:val="single" w:sz="4" w:space="0" w:color="auto"/>
            </w:tcBorders>
            <w:shd w:val="clear" w:color="auto" w:fill="auto"/>
            <w:noWrap/>
            <w:vAlign w:val="center"/>
            <w:hideMark/>
          </w:tcPr>
          <w:p w14:paraId="06018B3D" w14:textId="77777777" w:rsidR="001474CE" w:rsidRPr="001474CE" w:rsidRDefault="001474CE" w:rsidP="001474CE">
            <w:pPr>
              <w:autoSpaceDE/>
              <w:autoSpaceDN/>
              <w:jc w:val="center"/>
              <w:rPr>
                <w:szCs w:val="18"/>
              </w:rPr>
            </w:pPr>
            <w:r w:rsidRPr="001474CE">
              <w:rPr>
                <w:szCs w:val="18"/>
              </w:rPr>
              <w:t>0,346 - 23,125</w:t>
            </w:r>
          </w:p>
        </w:tc>
        <w:tc>
          <w:tcPr>
            <w:tcW w:w="1000" w:type="dxa"/>
            <w:tcBorders>
              <w:top w:val="nil"/>
              <w:left w:val="nil"/>
              <w:bottom w:val="single" w:sz="4" w:space="0" w:color="auto"/>
              <w:right w:val="single" w:sz="4" w:space="0" w:color="auto"/>
            </w:tcBorders>
            <w:shd w:val="clear" w:color="auto" w:fill="auto"/>
            <w:noWrap/>
            <w:vAlign w:val="center"/>
            <w:hideMark/>
          </w:tcPr>
          <w:p w14:paraId="04475345"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3F5222B5" w14:textId="77777777" w:rsidR="001474CE" w:rsidRPr="001474CE" w:rsidRDefault="001474CE" w:rsidP="001474CE">
            <w:pPr>
              <w:autoSpaceDE/>
              <w:autoSpaceDN/>
              <w:rPr>
                <w:szCs w:val="18"/>
              </w:rPr>
            </w:pPr>
            <w:r w:rsidRPr="001474CE">
              <w:rPr>
                <w:szCs w:val="18"/>
              </w:rPr>
              <w:t xml:space="preserve">Velký Osek  - Chlumec nad Cidlinou </w:t>
            </w:r>
          </w:p>
        </w:tc>
        <w:tc>
          <w:tcPr>
            <w:tcW w:w="924" w:type="dxa"/>
            <w:tcBorders>
              <w:top w:val="nil"/>
              <w:left w:val="nil"/>
              <w:bottom w:val="single" w:sz="4" w:space="0" w:color="auto"/>
              <w:right w:val="single" w:sz="4" w:space="0" w:color="auto"/>
            </w:tcBorders>
            <w:shd w:val="clear" w:color="auto" w:fill="auto"/>
            <w:noWrap/>
            <w:vAlign w:val="center"/>
            <w:hideMark/>
          </w:tcPr>
          <w:p w14:paraId="4D0A4CC6"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51027905"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607C32C" w14:textId="77777777" w:rsidR="001474CE" w:rsidRPr="001474CE" w:rsidRDefault="001474CE" w:rsidP="001474CE">
            <w:pPr>
              <w:autoSpaceDE/>
              <w:autoSpaceDN/>
              <w:jc w:val="center"/>
              <w:rPr>
                <w:szCs w:val="18"/>
              </w:rPr>
            </w:pPr>
            <w:r w:rsidRPr="001474CE">
              <w:rPr>
                <w:szCs w:val="18"/>
              </w:rPr>
              <w:t>1303</w:t>
            </w:r>
          </w:p>
        </w:tc>
        <w:tc>
          <w:tcPr>
            <w:tcW w:w="1920" w:type="dxa"/>
            <w:tcBorders>
              <w:top w:val="nil"/>
              <w:left w:val="nil"/>
              <w:bottom w:val="single" w:sz="4" w:space="0" w:color="auto"/>
              <w:right w:val="single" w:sz="4" w:space="0" w:color="auto"/>
            </w:tcBorders>
            <w:shd w:val="clear" w:color="auto" w:fill="auto"/>
            <w:noWrap/>
            <w:vAlign w:val="center"/>
            <w:hideMark/>
          </w:tcPr>
          <w:p w14:paraId="42D71B1E" w14:textId="77777777" w:rsidR="001474CE" w:rsidRPr="001474CE" w:rsidRDefault="001474CE" w:rsidP="001474CE">
            <w:pPr>
              <w:autoSpaceDE/>
              <w:autoSpaceDN/>
              <w:jc w:val="center"/>
              <w:rPr>
                <w:szCs w:val="18"/>
              </w:rPr>
            </w:pPr>
            <w:r w:rsidRPr="001474CE">
              <w:rPr>
                <w:szCs w:val="18"/>
              </w:rPr>
              <w:t>0,878 - 4,231</w:t>
            </w:r>
          </w:p>
        </w:tc>
        <w:tc>
          <w:tcPr>
            <w:tcW w:w="1000" w:type="dxa"/>
            <w:tcBorders>
              <w:top w:val="nil"/>
              <w:left w:val="nil"/>
              <w:bottom w:val="single" w:sz="4" w:space="0" w:color="auto"/>
              <w:right w:val="single" w:sz="4" w:space="0" w:color="auto"/>
            </w:tcBorders>
            <w:shd w:val="clear" w:color="auto" w:fill="auto"/>
            <w:noWrap/>
            <w:vAlign w:val="center"/>
            <w:hideMark/>
          </w:tcPr>
          <w:p w14:paraId="51382736"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7245303C" w14:textId="77777777" w:rsidR="001474CE" w:rsidRPr="001474CE" w:rsidRDefault="001474CE" w:rsidP="001474CE">
            <w:pPr>
              <w:autoSpaceDE/>
              <w:autoSpaceDN/>
              <w:rPr>
                <w:szCs w:val="18"/>
              </w:rPr>
            </w:pPr>
            <w:r w:rsidRPr="001474CE">
              <w:rPr>
                <w:szCs w:val="18"/>
              </w:rPr>
              <w:t xml:space="preserve">Velký Osek (mimo) - </w:t>
            </w:r>
            <w:proofErr w:type="spellStart"/>
            <w:r w:rsidRPr="001474CE">
              <w:rPr>
                <w:szCs w:val="18"/>
              </w:rPr>
              <w:t>Kanín</w:t>
            </w:r>
            <w:proofErr w:type="spellEnd"/>
            <w:r w:rsidRPr="001474CE">
              <w:rPr>
                <w:szCs w:val="18"/>
              </w:rPr>
              <w:t xml:space="preserve"> (</w:t>
            </w:r>
            <w:proofErr w:type="gramStart"/>
            <w:r w:rsidRPr="001474CE">
              <w:rPr>
                <w:szCs w:val="18"/>
              </w:rPr>
              <w:t>mimo) (nová</w:t>
            </w:r>
            <w:proofErr w:type="gramEnd"/>
            <w:r w:rsidRPr="001474CE">
              <w:rPr>
                <w:szCs w:val="18"/>
              </w:rPr>
              <w:t xml:space="preserve"> spojka)</w:t>
            </w:r>
          </w:p>
        </w:tc>
        <w:tc>
          <w:tcPr>
            <w:tcW w:w="924" w:type="dxa"/>
            <w:tcBorders>
              <w:top w:val="nil"/>
              <w:left w:val="nil"/>
              <w:bottom w:val="single" w:sz="4" w:space="0" w:color="auto"/>
              <w:right w:val="single" w:sz="4" w:space="0" w:color="auto"/>
            </w:tcBorders>
            <w:shd w:val="clear" w:color="auto" w:fill="auto"/>
            <w:noWrap/>
            <w:vAlign w:val="center"/>
            <w:hideMark/>
          </w:tcPr>
          <w:p w14:paraId="63586408"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127DD18"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E9A728" w14:textId="77777777" w:rsidR="001474CE" w:rsidRPr="001474CE" w:rsidRDefault="001474CE" w:rsidP="001474CE">
            <w:pPr>
              <w:autoSpaceDE/>
              <w:autoSpaceDN/>
              <w:jc w:val="center"/>
              <w:rPr>
                <w:szCs w:val="18"/>
              </w:rPr>
            </w:pPr>
            <w:r w:rsidRPr="001474CE">
              <w:rPr>
                <w:szCs w:val="18"/>
              </w:rPr>
              <w:t>1331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2CBE8A6A" w14:textId="77777777" w:rsidR="001474CE" w:rsidRPr="001474CE" w:rsidRDefault="001474CE" w:rsidP="001474CE">
            <w:pPr>
              <w:autoSpaceDE/>
              <w:autoSpaceDN/>
              <w:jc w:val="center"/>
              <w:rPr>
                <w:szCs w:val="18"/>
              </w:rPr>
            </w:pPr>
            <w:r w:rsidRPr="001474CE">
              <w:rPr>
                <w:szCs w:val="18"/>
              </w:rPr>
              <w:t>70,734 - 94,245</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24D0D907" w14:textId="77777777" w:rsidR="001474CE" w:rsidRPr="001474CE" w:rsidRDefault="001474CE" w:rsidP="001474CE">
            <w:pPr>
              <w:autoSpaceDE/>
              <w:autoSpaceDN/>
              <w:jc w:val="center"/>
              <w:rPr>
                <w:szCs w:val="18"/>
              </w:rPr>
            </w:pPr>
            <w:r w:rsidRPr="001474CE">
              <w:rPr>
                <w:szCs w:val="18"/>
              </w:rPr>
              <w:t>OLC/PCE</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7B22B72F" w14:textId="77777777" w:rsidR="001474CE" w:rsidRPr="001474CE" w:rsidRDefault="001474CE" w:rsidP="001474CE">
            <w:pPr>
              <w:autoSpaceDE/>
              <w:autoSpaceDN/>
              <w:rPr>
                <w:szCs w:val="18"/>
              </w:rPr>
            </w:pPr>
            <w:r w:rsidRPr="001474CE">
              <w:rPr>
                <w:szCs w:val="18"/>
              </w:rPr>
              <w:t>Hanušovice (mimo)(</w:t>
            </w:r>
            <w:proofErr w:type="spellStart"/>
            <w:proofErr w:type="gramStart"/>
            <w:r w:rsidRPr="001474CE">
              <w:rPr>
                <w:szCs w:val="18"/>
              </w:rPr>
              <w:t>vč.Hanuš</w:t>
            </w:r>
            <w:proofErr w:type="spellEnd"/>
            <w:proofErr w:type="gramEnd"/>
            <w:r w:rsidRPr="001474CE">
              <w:rPr>
                <w:szCs w:val="18"/>
              </w:rPr>
              <w:t xml:space="preserve">.-Morava) - Lichkov </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7DDA7783"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1A4CCB99"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59A8FA" w14:textId="77777777" w:rsidR="001474CE" w:rsidRPr="001474CE" w:rsidRDefault="001474CE" w:rsidP="001474CE">
            <w:pPr>
              <w:autoSpaceDE/>
              <w:autoSpaceDN/>
              <w:jc w:val="center"/>
              <w:rPr>
                <w:szCs w:val="18"/>
              </w:rPr>
            </w:pPr>
            <w:r w:rsidRPr="001474CE">
              <w:rPr>
                <w:szCs w:val="18"/>
              </w:rPr>
              <w:t>1351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57B44EB1" w14:textId="77777777" w:rsidR="001474CE" w:rsidRPr="001474CE" w:rsidRDefault="001474CE" w:rsidP="001474CE">
            <w:pPr>
              <w:autoSpaceDE/>
              <w:autoSpaceDN/>
              <w:jc w:val="center"/>
              <w:rPr>
                <w:szCs w:val="18"/>
              </w:rPr>
            </w:pPr>
            <w:r w:rsidRPr="001474CE">
              <w:rPr>
                <w:szCs w:val="18"/>
              </w:rPr>
              <w:t>1,892 - 11,447</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3B3BCE44" w14:textId="77777777" w:rsidR="001474CE" w:rsidRPr="001474CE" w:rsidRDefault="001474CE" w:rsidP="001474CE">
            <w:pPr>
              <w:autoSpaceDE/>
              <w:autoSpaceDN/>
              <w:jc w:val="center"/>
              <w:rPr>
                <w:szCs w:val="18"/>
              </w:rPr>
            </w:pPr>
            <w:r w:rsidRPr="001474CE">
              <w:rPr>
                <w:szCs w:val="18"/>
              </w:rPr>
              <w:t>OLC</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0064EB1C" w14:textId="77777777" w:rsidR="001474CE" w:rsidRPr="001474CE" w:rsidRDefault="001474CE" w:rsidP="001474CE">
            <w:pPr>
              <w:autoSpaceDE/>
              <w:autoSpaceDN/>
              <w:rPr>
                <w:szCs w:val="18"/>
              </w:rPr>
            </w:pPr>
            <w:r w:rsidRPr="001474CE">
              <w:rPr>
                <w:szCs w:val="18"/>
              </w:rPr>
              <w:t>Morava (mimo) - Staré Město pod Sněžníkem (včetně)</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3A9C53EF" w14:textId="6E6D1A38" w:rsidR="001474CE" w:rsidRPr="001474CE" w:rsidRDefault="00CC568D" w:rsidP="001474CE">
            <w:pPr>
              <w:autoSpaceDE/>
              <w:autoSpaceDN/>
              <w:jc w:val="center"/>
              <w:rPr>
                <w:color w:val="000000"/>
                <w:sz w:val="20"/>
              </w:rPr>
            </w:pPr>
            <w:r>
              <w:rPr>
                <w:color w:val="000000"/>
                <w:sz w:val="20"/>
              </w:rPr>
              <w:t>1</w:t>
            </w:r>
          </w:p>
        </w:tc>
      </w:tr>
      <w:tr w:rsidR="001474CE" w:rsidRPr="001474CE" w14:paraId="6821035F"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F2B714B" w14:textId="77777777" w:rsidR="001474CE" w:rsidRPr="001474CE" w:rsidRDefault="001474CE" w:rsidP="001474CE">
            <w:pPr>
              <w:autoSpaceDE/>
              <w:autoSpaceDN/>
              <w:jc w:val="center"/>
              <w:rPr>
                <w:szCs w:val="18"/>
              </w:rPr>
            </w:pPr>
            <w:r w:rsidRPr="001474CE">
              <w:rPr>
                <w:szCs w:val="18"/>
              </w:rPr>
              <w:t>1363</w:t>
            </w:r>
          </w:p>
        </w:tc>
        <w:tc>
          <w:tcPr>
            <w:tcW w:w="1920" w:type="dxa"/>
            <w:tcBorders>
              <w:top w:val="nil"/>
              <w:left w:val="nil"/>
              <w:bottom w:val="single" w:sz="4" w:space="0" w:color="auto"/>
              <w:right w:val="single" w:sz="4" w:space="0" w:color="auto"/>
            </w:tcBorders>
            <w:shd w:val="clear" w:color="auto" w:fill="auto"/>
            <w:noWrap/>
            <w:vAlign w:val="center"/>
            <w:hideMark/>
          </w:tcPr>
          <w:p w14:paraId="10A61361" w14:textId="77777777" w:rsidR="001474CE" w:rsidRPr="001474CE" w:rsidRDefault="001474CE" w:rsidP="001474CE">
            <w:pPr>
              <w:autoSpaceDE/>
              <w:autoSpaceDN/>
              <w:jc w:val="center"/>
              <w:rPr>
                <w:szCs w:val="18"/>
              </w:rPr>
            </w:pPr>
            <w:r w:rsidRPr="001474CE">
              <w:rPr>
                <w:szCs w:val="18"/>
              </w:rPr>
              <w:t>0,386 - 51,500</w:t>
            </w:r>
          </w:p>
        </w:tc>
        <w:tc>
          <w:tcPr>
            <w:tcW w:w="1000" w:type="dxa"/>
            <w:tcBorders>
              <w:top w:val="nil"/>
              <w:left w:val="nil"/>
              <w:bottom w:val="single" w:sz="4" w:space="0" w:color="auto"/>
              <w:right w:val="single" w:sz="4" w:space="0" w:color="auto"/>
            </w:tcBorders>
            <w:shd w:val="clear" w:color="auto" w:fill="auto"/>
            <w:noWrap/>
            <w:vAlign w:val="bottom"/>
            <w:hideMark/>
          </w:tcPr>
          <w:p w14:paraId="4E422E81" w14:textId="77777777" w:rsidR="001474CE" w:rsidRPr="001474CE" w:rsidRDefault="001474CE" w:rsidP="001474CE">
            <w:pPr>
              <w:autoSpaceDE/>
              <w:autoSpaceDN/>
              <w:jc w:val="center"/>
              <w:rPr>
                <w:szCs w:val="18"/>
              </w:rPr>
            </w:pPr>
            <w:r w:rsidRPr="001474CE">
              <w:rPr>
                <w:szCs w:val="18"/>
              </w:rPr>
              <w:t>OLC</w:t>
            </w:r>
          </w:p>
        </w:tc>
        <w:tc>
          <w:tcPr>
            <w:tcW w:w="5376" w:type="dxa"/>
            <w:tcBorders>
              <w:top w:val="nil"/>
              <w:left w:val="nil"/>
              <w:bottom w:val="single" w:sz="4" w:space="0" w:color="auto"/>
              <w:right w:val="single" w:sz="4" w:space="0" w:color="auto"/>
            </w:tcBorders>
            <w:shd w:val="clear" w:color="auto" w:fill="auto"/>
            <w:vAlign w:val="center"/>
            <w:hideMark/>
          </w:tcPr>
          <w:p w14:paraId="5BFEE287" w14:textId="77777777" w:rsidR="001474CE" w:rsidRPr="001474CE" w:rsidRDefault="001474CE" w:rsidP="001474CE">
            <w:pPr>
              <w:autoSpaceDE/>
              <w:autoSpaceDN/>
              <w:rPr>
                <w:szCs w:val="18"/>
              </w:rPr>
            </w:pPr>
            <w:r w:rsidRPr="001474CE">
              <w:rPr>
                <w:szCs w:val="18"/>
              </w:rPr>
              <w:t xml:space="preserve">Hanušovice (mimo) - </w:t>
            </w:r>
            <w:proofErr w:type="spellStart"/>
            <w:r w:rsidRPr="001474CE">
              <w:rPr>
                <w:szCs w:val="18"/>
              </w:rPr>
              <w:t>Głuchołazy</w:t>
            </w:r>
            <w:proofErr w:type="spellEnd"/>
            <w:r w:rsidRPr="001474CE">
              <w:rPr>
                <w:szCs w:val="18"/>
              </w:rPr>
              <w:t xml:space="preserve"> (</w:t>
            </w:r>
            <w:proofErr w:type="gramStart"/>
            <w:r w:rsidRPr="001474CE">
              <w:rPr>
                <w:szCs w:val="18"/>
              </w:rPr>
              <w:t>PKP) (včetně</w:t>
            </w:r>
            <w:proofErr w:type="gramEnd"/>
            <w:r w:rsidRPr="001474CE">
              <w:rPr>
                <w:szCs w:val="18"/>
              </w:rPr>
              <w:t>)</w:t>
            </w:r>
          </w:p>
        </w:tc>
        <w:tc>
          <w:tcPr>
            <w:tcW w:w="924" w:type="dxa"/>
            <w:tcBorders>
              <w:top w:val="nil"/>
              <w:left w:val="nil"/>
              <w:bottom w:val="single" w:sz="4" w:space="0" w:color="auto"/>
              <w:right w:val="single" w:sz="4" w:space="0" w:color="auto"/>
            </w:tcBorders>
            <w:shd w:val="clear" w:color="auto" w:fill="auto"/>
            <w:noWrap/>
            <w:vAlign w:val="center"/>
            <w:hideMark/>
          </w:tcPr>
          <w:p w14:paraId="5C4542D0"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665E717D"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558B3D3C" w14:textId="77777777" w:rsidR="001474CE" w:rsidRPr="001474CE" w:rsidRDefault="001474CE" w:rsidP="001474CE">
            <w:pPr>
              <w:autoSpaceDE/>
              <w:autoSpaceDN/>
              <w:jc w:val="center"/>
              <w:rPr>
                <w:szCs w:val="18"/>
              </w:rPr>
            </w:pPr>
            <w:r w:rsidRPr="001474CE">
              <w:rPr>
                <w:szCs w:val="18"/>
              </w:rPr>
              <w:t>1373</w:t>
            </w:r>
          </w:p>
        </w:tc>
        <w:tc>
          <w:tcPr>
            <w:tcW w:w="1920" w:type="dxa"/>
            <w:tcBorders>
              <w:top w:val="nil"/>
              <w:left w:val="nil"/>
              <w:bottom w:val="single" w:sz="4" w:space="0" w:color="auto"/>
              <w:right w:val="single" w:sz="4" w:space="0" w:color="auto"/>
            </w:tcBorders>
            <w:shd w:val="clear" w:color="auto" w:fill="auto"/>
            <w:noWrap/>
            <w:vAlign w:val="center"/>
            <w:hideMark/>
          </w:tcPr>
          <w:p w14:paraId="59B90BF3" w14:textId="77777777" w:rsidR="001474CE" w:rsidRPr="001474CE" w:rsidRDefault="001474CE" w:rsidP="001474CE">
            <w:pPr>
              <w:autoSpaceDE/>
              <w:autoSpaceDN/>
              <w:jc w:val="center"/>
              <w:rPr>
                <w:szCs w:val="18"/>
              </w:rPr>
            </w:pPr>
            <w:r w:rsidRPr="001474CE">
              <w:rPr>
                <w:szCs w:val="18"/>
              </w:rPr>
              <w:t>0,090 - 4,574</w:t>
            </w:r>
          </w:p>
        </w:tc>
        <w:tc>
          <w:tcPr>
            <w:tcW w:w="1000" w:type="dxa"/>
            <w:tcBorders>
              <w:top w:val="nil"/>
              <w:left w:val="nil"/>
              <w:bottom w:val="single" w:sz="4" w:space="0" w:color="auto"/>
              <w:right w:val="single" w:sz="4" w:space="0" w:color="auto"/>
            </w:tcBorders>
            <w:shd w:val="clear" w:color="auto" w:fill="auto"/>
            <w:noWrap/>
            <w:vAlign w:val="bottom"/>
            <w:hideMark/>
          </w:tcPr>
          <w:p w14:paraId="2B0C4B5C" w14:textId="77777777" w:rsidR="001474CE" w:rsidRPr="001474CE" w:rsidRDefault="001474CE" w:rsidP="001474CE">
            <w:pPr>
              <w:autoSpaceDE/>
              <w:autoSpaceDN/>
              <w:jc w:val="center"/>
              <w:rPr>
                <w:szCs w:val="18"/>
              </w:rPr>
            </w:pPr>
            <w:r w:rsidRPr="001474CE">
              <w:rPr>
                <w:szCs w:val="18"/>
              </w:rPr>
              <w:t>OLC</w:t>
            </w:r>
          </w:p>
        </w:tc>
        <w:tc>
          <w:tcPr>
            <w:tcW w:w="5376" w:type="dxa"/>
            <w:tcBorders>
              <w:top w:val="nil"/>
              <w:left w:val="nil"/>
              <w:bottom w:val="single" w:sz="4" w:space="0" w:color="auto"/>
              <w:right w:val="single" w:sz="4" w:space="0" w:color="auto"/>
            </w:tcBorders>
            <w:shd w:val="clear" w:color="auto" w:fill="auto"/>
            <w:vAlign w:val="center"/>
            <w:hideMark/>
          </w:tcPr>
          <w:p w14:paraId="11B3D959" w14:textId="77777777" w:rsidR="001474CE" w:rsidRPr="001474CE" w:rsidRDefault="001474CE" w:rsidP="001474CE">
            <w:pPr>
              <w:autoSpaceDE/>
              <w:autoSpaceDN/>
              <w:rPr>
                <w:szCs w:val="18"/>
              </w:rPr>
            </w:pPr>
            <w:r w:rsidRPr="001474CE">
              <w:rPr>
                <w:szCs w:val="18"/>
              </w:rPr>
              <w:t>Velká Kraš (mimo) - Vidnava (včetně)</w:t>
            </w:r>
          </w:p>
        </w:tc>
        <w:tc>
          <w:tcPr>
            <w:tcW w:w="924" w:type="dxa"/>
            <w:tcBorders>
              <w:top w:val="nil"/>
              <w:left w:val="nil"/>
              <w:bottom w:val="single" w:sz="4" w:space="0" w:color="auto"/>
              <w:right w:val="single" w:sz="4" w:space="0" w:color="auto"/>
            </w:tcBorders>
            <w:shd w:val="clear" w:color="auto" w:fill="auto"/>
            <w:noWrap/>
            <w:vAlign w:val="center"/>
            <w:hideMark/>
          </w:tcPr>
          <w:p w14:paraId="3BA5E567"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4A30D442"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5034B6C7" w14:textId="77777777" w:rsidR="001474CE" w:rsidRPr="001474CE" w:rsidRDefault="001474CE" w:rsidP="001474CE">
            <w:pPr>
              <w:autoSpaceDE/>
              <w:autoSpaceDN/>
              <w:jc w:val="center"/>
              <w:rPr>
                <w:szCs w:val="18"/>
              </w:rPr>
            </w:pPr>
            <w:r w:rsidRPr="001474CE">
              <w:rPr>
                <w:szCs w:val="18"/>
              </w:rPr>
              <w:t>1381</w:t>
            </w:r>
          </w:p>
        </w:tc>
        <w:tc>
          <w:tcPr>
            <w:tcW w:w="1920" w:type="dxa"/>
            <w:tcBorders>
              <w:top w:val="nil"/>
              <w:left w:val="nil"/>
              <w:bottom w:val="single" w:sz="4" w:space="0" w:color="auto"/>
              <w:right w:val="single" w:sz="4" w:space="0" w:color="auto"/>
            </w:tcBorders>
            <w:shd w:val="clear" w:color="auto" w:fill="auto"/>
            <w:noWrap/>
            <w:vAlign w:val="center"/>
            <w:hideMark/>
          </w:tcPr>
          <w:p w14:paraId="1154DF7D" w14:textId="77777777" w:rsidR="001474CE" w:rsidRPr="001474CE" w:rsidRDefault="001474CE" w:rsidP="001474CE">
            <w:pPr>
              <w:autoSpaceDE/>
              <w:autoSpaceDN/>
              <w:jc w:val="center"/>
              <w:rPr>
                <w:szCs w:val="18"/>
              </w:rPr>
            </w:pPr>
            <w:r w:rsidRPr="001474CE">
              <w:rPr>
                <w:szCs w:val="18"/>
              </w:rPr>
              <w:t>0,089 - 8,822</w:t>
            </w:r>
          </w:p>
        </w:tc>
        <w:tc>
          <w:tcPr>
            <w:tcW w:w="1000" w:type="dxa"/>
            <w:tcBorders>
              <w:top w:val="nil"/>
              <w:left w:val="nil"/>
              <w:bottom w:val="single" w:sz="4" w:space="0" w:color="auto"/>
              <w:right w:val="single" w:sz="4" w:space="0" w:color="auto"/>
            </w:tcBorders>
            <w:shd w:val="clear" w:color="auto" w:fill="auto"/>
            <w:noWrap/>
            <w:vAlign w:val="bottom"/>
            <w:hideMark/>
          </w:tcPr>
          <w:p w14:paraId="000E872B" w14:textId="77777777" w:rsidR="001474CE" w:rsidRPr="001474CE" w:rsidRDefault="001474CE" w:rsidP="001474CE">
            <w:pPr>
              <w:autoSpaceDE/>
              <w:autoSpaceDN/>
              <w:jc w:val="center"/>
              <w:rPr>
                <w:color w:val="000000"/>
                <w:szCs w:val="18"/>
              </w:rPr>
            </w:pPr>
            <w:r w:rsidRPr="001474CE">
              <w:rPr>
                <w:color w:val="000000"/>
                <w:szCs w:val="18"/>
              </w:rPr>
              <w:t>OLC</w:t>
            </w:r>
          </w:p>
        </w:tc>
        <w:tc>
          <w:tcPr>
            <w:tcW w:w="5376" w:type="dxa"/>
            <w:tcBorders>
              <w:top w:val="nil"/>
              <w:left w:val="nil"/>
              <w:bottom w:val="single" w:sz="4" w:space="0" w:color="auto"/>
              <w:right w:val="single" w:sz="4" w:space="0" w:color="auto"/>
            </w:tcBorders>
            <w:shd w:val="clear" w:color="auto" w:fill="auto"/>
            <w:vAlign w:val="center"/>
            <w:hideMark/>
          </w:tcPr>
          <w:p w14:paraId="48643E68" w14:textId="77777777" w:rsidR="001474CE" w:rsidRPr="001474CE" w:rsidRDefault="001474CE" w:rsidP="001474CE">
            <w:pPr>
              <w:autoSpaceDE/>
              <w:autoSpaceDN/>
              <w:rPr>
                <w:szCs w:val="18"/>
              </w:rPr>
            </w:pPr>
            <w:r w:rsidRPr="001474CE">
              <w:rPr>
                <w:szCs w:val="18"/>
              </w:rPr>
              <w:t>Mikulovice (mimo) - Zlaté Hory (včetně)</w:t>
            </w:r>
          </w:p>
        </w:tc>
        <w:tc>
          <w:tcPr>
            <w:tcW w:w="924" w:type="dxa"/>
            <w:tcBorders>
              <w:top w:val="nil"/>
              <w:left w:val="nil"/>
              <w:bottom w:val="single" w:sz="4" w:space="0" w:color="auto"/>
              <w:right w:val="single" w:sz="4" w:space="0" w:color="auto"/>
            </w:tcBorders>
            <w:shd w:val="clear" w:color="auto" w:fill="auto"/>
            <w:noWrap/>
            <w:vAlign w:val="center"/>
            <w:hideMark/>
          </w:tcPr>
          <w:p w14:paraId="48BB080E"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6B632BA4"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E4BB347" w14:textId="77777777" w:rsidR="001474CE" w:rsidRPr="001474CE" w:rsidRDefault="001474CE" w:rsidP="001474CE">
            <w:pPr>
              <w:autoSpaceDE/>
              <w:autoSpaceDN/>
              <w:jc w:val="center"/>
              <w:rPr>
                <w:szCs w:val="18"/>
              </w:rPr>
            </w:pPr>
            <w:r w:rsidRPr="001474CE">
              <w:rPr>
                <w:szCs w:val="18"/>
              </w:rPr>
              <w:t>1391</w:t>
            </w:r>
          </w:p>
        </w:tc>
        <w:tc>
          <w:tcPr>
            <w:tcW w:w="1920" w:type="dxa"/>
            <w:tcBorders>
              <w:top w:val="nil"/>
              <w:left w:val="nil"/>
              <w:bottom w:val="single" w:sz="4" w:space="0" w:color="auto"/>
              <w:right w:val="single" w:sz="4" w:space="0" w:color="auto"/>
            </w:tcBorders>
            <w:shd w:val="clear" w:color="auto" w:fill="auto"/>
            <w:noWrap/>
            <w:vAlign w:val="center"/>
            <w:hideMark/>
          </w:tcPr>
          <w:p w14:paraId="492999B0" w14:textId="77777777" w:rsidR="001474CE" w:rsidRPr="001474CE" w:rsidRDefault="001474CE" w:rsidP="001474CE">
            <w:pPr>
              <w:autoSpaceDE/>
              <w:autoSpaceDN/>
              <w:jc w:val="center"/>
              <w:rPr>
                <w:szCs w:val="18"/>
              </w:rPr>
            </w:pPr>
            <w:r w:rsidRPr="001474CE">
              <w:rPr>
                <w:szCs w:val="18"/>
              </w:rPr>
              <w:t>0,090 - 20,344</w:t>
            </w:r>
          </w:p>
        </w:tc>
        <w:tc>
          <w:tcPr>
            <w:tcW w:w="1000" w:type="dxa"/>
            <w:tcBorders>
              <w:top w:val="nil"/>
              <w:left w:val="nil"/>
              <w:bottom w:val="single" w:sz="4" w:space="0" w:color="auto"/>
              <w:right w:val="single" w:sz="4" w:space="0" w:color="auto"/>
            </w:tcBorders>
            <w:shd w:val="clear" w:color="auto" w:fill="auto"/>
            <w:noWrap/>
            <w:vAlign w:val="center"/>
            <w:hideMark/>
          </w:tcPr>
          <w:p w14:paraId="5BF9C82E" w14:textId="77777777" w:rsidR="001474CE" w:rsidRPr="001474CE" w:rsidRDefault="001474CE" w:rsidP="001474CE">
            <w:pPr>
              <w:autoSpaceDE/>
              <w:autoSpaceDN/>
              <w:jc w:val="center"/>
              <w:rPr>
                <w:color w:val="000000"/>
                <w:szCs w:val="18"/>
              </w:rPr>
            </w:pPr>
            <w:r w:rsidRPr="001474CE">
              <w:rPr>
                <w:color w:val="000000"/>
                <w:szCs w:val="18"/>
              </w:rPr>
              <w:t>OVA</w:t>
            </w:r>
          </w:p>
        </w:tc>
        <w:tc>
          <w:tcPr>
            <w:tcW w:w="5376" w:type="dxa"/>
            <w:tcBorders>
              <w:top w:val="nil"/>
              <w:left w:val="nil"/>
              <w:bottom w:val="single" w:sz="4" w:space="0" w:color="auto"/>
              <w:right w:val="single" w:sz="4" w:space="0" w:color="auto"/>
            </w:tcBorders>
            <w:shd w:val="clear" w:color="auto" w:fill="auto"/>
            <w:vAlign w:val="center"/>
            <w:hideMark/>
          </w:tcPr>
          <w:p w14:paraId="18818559" w14:textId="77777777" w:rsidR="001474CE" w:rsidRPr="001474CE" w:rsidRDefault="001474CE" w:rsidP="001474CE">
            <w:pPr>
              <w:autoSpaceDE/>
              <w:autoSpaceDN/>
              <w:rPr>
                <w:szCs w:val="18"/>
              </w:rPr>
            </w:pPr>
            <w:r w:rsidRPr="001474CE">
              <w:rPr>
                <w:szCs w:val="18"/>
              </w:rPr>
              <w:t>Třemešná ve Slezsku (mimo) - Osoblaha (včetně)</w:t>
            </w:r>
          </w:p>
        </w:tc>
        <w:tc>
          <w:tcPr>
            <w:tcW w:w="924" w:type="dxa"/>
            <w:tcBorders>
              <w:top w:val="nil"/>
              <w:left w:val="nil"/>
              <w:bottom w:val="single" w:sz="4" w:space="0" w:color="auto"/>
              <w:right w:val="single" w:sz="4" w:space="0" w:color="auto"/>
            </w:tcBorders>
            <w:shd w:val="clear" w:color="auto" w:fill="auto"/>
            <w:noWrap/>
            <w:vAlign w:val="center"/>
            <w:hideMark/>
          </w:tcPr>
          <w:p w14:paraId="3BE56BBE"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63BE0160"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568E27B1" w14:textId="77777777" w:rsidR="001474CE" w:rsidRPr="001474CE" w:rsidRDefault="001474CE" w:rsidP="001474CE">
            <w:pPr>
              <w:autoSpaceDE/>
              <w:autoSpaceDN/>
              <w:jc w:val="center"/>
              <w:rPr>
                <w:szCs w:val="18"/>
              </w:rPr>
            </w:pPr>
            <w:r w:rsidRPr="001474CE">
              <w:rPr>
                <w:szCs w:val="18"/>
              </w:rPr>
              <w:t>1401</w:t>
            </w:r>
          </w:p>
        </w:tc>
        <w:tc>
          <w:tcPr>
            <w:tcW w:w="1920" w:type="dxa"/>
            <w:tcBorders>
              <w:top w:val="nil"/>
              <w:left w:val="nil"/>
              <w:bottom w:val="single" w:sz="4" w:space="0" w:color="auto"/>
              <w:right w:val="single" w:sz="4" w:space="0" w:color="auto"/>
            </w:tcBorders>
            <w:shd w:val="clear" w:color="auto" w:fill="auto"/>
            <w:noWrap/>
            <w:vAlign w:val="center"/>
            <w:hideMark/>
          </w:tcPr>
          <w:p w14:paraId="2695878C" w14:textId="77777777" w:rsidR="001474CE" w:rsidRPr="001474CE" w:rsidRDefault="001474CE" w:rsidP="001474CE">
            <w:pPr>
              <w:autoSpaceDE/>
              <w:autoSpaceDN/>
              <w:jc w:val="center"/>
              <w:rPr>
                <w:szCs w:val="18"/>
              </w:rPr>
            </w:pPr>
            <w:r w:rsidRPr="001474CE">
              <w:rPr>
                <w:szCs w:val="18"/>
              </w:rPr>
              <w:t>23,125 - 128,623</w:t>
            </w:r>
          </w:p>
        </w:tc>
        <w:tc>
          <w:tcPr>
            <w:tcW w:w="1000" w:type="dxa"/>
            <w:tcBorders>
              <w:top w:val="nil"/>
              <w:left w:val="nil"/>
              <w:bottom w:val="single" w:sz="4" w:space="0" w:color="auto"/>
              <w:right w:val="single" w:sz="4" w:space="0" w:color="auto"/>
            </w:tcBorders>
            <w:shd w:val="clear" w:color="auto" w:fill="auto"/>
            <w:noWrap/>
            <w:vAlign w:val="bottom"/>
            <w:hideMark/>
          </w:tcPr>
          <w:p w14:paraId="517DBBF5" w14:textId="77777777" w:rsidR="001474CE" w:rsidRPr="001474CE" w:rsidRDefault="001474CE" w:rsidP="001474CE">
            <w:pPr>
              <w:autoSpaceDE/>
              <w:autoSpaceDN/>
              <w:jc w:val="center"/>
              <w:rPr>
                <w:color w:val="000000"/>
                <w:szCs w:val="18"/>
              </w:rPr>
            </w:pPr>
            <w:r w:rsidRPr="001474CE">
              <w:rPr>
                <w:color w:val="000000"/>
                <w:szCs w:val="18"/>
              </w:rPr>
              <w:t>PCE</w:t>
            </w:r>
          </w:p>
        </w:tc>
        <w:tc>
          <w:tcPr>
            <w:tcW w:w="5376" w:type="dxa"/>
            <w:tcBorders>
              <w:top w:val="nil"/>
              <w:left w:val="nil"/>
              <w:bottom w:val="single" w:sz="4" w:space="0" w:color="auto"/>
              <w:right w:val="single" w:sz="4" w:space="0" w:color="auto"/>
            </w:tcBorders>
            <w:shd w:val="clear" w:color="auto" w:fill="auto"/>
            <w:vAlign w:val="center"/>
            <w:hideMark/>
          </w:tcPr>
          <w:p w14:paraId="5FA08563" w14:textId="77777777" w:rsidR="001474CE" w:rsidRPr="001474CE" w:rsidRDefault="001474CE" w:rsidP="001474CE">
            <w:pPr>
              <w:autoSpaceDE/>
              <w:autoSpaceDN/>
              <w:rPr>
                <w:szCs w:val="18"/>
              </w:rPr>
            </w:pPr>
            <w:r w:rsidRPr="001474CE">
              <w:rPr>
                <w:szCs w:val="18"/>
              </w:rPr>
              <w:t>Chlumec nad Cidlinou (mimo) - Trutnov střed-</w:t>
            </w:r>
            <w:proofErr w:type="spellStart"/>
            <w:r w:rsidRPr="001474CE">
              <w:rPr>
                <w:szCs w:val="18"/>
              </w:rPr>
              <w:t>obv.Poříčí</w:t>
            </w:r>
            <w:proofErr w:type="spellEnd"/>
            <w:r w:rsidRPr="001474CE">
              <w:rPr>
                <w:szCs w:val="18"/>
              </w:rPr>
              <w:t xml:space="preserve"> </w:t>
            </w:r>
          </w:p>
        </w:tc>
        <w:tc>
          <w:tcPr>
            <w:tcW w:w="924" w:type="dxa"/>
            <w:tcBorders>
              <w:top w:val="nil"/>
              <w:left w:val="nil"/>
              <w:bottom w:val="single" w:sz="4" w:space="0" w:color="auto"/>
              <w:right w:val="single" w:sz="4" w:space="0" w:color="auto"/>
            </w:tcBorders>
            <w:shd w:val="clear" w:color="auto" w:fill="auto"/>
            <w:noWrap/>
            <w:vAlign w:val="center"/>
            <w:hideMark/>
          </w:tcPr>
          <w:p w14:paraId="2C2A0992"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22CEB82E"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47A9D4" w14:textId="77777777" w:rsidR="001474CE" w:rsidRPr="001474CE" w:rsidRDefault="001474CE" w:rsidP="001474CE">
            <w:pPr>
              <w:autoSpaceDE/>
              <w:autoSpaceDN/>
              <w:jc w:val="center"/>
              <w:rPr>
                <w:szCs w:val="18"/>
              </w:rPr>
            </w:pPr>
            <w:r w:rsidRPr="001474CE">
              <w:rPr>
                <w:szCs w:val="18"/>
              </w:rPr>
              <w:t>1481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574AD759" w14:textId="77777777" w:rsidR="001474CE" w:rsidRPr="001474CE" w:rsidRDefault="001474CE" w:rsidP="001474CE">
            <w:pPr>
              <w:autoSpaceDE/>
              <w:autoSpaceDN/>
              <w:jc w:val="center"/>
              <w:rPr>
                <w:szCs w:val="18"/>
              </w:rPr>
            </w:pPr>
            <w:r w:rsidRPr="001474CE">
              <w:rPr>
                <w:szCs w:val="18"/>
              </w:rPr>
              <w:t>0,000 - 5,092</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6D34470C" w14:textId="77777777" w:rsidR="001474CE" w:rsidRPr="001474CE" w:rsidRDefault="001474CE" w:rsidP="001474CE">
            <w:pPr>
              <w:autoSpaceDE/>
              <w:autoSpaceDN/>
              <w:jc w:val="center"/>
              <w:rPr>
                <w:color w:val="000000"/>
                <w:szCs w:val="18"/>
              </w:rPr>
            </w:pPr>
            <w:r w:rsidRPr="001474CE">
              <w:rPr>
                <w:color w:val="000000"/>
                <w:szCs w:val="18"/>
              </w:rPr>
              <w:t>PCE</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09968FC6" w14:textId="77777777" w:rsidR="001474CE" w:rsidRPr="001474CE" w:rsidRDefault="001474CE" w:rsidP="001474CE">
            <w:pPr>
              <w:autoSpaceDE/>
              <w:autoSpaceDN/>
              <w:rPr>
                <w:szCs w:val="18"/>
              </w:rPr>
            </w:pPr>
            <w:r w:rsidRPr="001474CE">
              <w:rPr>
                <w:szCs w:val="18"/>
              </w:rPr>
              <w:t>Královec (mimo) - Žacléř (včetně)</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70164E82"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23690E28"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7C865D" w14:textId="77777777" w:rsidR="001474CE" w:rsidRPr="001474CE" w:rsidRDefault="001474CE" w:rsidP="001474CE">
            <w:pPr>
              <w:autoSpaceDE/>
              <w:autoSpaceDN/>
              <w:jc w:val="center"/>
              <w:rPr>
                <w:szCs w:val="18"/>
              </w:rPr>
            </w:pPr>
            <w:r w:rsidRPr="001474CE">
              <w:rPr>
                <w:szCs w:val="18"/>
              </w:rPr>
              <w:t>1512</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173B8CD5" w14:textId="77777777" w:rsidR="001474CE" w:rsidRPr="001474CE" w:rsidRDefault="001474CE" w:rsidP="001474CE">
            <w:pPr>
              <w:autoSpaceDE/>
              <w:autoSpaceDN/>
              <w:jc w:val="center"/>
              <w:rPr>
                <w:szCs w:val="18"/>
              </w:rPr>
            </w:pPr>
            <w:r w:rsidRPr="001474CE">
              <w:rPr>
                <w:szCs w:val="18"/>
              </w:rPr>
              <w:t>1,141 - 14,168</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62968258"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4313684C" w14:textId="77777777" w:rsidR="001474CE" w:rsidRPr="001474CE" w:rsidRDefault="001474CE" w:rsidP="001474CE">
            <w:pPr>
              <w:autoSpaceDE/>
              <w:autoSpaceDN/>
              <w:rPr>
                <w:szCs w:val="18"/>
              </w:rPr>
            </w:pPr>
            <w:r w:rsidRPr="001474CE">
              <w:rPr>
                <w:szCs w:val="18"/>
              </w:rPr>
              <w:t>Poříčany (mimo) - Nymburk město (včetně)</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5A950EE3"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5B0F3926"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050D965" w14:textId="77777777" w:rsidR="001474CE" w:rsidRPr="001474CE" w:rsidRDefault="001474CE" w:rsidP="001474CE">
            <w:pPr>
              <w:autoSpaceDE/>
              <w:autoSpaceDN/>
              <w:jc w:val="center"/>
              <w:rPr>
                <w:szCs w:val="18"/>
              </w:rPr>
            </w:pPr>
            <w:r w:rsidRPr="001474CE">
              <w:rPr>
                <w:szCs w:val="18"/>
              </w:rPr>
              <w:t>1522</w:t>
            </w:r>
          </w:p>
        </w:tc>
        <w:tc>
          <w:tcPr>
            <w:tcW w:w="1920" w:type="dxa"/>
            <w:tcBorders>
              <w:top w:val="nil"/>
              <w:left w:val="nil"/>
              <w:bottom w:val="single" w:sz="4" w:space="0" w:color="auto"/>
              <w:right w:val="single" w:sz="4" w:space="0" w:color="auto"/>
            </w:tcBorders>
            <w:shd w:val="clear" w:color="auto" w:fill="auto"/>
            <w:noWrap/>
            <w:vAlign w:val="center"/>
            <w:hideMark/>
          </w:tcPr>
          <w:p w14:paraId="08B0A866" w14:textId="77777777" w:rsidR="001474CE" w:rsidRPr="001474CE" w:rsidRDefault="001474CE" w:rsidP="001474CE">
            <w:pPr>
              <w:autoSpaceDE/>
              <w:autoSpaceDN/>
              <w:jc w:val="center"/>
              <w:rPr>
                <w:szCs w:val="18"/>
              </w:rPr>
            </w:pPr>
            <w:r w:rsidRPr="001474CE">
              <w:rPr>
                <w:szCs w:val="18"/>
              </w:rPr>
              <w:t>0,664 - 19,992</w:t>
            </w:r>
          </w:p>
        </w:tc>
        <w:tc>
          <w:tcPr>
            <w:tcW w:w="1000" w:type="dxa"/>
            <w:tcBorders>
              <w:top w:val="nil"/>
              <w:left w:val="nil"/>
              <w:bottom w:val="single" w:sz="4" w:space="0" w:color="auto"/>
              <w:right w:val="single" w:sz="4" w:space="0" w:color="auto"/>
            </w:tcBorders>
            <w:shd w:val="clear" w:color="auto" w:fill="auto"/>
            <w:noWrap/>
            <w:vAlign w:val="bottom"/>
            <w:hideMark/>
          </w:tcPr>
          <w:p w14:paraId="7C390713"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32D162AF" w14:textId="77777777" w:rsidR="001474CE" w:rsidRPr="001474CE" w:rsidRDefault="001474CE" w:rsidP="001474CE">
            <w:pPr>
              <w:autoSpaceDE/>
              <w:autoSpaceDN/>
              <w:rPr>
                <w:szCs w:val="18"/>
              </w:rPr>
            </w:pPr>
            <w:r w:rsidRPr="001474CE">
              <w:rPr>
                <w:szCs w:val="18"/>
              </w:rPr>
              <w:t>Pečky (mimo) - Zásmuky (včetně)</w:t>
            </w:r>
          </w:p>
        </w:tc>
        <w:tc>
          <w:tcPr>
            <w:tcW w:w="924" w:type="dxa"/>
            <w:tcBorders>
              <w:top w:val="nil"/>
              <w:left w:val="nil"/>
              <w:bottom w:val="single" w:sz="4" w:space="0" w:color="auto"/>
              <w:right w:val="single" w:sz="4" w:space="0" w:color="auto"/>
            </w:tcBorders>
            <w:shd w:val="clear" w:color="auto" w:fill="auto"/>
            <w:noWrap/>
            <w:vAlign w:val="center"/>
            <w:hideMark/>
          </w:tcPr>
          <w:p w14:paraId="25C393F1"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1F5DD23"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2105446" w14:textId="77777777" w:rsidR="001474CE" w:rsidRPr="001474CE" w:rsidRDefault="001474CE" w:rsidP="001474CE">
            <w:pPr>
              <w:autoSpaceDE/>
              <w:autoSpaceDN/>
              <w:jc w:val="center"/>
              <w:rPr>
                <w:szCs w:val="18"/>
              </w:rPr>
            </w:pPr>
            <w:r w:rsidRPr="001474CE">
              <w:rPr>
                <w:szCs w:val="18"/>
              </w:rPr>
              <w:t>1531</w:t>
            </w:r>
          </w:p>
        </w:tc>
        <w:tc>
          <w:tcPr>
            <w:tcW w:w="1920" w:type="dxa"/>
            <w:tcBorders>
              <w:top w:val="nil"/>
              <w:left w:val="nil"/>
              <w:bottom w:val="single" w:sz="4" w:space="0" w:color="auto"/>
              <w:right w:val="single" w:sz="4" w:space="0" w:color="auto"/>
            </w:tcBorders>
            <w:shd w:val="clear" w:color="auto" w:fill="auto"/>
            <w:noWrap/>
            <w:vAlign w:val="center"/>
            <w:hideMark/>
          </w:tcPr>
          <w:p w14:paraId="777DE9BA" w14:textId="77777777" w:rsidR="001474CE" w:rsidRPr="001474CE" w:rsidRDefault="001474CE" w:rsidP="001474CE">
            <w:pPr>
              <w:autoSpaceDE/>
              <w:autoSpaceDN/>
              <w:jc w:val="center"/>
              <w:rPr>
                <w:szCs w:val="18"/>
              </w:rPr>
            </w:pPr>
            <w:r w:rsidRPr="001474CE">
              <w:rPr>
                <w:szCs w:val="18"/>
              </w:rPr>
              <w:t>0,305 - 29,155</w:t>
            </w:r>
          </w:p>
        </w:tc>
        <w:tc>
          <w:tcPr>
            <w:tcW w:w="1000" w:type="dxa"/>
            <w:tcBorders>
              <w:top w:val="nil"/>
              <w:left w:val="nil"/>
              <w:bottom w:val="single" w:sz="4" w:space="0" w:color="auto"/>
              <w:right w:val="single" w:sz="4" w:space="0" w:color="auto"/>
            </w:tcBorders>
            <w:shd w:val="clear" w:color="auto" w:fill="auto"/>
            <w:noWrap/>
            <w:vAlign w:val="bottom"/>
            <w:hideMark/>
          </w:tcPr>
          <w:p w14:paraId="347C7EC8" w14:textId="77777777" w:rsidR="001474CE" w:rsidRPr="001474CE" w:rsidRDefault="001474CE" w:rsidP="001474CE">
            <w:pPr>
              <w:autoSpaceDE/>
              <w:autoSpaceDN/>
              <w:jc w:val="center"/>
              <w:rPr>
                <w:color w:val="000000"/>
                <w:szCs w:val="18"/>
              </w:rPr>
            </w:pPr>
            <w:r w:rsidRPr="001474CE">
              <w:rPr>
                <w:color w:val="000000"/>
                <w:szCs w:val="18"/>
              </w:rPr>
              <w:t>PCE</w:t>
            </w:r>
          </w:p>
        </w:tc>
        <w:tc>
          <w:tcPr>
            <w:tcW w:w="5376" w:type="dxa"/>
            <w:tcBorders>
              <w:top w:val="nil"/>
              <w:left w:val="nil"/>
              <w:bottom w:val="single" w:sz="4" w:space="0" w:color="auto"/>
              <w:right w:val="single" w:sz="4" w:space="0" w:color="auto"/>
            </w:tcBorders>
            <w:shd w:val="clear" w:color="auto" w:fill="auto"/>
            <w:vAlign w:val="center"/>
            <w:hideMark/>
          </w:tcPr>
          <w:p w14:paraId="27187C06" w14:textId="77777777" w:rsidR="001474CE" w:rsidRPr="001474CE" w:rsidRDefault="001474CE" w:rsidP="001474CE">
            <w:pPr>
              <w:autoSpaceDE/>
              <w:autoSpaceDN/>
              <w:rPr>
                <w:szCs w:val="18"/>
              </w:rPr>
            </w:pPr>
            <w:r w:rsidRPr="001474CE">
              <w:rPr>
                <w:szCs w:val="18"/>
              </w:rPr>
              <w:t>Heřmanův Městec (mimo) - Moravany (mimo)</w:t>
            </w:r>
          </w:p>
        </w:tc>
        <w:tc>
          <w:tcPr>
            <w:tcW w:w="924" w:type="dxa"/>
            <w:tcBorders>
              <w:top w:val="nil"/>
              <w:left w:val="nil"/>
              <w:bottom w:val="single" w:sz="4" w:space="0" w:color="auto"/>
              <w:right w:val="single" w:sz="4" w:space="0" w:color="auto"/>
            </w:tcBorders>
            <w:shd w:val="clear" w:color="auto" w:fill="auto"/>
            <w:noWrap/>
            <w:vAlign w:val="center"/>
            <w:hideMark/>
          </w:tcPr>
          <w:p w14:paraId="715AC2F3"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8DBBBC5"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31611C" w14:textId="77777777" w:rsidR="001474CE" w:rsidRPr="001474CE" w:rsidRDefault="001474CE" w:rsidP="001474CE">
            <w:pPr>
              <w:autoSpaceDE/>
              <w:autoSpaceDN/>
              <w:jc w:val="center"/>
              <w:rPr>
                <w:szCs w:val="18"/>
              </w:rPr>
            </w:pPr>
            <w:r w:rsidRPr="001474CE">
              <w:rPr>
                <w:szCs w:val="18"/>
              </w:rPr>
              <w:t>1561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51671708" w14:textId="77777777" w:rsidR="001474CE" w:rsidRPr="001474CE" w:rsidRDefault="001474CE" w:rsidP="001474CE">
            <w:pPr>
              <w:autoSpaceDE/>
              <w:autoSpaceDN/>
              <w:jc w:val="center"/>
              <w:rPr>
                <w:szCs w:val="18"/>
              </w:rPr>
            </w:pPr>
            <w:r w:rsidRPr="001474CE">
              <w:rPr>
                <w:szCs w:val="18"/>
              </w:rPr>
              <w:t>24,454 - 92,774</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7AEB8005" w14:textId="77777777" w:rsidR="001474CE" w:rsidRPr="001474CE" w:rsidRDefault="001474CE" w:rsidP="001474CE">
            <w:pPr>
              <w:autoSpaceDE/>
              <w:autoSpaceDN/>
              <w:jc w:val="center"/>
              <w:rPr>
                <w:color w:val="000000"/>
                <w:szCs w:val="18"/>
              </w:rPr>
            </w:pPr>
            <w:r w:rsidRPr="001474CE">
              <w:rPr>
                <w:color w:val="000000"/>
                <w:szCs w:val="18"/>
              </w:rPr>
              <w:t>PCE</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379B3228" w14:textId="77777777" w:rsidR="001474CE" w:rsidRPr="001474CE" w:rsidRDefault="001474CE" w:rsidP="001474CE">
            <w:pPr>
              <w:autoSpaceDE/>
              <w:autoSpaceDN/>
              <w:rPr>
                <w:szCs w:val="18"/>
              </w:rPr>
            </w:pPr>
            <w:r w:rsidRPr="001474CE">
              <w:rPr>
                <w:szCs w:val="18"/>
              </w:rPr>
              <w:t xml:space="preserve">Týniště nad Orlicí (mimo) - </w:t>
            </w:r>
            <w:proofErr w:type="spellStart"/>
            <w:r w:rsidRPr="001474CE">
              <w:rPr>
                <w:szCs w:val="18"/>
              </w:rPr>
              <w:t>Mieroszów</w:t>
            </w:r>
            <w:proofErr w:type="spellEnd"/>
            <w:r w:rsidRPr="001474CE">
              <w:rPr>
                <w:szCs w:val="18"/>
              </w:rPr>
              <w:t xml:space="preserve"> (</w:t>
            </w:r>
            <w:proofErr w:type="gramStart"/>
            <w:r w:rsidRPr="001474CE">
              <w:rPr>
                <w:szCs w:val="18"/>
              </w:rPr>
              <w:t>PKP) (část</w:t>
            </w:r>
            <w:proofErr w:type="gramEnd"/>
            <w:r w:rsidRPr="001474CE">
              <w:rPr>
                <w:szCs w:val="18"/>
              </w:rPr>
              <w:t>)</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57E00990"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3C6C88D1"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30BF41F8" w14:textId="77777777" w:rsidR="001474CE" w:rsidRPr="001474CE" w:rsidRDefault="001474CE" w:rsidP="001474CE">
            <w:pPr>
              <w:autoSpaceDE/>
              <w:autoSpaceDN/>
              <w:jc w:val="center"/>
              <w:rPr>
                <w:szCs w:val="18"/>
              </w:rPr>
            </w:pPr>
            <w:r w:rsidRPr="001474CE">
              <w:rPr>
                <w:szCs w:val="18"/>
              </w:rPr>
              <w:t>1562</w:t>
            </w:r>
          </w:p>
        </w:tc>
        <w:tc>
          <w:tcPr>
            <w:tcW w:w="1920" w:type="dxa"/>
            <w:tcBorders>
              <w:top w:val="nil"/>
              <w:left w:val="nil"/>
              <w:bottom w:val="single" w:sz="4" w:space="0" w:color="auto"/>
              <w:right w:val="single" w:sz="4" w:space="0" w:color="auto"/>
            </w:tcBorders>
            <w:shd w:val="clear" w:color="auto" w:fill="auto"/>
            <w:noWrap/>
            <w:vAlign w:val="center"/>
            <w:hideMark/>
          </w:tcPr>
          <w:p w14:paraId="345292EC" w14:textId="77777777" w:rsidR="001474CE" w:rsidRPr="001474CE" w:rsidRDefault="001474CE" w:rsidP="001474CE">
            <w:pPr>
              <w:autoSpaceDE/>
              <w:autoSpaceDN/>
              <w:jc w:val="center"/>
              <w:rPr>
                <w:szCs w:val="18"/>
              </w:rPr>
            </w:pPr>
            <w:r w:rsidRPr="001474CE">
              <w:rPr>
                <w:szCs w:val="18"/>
              </w:rPr>
              <w:t>1,643 - 14,739</w:t>
            </w:r>
          </w:p>
        </w:tc>
        <w:tc>
          <w:tcPr>
            <w:tcW w:w="1000" w:type="dxa"/>
            <w:tcBorders>
              <w:top w:val="nil"/>
              <w:left w:val="nil"/>
              <w:bottom w:val="single" w:sz="4" w:space="0" w:color="auto"/>
              <w:right w:val="single" w:sz="4" w:space="0" w:color="auto"/>
            </w:tcBorders>
            <w:shd w:val="clear" w:color="auto" w:fill="auto"/>
            <w:noWrap/>
            <w:vAlign w:val="bottom"/>
            <w:hideMark/>
          </w:tcPr>
          <w:p w14:paraId="5EDB3AAE" w14:textId="77777777" w:rsidR="001474CE" w:rsidRPr="001474CE" w:rsidRDefault="001474CE" w:rsidP="001474CE">
            <w:pPr>
              <w:autoSpaceDE/>
              <w:autoSpaceDN/>
              <w:jc w:val="center"/>
              <w:rPr>
                <w:color w:val="000000"/>
                <w:szCs w:val="18"/>
              </w:rPr>
            </w:pPr>
            <w:r w:rsidRPr="001474CE">
              <w:rPr>
                <w:color w:val="000000"/>
                <w:szCs w:val="18"/>
              </w:rPr>
              <w:t>PCE</w:t>
            </w:r>
          </w:p>
        </w:tc>
        <w:tc>
          <w:tcPr>
            <w:tcW w:w="5376" w:type="dxa"/>
            <w:tcBorders>
              <w:top w:val="nil"/>
              <w:left w:val="nil"/>
              <w:bottom w:val="single" w:sz="4" w:space="0" w:color="auto"/>
              <w:right w:val="single" w:sz="4" w:space="0" w:color="auto"/>
            </w:tcBorders>
            <w:shd w:val="clear" w:color="auto" w:fill="auto"/>
            <w:vAlign w:val="center"/>
            <w:hideMark/>
          </w:tcPr>
          <w:p w14:paraId="1B6701FA" w14:textId="77777777" w:rsidR="001474CE" w:rsidRPr="001474CE" w:rsidRDefault="001474CE" w:rsidP="001474CE">
            <w:pPr>
              <w:autoSpaceDE/>
              <w:autoSpaceDN/>
              <w:rPr>
                <w:szCs w:val="18"/>
              </w:rPr>
            </w:pPr>
            <w:r w:rsidRPr="001474CE">
              <w:rPr>
                <w:szCs w:val="18"/>
              </w:rPr>
              <w:t>Meziměstí (mimo) - Otovice zastávka (včetně)</w:t>
            </w:r>
          </w:p>
        </w:tc>
        <w:tc>
          <w:tcPr>
            <w:tcW w:w="924" w:type="dxa"/>
            <w:tcBorders>
              <w:top w:val="nil"/>
              <w:left w:val="nil"/>
              <w:bottom w:val="single" w:sz="4" w:space="0" w:color="auto"/>
              <w:right w:val="single" w:sz="4" w:space="0" w:color="auto"/>
            </w:tcBorders>
            <w:shd w:val="clear" w:color="auto" w:fill="auto"/>
            <w:noWrap/>
            <w:vAlign w:val="center"/>
            <w:hideMark/>
          </w:tcPr>
          <w:p w14:paraId="59C38259"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05B025B8"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C996C3" w14:textId="77777777" w:rsidR="001474CE" w:rsidRPr="001474CE" w:rsidRDefault="001474CE" w:rsidP="001474CE">
            <w:pPr>
              <w:autoSpaceDE/>
              <w:autoSpaceDN/>
              <w:jc w:val="center"/>
              <w:rPr>
                <w:szCs w:val="18"/>
              </w:rPr>
            </w:pPr>
            <w:r w:rsidRPr="001474CE">
              <w:rPr>
                <w:szCs w:val="18"/>
              </w:rPr>
              <w:t>1641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12A992B4" w14:textId="77777777" w:rsidR="001474CE" w:rsidRPr="001474CE" w:rsidRDefault="001474CE" w:rsidP="001474CE">
            <w:pPr>
              <w:autoSpaceDE/>
              <w:autoSpaceDN/>
              <w:jc w:val="center"/>
              <w:rPr>
                <w:szCs w:val="18"/>
              </w:rPr>
            </w:pPr>
            <w:r w:rsidRPr="001474CE">
              <w:rPr>
                <w:szCs w:val="18"/>
              </w:rPr>
              <w:t>0,033 - 11,110</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0E6DD165" w14:textId="77777777" w:rsidR="001474CE" w:rsidRPr="001474CE" w:rsidRDefault="001474CE" w:rsidP="001474CE">
            <w:pPr>
              <w:autoSpaceDE/>
              <w:autoSpaceDN/>
              <w:jc w:val="center"/>
              <w:rPr>
                <w:color w:val="000000"/>
                <w:szCs w:val="18"/>
              </w:rPr>
            </w:pPr>
            <w:r w:rsidRPr="001474CE">
              <w:rPr>
                <w:color w:val="000000"/>
                <w:szCs w:val="18"/>
              </w:rPr>
              <w:t>PCE</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2606C68A" w14:textId="77777777" w:rsidR="001474CE" w:rsidRPr="001474CE" w:rsidRDefault="001474CE" w:rsidP="001474CE">
            <w:pPr>
              <w:autoSpaceDE/>
              <w:autoSpaceDN/>
              <w:rPr>
                <w:szCs w:val="18"/>
              </w:rPr>
            </w:pPr>
            <w:r w:rsidRPr="001474CE">
              <w:rPr>
                <w:szCs w:val="18"/>
              </w:rPr>
              <w:t>Hněvčeves (mimo) - Smiřice (mimo)</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6CFB7479"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750BB52E"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51A3BCB7" w14:textId="77777777" w:rsidR="001474CE" w:rsidRPr="001474CE" w:rsidRDefault="001474CE" w:rsidP="001474CE">
            <w:pPr>
              <w:autoSpaceDE/>
              <w:autoSpaceDN/>
              <w:jc w:val="center"/>
              <w:rPr>
                <w:szCs w:val="18"/>
              </w:rPr>
            </w:pPr>
            <w:r w:rsidRPr="001474CE">
              <w:rPr>
                <w:szCs w:val="18"/>
              </w:rPr>
              <w:t>1651</w:t>
            </w:r>
          </w:p>
        </w:tc>
        <w:tc>
          <w:tcPr>
            <w:tcW w:w="1920" w:type="dxa"/>
            <w:tcBorders>
              <w:top w:val="nil"/>
              <w:left w:val="nil"/>
              <w:bottom w:val="single" w:sz="4" w:space="0" w:color="auto"/>
              <w:right w:val="single" w:sz="4" w:space="0" w:color="auto"/>
            </w:tcBorders>
            <w:shd w:val="clear" w:color="auto" w:fill="auto"/>
            <w:noWrap/>
            <w:vAlign w:val="center"/>
            <w:hideMark/>
          </w:tcPr>
          <w:p w14:paraId="118B8D27" w14:textId="77777777" w:rsidR="001474CE" w:rsidRPr="001474CE" w:rsidRDefault="001474CE" w:rsidP="001474CE">
            <w:pPr>
              <w:autoSpaceDE/>
              <w:autoSpaceDN/>
              <w:jc w:val="center"/>
              <w:rPr>
                <w:szCs w:val="18"/>
              </w:rPr>
            </w:pPr>
            <w:r w:rsidRPr="001474CE">
              <w:rPr>
                <w:szCs w:val="18"/>
              </w:rPr>
              <w:t>0,222 - 62,089</w:t>
            </w:r>
          </w:p>
        </w:tc>
        <w:tc>
          <w:tcPr>
            <w:tcW w:w="1000" w:type="dxa"/>
            <w:tcBorders>
              <w:top w:val="nil"/>
              <w:left w:val="nil"/>
              <w:bottom w:val="single" w:sz="4" w:space="0" w:color="auto"/>
              <w:right w:val="single" w:sz="4" w:space="0" w:color="auto"/>
            </w:tcBorders>
            <w:shd w:val="clear" w:color="auto" w:fill="auto"/>
            <w:noWrap/>
            <w:vAlign w:val="bottom"/>
            <w:hideMark/>
          </w:tcPr>
          <w:p w14:paraId="31B2CE63" w14:textId="77777777" w:rsidR="001474CE" w:rsidRPr="001474CE" w:rsidRDefault="001474CE" w:rsidP="001474CE">
            <w:pPr>
              <w:autoSpaceDE/>
              <w:autoSpaceDN/>
              <w:jc w:val="center"/>
              <w:rPr>
                <w:color w:val="000000"/>
                <w:szCs w:val="18"/>
              </w:rPr>
            </w:pPr>
            <w:r w:rsidRPr="001474CE">
              <w:rPr>
                <w:color w:val="000000"/>
                <w:szCs w:val="18"/>
              </w:rPr>
              <w:t>PCE</w:t>
            </w:r>
          </w:p>
        </w:tc>
        <w:tc>
          <w:tcPr>
            <w:tcW w:w="5376" w:type="dxa"/>
            <w:tcBorders>
              <w:top w:val="nil"/>
              <w:left w:val="nil"/>
              <w:bottom w:val="single" w:sz="4" w:space="0" w:color="auto"/>
              <w:right w:val="single" w:sz="4" w:space="0" w:color="auto"/>
            </w:tcBorders>
            <w:shd w:val="clear" w:color="auto" w:fill="auto"/>
            <w:vAlign w:val="center"/>
            <w:hideMark/>
          </w:tcPr>
          <w:p w14:paraId="33A46ECD" w14:textId="77777777" w:rsidR="001474CE" w:rsidRPr="001474CE" w:rsidRDefault="001474CE" w:rsidP="001474CE">
            <w:pPr>
              <w:autoSpaceDE/>
              <w:autoSpaceDN/>
              <w:rPr>
                <w:szCs w:val="18"/>
              </w:rPr>
            </w:pPr>
            <w:r w:rsidRPr="001474CE">
              <w:rPr>
                <w:szCs w:val="18"/>
              </w:rPr>
              <w:t xml:space="preserve">Jaroměř (mimo) - </w:t>
            </w:r>
            <w:proofErr w:type="spellStart"/>
            <w:r w:rsidRPr="001474CE">
              <w:rPr>
                <w:szCs w:val="18"/>
              </w:rPr>
              <w:t>Lubawka</w:t>
            </w:r>
            <w:proofErr w:type="spellEnd"/>
            <w:r w:rsidRPr="001474CE">
              <w:rPr>
                <w:szCs w:val="18"/>
              </w:rPr>
              <w:t xml:space="preserve"> (</w:t>
            </w:r>
            <w:proofErr w:type="gramStart"/>
            <w:r w:rsidRPr="001474CE">
              <w:rPr>
                <w:szCs w:val="18"/>
              </w:rPr>
              <w:t>PKP) (část</w:t>
            </w:r>
            <w:proofErr w:type="gramEnd"/>
            <w:r w:rsidRPr="001474CE">
              <w:rPr>
                <w:szCs w:val="18"/>
              </w:rPr>
              <w:t>)</w:t>
            </w:r>
          </w:p>
        </w:tc>
        <w:tc>
          <w:tcPr>
            <w:tcW w:w="924" w:type="dxa"/>
            <w:tcBorders>
              <w:top w:val="nil"/>
              <w:left w:val="nil"/>
              <w:bottom w:val="single" w:sz="4" w:space="0" w:color="auto"/>
              <w:right w:val="single" w:sz="4" w:space="0" w:color="auto"/>
            </w:tcBorders>
            <w:shd w:val="clear" w:color="auto" w:fill="auto"/>
            <w:noWrap/>
            <w:vAlign w:val="center"/>
            <w:hideMark/>
          </w:tcPr>
          <w:p w14:paraId="463B8936" w14:textId="77777777" w:rsidR="001474CE" w:rsidRPr="001474CE" w:rsidRDefault="001474CE" w:rsidP="001474CE">
            <w:pPr>
              <w:autoSpaceDE/>
              <w:autoSpaceDN/>
              <w:jc w:val="center"/>
              <w:rPr>
                <w:color w:val="000000"/>
                <w:sz w:val="20"/>
              </w:rPr>
            </w:pPr>
            <w:r w:rsidRPr="001474CE">
              <w:rPr>
                <w:color w:val="000000"/>
                <w:sz w:val="20"/>
              </w:rPr>
              <w:t>6</w:t>
            </w:r>
          </w:p>
        </w:tc>
      </w:tr>
      <w:tr w:rsidR="001474CE" w:rsidRPr="001474CE" w14:paraId="7F42DE48"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329A5F" w14:textId="77777777" w:rsidR="001474CE" w:rsidRPr="001474CE" w:rsidRDefault="001474CE" w:rsidP="001474CE">
            <w:pPr>
              <w:autoSpaceDE/>
              <w:autoSpaceDN/>
              <w:jc w:val="center"/>
              <w:rPr>
                <w:szCs w:val="18"/>
              </w:rPr>
            </w:pPr>
            <w:r w:rsidRPr="001474CE">
              <w:rPr>
                <w:szCs w:val="18"/>
              </w:rPr>
              <w:lastRenderedPageBreak/>
              <w:t>1703</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795927AB" w14:textId="77777777" w:rsidR="001474CE" w:rsidRPr="001474CE" w:rsidRDefault="001474CE" w:rsidP="001474CE">
            <w:pPr>
              <w:autoSpaceDE/>
              <w:autoSpaceDN/>
              <w:jc w:val="center"/>
              <w:rPr>
                <w:szCs w:val="18"/>
              </w:rPr>
            </w:pPr>
            <w:r w:rsidRPr="001474CE">
              <w:rPr>
                <w:szCs w:val="18"/>
              </w:rPr>
              <w:t>0,624 - 1,437</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6C53C04E"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640573D5" w14:textId="77777777" w:rsidR="001474CE" w:rsidRPr="001474CE" w:rsidRDefault="001474CE" w:rsidP="001474CE">
            <w:pPr>
              <w:autoSpaceDE/>
              <w:autoSpaceDN/>
              <w:rPr>
                <w:szCs w:val="18"/>
              </w:rPr>
            </w:pPr>
            <w:r w:rsidRPr="001474CE">
              <w:rPr>
                <w:szCs w:val="18"/>
              </w:rPr>
              <w:t xml:space="preserve">Praha-Vršovice </w:t>
            </w:r>
            <w:proofErr w:type="spellStart"/>
            <w:proofErr w:type="gramStart"/>
            <w:r w:rsidRPr="001474CE">
              <w:rPr>
                <w:szCs w:val="18"/>
              </w:rPr>
              <w:t>os</w:t>
            </w:r>
            <w:proofErr w:type="gramEnd"/>
            <w:r w:rsidRPr="001474CE">
              <w:rPr>
                <w:szCs w:val="18"/>
              </w:rPr>
              <w:t>.</w:t>
            </w:r>
            <w:proofErr w:type="gramStart"/>
            <w:r w:rsidRPr="001474CE">
              <w:rPr>
                <w:szCs w:val="18"/>
              </w:rPr>
              <w:t>n</w:t>
            </w:r>
            <w:proofErr w:type="spellEnd"/>
            <w:r w:rsidRPr="001474CE">
              <w:rPr>
                <w:szCs w:val="18"/>
              </w:rPr>
              <w:t>.</w:t>
            </w:r>
            <w:proofErr w:type="gramEnd"/>
            <w:r w:rsidRPr="001474CE">
              <w:rPr>
                <w:szCs w:val="18"/>
              </w:rPr>
              <w:t xml:space="preserve"> (mimo) - Praha-Vyšehrad (mimo)</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4039AA31"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40FDE7B"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356711C" w14:textId="77777777" w:rsidR="001474CE" w:rsidRPr="001474CE" w:rsidRDefault="001474CE" w:rsidP="001474CE">
            <w:pPr>
              <w:autoSpaceDE/>
              <w:autoSpaceDN/>
              <w:jc w:val="center"/>
              <w:rPr>
                <w:szCs w:val="18"/>
              </w:rPr>
            </w:pPr>
            <w:r w:rsidRPr="001474CE">
              <w:rPr>
                <w:szCs w:val="18"/>
              </w:rPr>
              <w:t>1704</w:t>
            </w:r>
          </w:p>
        </w:tc>
        <w:tc>
          <w:tcPr>
            <w:tcW w:w="1920" w:type="dxa"/>
            <w:tcBorders>
              <w:top w:val="nil"/>
              <w:left w:val="nil"/>
              <w:bottom w:val="single" w:sz="4" w:space="0" w:color="auto"/>
              <w:right w:val="single" w:sz="4" w:space="0" w:color="auto"/>
            </w:tcBorders>
            <w:shd w:val="clear" w:color="auto" w:fill="auto"/>
            <w:noWrap/>
            <w:vAlign w:val="center"/>
            <w:hideMark/>
          </w:tcPr>
          <w:p w14:paraId="663E09E0" w14:textId="77777777" w:rsidR="001474CE" w:rsidRPr="001474CE" w:rsidRDefault="001474CE" w:rsidP="001474CE">
            <w:pPr>
              <w:autoSpaceDE/>
              <w:autoSpaceDN/>
              <w:jc w:val="center"/>
              <w:rPr>
                <w:szCs w:val="18"/>
              </w:rPr>
            </w:pPr>
            <w:r w:rsidRPr="001474CE">
              <w:rPr>
                <w:szCs w:val="18"/>
              </w:rPr>
              <w:t>133,570 - 186,744</w:t>
            </w:r>
          </w:p>
        </w:tc>
        <w:tc>
          <w:tcPr>
            <w:tcW w:w="1000" w:type="dxa"/>
            <w:tcBorders>
              <w:top w:val="nil"/>
              <w:left w:val="nil"/>
              <w:bottom w:val="single" w:sz="4" w:space="0" w:color="auto"/>
              <w:right w:val="single" w:sz="4" w:space="0" w:color="auto"/>
            </w:tcBorders>
            <w:shd w:val="clear" w:color="auto" w:fill="auto"/>
            <w:noWrap/>
            <w:vAlign w:val="bottom"/>
            <w:hideMark/>
          </w:tcPr>
          <w:p w14:paraId="750DB3E2"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29BAD951" w14:textId="77777777" w:rsidR="001474CE" w:rsidRPr="001474CE" w:rsidRDefault="001474CE" w:rsidP="001474CE">
            <w:pPr>
              <w:autoSpaceDE/>
              <w:autoSpaceDN/>
              <w:rPr>
                <w:szCs w:val="18"/>
              </w:rPr>
            </w:pPr>
            <w:r w:rsidRPr="001474CE">
              <w:rPr>
                <w:szCs w:val="18"/>
              </w:rPr>
              <w:t xml:space="preserve">Benešov u Prahy  - Praha </w:t>
            </w:r>
            <w:proofErr w:type="spellStart"/>
            <w:proofErr w:type="gramStart"/>
            <w:r w:rsidRPr="001474CE">
              <w:rPr>
                <w:szCs w:val="18"/>
              </w:rPr>
              <w:t>hl.n</w:t>
            </w:r>
            <w:proofErr w:type="spellEnd"/>
            <w:r w:rsidRPr="001474CE">
              <w:rPr>
                <w:szCs w:val="18"/>
              </w:rPr>
              <w:t>.</w:t>
            </w:r>
            <w:proofErr w:type="gramEnd"/>
          </w:p>
        </w:tc>
        <w:tc>
          <w:tcPr>
            <w:tcW w:w="924" w:type="dxa"/>
            <w:tcBorders>
              <w:top w:val="nil"/>
              <w:left w:val="nil"/>
              <w:bottom w:val="single" w:sz="4" w:space="0" w:color="auto"/>
              <w:right w:val="single" w:sz="4" w:space="0" w:color="auto"/>
            </w:tcBorders>
            <w:shd w:val="clear" w:color="auto" w:fill="auto"/>
            <w:noWrap/>
            <w:vAlign w:val="center"/>
            <w:hideMark/>
          </w:tcPr>
          <w:p w14:paraId="002FC7C7"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11CE5EAD"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2FD6EF93" w14:textId="77777777" w:rsidR="001474CE" w:rsidRPr="001474CE" w:rsidRDefault="001474CE" w:rsidP="001474CE">
            <w:pPr>
              <w:autoSpaceDE/>
              <w:autoSpaceDN/>
              <w:jc w:val="center"/>
              <w:rPr>
                <w:szCs w:val="18"/>
              </w:rPr>
            </w:pPr>
            <w:r w:rsidRPr="001474CE">
              <w:rPr>
                <w:szCs w:val="18"/>
              </w:rPr>
              <w:t>1714</w:t>
            </w:r>
          </w:p>
        </w:tc>
        <w:tc>
          <w:tcPr>
            <w:tcW w:w="1920" w:type="dxa"/>
            <w:tcBorders>
              <w:top w:val="nil"/>
              <w:left w:val="nil"/>
              <w:bottom w:val="single" w:sz="4" w:space="0" w:color="auto"/>
              <w:right w:val="single" w:sz="4" w:space="0" w:color="auto"/>
            </w:tcBorders>
            <w:shd w:val="clear" w:color="auto" w:fill="auto"/>
            <w:noWrap/>
            <w:vAlign w:val="center"/>
            <w:hideMark/>
          </w:tcPr>
          <w:p w14:paraId="63B1A8ED" w14:textId="77777777" w:rsidR="001474CE" w:rsidRPr="001474CE" w:rsidRDefault="001474CE" w:rsidP="001474CE">
            <w:pPr>
              <w:autoSpaceDE/>
              <w:autoSpaceDN/>
              <w:jc w:val="center"/>
              <w:rPr>
                <w:szCs w:val="18"/>
              </w:rPr>
            </w:pPr>
            <w:r w:rsidRPr="001474CE">
              <w:rPr>
                <w:szCs w:val="18"/>
              </w:rPr>
              <w:t>0,733 - 4,514</w:t>
            </w:r>
          </w:p>
        </w:tc>
        <w:tc>
          <w:tcPr>
            <w:tcW w:w="1000" w:type="dxa"/>
            <w:tcBorders>
              <w:top w:val="nil"/>
              <w:left w:val="nil"/>
              <w:bottom w:val="single" w:sz="4" w:space="0" w:color="auto"/>
              <w:right w:val="single" w:sz="4" w:space="0" w:color="auto"/>
            </w:tcBorders>
            <w:shd w:val="clear" w:color="auto" w:fill="auto"/>
            <w:noWrap/>
            <w:vAlign w:val="bottom"/>
            <w:hideMark/>
          </w:tcPr>
          <w:p w14:paraId="31AA73BA"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73266210" w14:textId="77777777" w:rsidR="001474CE" w:rsidRPr="001474CE" w:rsidRDefault="001474CE" w:rsidP="001474CE">
            <w:pPr>
              <w:autoSpaceDE/>
              <w:autoSpaceDN/>
              <w:rPr>
                <w:szCs w:val="18"/>
              </w:rPr>
            </w:pPr>
            <w:r w:rsidRPr="001474CE">
              <w:rPr>
                <w:szCs w:val="18"/>
              </w:rPr>
              <w:t xml:space="preserve">Praha-Vršovice </w:t>
            </w:r>
            <w:proofErr w:type="spellStart"/>
            <w:proofErr w:type="gramStart"/>
            <w:r w:rsidRPr="001474CE">
              <w:rPr>
                <w:szCs w:val="18"/>
              </w:rPr>
              <w:t>os</w:t>
            </w:r>
            <w:proofErr w:type="gramEnd"/>
            <w:r w:rsidRPr="001474CE">
              <w:rPr>
                <w:szCs w:val="18"/>
              </w:rPr>
              <w:t>.</w:t>
            </w:r>
            <w:proofErr w:type="gramStart"/>
            <w:r w:rsidRPr="001474CE">
              <w:rPr>
                <w:szCs w:val="18"/>
              </w:rPr>
              <w:t>n</w:t>
            </w:r>
            <w:proofErr w:type="spellEnd"/>
            <w:r w:rsidRPr="001474CE">
              <w:rPr>
                <w:szCs w:val="18"/>
              </w:rPr>
              <w:t>.</w:t>
            </w:r>
            <w:proofErr w:type="gramEnd"/>
            <w:r w:rsidRPr="001474CE">
              <w:rPr>
                <w:szCs w:val="18"/>
              </w:rPr>
              <w:t xml:space="preserve"> (mimo) - Praha-Krč (mimo)</w:t>
            </w:r>
          </w:p>
        </w:tc>
        <w:tc>
          <w:tcPr>
            <w:tcW w:w="924" w:type="dxa"/>
            <w:tcBorders>
              <w:top w:val="nil"/>
              <w:left w:val="nil"/>
              <w:bottom w:val="single" w:sz="4" w:space="0" w:color="auto"/>
              <w:right w:val="single" w:sz="4" w:space="0" w:color="auto"/>
            </w:tcBorders>
            <w:shd w:val="clear" w:color="auto" w:fill="auto"/>
            <w:noWrap/>
            <w:vAlign w:val="center"/>
            <w:hideMark/>
          </w:tcPr>
          <w:p w14:paraId="228CE232"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2138527F"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3512C367" w14:textId="77777777" w:rsidR="001474CE" w:rsidRPr="001474CE" w:rsidRDefault="001474CE" w:rsidP="001474CE">
            <w:pPr>
              <w:autoSpaceDE/>
              <w:autoSpaceDN/>
              <w:jc w:val="center"/>
              <w:rPr>
                <w:szCs w:val="18"/>
              </w:rPr>
            </w:pPr>
            <w:r w:rsidRPr="001474CE">
              <w:rPr>
                <w:szCs w:val="18"/>
              </w:rPr>
              <w:t>1721</w:t>
            </w:r>
          </w:p>
        </w:tc>
        <w:tc>
          <w:tcPr>
            <w:tcW w:w="1920" w:type="dxa"/>
            <w:tcBorders>
              <w:top w:val="nil"/>
              <w:left w:val="nil"/>
              <w:bottom w:val="single" w:sz="4" w:space="0" w:color="auto"/>
              <w:right w:val="single" w:sz="4" w:space="0" w:color="auto"/>
            </w:tcBorders>
            <w:shd w:val="clear" w:color="auto" w:fill="auto"/>
            <w:noWrap/>
            <w:vAlign w:val="center"/>
            <w:hideMark/>
          </w:tcPr>
          <w:p w14:paraId="2BDF14DF" w14:textId="77777777" w:rsidR="001474CE" w:rsidRPr="001474CE" w:rsidRDefault="001474CE" w:rsidP="001474CE">
            <w:pPr>
              <w:autoSpaceDE/>
              <w:autoSpaceDN/>
              <w:jc w:val="center"/>
              <w:rPr>
                <w:szCs w:val="18"/>
              </w:rPr>
            </w:pPr>
            <w:r w:rsidRPr="001474CE">
              <w:rPr>
                <w:szCs w:val="18"/>
              </w:rPr>
              <w:t>0,666 - 31,673</w:t>
            </w:r>
          </w:p>
        </w:tc>
        <w:tc>
          <w:tcPr>
            <w:tcW w:w="1000" w:type="dxa"/>
            <w:tcBorders>
              <w:top w:val="nil"/>
              <w:left w:val="nil"/>
              <w:bottom w:val="single" w:sz="4" w:space="0" w:color="auto"/>
              <w:right w:val="single" w:sz="4" w:space="0" w:color="auto"/>
            </w:tcBorders>
            <w:shd w:val="clear" w:color="auto" w:fill="auto"/>
            <w:noWrap/>
            <w:vAlign w:val="bottom"/>
            <w:hideMark/>
          </w:tcPr>
          <w:p w14:paraId="2830694F"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6444BB50" w14:textId="77777777" w:rsidR="001474CE" w:rsidRPr="001474CE" w:rsidRDefault="001474CE" w:rsidP="001474CE">
            <w:pPr>
              <w:autoSpaceDE/>
              <w:autoSpaceDN/>
              <w:rPr>
                <w:szCs w:val="18"/>
              </w:rPr>
            </w:pPr>
            <w:r w:rsidRPr="001474CE">
              <w:rPr>
                <w:szCs w:val="18"/>
              </w:rPr>
              <w:t>Dobříš (včetně) - Vrané nad Vltavou (mimo)</w:t>
            </w:r>
          </w:p>
        </w:tc>
        <w:tc>
          <w:tcPr>
            <w:tcW w:w="924" w:type="dxa"/>
            <w:tcBorders>
              <w:top w:val="nil"/>
              <w:left w:val="nil"/>
              <w:bottom w:val="single" w:sz="4" w:space="0" w:color="auto"/>
              <w:right w:val="single" w:sz="4" w:space="0" w:color="auto"/>
            </w:tcBorders>
            <w:shd w:val="clear" w:color="auto" w:fill="auto"/>
            <w:noWrap/>
            <w:vAlign w:val="center"/>
            <w:hideMark/>
          </w:tcPr>
          <w:p w14:paraId="3BD2CE12"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357C32D8"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8C19055" w14:textId="77777777" w:rsidR="001474CE" w:rsidRPr="001474CE" w:rsidRDefault="001474CE" w:rsidP="001474CE">
            <w:pPr>
              <w:autoSpaceDE/>
              <w:autoSpaceDN/>
              <w:jc w:val="center"/>
              <w:rPr>
                <w:szCs w:val="18"/>
              </w:rPr>
            </w:pPr>
            <w:r w:rsidRPr="001474CE">
              <w:rPr>
                <w:szCs w:val="18"/>
              </w:rPr>
              <w:t>1751</w:t>
            </w:r>
          </w:p>
        </w:tc>
        <w:tc>
          <w:tcPr>
            <w:tcW w:w="1920" w:type="dxa"/>
            <w:tcBorders>
              <w:top w:val="nil"/>
              <w:left w:val="nil"/>
              <w:bottom w:val="single" w:sz="4" w:space="0" w:color="auto"/>
              <w:right w:val="single" w:sz="4" w:space="0" w:color="auto"/>
            </w:tcBorders>
            <w:shd w:val="clear" w:color="auto" w:fill="auto"/>
            <w:noWrap/>
            <w:vAlign w:val="center"/>
            <w:hideMark/>
          </w:tcPr>
          <w:p w14:paraId="04CAB738" w14:textId="77777777" w:rsidR="001474CE" w:rsidRPr="001474CE" w:rsidRDefault="001474CE" w:rsidP="001474CE">
            <w:pPr>
              <w:autoSpaceDE/>
              <w:autoSpaceDN/>
              <w:jc w:val="center"/>
              <w:rPr>
                <w:szCs w:val="18"/>
              </w:rPr>
            </w:pPr>
            <w:r w:rsidRPr="001474CE">
              <w:rPr>
                <w:szCs w:val="18"/>
              </w:rPr>
              <w:t>0,448 - 35,679</w:t>
            </w:r>
          </w:p>
        </w:tc>
        <w:tc>
          <w:tcPr>
            <w:tcW w:w="1000" w:type="dxa"/>
            <w:tcBorders>
              <w:top w:val="nil"/>
              <w:left w:val="nil"/>
              <w:bottom w:val="single" w:sz="4" w:space="0" w:color="auto"/>
              <w:right w:val="single" w:sz="4" w:space="0" w:color="auto"/>
            </w:tcBorders>
            <w:shd w:val="clear" w:color="auto" w:fill="auto"/>
            <w:noWrap/>
            <w:vAlign w:val="bottom"/>
            <w:hideMark/>
          </w:tcPr>
          <w:p w14:paraId="6FE38481"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065F4CAA" w14:textId="77777777" w:rsidR="001474CE" w:rsidRPr="001474CE" w:rsidRDefault="001474CE" w:rsidP="001474CE">
            <w:pPr>
              <w:autoSpaceDE/>
              <w:autoSpaceDN/>
              <w:rPr>
                <w:szCs w:val="18"/>
              </w:rPr>
            </w:pPr>
            <w:r w:rsidRPr="001474CE">
              <w:rPr>
                <w:szCs w:val="18"/>
              </w:rPr>
              <w:t xml:space="preserve">Kutná Hora </w:t>
            </w:r>
            <w:proofErr w:type="spellStart"/>
            <w:proofErr w:type="gramStart"/>
            <w:r w:rsidRPr="001474CE">
              <w:rPr>
                <w:szCs w:val="18"/>
              </w:rPr>
              <w:t>hl.n</w:t>
            </w:r>
            <w:proofErr w:type="spellEnd"/>
            <w:r w:rsidRPr="001474CE">
              <w:rPr>
                <w:szCs w:val="18"/>
              </w:rPr>
              <w:t>.</w:t>
            </w:r>
            <w:proofErr w:type="gramEnd"/>
            <w:r w:rsidRPr="001474CE">
              <w:rPr>
                <w:szCs w:val="18"/>
              </w:rPr>
              <w:t xml:space="preserve"> (mimo) - Zruč nad Sázavou (mimo)</w:t>
            </w:r>
          </w:p>
        </w:tc>
        <w:tc>
          <w:tcPr>
            <w:tcW w:w="924" w:type="dxa"/>
            <w:tcBorders>
              <w:top w:val="nil"/>
              <w:left w:val="nil"/>
              <w:bottom w:val="single" w:sz="4" w:space="0" w:color="auto"/>
              <w:right w:val="single" w:sz="4" w:space="0" w:color="auto"/>
            </w:tcBorders>
            <w:shd w:val="clear" w:color="auto" w:fill="auto"/>
            <w:noWrap/>
            <w:vAlign w:val="center"/>
            <w:hideMark/>
          </w:tcPr>
          <w:p w14:paraId="110CDCB8"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2801D356"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8B7648D" w14:textId="77777777" w:rsidR="001474CE" w:rsidRPr="001474CE" w:rsidRDefault="001474CE" w:rsidP="001474CE">
            <w:pPr>
              <w:autoSpaceDE/>
              <w:autoSpaceDN/>
              <w:jc w:val="center"/>
              <w:rPr>
                <w:szCs w:val="18"/>
              </w:rPr>
            </w:pPr>
            <w:r w:rsidRPr="001474CE">
              <w:rPr>
                <w:szCs w:val="18"/>
              </w:rPr>
              <w:t>1771</w:t>
            </w:r>
          </w:p>
        </w:tc>
        <w:tc>
          <w:tcPr>
            <w:tcW w:w="1920" w:type="dxa"/>
            <w:tcBorders>
              <w:top w:val="nil"/>
              <w:left w:val="nil"/>
              <w:bottom w:val="single" w:sz="4" w:space="0" w:color="auto"/>
              <w:right w:val="single" w:sz="4" w:space="0" w:color="auto"/>
            </w:tcBorders>
            <w:shd w:val="clear" w:color="auto" w:fill="auto"/>
            <w:noWrap/>
            <w:vAlign w:val="center"/>
            <w:hideMark/>
          </w:tcPr>
          <w:p w14:paraId="2E997E7E" w14:textId="77777777" w:rsidR="001474CE" w:rsidRPr="001474CE" w:rsidRDefault="001474CE" w:rsidP="001474CE">
            <w:pPr>
              <w:autoSpaceDE/>
              <w:autoSpaceDN/>
              <w:jc w:val="center"/>
              <w:rPr>
                <w:szCs w:val="18"/>
              </w:rPr>
            </w:pPr>
            <w:r w:rsidRPr="001474CE">
              <w:rPr>
                <w:szCs w:val="18"/>
              </w:rPr>
              <w:t>0,286 - 16,825</w:t>
            </w:r>
          </w:p>
        </w:tc>
        <w:tc>
          <w:tcPr>
            <w:tcW w:w="1000" w:type="dxa"/>
            <w:tcBorders>
              <w:top w:val="nil"/>
              <w:left w:val="nil"/>
              <w:bottom w:val="single" w:sz="4" w:space="0" w:color="auto"/>
              <w:right w:val="single" w:sz="4" w:space="0" w:color="auto"/>
            </w:tcBorders>
            <w:shd w:val="clear" w:color="auto" w:fill="auto"/>
            <w:noWrap/>
            <w:vAlign w:val="bottom"/>
            <w:hideMark/>
          </w:tcPr>
          <w:p w14:paraId="5196789F"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149E453B" w14:textId="77777777" w:rsidR="001474CE" w:rsidRPr="001474CE" w:rsidRDefault="001474CE" w:rsidP="001474CE">
            <w:pPr>
              <w:autoSpaceDE/>
              <w:autoSpaceDN/>
              <w:rPr>
                <w:szCs w:val="18"/>
              </w:rPr>
            </w:pPr>
            <w:r w:rsidRPr="001474CE">
              <w:rPr>
                <w:szCs w:val="18"/>
              </w:rPr>
              <w:t>Olbramovice (mimo) - Sedlčany (včetně)</w:t>
            </w:r>
          </w:p>
        </w:tc>
        <w:tc>
          <w:tcPr>
            <w:tcW w:w="924" w:type="dxa"/>
            <w:tcBorders>
              <w:top w:val="nil"/>
              <w:left w:val="nil"/>
              <w:bottom w:val="single" w:sz="4" w:space="0" w:color="auto"/>
              <w:right w:val="single" w:sz="4" w:space="0" w:color="auto"/>
            </w:tcBorders>
            <w:shd w:val="clear" w:color="auto" w:fill="auto"/>
            <w:noWrap/>
            <w:vAlign w:val="center"/>
            <w:hideMark/>
          </w:tcPr>
          <w:p w14:paraId="16D29744"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3D4E672E"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9155698" w14:textId="77777777" w:rsidR="001474CE" w:rsidRPr="001474CE" w:rsidRDefault="001474CE" w:rsidP="001474CE">
            <w:pPr>
              <w:autoSpaceDE/>
              <w:autoSpaceDN/>
              <w:jc w:val="center"/>
              <w:rPr>
                <w:szCs w:val="18"/>
              </w:rPr>
            </w:pPr>
            <w:r w:rsidRPr="001474CE">
              <w:rPr>
                <w:szCs w:val="18"/>
              </w:rPr>
              <w:t>1801</w:t>
            </w:r>
          </w:p>
        </w:tc>
        <w:tc>
          <w:tcPr>
            <w:tcW w:w="1920" w:type="dxa"/>
            <w:tcBorders>
              <w:top w:val="nil"/>
              <w:left w:val="nil"/>
              <w:bottom w:val="single" w:sz="4" w:space="0" w:color="auto"/>
              <w:right w:val="single" w:sz="4" w:space="0" w:color="auto"/>
            </w:tcBorders>
            <w:shd w:val="clear" w:color="auto" w:fill="auto"/>
            <w:noWrap/>
            <w:vAlign w:val="center"/>
            <w:hideMark/>
          </w:tcPr>
          <w:p w14:paraId="72A7E294" w14:textId="77777777" w:rsidR="001474CE" w:rsidRPr="001474CE" w:rsidRDefault="001474CE" w:rsidP="001474CE">
            <w:pPr>
              <w:autoSpaceDE/>
              <w:autoSpaceDN/>
              <w:jc w:val="center"/>
              <w:rPr>
                <w:szCs w:val="18"/>
              </w:rPr>
            </w:pPr>
            <w:r w:rsidRPr="001474CE">
              <w:rPr>
                <w:szCs w:val="18"/>
              </w:rPr>
              <w:t>0,533 - 92,804</w:t>
            </w:r>
          </w:p>
        </w:tc>
        <w:tc>
          <w:tcPr>
            <w:tcW w:w="1000" w:type="dxa"/>
            <w:tcBorders>
              <w:top w:val="nil"/>
              <w:left w:val="nil"/>
              <w:bottom w:val="single" w:sz="4" w:space="0" w:color="auto"/>
              <w:right w:val="single" w:sz="4" w:space="0" w:color="auto"/>
            </w:tcBorders>
            <w:shd w:val="clear" w:color="auto" w:fill="auto"/>
            <w:noWrap/>
            <w:vAlign w:val="bottom"/>
            <w:hideMark/>
          </w:tcPr>
          <w:p w14:paraId="2DAC2E0B" w14:textId="77777777" w:rsidR="001474CE" w:rsidRPr="001474CE" w:rsidRDefault="001474CE" w:rsidP="001474CE">
            <w:pPr>
              <w:autoSpaceDE/>
              <w:autoSpaceDN/>
              <w:jc w:val="center"/>
              <w:rPr>
                <w:color w:val="000000"/>
                <w:szCs w:val="18"/>
              </w:rPr>
            </w:pPr>
            <w:r w:rsidRPr="001474CE">
              <w:rPr>
                <w:color w:val="000000"/>
                <w:szCs w:val="18"/>
              </w:rPr>
              <w:t>CBE/BNO</w:t>
            </w:r>
          </w:p>
        </w:tc>
        <w:tc>
          <w:tcPr>
            <w:tcW w:w="5376" w:type="dxa"/>
            <w:tcBorders>
              <w:top w:val="nil"/>
              <w:left w:val="nil"/>
              <w:bottom w:val="single" w:sz="4" w:space="0" w:color="auto"/>
              <w:right w:val="single" w:sz="4" w:space="0" w:color="auto"/>
            </w:tcBorders>
            <w:shd w:val="clear" w:color="auto" w:fill="auto"/>
            <w:vAlign w:val="center"/>
            <w:hideMark/>
          </w:tcPr>
          <w:p w14:paraId="416F3396" w14:textId="77777777" w:rsidR="001474CE" w:rsidRPr="001474CE" w:rsidRDefault="001474CE" w:rsidP="001474CE">
            <w:pPr>
              <w:autoSpaceDE/>
              <w:autoSpaceDN/>
              <w:rPr>
                <w:szCs w:val="18"/>
              </w:rPr>
            </w:pPr>
            <w:r w:rsidRPr="001474CE">
              <w:rPr>
                <w:szCs w:val="18"/>
              </w:rPr>
              <w:t>Veselí nad Lužnicí (mimo) - Jihlava (mimo)</w:t>
            </w:r>
          </w:p>
        </w:tc>
        <w:tc>
          <w:tcPr>
            <w:tcW w:w="924" w:type="dxa"/>
            <w:tcBorders>
              <w:top w:val="nil"/>
              <w:left w:val="nil"/>
              <w:bottom w:val="single" w:sz="4" w:space="0" w:color="auto"/>
              <w:right w:val="single" w:sz="4" w:space="0" w:color="auto"/>
            </w:tcBorders>
            <w:shd w:val="clear" w:color="auto" w:fill="auto"/>
            <w:noWrap/>
            <w:vAlign w:val="center"/>
            <w:hideMark/>
          </w:tcPr>
          <w:p w14:paraId="621AE84B"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30EB423A"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3D912B3" w14:textId="77777777" w:rsidR="001474CE" w:rsidRPr="001474CE" w:rsidRDefault="001474CE" w:rsidP="001474CE">
            <w:pPr>
              <w:autoSpaceDE/>
              <w:autoSpaceDN/>
              <w:jc w:val="center"/>
              <w:rPr>
                <w:szCs w:val="18"/>
              </w:rPr>
            </w:pPr>
            <w:r w:rsidRPr="001474CE">
              <w:rPr>
                <w:szCs w:val="18"/>
              </w:rPr>
              <w:t>1811</w:t>
            </w:r>
          </w:p>
        </w:tc>
        <w:tc>
          <w:tcPr>
            <w:tcW w:w="1920" w:type="dxa"/>
            <w:tcBorders>
              <w:top w:val="nil"/>
              <w:left w:val="nil"/>
              <w:bottom w:val="single" w:sz="4" w:space="0" w:color="auto"/>
              <w:right w:val="single" w:sz="4" w:space="0" w:color="auto"/>
            </w:tcBorders>
            <w:shd w:val="clear" w:color="auto" w:fill="auto"/>
            <w:noWrap/>
            <w:vAlign w:val="center"/>
            <w:hideMark/>
          </w:tcPr>
          <w:p w14:paraId="39AF1F57" w14:textId="77777777" w:rsidR="001474CE" w:rsidRPr="001474CE" w:rsidRDefault="001474CE" w:rsidP="001474CE">
            <w:pPr>
              <w:autoSpaceDE/>
              <w:autoSpaceDN/>
              <w:jc w:val="center"/>
              <w:rPr>
                <w:szCs w:val="18"/>
              </w:rPr>
            </w:pPr>
            <w:r w:rsidRPr="001474CE">
              <w:rPr>
                <w:szCs w:val="18"/>
              </w:rPr>
              <w:t>1,171 - 59,460</w:t>
            </w:r>
          </w:p>
        </w:tc>
        <w:tc>
          <w:tcPr>
            <w:tcW w:w="1000" w:type="dxa"/>
            <w:tcBorders>
              <w:top w:val="nil"/>
              <w:left w:val="nil"/>
              <w:bottom w:val="single" w:sz="4" w:space="0" w:color="auto"/>
              <w:right w:val="single" w:sz="4" w:space="0" w:color="auto"/>
            </w:tcBorders>
            <w:shd w:val="clear" w:color="auto" w:fill="auto"/>
            <w:noWrap/>
            <w:vAlign w:val="bottom"/>
            <w:hideMark/>
          </w:tcPr>
          <w:p w14:paraId="0E521CEF" w14:textId="77777777" w:rsidR="001474CE" w:rsidRPr="001474CE" w:rsidRDefault="001474CE" w:rsidP="001474CE">
            <w:pPr>
              <w:autoSpaceDE/>
              <w:autoSpaceDN/>
              <w:jc w:val="center"/>
              <w:rPr>
                <w:color w:val="000000"/>
                <w:szCs w:val="18"/>
              </w:rPr>
            </w:pPr>
            <w:r w:rsidRPr="001474CE">
              <w:rPr>
                <w:color w:val="000000"/>
                <w:szCs w:val="18"/>
              </w:rPr>
              <w:t>CBE</w:t>
            </w:r>
          </w:p>
        </w:tc>
        <w:tc>
          <w:tcPr>
            <w:tcW w:w="5376" w:type="dxa"/>
            <w:tcBorders>
              <w:top w:val="nil"/>
              <w:left w:val="nil"/>
              <w:bottom w:val="single" w:sz="4" w:space="0" w:color="auto"/>
              <w:right w:val="single" w:sz="4" w:space="0" w:color="auto"/>
            </w:tcBorders>
            <w:shd w:val="clear" w:color="auto" w:fill="auto"/>
            <w:vAlign w:val="center"/>
            <w:hideMark/>
          </w:tcPr>
          <w:p w14:paraId="7F2CA582" w14:textId="77777777" w:rsidR="001474CE" w:rsidRPr="001474CE" w:rsidRDefault="001474CE" w:rsidP="001474CE">
            <w:pPr>
              <w:autoSpaceDE/>
              <w:autoSpaceDN/>
              <w:rPr>
                <w:szCs w:val="18"/>
              </w:rPr>
            </w:pPr>
            <w:r w:rsidRPr="001474CE">
              <w:rPr>
                <w:szCs w:val="18"/>
              </w:rPr>
              <w:t>Tábor (mimo) - Písek (mimo)</w:t>
            </w:r>
          </w:p>
        </w:tc>
        <w:tc>
          <w:tcPr>
            <w:tcW w:w="924" w:type="dxa"/>
            <w:tcBorders>
              <w:top w:val="nil"/>
              <w:left w:val="nil"/>
              <w:bottom w:val="single" w:sz="4" w:space="0" w:color="auto"/>
              <w:right w:val="single" w:sz="4" w:space="0" w:color="auto"/>
            </w:tcBorders>
            <w:shd w:val="clear" w:color="auto" w:fill="auto"/>
            <w:noWrap/>
            <w:vAlign w:val="center"/>
            <w:hideMark/>
          </w:tcPr>
          <w:p w14:paraId="6ED65E44" w14:textId="77777777" w:rsidR="001474CE" w:rsidRPr="001474CE" w:rsidRDefault="001474CE" w:rsidP="001474CE">
            <w:pPr>
              <w:autoSpaceDE/>
              <w:autoSpaceDN/>
              <w:jc w:val="center"/>
              <w:rPr>
                <w:color w:val="000000"/>
                <w:sz w:val="20"/>
              </w:rPr>
            </w:pPr>
            <w:r w:rsidRPr="001474CE">
              <w:rPr>
                <w:color w:val="000000"/>
                <w:sz w:val="20"/>
              </w:rPr>
              <w:t>6</w:t>
            </w:r>
          </w:p>
        </w:tc>
      </w:tr>
      <w:tr w:rsidR="001474CE" w:rsidRPr="001474CE" w14:paraId="34408712"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C5877B9" w14:textId="77777777" w:rsidR="001474CE" w:rsidRPr="001474CE" w:rsidRDefault="001474CE" w:rsidP="001474CE">
            <w:pPr>
              <w:autoSpaceDE/>
              <w:autoSpaceDN/>
              <w:jc w:val="center"/>
              <w:rPr>
                <w:szCs w:val="18"/>
              </w:rPr>
            </w:pPr>
            <w:r w:rsidRPr="001474CE">
              <w:rPr>
                <w:szCs w:val="18"/>
              </w:rPr>
              <w:t>1851</w:t>
            </w:r>
          </w:p>
        </w:tc>
        <w:tc>
          <w:tcPr>
            <w:tcW w:w="1920" w:type="dxa"/>
            <w:tcBorders>
              <w:top w:val="nil"/>
              <w:left w:val="nil"/>
              <w:bottom w:val="single" w:sz="4" w:space="0" w:color="auto"/>
              <w:right w:val="single" w:sz="4" w:space="0" w:color="auto"/>
            </w:tcBorders>
            <w:shd w:val="clear" w:color="auto" w:fill="auto"/>
            <w:noWrap/>
            <w:vAlign w:val="center"/>
            <w:hideMark/>
          </w:tcPr>
          <w:p w14:paraId="78F5C713" w14:textId="77777777" w:rsidR="001474CE" w:rsidRPr="001474CE" w:rsidRDefault="001474CE" w:rsidP="001474CE">
            <w:pPr>
              <w:autoSpaceDE/>
              <w:autoSpaceDN/>
              <w:jc w:val="center"/>
              <w:rPr>
                <w:szCs w:val="18"/>
              </w:rPr>
            </w:pPr>
            <w:r w:rsidRPr="001474CE">
              <w:rPr>
                <w:szCs w:val="18"/>
              </w:rPr>
              <w:t>0,451 - 45,71</w:t>
            </w:r>
          </w:p>
        </w:tc>
        <w:tc>
          <w:tcPr>
            <w:tcW w:w="1000" w:type="dxa"/>
            <w:tcBorders>
              <w:top w:val="nil"/>
              <w:left w:val="nil"/>
              <w:bottom w:val="single" w:sz="4" w:space="0" w:color="auto"/>
              <w:right w:val="single" w:sz="4" w:space="0" w:color="auto"/>
            </w:tcBorders>
            <w:shd w:val="clear" w:color="auto" w:fill="auto"/>
            <w:noWrap/>
            <w:vAlign w:val="bottom"/>
            <w:hideMark/>
          </w:tcPr>
          <w:p w14:paraId="07E32010" w14:textId="77777777" w:rsidR="001474CE" w:rsidRPr="001474CE" w:rsidRDefault="001474CE" w:rsidP="001474CE">
            <w:pPr>
              <w:autoSpaceDE/>
              <w:autoSpaceDN/>
              <w:jc w:val="center"/>
              <w:rPr>
                <w:color w:val="000000"/>
                <w:szCs w:val="18"/>
              </w:rPr>
            </w:pPr>
            <w:r w:rsidRPr="001474CE">
              <w:rPr>
                <w:color w:val="000000"/>
                <w:szCs w:val="18"/>
              </w:rPr>
              <w:t>BNO/CBE</w:t>
            </w:r>
          </w:p>
        </w:tc>
        <w:tc>
          <w:tcPr>
            <w:tcW w:w="5376" w:type="dxa"/>
            <w:tcBorders>
              <w:top w:val="nil"/>
              <w:left w:val="nil"/>
              <w:bottom w:val="single" w:sz="4" w:space="0" w:color="auto"/>
              <w:right w:val="single" w:sz="4" w:space="0" w:color="auto"/>
            </w:tcBorders>
            <w:shd w:val="clear" w:color="auto" w:fill="auto"/>
            <w:vAlign w:val="center"/>
            <w:hideMark/>
          </w:tcPr>
          <w:p w14:paraId="2F51B88A" w14:textId="77777777" w:rsidR="001474CE" w:rsidRPr="001474CE" w:rsidRDefault="001474CE" w:rsidP="001474CE">
            <w:pPr>
              <w:autoSpaceDE/>
              <w:autoSpaceDN/>
              <w:rPr>
                <w:szCs w:val="18"/>
              </w:rPr>
            </w:pPr>
            <w:r w:rsidRPr="001474CE">
              <w:rPr>
                <w:szCs w:val="18"/>
              </w:rPr>
              <w:t>Horní Cerekev (mimo) - Tábor (mimo)</w:t>
            </w:r>
          </w:p>
        </w:tc>
        <w:tc>
          <w:tcPr>
            <w:tcW w:w="924" w:type="dxa"/>
            <w:tcBorders>
              <w:top w:val="nil"/>
              <w:left w:val="nil"/>
              <w:bottom w:val="single" w:sz="4" w:space="0" w:color="auto"/>
              <w:right w:val="single" w:sz="4" w:space="0" w:color="auto"/>
            </w:tcBorders>
            <w:shd w:val="clear" w:color="auto" w:fill="auto"/>
            <w:noWrap/>
            <w:vAlign w:val="center"/>
            <w:hideMark/>
          </w:tcPr>
          <w:p w14:paraId="6D215ED8"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5A4604E4"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2A8A8818" w14:textId="77777777" w:rsidR="001474CE" w:rsidRPr="001474CE" w:rsidRDefault="001474CE" w:rsidP="001474CE">
            <w:pPr>
              <w:autoSpaceDE/>
              <w:autoSpaceDN/>
              <w:jc w:val="center"/>
              <w:rPr>
                <w:szCs w:val="18"/>
              </w:rPr>
            </w:pPr>
            <w:r w:rsidRPr="001474CE">
              <w:rPr>
                <w:szCs w:val="18"/>
              </w:rPr>
              <w:t>1861</w:t>
            </w:r>
          </w:p>
        </w:tc>
        <w:tc>
          <w:tcPr>
            <w:tcW w:w="1920" w:type="dxa"/>
            <w:tcBorders>
              <w:top w:val="nil"/>
              <w:left w:val="nil"/>
              <w:bottom w:val="single" w:sz="4" w:space="0" w:color="auto"/>
              <w:right w:val="single" w:sz="4" w:space="0" w:color="auto"/>
            </w:tcBorders>
            <w:shd w:val="clear" w:color="auto" w:fill="auto"/>
            <w:noWrap/>
            <w:vAlign w:val="center"/>
            <w:hideMark/>
          </w:tcPr>
          <w:p w14:paraId="1F93D04B" w14:textId="77777777" w:rsidR="001474CE" w:rsidRPr="001474CE" w:rsidRDefault="001474CE" w:rsidP="001474CE">
            <w:pPr>
              <w:autoSpaceDE/>
              <w:autoSpaceDN/>
              <w:jc w:val="center"/>
              <w:rPr>
                <w:szCs w:val="18"/>
              </w:rPr>
            </w:pPr>
            <w:r w:rsidRPr="001474CE">
              <w:rPr>
                <w:szCs w:val="18"/>
              </w:rPr>
              <w:t>0,583 - 23,300</w:t>
            </w:r>
          </w:p>
        </w:tc>
        <w:tc>
          <w:tcPr>
            <w:tcW w:w="1000" w:type="dxa"/>
            <w:tcBorders>
              <w:top w:val="nil"/>
              <w:left w:val="nil"/>
              <w:bottom w:val="single" w:sz="4" w:space="0" w:color="auto"/>
              <w:right w:val="single" w:sz="4" w:space="0" w:color="auto"/>
            </w:tcBorders>
            <w:shd w:val="clear" w:color="auto" w:fill="auto"/>
            <w:noWrap/>
            <w:vAlign w:val="bottom"/>
            <w:hideMark/>
          </w:tcPr>
          <w:p w14:paraId="04AAA358"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21490F22" w14:textId="77777777" w:rsidR="001474CE" w:rsidRPr="001474CE" w:rsidRDefault="001474CE" w:rsidP="001474CE">
            <w:pPr>
              <w:autoSpaceDE/>
              <w:autoSpaceDN/>
              <w:rPr>
                <w:szCs w:val="18"/>
              </w:rPr>
            </w:pPr>
            <w:r w:rsidRPr="001474CE">
              <w:rPr>
                <w:szCs w:val="18"/>
              </w:rPr>
              <w:t>Kostelec u Jihlavy (mimo) - Telč (mimo)</w:t>
            </w:r>
          </w:p>
        </w:tc>
        <w:tc>
          <w:tcPr>
            <w:tcW w:w="924" w:type="dxa"/>
            <w:tcBorders>
              <w:top w:val="nil"/>
              <w:left w:val="nil"/>
              <w:bottom w:val="single" w:sz="4" w:space="0" w:color="auto"/>
              <w:right w:val="single" w:sz="4" w:space="0" w:color="auto"/>
            </w:tcBorders>
            <w:shd w:val="clear" w:color="auto" w:fill="auto"/>
            <w:noWrap/>
            <w:vAlign w:val="center"/>
            <w:hideMark/>
          </w:tcPr>
          <w:p w14:paraId="0AD64C9E" w14:textId="77777777" w:rsidR="001474CE" w:rsidRPr="001474CE" w:rsidRDefault="001474CE" w:rsidP="001474CE">
            <w:pPr>
              <w:autoSpaceDE/>
              <w:autoSpaceDN/>
              <w:jc w:val="center"/>
              <w:rPr>
                <w:color w:val="000000"/>
                <w:sz w:val="20"/>
              </w:rPr>
            </w:pPr>
            <w:r w:rsidRPr="001474CE">
              <w:rPr>
                <w:color w:val="000000"/>
                <w:sz w:val="20"/>
              </w:rPr>
              <w:t>6</w:t>
            </w:r>
          </w:p>
        </w:tc>
      </w:tr>
      <w:tr w:rsidR="001474CE" w:rsidRPr="001474CE" w14:paraId="2C2B0AA6"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B368135" w14:textId="77777777" w:rsidR="001474CE" w:rsidRPr="001474CE" w:rsidRDefault="001474CE" w:rsidP="001474CE">
            <w:pPr>
              <w:autoSpaceDE/>
              <w:autoSpaceDN/>
              <w:jc w:val="center"/>
              <w:rPr>
                <w:szCs w:val="18"/>
              </w:rPr>
            </w:pPr>
            <w:r w:rsidRPr="001474CE">
              <w:rPr>
                <w:szCs w:val="18"/>
              </w:rPr>
              <w:t>1862</w:t>
            </w:r>
          </w:p>
        </w:tc>
        <w:tc>
          <w:tcPr>
            <w:tcW w:w="1920" w:type="dxa"/>
            <w:tcBorders>
              <w:top w:val="nil"/>
              <w:left w:val="nil"/>
              <w:bottom w:val="single" w:sz="4" w:space="0" w:color="auto"/>
              <w:right w:val="single" w:sz="4" w:space="0" w:color="auto"/>
            </w:tcBorders>
            <w:shd w:val="clear" w:color="auto" w:fill="auto"/>
            <w:noWrap/>
            <w:vAlign w:val="center"/>
            <w:hideMark/>
          </w:tcPr>
          <w:p w14:paraId="0507BB0E" w14:textId="77777777" w:rsidR="001474CE" w:rsidRPr="001474CE" w:rsidRDefault="001474CE" w:rsidP="001474CE">
            <w:pPr>
              <w:autoSpaceDE/>
              <w:autoSpaceDN/>
              <w:jc w:val="center"/>
              <w:rPr>
                <w:szCs w:val="18"/>
              </w:rPr>
            </w:pPr>
            <w:r w:rsidRPr="001474CE">
              <w:rPr>
                <w:szCs w:val="18"/>
              </w:rPr>
              <w:t>36,373 - 67,577</w:t>
            </w:r>
          </w:p>
        </w:tc>
        <w:tc>
          <w:tcPr>
            <w:tcW w:w="1000" w:type="dxa"/>
            <w:tcBorders>
              <w:top w:val="nil"/>
              <w:left w:val="nil"/>
              <w:bottom w:val="single" w:sz="4" w:space="0" w:color="auto"/>
              <w:right w:val="single" w:sz="4" w:space="0" w:color="auto"/>
            </w:tcBorders>
            <w:shd w:val="clear" w:color="auto" w:fill="auto"/>
            <w:noWrap/>
            <w:vAlign w:val="bottom"/>
            <w:hideMark/>
          </w:tcPr>
          <w:p w14:paraId="149FB1AD"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4D6FE60E" w14:textId="77777777" w:rsidR="001474CE" w:rsidRPr="001474CE" w:rsidRDefault="001474CE" w:rsidP="001474CE">
            <w:pPr>
              <w:autoSpaceDE/>
              <w:autoSpaceDN/>
              <w:rPr>
                <w:szCs w:val="18"/>
              </w:rPr>
            </w:pPr>
            <w:r w:rsidRPr="001474CE">
              <w:rPr>
                <w:szCs w:val="18"/>
              </w:rPr>
              <w:t>Slavonice (včetně) - Telč (včetně)</w:t>
            </w:r>
          </w:p>
        </w:tc>
        <w:tc>
          <w:tcPr>
            <w:tcW w:w="924" w:type="dxa"/>
            <w:tcBorders>
              <w:top w:val="nil"/>
              <w:left w:val="nil"/>
              <w:bottom w:val="single" w:sz="4" w:space="0" w:color="auto"/>
              <w:right w:val="single" w:sz="4" w:space="0" w:color="auto"/>
            </w:tcBorders>
            <w:shd w:val="clear" w:color="auto" w:fill="auto"/>
            <w:noWrap/>
            <w:vAlign w:val="center"/>
            <w:hideMark/>
          </w:tcPr>
          <w:p w14:paraId="58D9875E" w14:textId="77777777" w:rsidR="001474CE" w:rsidRPr="001474CE" w:rsidRDefault="001474CE" w:rsidP="001474CE">
            <w:pPr>
              <w:autoSpaceDE/>
              <w:autoSpaceDN/>
              <w:jc w:val="center"/>
              <w:rPr>
                <w:color w:val="000000"/>
                <w:sz w:val="20"/>
              </w:rPr>
            </w:pPr>
            <w:r w:rsidRPr="001474CE">
              <w:rPr>
                <w:color w:val="000000"/>
                <w:sz w:val="20"/>
              </w:rPr>
              <w:t>9</w:t>
            </w:r>
          </w:p>
        </w:tc>
      </w:tr>
      <w:tr w:rsidR="001474CE" w:rsidRPr="001474CE" w14:paraId="539B6520"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44528E" w14:textId="77777777" w:rsidR="001474CE" w:rsidRPr="001474CE" w:rsidRDefault="001474CE" w:rsidP="001474CE">
            <w:pPr>
              <w:autoSpaceDE/>
              <w:autoSpaceDN/>
              <w:jc w:val="center"/>
              <w:rPr>
                <w:szCs w:val="18"/>
              </w:rPr>
            </w:pPr>
            <w:r w:rsidRPr="001474CE">
              <w:rPr>
                <w:szCs w:val="18"/>
              </w:rPr>
              <w:t>1951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7A1FD9AA" w14:textId="77777777" w:rsidR="001474CE" w:rsidRPr="001474CE" w:rsidRDefault="001474CE" w:rsidP="001474CE">
            <w:pPr>
              <w:autoSpaceDE/>
              <w:autoSpaceDN/>
              <w:jc w:val="center"/>
              <w:rPr>
                <w:szCs w:val="18"/>
              </w:rPr>
            </w:pPr>
            <w:r w:rsidRPr="001474CE">
              <w:rPr>
                <w:szCs w:val="18"/>
              </w:rPr>
              <w:t>0,835 - 2,684</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32EE44EC" w14:textId="77777777" w:rsidR="001474CE" w:rsidRPr="001474CE" w:rsidRDefault="001474CE" w:rsidP="001474CE">
            <w:pPr>
              <w:autoSpaceDE/>
              <w:autoSpaceDN/>
              <w:jc w:val="center"/>
              <w:rPr>
                <w:color w:val="000000"/>
                <w:szCs w:val="18"/>
              </w:rPr>
            </w:pPr>
            <w:r w:rsidRPr="001474CE">
              <w:rPr>
                <w:color w:val="000000"/>
                <w:szCs w:val="18"/>
              </w:rPr>
              <w:t>OLC</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79D6D671" w14:textId="77777777" w:rsidR="001474CE" w:rsidRPr="001474CE" w:rsidRDefault="001474CE" w:rsidP="001474CE">
            <w:pPr>
              <w:autoSpaceDE/>
              <w:autoSpaceDN/>
              <w:rPr>
                <w:szCs w:val="18"/>
              </w:rPr>
            </w:pPr>
            <w:r w:rsidRPr="001474CE">
              <w:rPr>
                <w:szCs w:val="18"/>
              </w:rPr>
              <w:t>Červenka (mimo) - Litovel (včetně)</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41ED9C8B"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1BED0E3"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B83544B" w14:textId="77777777" w:rsidR="001474CE" w:rsidRPr="001474CE" w:rsidRDefault="001474CE" w:rsidP="001474CE">
            <w:pPr>
              <w:autoSpaceDE/>
              <w:autoSpaceDN/>
              <w:jc w:val="center"/>
              <w:rPr>
                <w:szCs w:val="18"/>
              </w:rPr>
            </w:pPr>
            <w:r w:rsidRPr="001474CE">
              <w:rPr>
                <w:szCs w:val="18"/>
              </w:rPr>
              <w:t>1952</w:t>
            </w:r>
          </w:p>
        </w:tc>
        <w:tc>
          <w:tcPr>
            <w:tcW w:w="1920" w:type="dxa"/>
            <w:tcBorders>
              <w:top w:val="nil"/>
              <w:left w:val="nil"/>
              <w:bottom w:val="single" w:sz="4" w:space="0" w:color="auto"/>
              <w:right w:val="single" w:sz="4" w:space="0" w:color="auto"/>
            </w:tcBorders>
            <w:shd w:val="clear" w:color="auto" w:fill="auto"/>
            <w:noWrap/>
            <w:vAlign w:val="center"/>
            <w:hideMark/>
          </w:tcPr>
          <w:p w14:paraId="484588A7" w14:textId="77777777" w:rsidR="001474CE" w:rsidRPr="001474CE" w:rsidRDefault="001474CE" w:rsidP="001474CE">
            <w:pPr>
              <w:autoSpaceDE/>
              <w:autoSpaceDN/>
              <w:jc w:val="center"/>
              <w:rPr>
                <w:szCs w:val="18"/>
              </w:rPr>
            </w:pPr>
            <w:r w:rsidRPr="001474CE">
              <w:rPr>
                <w:szCs w:val="18"/>
              </w:rPr>
              <w:t>0,152 - 12,224</w:t>
            </w:r>
          </w:p>
        </w:tc>
        <w:tc>
          <w:tcPr>
            <w:tcW w:w="1000" w:type="dxa"/>
            <w:tcBorders>
              <w:top w:val="nil"/>
              <w:left w:val="nil"/>
              <w:bottom w:val="single" w:sz="4" w:space="0" w:color="auto"/>
              <w:right w:val="single" w:sz="4" w:space="0" w:color="auto"/>
            </w:tcBorders>
            <w:shd w:val="clear" w:color="auto" w:fill="auto"/>
            <w:noWrap/>
            <w:vAlign w:val="bottom"/>
            <w:hideMark/>
          </w:tcPr>
          <w:p w14:paraId="2E984C7B" w14:textId="77777777" w:rsidR="001474CE" w:rsidRPr="001474CE" w:rsidRDefault="001474CE" w:rsidP="001474CE">
            <w:pPr>
              <w:autoSpaceDE/>
              <w:autoSpaceDN/>
              <w:jc w:val="center"/>
              <w:rPr>
                <w:color w:val="000000"/>
                <w:szCs w:val="18"/>
              </w:rPr>
            </w:pPr>
            <w:r w:rsidRPr="001474CE">
              <w:rPr>
                <w:color w:val="000000"/>
                <w:szCs w:val="18"/>
              </w:rPr>
              <w:t>OLC</w:t>
            </w:r>
          </w:p>
        </w:tc>
        <w:tc>
          <w:tcPr>
            <w:tcW w:w="5376" w:type="dxa"/>
            <w:tcBorders>
              <w:top w:val="nil"/>
              <w:left w:val="nil"/>
              <w:bottom w:val="single" w:sz="4" w:space="0" w:color="auto"/>
              <w:right w:val="single" w:sz="4" w:space="0" w:color="auto"/>
            </w:tcBorders>
            <w:shd w:val="clear" w:color="auto" w:fill="auto"/>
            <w:vAlign w:val="center"/>
            <w:hideMark/>
          </w:tcPr>
          <w:p w14:paraId="23BACE0C" w14:textId="77777777" w:rsidR="001474CE" w:rsidRPr="001474CE" w:rsidRDefault="001474CE" w:rsidP="001474CE">
            <w:pPr>
              <w:autoSpaceDE/>
              <w:autoSpaceDN/>
              <w:rPr>
                <w:szCs w:val="18"/>
              </w:rPr>
            </w:pPr>
            <w:r w:rsidRPr="001474CE">
              <w:rPr>
                <w:szCs w:val="18"/>
              </w:rPr>
              <w:t>Litovel (mimo) - Senice na Hané (mimo)</w:t>
            </w:r>
          </w:p>
        </w:tc>
        <w:tc>
          <w:tcPr>
            <w:tcW w:w="924" w:type="dxa"/>
            <w:tcBorders>
              <w:top w:val="nil"/>
              <w:left w:val="nil"/>
              <w:bottom w:val="single" w:sz="4" w:space="0" w:color="auto"/>
              <w:right w:val="single" w:sz="4" w:space="0" w:color="auto"/>
            </w:tcBorders>
            <w:shd w:val="clear" w:color="auto" w:fill="auto"/>
            <w:noWrap/>
            <w:vAlign w:val="center"/>
            <w:hideMark/>
          </w:tcPr>
          <w:p w14:paraId="507F6126"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371E415A"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50606563" w14:textId="77777777" w:rsidR="001474CE" w:rsidRPr="001474CE" w:rsidRDefault="001474CE" w:rsidP="001474CE">
            <w:pPr>
              <w:autoSpaceDE/>
              <w:autoSpaceDN/>
              <w:jc w:val="center"/>
              <w:rPr>
                <w:szCs w:val="18"/>
              </w:rPr>
            </w:pPr>
            <w:r w:rsidRPr="001474CE">
              <w:rPr>
                <w:szCs w:val="18"/>
              </w:rPr>
              <w:t>1971</w:t>
            </w:r>
          </w:p>
        </w:tc>
        <w:tc>
          <w:tcPr>
            <w:tcW w:w="1920" w:type="dxa"/>
            <w:tcBorders>
              <w:top w:val="nil"/>
              <w:left w:val="nil"/>
              <w:bottom w:val="single" w:sz="4" w:space="0" w:color="auto"/>
              <w:right w:val="single" w:sz="4" w:space="0" w:color="auto"/>
            </w:tcBorders>
            <w:shd w:val="clear" w:color="auto" w:fill="auto"/>
            <w:noWrap/>
            <w:vAlign w:val="center"/>
            <w:hideMark/>
          </w:tcPr>
          <w:p w14:paraId="1D1E6766" w14:textId="77777777" w:rsidR="001474CE" w:rsidRPr="001474CE" w:rsidRDefault="001474CE" w:rsidP="001474CE">
            <w:pPr>
              <w:autoSpaceDE/>
              <w:autoSpaceDN/>
              <w:jc w:val="center"/>
              <w:rPr>
                <w:szCs w:val="18"/>
              </w:rPr>
            </w:pPr>
            <w:r w:rsidRPr="001474CE">
              <w:rPr>
                <w:szCs w:val="18"/>
              </w:rPr>
              <w:t>0,228 - 9,740</w:t>
            </w:r>
          </w:p>
        </w:tc>
        <w:tc>
          <w:tcPr>
            <w:tcW w:w="1000" w:type="dxa"/>
            <w:tcBorders>
              <w:top w:val="nil"/>
              <w:left w:val="nil"/>
              <w:bottom w:val="single" w:sz="4" w:space="0" w:color="auto"/>
              <w:right w:val="single" w:sz="4" w:space="0" w:color="auto"/>
            </w:tcBorders>
            <w:shd w:val="clear" w:color="auto" w:fill="auto"/>
            <w:noWrap/>
            <w:vAlign w:val="bottom"/>
            <w:hideMark/>
          </w:tcPr>
          <w:p w14:paraId="32718521" w14:textId="77777777" w:rsidR="001474CE" w:rsidRPr="001474CE" w:rsidRDefault="001474CE" w:rsidP="001474CE">
            <w:pPr>
              <w:autoSpaceDE/>
              <w:autoSpaceDN/>
              <w:jc w:val="center"/>
              <w:rPr>
                <w:color w:val="000000"/>
                <w:szCs w:val="18"/>
              </w:rPr>
            </w:pPr>
            <w:r w:rsidRPr="001474CE">
              <w:rPr>
                <w:color w:val="000000"/>
                <w:szCs w:val="18"/>
              </w:rPr>
              <w:t>OVA</w:t>
            </w:r>
          </w:p>
        </w:tc>
        <w:tc>
          <w:tcPr>
            <w:tcW w:w="5376" w:type="dxa"/>
            <w:tcBorders>
              <w:top w:val="nil"/>
              <w:left w:val="nil"/>
              <w:bottom w:val="single" w:sz="4" w:space="0" w:color="auto"/>
              <w:right w:val="single" w:sz="4" w:space="0" w:color="auto"/>
            </w:tcBorders>
            <w:shd w:val="clear" w:color="auto" w:fill="auto"/>
            <w:vAlign w:val="center"/>
            <w:hideMark/>
          </w:tcPr>
          <w:p w14:paraId="480D0AFF" w14:textId="77777777" w:rsidR="001474CE" w:rsidRPr="001474CE" w:rsidRDefault="001474CE" w:rsidP="001474CE">
            <w:pPr>
              <w:autoSpaceDE/>
              <w:autoSpaceDN/>
              <w:rPr>
                <w:szCs w:val="18"/>
              </w:rPr>
            </w:pPr>
            <w:r w:rsidRPr="001474CE">
              <w:rPr>
                <w:szCs w:val="18"/>
              </w:rPr>
              <w:t>Suchdol nad Odrou (mimo) - Fulnek (včetně)</w:t>
            </w:r>
          </w:p>
        </w:tc>
        <w:tc>
          <w:tcPr>
            <w:tcW w:w="924" w:type="dxa"/>
            <w:tcBorders>
              <w:top w:val="nil"/>
              <w:left w:val="nil"/>
              <w:bottom w:val="single" w:sz="4" w:space="0" w:color="auto"/>
              <w:right w:val="single" w:sz="4" w:space="0" w:color="auto"/>
            </w:tcBorders>
            <w:shd w:val="clear" w:color="auto" w:fill="auto"/>
            <w:noWrap/>
            <w:vAlign w:val="center"/>
            <w:hideMark/>
          </w:tcPr>
          <w:p w14:paraId="376BA178"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59F321DE"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EBDDB7C" w14:textId="77777777" w:rsidR="001474CE" w:rsidRPr="001474CE" w:rsidRDefault="001474CE" w:rsidP="001474CE">
            <w:pPr>
              <w:autoSpaceDE/>
              <w:autoSpaceDN/>
              <w:jc w:val="center"/>
              <w:rPr>
                <w:szCs w:val="18"/>
              </w:rPr>
            </w:pPr>
            <w:r w:rsidRPr="001474CE">
              <w:rPr>
                <w:szCs w:val="18"/>
              </w:rPr>
              <w:t>2003</w:t>
            </w:r>
          </w:p>
        </w:tc>
        <w:tc>
          <w:tcPr>
            <w:tcW w:w="1920" w:type="dxa"/>
            <w:tcBorders>
              <w:top w:val="nil"/>
              <w:left w:val="nil"/>
              <w:bottom w:val="single" w:sz="4" w:space="0" w:color="auto"/>
              <w:right w:val="single" w:sz="4" w:space="0" w:color="auto"/>
            </w:tcBorders>
            <w:shd w:val="clear" w:color="auto" w:fill="auto"/>
            <w:noWrap/>
            <w:vAlign w:val="center"/>
            <w:hideMark/>
          </w:tcPr>
          <w:p w14:paraId="7499E9F4" w14:textId="77777777" w:rsidR="001474CE" w:rsidRPr="001474CE" w:rsidRDefault="001474CE" w:rsidP="001474CE">
            <w:pPr>
              <w:autoSpaceDE/>
              <w:autoSpaceDN/>
              <w:jc w:val="center"/>
              <w:rPr>
                <w:szCs w:val="18"/>
              </w:rPr>
            </w:pPr>
            <w:r w:rsidRPr="001474CE">
              <w:rPr>
                <w:szCs w:val="18"/>
              </w:rPr>
              <w:t>0,177 - 1,934</w:t>
            </w:r>
          </w:p>
        </w:tc>
        <w:tc>
          <w:tcPr>
            <w:tcW w:w="1000" w:type="dxa"/>
            <w:tcBorders>
              <w:top w:val="nil"/>
              <w:left w:val="nil"/>
              <w:bottom w:val="single" w:sz="4" w:space="0" w:color="auto"/>
              <w:right w:val="single" w:sz="4" w:space="0" w:color="auto"/>
            </w:tcBorders>
            <w:shd w:val="clear" w:color="auto" w:fill="auto"/>
            <w:noWrap/>
            <w:vAlign w:val="bottom"/>
            <w:hideMark/>
          </w:tcPr>
          <w:p w14:paraId="4FB12189"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59607430" w14:textId="77777777" w:rsidR="001474CE" w:rsidRPr="001474CE" w:rsidRDefault="001474CE" w:rsidP="001474CE">
            <w:pPr>
              <w:autoSpaceDE/>
              <w:autoSpaceDN/>
              <w:rPr>
                <w:szCs w:val="18"/>
              </w:rPr>
            </w:pPr>
            <w:r w:rsidRPr="001474CE">
              <w:rPr>
                <w:szCs w:val="18"/>
              </w:rPr>
              <w:t>Modřice (mimo) - Brno-</w:t>
            </w:r>
            <w:proofErr w:type="spellStart"/>
            <w:r w:rsidRPr="001474CE">
              <w:rPr>
                <w:szCs w:val="18"/>
              </w:rPr>
              <w:t>H.</w:t>
            </w:r>
            <w:proofErr w:type="gramStart"/>
            <w:r w:rsidRPr="001474CE">
              <w:rPr>
                <w:szCs w:val="18"/>
              </w:rPr>
              <w:t>Heršpice</w:t>
            </w:r>
            <w:proofErr w:type="spellEnd"/>
            <w:r w:rsidRPr="001474CE">
              <w:rPr>
                <w:szCs w:val="18"/>
              </w:rPr>
              <w:t xml:space="preserve"> (m) (přes</w:t>
            </w:r>
            <w:proofErr w:type="gramEnd"/>
            <w:r w:rsidRPr="001474CE">
              <w:rPr>
                <w:szCs w:val="18"/>
              </w:rPr>
              <w:t xml:space="preserve"> Brno jih)</w:t>
            </w:r>
          </w:p>
        </w:tc>
        <w:tc>
          <w:tcPr>
            <w:tcW w:w="924" w:type="dxa"/>
            <w:tcBorders>
              <w:top w:val="nil"/>
              <w:left w:val="nil"/>
              <w:bottom w:val="single" w:sz="4" w:space="0" w:color="auto"/>
              <w:right w:val="single" w:sz="4" w:space="0" w:color="auto"/>
            </w:tcBorders>
            <w:shd w:val="clear" w:color="auto" w:fill="auto"/>
            <w:noWrap/>
            <w:vAlign w:val="center"/>
            <w:hideMark/>
          </w:tcPr>
          <w:p w14:paraId="64563319"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24386A4F"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5F672F0B" w14:textId="77777777" w:rsidR="001474CE" w:rsidRPr="001474CE" w:rsidRDefault="001474CE" w:rsidP="001474CE">
            <w:pPr>
              <w:autoSpaceDE/>
              <w:autoSpaceDN/>
              <w:jc w:val="center"/>
              <w:rPr>
                <w:szCs w:val="18"/>
              </w:rPr>
            </w:pPr>
            <w:r w:rsidRPr="001474CE">
              <w:rPr>
                <w:szCs w:val="18"/>
              </w:rPr>
              <w:t>2021</w:t>
            </w:r>
          </w:p>
        </w:tc>
        <w:tc>
          <w:tcPr>
            <w:tcW w:w="1920" w:type="dxa"/>
            <w:tcBorders>
              <w:top w:val="nil"/>
              <w:left w:val="nil"/>
              <w:bottom w:val="single" w:sz="4" w:space="0" w:color="auto"/>
              <w:right w:val="single" w:sz="4" w:space="0" w:color="auto"/>
            </w:tcBorders>
            <w:shd w:val="clear" w:color="auto" w:fill="auto"/>
            <w:noWrap/>
            <w:vAlign w:val="center"/>
            <w:hideMark/>
          </w:tcPr>
          <w:p w14:paraId="14849A55" w14:textId="77777777" w:rsidR="001474CE" w:rsidRPr="001474CE" w:rsidRDefault="001474CE" w:rsidP="001474CE">
            <w:pPr>
              <w:autoSpaceDE/>
              <w:autoSpaceDN/>
              <w:jc w:val="center"/>
              <w:rPr>
                <w:szCs w:val="18"/>
              </w:rPr>
            </w:pPr>
            <w:r w:rsidRPr="001474CE">
              <w:rPr>
                <w:szCs w:val="18"/>
              </w:rPr>
              <w:t>0,376 - 31,848</w:t>
            </w:r>
          </w:p>
        </w:tc>
        <w:tc>
          <w:tcPr>
            <w:tcW w:w="1000" w:type="dxa"/>
            <w:tcBorders>
              <w:top w:val="nil"/>
              <w:left w:val="nil"/>
              <w:bottom w:val="single" w:sz="4" w:space="0" w:color="auto"/>
              <w:right w:val="single" w:sz="4" w:space="0" w:color="auto"/>
            </w:tcBorders>
            <w:shd w:val="clear" w:color="auto" w:fill="auto"/>
            <w:noWrap/>
            <w:vAlign w:val="center"/>
            <w:hideMark/>
          </w:tcPr>
          <w:p w14:paraId="3E21607B" w14:textId="77777777" w:rsidR="001474CE" w:rsidRPr="001474CE" w:rsidRDefault="001474CE" w:rsidP="001474CE">
            <w:pPr>
              <w:autoSpaceDE/>
              <w:autoSpaceDN/>
              <w:jc w:val="center"/>
              <w:rPr>
                <w:szCs w:val="18"/>
              </w:rPr>
            </w:pPr>
            <w:r w:rsidRPr="001474CE">
              <w:rPr>
                <w:szCs w:val="18"/>
              </w:rPr>
              <w:t>BNO/PCE</w:t>
            </w:r>
          </w:p>
        </w:tc>
        <w:tc>
          <w:tcPr>
            <w:tcW w:w="5376" w:type="dxa"/>
            <w:tcBorders>
              <w:top w:val="nil"/>
              <w:left w:val="nil"/>
              <w:bottom w:val="single" w:sz="4" w:space="0" w:color="auto"/>
              <w:right w:val="single" w:sz="4" w:space="0" w:color="auto"/>
            </w:tcBorders>
            <w:shd w:val="clear" w:color="auto" w:fill="auto"/>
            <w:vAlign w:val="center"/>
            <w:hideMark/>
          </w:tcPr>
          <w:p w14:paraId="217F31F7" w14:textId="77777777" w:rsidR="001474CE" w:rsidRPr="001474CE" w:rsidRDefault="001474CE" w:rsidP="001474CE">
            <w:pPr>
              <w:autoSpaceDE/>
              <w:autoSpaceDN/>
              <w:rPr>
                <w:szCs w:val="18"/>
              </w:rPr>
            </w:pPr>
            <w:r w:rsidRPr="001474CE">
              <w:rPr>
                <w:szCs w:val="18"/>
              </w:rPr>
              <w:t>Chornice (mimo) - Skalice nad Svitavou (mimo)</w:t>
            </w:r>
          </w:p>
        </w:tc>
        <w:tc>
          <w:tcPr>
            <w:tcW w:w="924" w:type="dxa"/>
            <w:tcBorders>
              <w:top w:val="nil"/>
              <w:left w:val="nil"/>
              <w:bottom w:val="single" w:sz="4" w:space="0" w:color="auto"/>
              <w:right w:val="single" w:sz="4" w:space="0" w:color="auto"/>
            </w:tcBorders>
            <w:shd w:val="clear" w:color="auto" w:fill="auto"/>
            <w:noWrap/>
            <w:vAlign w:val="center"/>
            <w:hideMark/>
          </w:tcPr>
          <w:p w14:paraId="27AC9E0F"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17864B19"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23532FC5" w14:textId="77777777" w:rsidR="001474CE" w:rsidRPr="001474CE" w:rsidRDefault="001474CE" w:rsidP="001474CE">
            <w:pPr>
              <w:autoSpaceDE/>
              <w:autoSpaceDN/>
              <w:jc w:val="center"/>
              <w:rPr>
                <w:szCs w:val="18"/>
              </w:rPr>
            </w:pPr>
            <w:r w:rsidRPr="001474CE">
              <w:rPr>
                <w:szCs w:val="18"/>
              </w:rPr>
              <w:t>2031</w:t>
            </w:r>
          </w:p>
        </w:tc>
        <w:tc>
          <w:tcPr>
            <w:tcW w:w="1920" w:type="dxa"/>
            <w:tcBorders>
              <w:top w:val="nil"/>
              <w:left w:val="nil"/>
              <w:bottom w:val="single" w:sz="4" w:space="0" w:color="auto"/>
              <w:right w:val="single" w:sz="4" w:space="0" w:color="auto"/>
            </w:tcBorders>
            <w:shd w:val="clear" w:color="auto" w:fill="auto"/>
            <w:noWrap/>
            <w:vAlign w:val="center"/>
            <w:hideMark/>
          </w:tcPr>
          <w:p w14:paraId="495C4E97" w14:textId="77777777" w:rsidR="001474CE" w:rsidRPr="001474CE" w:rsidRDefault="001474CE" w:rsidP="001474CE">
            <w:pPr>
              <w:autoSpaceDE/>
              <w:autoSpaceDN/>
              <w:jc w:val="center"/>
              <w:rPr>
                <w:szCs w:val="18"/>
              </w:rPr>
            </w:pPr>
            <w:r w:rsidRPr="001474CE">
              <w:rPr>
                <w:szCs w:val="18"/>
              </w:rPr>
              <w:t>0,411 - 117,321</w:t>
            </w:r>
          </w:p>
        </w:tc>
        <w:tc>
          <w:tcPr>
            <w:tcW w:w="1000" w:type="dxa"/>
            <w:tcBorders>
              <w:top w:val="nil"/>
              <w:left w:val="nil"/>
              <w:bottom w:val="single" w:sz="4" w:space="0" w:color="auto"/>
              <w:right w:val="single" w:sz="4" w:space="0" w:color="auto"/>
            </w:tcBorders>
            <w:shd w:val="clear" w:color="auto" w:fill="auto"/>
            <w:noWrap/>
            <w:vAlign w:val="bottom"/>
            <w:hideMark/>
          </w:tcPr>
          <w:p w14:paraId="753FCF45"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2BFF70CB" w14:textId="77777777" w:rsidR="001474CE" w:rsidRPr="001474CE" w:rsidRDefault="001474CE" w:rsidP="001474CE">
            <w:pPr>
              <w:autoSpaceDE/>
              <w:autoSpaceDN/>
              <w:rPr>
                <w:szCs w:val="18"/>
              </w:rPr>
            </w:pPr>
            <w:r w:rsidRPr="001474CE">
              <w:rPr>
                <w:szCs w:val="18"/>
              </w:rPr>
              <w:t xml:space="preserve">Brno-Židenice (mimo) - Havlíčkův Brod </w:t>
            </w:r>
          </w:p>
        </w:tc>
        <w:tc>
          <w:tcPr>
            <w:tcW w:w="924" w:type="dxa"/>
            <w:tcBorders>
              <w:top w:val="nil"/>
              <w:left w:val="nil"/>
              <w:bottom w:val="single" w:sz="4" w:space="0" w:color="auto"/>
              <w:right w:val="single" w:sz="4" w:space="0" w:color="auto"/>
            </w:tcBorders>
            <w:shd w:val="clear" w:color="auto" w:fill="auto"/>
            <w:noWrap/>
            <w:vAlign w:val="center"/>
            <w:hideMark/>
          </w:tcPr>
          <w:p w14:paraId="0196F6CA" w14:textId="77777777" w:rsidR="001474CE" w:rsidRPr="001474CE" w:rsidRDefault="001474CE" w:rsidP="001474CE">
            <w:pPr>
              <w:autoSpaceDE/>
              <w:autoSpaceDN/>
              <w:jc w:val="center"/>
              <w:rPr>
                <w:color w:val="000000"/>
                <w:sz w:val="20"/>
              </w:rPr>
            </w:pPr>
            <w:r w:rsidRPr="001474CE">
              <w:rPr>
                <w:color w:val="000000"/>
                <w:sz w:val="20"/>
              </w:rPr>
              <w:t>9</w:t>
            </w:r>
          </w:p>
        </w:tc>
      </w:tr>
      <w:tr w:rsidR="001474CE" w:rsidRPr="001474CE" w14:paraId="31F12D75"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FBBBE7" w14:textId="77777777" w:rsidR="001474CE" w:rsidRPr="001474CE" w:rsidRDefault="001474CE" w:rsidP="001474CE">
            <w:pPr>
              <w:autoSpaceDE/>
              <w:autoSpaceDN/>
              <w:jc w:val="center"/>
              <w:rPr>
                <w:szCs w:val="18"/>
              </w:rPr>
            </w:pPr>
            <w:r w:rsidRPr="001474CE">
              <w:rPr>
                <w:szCs w:val="18"/>
              </w:rPr>
              <w:t>2071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75644646" w14:textId="77777777" w:rsidR="001474CE" w:rsidRPr="001474CE" w:rsidRDefault="001474CE" w:rsidP="001474CE">
            <w:pPr>
              <w:autoSpaceDE/>
              <w:autoSpaceDN/>
              <w:jc w:val="center"/>
              <w:rPr>
                <w:szCs w:val="18"/>
              </w:rPr>
            </w:pPr>
            <w:r w:rsidRPr="001474CE">
              <w:rPr>
                <w:szCs w:val="18"/>
              </w:rPr>
              <w:t>34,046 - 94,354</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22E8DA37"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5A0825B4" w14:textId="77777777" w:rsidR="001474CE" w:rsidRPr="001474CE" w:rsidRDefault="001474CE" w:rsidP="001474CE">
            <w:pPr>
              <w:autoSpaceDE/>
              <w:autoSpaceDN/>
              <w:rPr>
                <w:szCs w:val="18"/>
              </w:rPr>
            </w:pPr>
            <w:r w:rsidRPr="001474CE">
              <w:rPr>
                <w:szCs w:val="18"/>
              </w:rPr>
              <w:t xml:space="preserve">Žďár nad Sázavou (mimo) - Tišnov </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059B4D4D"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44A696D0"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C69BAF9" w14:textId="77777777" w:rsidR="001474CE" w:rsidRPr="001474CE" w:rsidRDefault="001474CE" w:rsidP="001474CE">
            <w:pPr>
              <w:autoSpaceDE/>
              <w:autoSpaceDN/>
              <w:jc w:val="center"/>
              <w:rPr>
                <w:szCs w:val="18"/>
              </w:rPr>
            </w:pPr>
            <w:r w:rsidRPr="001474CE">
              <w:rPr>
                <w:szCs w:val="18"/>
              </w:rPr>
              <w:t>2081</w:t>
            </w:r>
          </w:p>
        </w:tc>
        <w:tc>
          <w:tcPr>
            <w:tcW w:w="1920" w:type="dxa"/>
            <w:tcBorders>
              <w:top w:val="nil"/>
              <w:left w:val="nil"/>
              <w:bottom w:val="single" w:sz="4" w:space="0" w:color="auto"/>
              <w:right w:val="single" w:sz="4" w:space="0" w:color="auto"/>
            </w:tcBorders>
            <w:shd w:val="clear" w:color="auto" w:fill="auto"/>
            <w:noWrap/>
            <w:vAlign w:val="center"/>
            <w:hideMark/>
          </w:tcPr>
          <w:p w14:paraId="4F369149" w14:textId="77777777" w:rsidR="001474CE" w:rsidRPr="001474CE" w:rsidRDefault="001474CE" w:rsidP="001474CE">
            <w:pPr>
              <w:autoSpaceDE/>
              <w:autoSpaceDN/>
              <w:jc w:val="center"/>
              <w:rPr>
                <w:szCs w:val="18"/>
              </w:rPr>
            </w:pPr>
            <w:r w:rsidRPr="001474CE">
              <w:rPr>
                <w:szCs w:val="18"/>
              </w:rPr>
              <w:t>83,818 - 126,857</w:t>
            </w:r>
          </w:p>
        </w:tc>
        <w:tc>
          <w:tcPr>
            <w:tcW w:w="1000" w:type="dxa"/>
            <w:tcBorders>
              <w:top w:val="nil"/>
              <w:left w:val="nil"/>
              <w:bottom w:val="single" w:sz="4" w:space="0" w:color="auto"/>
              <w:right w:val="single" w:sz="4" w:space="0" w:color="auto"/>
            </w:tcBorders>
            <w:shd w:val="clear" w:color="auto" w:fill="auto"/>
            <w:noWrap/>
            <w:vAlign w:val="bottom"/>
            <w:hideMark/>
          </w:tcPr>
          <w:p w14:paraId="7B708B83"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27A5134F" w14:textId="77777777" w:rsidR="001474CE" w:rsidRPr="001474CE" w:rsidRDefault="001474CE" w:rsidP="001474CE">
            <w:pPr>
              <w:autoSpaceDE/>
              <w:autoSpaceDN/>
              <w:rPr>
                <w:szCs w:val="18"/>
              </w:rPr>
            </w:pPr>
            <w:r w:rsidRPr="001474CE">
              <w:rPr>
                <w:szCs w:val="18"/>
              </w:rPr>
              <w:t>Břeclav (mimo) - Hrušovany nad Jevišovkou (včetně)</w:t>
            </w:r>
          </w:p>
        </w:tc>
        <w:tc>
          <w:tcPr>
            <w:tcW w:w="924" w:type="dxa"/>
            <w:tcBorders>
              <w:top w:val="nil"/>
              <w:left w:val="nil"/>
              <w:bottom w:val="single" w:sz="4" w:space="0" w:color="auto"/>
              <w:right w:val="single" w:sz="4" w:space="0" w:color="auto"/>
            </w:tcBorders>
            <w:shd w:val="clear" w:color="auto" w:fill="auto"/>
            <w:noWrap/>
            <w:vAlign w:val="center"/>
            <w:hideMark/>
          </w:tcPr>
          <w:p w14:paraId="02E274C7"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48C30BB0"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5F47CF6" w14:textId="77777777" w:rsidR="001474CE" w:rsidRPr="001474CE" w:rsidRDefault="001474CE" w:rsidP="001474CE">
            <w:pPr>
              <w:autoSpaceDE/>
              <w:autoSpaceDN/>
              <w:jc w:val="center"/>
              <w:rPr>
                <w:szCs w:val="18"/>
              </w:rPr>
            </w:pPr>
            <w:r w:rsidRPr="001474CE">
              <w:rPr>
                <w:szCs w:val="18"/>
              </w:rPr>
              <w:t>2082</w:t>
            </w:r>
          </w:p>
        </w:tc>
        <w:tc>
          <w:tcPr>
            <w:tcW w:w="1920" w:type="dxa"/>
            <w:tcBorders>
              <w:top w:val="nil"/>
              <w:left w:val="nil"/>
              <w:bottom w:val="single" w:sz="4" w:space="0" w:color="auto"/>
              <w:right w:val="single" w:sz="4" w:space="0" w:color="auto"/>
            </w:tcBorders>
            <w:shd w:val="clear" w:color="auto" w:fill="auto"/>
            <w:noWrap/>
            <w:vAlign w:val="center"/>
            <w:hideMark/>
          </w:tcPr>
          <w:p w14:paraId="4F6ABA37" w14:textId="77777777" w:rsidR="001474CE" w:rsidRPr="001474CE" w:rsidRDefault="001474CE" w:rsidP="001474CE">
            <w:pPr>
              <w:autoSpaceDE/>
              <w:autoSpaceDN/>
              <w:jc w:val="center"/>
              <w:rPr>
                <w:szCs w:val="18"/>
              </w:rPr>
            </w:pPr>
            <w:r w:rsidRPr="001474CE">
              <w:rPr>
                <w:szCs w:val="18"/>
              </w:rPr>
              <w:t>0,561 - 24,876</w:t>
            </w:r>
          </w:p>
        </w:tc>
        <w:tc>
          <w:tcPr>
            <w:tcW w:w="1000" w:type="dxa"/>
            <w:tcBorders>
              <w:top w:val="nil"/>
              <w:left w:val="nil"/>
              <w:bottom w:val="single" w:sz="4" w:space="0" w:color="auto"/>
              <w:right w:val="single" w:sz="4" w:space="0" w:color="auto"/>
            </w:tcBorders>
            <w:shd w:val="clear" w:color="auto" w:fill="auto"/>
            <w:noWrap/>
            <w:vAlign w:val="bottom"/>
            <w:hideMark/>
          </w:tcPr>
          <w:p w14:paraId="4C76A972"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7F4F4F9B" w14:textId="77777777" w:rsidR="001474CE" w:rsidRPr="001474CE" w:rsidRDefault="001474CE" w:rsidP="001474CE">
            <w:pPr>
              <w:autoSpaceDE/>
              <w:autoSpaceDN/>
              <w:rPr>
                <w:szCs w:val="18"/>
              </w:rPr>
            </w:pPr>
            <w:r w:rsidRPr="001474CE">
              <w:rPr>
                <w:szCs w:val="18"/>
              </w:rPr>
              <w:t>Hrušovany nad Jevišovkou (mimo) - Znojmo (mimo)</w:t>
            </w:r>
          </w:p>
        </w:tc>
        <w:tc>
          <w:tcPr>
            <w:tcW w:w="924" w:type="dxa"/>
            <w:tcBorders>
              <w:top w:val="nil"/>
              <w:left w:val="nil"/>
              <w:bottom w:val="single" w:sz="4" w:space="0" w:color="auto"/>
              <w:right w:val="single" w:sz="4" w:space="0" w:color="auto"/>
            </w:tcBorders>
            <w:shd w:val="clear" w:color="auto" w:fill="auto"/>
            <w:noWrap/>
            <w:vAlign w:val="center"/>
            <w:hideMark/>
          </w:tcPr>
          <w:p w14:paraId="20ADDB4E" w14:textId="77777777" w:rsidR="001474CE" w:rsidRPr="001474CE" w:rsidRDefault="001474CE" w:rsidP="001474CE">
            <w:pPr>
              <w:autoSpaceDE/>
              <w:autoSpaceDN/>
              <w:jc w:val="center"/>
              <w:rPr>
                <w:color w:val="000000"/>
                <w:sz w:val="20"/>
              </w:rPr>
            </w:pPr>
            <w:r w:rsidRPr="001474CE">
              <w:rPr>
                <w:color w:val="000000"/>
                <w:sz w:val="20"/>
              </w:rPr>
              <w:t>9</w:t>
            </w:r>
          </w:p>
        </w:tc>
      </w:tr>
      <w:tr w:rsidR="001474CE" w:rsidRPr="001474CE" w14:paraId="346B420B"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DA43C4B" w14:textId="77777777" w:rsidR="001474CE" w:rsidRPr="001474CE" w:rsidRDefault="001474CE" w:rsidP="001474CE">
            <w:pPr>
              <w:autoSpaceDE/>
              <w:autoSpaceDN/>
              <w:jc w:val="center"/>
              <w:rPr>
                <w:szCs w:val="18"/>
              </w:rPr>
            </w:pPr>
            <w:r w:rsidRPr="001474CE">
              <w:rPr>
                <w:szCs w:val="18"/>
              </w:rPr>
              <w:t>2083</w:t>
            </w:r>
          </w:p>
        </w:tc>
        <w:tc>
          <w:tcPr>
            <w:tcW w:w="1920" w:type="dxa"/>
            <w:tcBorders>
              <w:top w:val="nil"/>
              <w:left w:val="nil"/>
              <w:bottom w:val="single" w:sz="4" w:space="0" w:color="auto"/>
              <w:right w:val="single" w:sz="4" w:space="0" w:color="auto"/>
            </w:tcBorders>
            <w:shd w:val="clear" w:color="auto" w:fill="auto"/>
            <w:noWrap/>
            <w:vAlign w:val="center"/>
            <w:hideMark/>
          </w:tcPr>
          <w:p w14:paraId="20AA15E4" w14:textId="77777777" w:rsidR="001474CE" w:rsidRPr="001474CE" w:rsidRDefault="001474CE" w:rsidP="001474CE">
            <w:pPr>
              <w:autoSpaceDE/>
              <w:autoSpaceDN/>
              <w:jc w:val="center"/>
              <w:rPr>
                <w:szCs w:val="18"/>
              </w:rPr>
            </w:pPr>
            <w:r w:rsidRPr="001474CE">
              <w:rPr>
                <w:szCs w:val="18"/>
              </w:rPr>
              <w:t>0,357 - 9,482</w:t>
            </w:r>
          </w:p>
        </w:tc>
        <w:tc>
          <w:tcPr>
            <w:tcW w:w="1000" w:type="dxa"/>
            <w:tcBorders>
              <w:top w:val="nil"/>
              <w:left w:val="nil"/>
              <w:bottom w:val="single" w:sz="4" w:space="0" w:color="auto"/>
              <w:right w:val="single" w:sz="4" w:space="0" w:color="auto"/>
            </w:tcBorders>
            <w:shd w:val="clear" w:color="auto" w:fill="auto"/>
            <w:noWrap/>
            <w:vAlign w:val="bottom"/>
            <w:hideMark/>
          </w:tcPr>
          <w:p w14:paraId="38167D0F"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51C868E3" w14:textId="77777777" w:rsidR="001474CE" w:rsidRPr="001474CE" w:rsidRDefault="001474CE" w:rsidP="001474CE">
            <w:pPr>
              <w:autoSpaceDE/>
              <w:autoSpaceDN/>
              <w:rPr>
                <w:szCs w:val="18"/>
              </w:rPr>
            </w:pPr>
            <w:r w:rsidRPr="001474CE">
              <w:rPr>
                <w:szCs w:val="18"/>
              </w:rPr>
              <w:t>Boří les (mimo) - Lednice (včetně)</w:t>
            </w:r>
          </w:p>
        </w:tc>
        <w:tc>
          <w:tcPr>
            <w:tcW w:w="924" w:type="dxa"/>
            <w:tcBorders>
              <w:top w:val="nil"/>
              <w:left w:val="nil"/>
              <w:bottom w:val="single" w:sz="4" w:space="0" w:color="auto"/>
              <w:right w:val="single" w:sz="4" w:space="0" w:color="auto"/>
            </w:tcBorders>
            <w:shd w:val="clear" w:color="auto" w:fill="auto"/>
            <w:noWrap/>
            <w:vAlign w:val="center"/>
            <w:hideMark/>
          </w:tcPr>
          <w:p w14:paraId="106CAE66"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09C8D781"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1D16250" w14:textId="77777777" w:rsidR="001474CE" w:rsidRPr="001474CE" w:rsidRDefault="001474CE" w:rsidP="001474CE">
            <w:pPr>
              <w:autoSpaceDE/>
              <w:autoSpaceDN/>
              <w:jc w:val="center"/>
              <w:rPr>
                <w:szCs w:val="18"/>
              </w:rPr>
            </w:pPr>
            <w:r w:rsidRPr="001474CE">
              <w:rPr>
                <w:szCs w:val="18"/>
              </w:rPr>
              <w:t>2091</w:t>
            </w:r>
          </w:p>
        </w:tc>
        <w:tc>
          <w:tcPr>
            <w:tcW w:w="1920" w:type="dxa"/>
            <w:tcBorders>
              <w:top w:val="nil"/>
              <w:left w:val="nil"/>
              <w:bottom w:val="single" w:sz="4" w:space="0" w:color="auto"/>
              <w:right w:val="single" w:sz="4" w:space="0" w:color="auto"/>
            </w:tcBorders>
            <w:shd w:val="clear" w:color="auto" w:fill="auto"/>
            <w:noWrap/>
            <w:vAlign w:val="center"/>
            <w:hideMark/>
          </w:tcPr>
          <w:p w14:paraId="28B54106" w14:textId="77777777" w:rsidR="001474CE" w:rsidRPr="001474CE" w:rsidRDefault="001474CE" w:rsidP="001474CE">
            <w:pPr>
              <w:autoSpaceDE/>
              <w:autoSpaceDN/>
              <w:jc w:val="center"/>
              <w:rPr>
                <w:szCs w:val="18"/>
              </w:rPr>
            </w:pPr>
            <w:r w:rsidRPr="001474CE">
              <w:rPr>
                <w:szCs w:val="18"/>
              </w:rPr>
              <w:t>0,459 - 36,873</w:t>
            </w:r>
          </w:p>
        </w:tc>
        <w:tc>
          <w:tcPr>
            <w:tcW w:w="1000" w:type="dxa"/>
            <w:tcBorders>
              <w:top w:val="nil"/>
              <w:left w:val="nil"/>
              <w:bottom w:val="single" w:sz="4" w:space="0" w:color="auto"/>
              <w:right w:val="single" w:sz="4" w:space="0" w:color="auto"/>
            </w:tcBorders>
            <w:shd w:val="clear" w:color="auto" w:fill="auto"/>
            <w:noWrap/>
            <w:vAlign w:val="bottom"/>
            <w:hideMark/>
          </w:tcPr>
          <w:p w14:paraId="4C8C523B"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3E3B6D1D" w14:textId="77777777" w:rsidR="001474CE" w:rsidRPr="001474CE" w:rsidRDefault="001474CE" w:rsidP="001474CE">
            <w:pPr>
              <w:autoSpaceDE/>
              <w:autoSpaceDN/>
              <w:rPr>
                <w:szCs w:val="18"/>
              </w:rPr>
            </w:pPr>
            <w:r w:rsidRPr="001474CE">
              <w:rPr>
                <w:szCs w:val="18"/>
              </w:rPr>
              <w:t>Zaječí (mimo) - Hodonín (</w:t>
            </w:r>
            <w:proofErr w:type="gramStart"/>
            <w:r w:rsidRPr="001474CE">
              <w:rPr>
                <w:szCs w:val="18"/>
              </w:rPr>
              <w:t>mimo) (přes</w:t>
            </w:r>
            <w:proofErr w:type="gramEnd"/>
            <w:r w:rsidRPr="001474CE">
              <w:rPr>
                <w:szCs w:val="18"/>
              </w:rPr>
              <w:t xml:space="preserve"> Mutěnice)</w:t>
            </w:r>
          </w:p>
        </w:tc>
        <w:tc>
          <w:tcPr>
            <w:tcW w:w="924" w:type="dxa"/>
            <w:tcBorders>
              <w:top w:val="nil"/>
              <w:left w:val="nil"/>
              <w:bottom w:val="single" w:sz="4" w:space="0" w:color="auto"/>
              <w:right w:val="single" w:sz="4" w:space="0" w:color="auto"/>
            </w:tcBorders>
            <w:shd w:val="clear" w:color="auto" w:fill="auto"/>
            <w:noWrap/>
            <w:vAlign w:val="center"/>
            <w:hideMark/>
          </w:tcPr>
          <w:p w14:paraId="08D5B68C"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20CF5411"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001DA4" w14:textId="77777777" w:rsidR="001474CE" w:rsidRPr="001474CE" w:rsidRDefault="001474CE" w:rsidP="001474CE">
            <w:pPr>
              <w:autoSpaceDE/>
              <w:autoSpaceDN/>
              <w:jc w:val="center"/>
              <w:rPr>
                <w:szCs w:val="18"/>
              </w:rPr>
            </w:pPr>
            <w:r w:rsidRPr="001474CE">
              <w:rPr>
                <w:szCs w:val="18"/>
              </w:rPr>
              <w:t>2121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147E1C1C" w14:textId="77777777" w:rsidR="001474CE" w:rsidRPr="001474CE" w:rsidRDefault="001474CE" w:rsidP="001474CE">
            <w:pPr>
              <w:autoSpaceDE/>
              <w:autoSpaceDN/>
              <w:jc w:val="center"/>
              <w:rPr>
                <w:szCs w:val="18"/>
              </w:rPr>
            </w:pPr>
            <w:r w:rsidRPr="001474CE">
              <w:rPr>
                <w:szCs w:val="18"/>
              </w:rPr>
              <w:t>0,447 - 60,530</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450917A4" w14:textId="77777777" w:rsidR="001474CE" w:rsidRPr="001474CE" w:rsidRDefault="001474CE" w:rsidP="001474CE">
            <w:pPr>
              <w:autoSpaceDE/>
              <w:autoSpaceDN/>
              <w:jc w:val="center"/>
              <w:rPr>
                <w:color w:val="000000"/>
                <w:szCs w:val="18"/>
              </w:rPr>
            </w:pPr>
            <w:r w:rsidRPr="001474CE">
              <w:rPr>
                <w:color w:val="000000"/>
                <w:szCs w:val="18"/>
              </w:rPr>
              <w:t>OLC</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08DCD4A2" w14:textId="77777777" w:rsidR="001474CE" w:rsidRPr="001474CE" w:rsidRDefault="001474CE" w:rsidP="001474CE">
            <w:pPr>
              <w:autoSpaceDE/>
              <w:autoSpaceDN/>
              <w:rPr>
                <w:szCs w:val="18"/>
              </w:rPr>
            </w:pPr>
            <w:r w:rsidRPr="001474CE">
              <w:rPr>
                <w:szCs w:val="18"/>
              </w:rPr>
              <w:t>Kojetín (mimo) - Valašské Meziříčí (</w:t>
            </w:r>
            <w:proofErr w:type="gramStart"/>
            <w:r w:rsidRPr="001474CE">
              <w:rPr>
                <w:szCs w:val="18"/>
              </w:rPr>
              <w:t>m.)(bez</w:t>
            </w:r>
            <w:proofErr w:type="gramEnd"/>
            <w:r w:rsidRPr="001474CE">
              <w:rPr>
                <w:szCs w:val="18"/>
              </w:rPr>
              <w:t xml:space="preserve"> </w:t>
            </w:r>
            <w:proofErr w:type="spellStart"/>
            <w:r w:rsidRPr="001474CE">
              <w:rPr>
                <w:szCs w:val="18"/>
              </w:rPr>
              <w:t>žst.Hulín</w:t>
            </w:r>
            <w:proofErr w:type="spellEnd"/>
            <w:r w:rsidRPr="001474CE">
              <w:rPr>
                <w:szCs w:val="18"/>
              </w:rPr>
              <w:t>)</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1AD60D77"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6F5868C3"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CD8CEBE" w14:textId="77777777" w:rsidR="001474CE" w:rsidRPr="001474CE" w:rsidRDefault="001474CE" w:rsidP="001474CE">
            <w:pPr>
              <w:autoSpaceDE/>
              <w:autoSpaceDN/>
              <w:jc w:val="center"/>
              <w:rPr>
                <w:szCs w:val="18"/>
              </w:rPr>
            </w:pPr>
            <w:r w:rsidRPr="001474CE">
              <w:rPr>
                <w:szCs w:val="18"/>
              </w:rPr>
              <w:t>2131</w:t>
            </w:r>
          </w:p>
        </w:tc>
        <w:tc>
          <w:tcPr>
            <w:tcW w:w="1920" w:type="dxa"/>
            <w:tcBorders>
              <w:top w:val="nil"/>
              <w:left w:val="nil"/>
              <w:bottom w:val="single" w:sz="4" w:space="0" w:color="auto"/>
              <w:right w:val="single" w:sz="4" w:space="0" w:color="auto"/>
            </w:tcBorders>
            <w:shd w:val="clear" w:color="auto" w:fill="auto"/>
            <w:noWrap/>
            <w:vAlign w:val="center"/>
            <w:hideMark/>
          </w:tcPr>
          <w:p w14:paraId="34801C33" w14:textId="77777777" w:rsidR="001474CE" w:rsidRPr="001474CE" w:rsidRDefault="001474CE" w:rsidP="001474CE">
            <w:pPr>
              <w:autoSpaceDE/>
              <w:autoSpaceDN/>
              <w:jc w:val="center"/>
              <w:rPr>
                <w:szCs w:val="18"/>
              </w:rPr>
            </w:pPr>
            <w:r w:rsidRPr="001474CE">
              <w:rPr>
                <w:szCs w:val="18"/>
              </w:rPr>
              <w:t>61,600 - 111,088</w:t>
            </w:r>
          </w:p>
        </w:tc>
        <w:tc>
          <w:tcPr>
            <w:tcW w:w="1000" w:type="dxa"/>
            <w:tcBorders>
              <w:top w:val="nil"/>
              <w:left w:val="nil"/>
              <w:bottom w:val="single" w:sz="4" w:space="0" w:color="auto"/>
              <w:right w:val="single" w:sz="4" w:space="0" w:color="auto"/>
            </w:tcBorders>
            <w:shd w:val="clear" w:color="auto" w:fill="auto"/>
            <w:noWrap/>
            <w:vAlign w:val="center"/>
            <w:hideMark/>
          </w:tcPr>
          <w:p w14:paraId="31C6ADD0" w14:textId="77777777" w:rsidR="001474CE" w:rsidRPr="001474CE" w:rsidRDefault="001474CE" w:rsidP="001474CE">
            <w:pPr>
              <w:autoSpaceDE/>
              <w:autoSpaceDN/>
              <w:jc w:val="center"/>
              <w:rPr>
                <w:color w:val="000000"/>
                <w:szCs w:val="18"/>
              </w:rPr>
            </w:pPr>
            <w:r w:rsidRPr="001474CE">
              <w:rPr>
                <w:color w:val="000000"/>
                <w:szCs w:val="18"/>
              </w:rPr>
              <w:t>OLC/OVA</w:t>
            </w:r>
          </w:p>
        </w:tc>
        <w:tc>
          <w:tcPr>
            <w:tcW w:w="5376" w:type="dxa"/>
            <w:tcBorders>
              <w:top w:val="nil"/>
              <w:left w:val="nil"/>
              <w:bottom w:val="single" w:sz="4" w:space="0" w:color="auto"/>
              <w:right w:val="single" w:sz="4" w:space="0" w:color="auto"/>
            </w:tcBorders>
            <w:shd w:val="clear" w:color="auto" w:fill="auto"/>
            <w:vAlign w:val="center"/>
            <w:hideMark/>
          </w:tcPr>
          <w:p w14:paraId="2E06E3DF" w14:textId="77777777" w:rsidR="001474CE" w:rsidRPr="001474CE" w:rsidRDefault="001474CE" w:rsidP="001474CE">
            <w:pPr>
              <w:autoSpaceDE/>
              <w:autoSpaceDN/>
              <w:rPr>
                <w:szCs w:val="18"/>
              </w:rPr>
            </w:pPr>
            <w:r w:rsidRPr="001474CE">
              <w:rPr>
                <w:szCs w:val="18"/>
              </w:rPr>
              <w:t>Valašské Meziříčí (mimo) - Frýdek-Místek (mimo)</w:t>
            </w:r>
          </w:p>
        </w:tc>
        <w:tc>
          <w:tcPr>
            <w:tcW w:w="924" w:type="dxa"/>
            <w:tcBorders>
              <w:top w:val="nil"/>
              <w:left w:val="nil"/>
              <w:bottom w:val="single" w:sz="4" w:space="0" w:color="auto"/>
              <w:right w:val="single" w:sz="4" w:space="0" w:color="auto"/>
            </w:tcBorders>
            <w:shd w:val="clear" w:color="auto" w:fill="auto"/>
            <w:noWrap/>
            <w:vAlign w:val="center"/>
            <w:hideMark/>
          </w:tcPr>
          <w:p w14:paraId="5960BDA6" w14:textId="77777777" w:rsidR="001474CE" w:rsidRPr="001474CE" w:rsidRDefault="001474CE" w:rsidP="001474CE">
            <w:pPr>
              <w:autoSpaceDE/>
              <w:autoSpaceDN/>
              <w:jc w:val="center"/>
              <w:rPr>
                <w:color w:val="000000"/>
                <w:sz w:val="20"/>
              </w:rPr>
            </w:pPr>
            <w:r w:rsidRPr="001474CE">
              <w:rPr>
                <w:color w:val="000000"/>
                <w:sz w:val="20"/>
              </w:rPr>
              <w:t>6</w:t>
            </w:r>
          </w:p>
        </w:tc>
      </w:tr>
      <w:tr w:rsidR="001474CE" w:rsidRPr="001474CE" w14:paraId="6FF3C9AE"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B7EA6A" w14:textId="77777777" w:rsidR="001474CE" w:rsidRPr="001474CE" w:rsidRDefault="001474CE" w:rsidP="001474CE">
            <w:pPr>
              <w:autoSpaceDE/>
              <w:autoSpaceDN/>
              <w:jc w:val="center"/>
              <w:rPr>
                <w:szCs w:val="18"/>
              </w:rPr>
            </w:pPr>
            <w:r w:rsidRPr="001474CE">
              <w:rPr>
                <w:szCs w:val="18"/>
              </w:rPr>
              <w:t>2171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03A8BBCE" w14:textId="77777777" w:rsidR="001474CE" w:rsidRPr="001474CE" w:rsidRDefault="001474CE" w:rsidP="001474CE">
            <w:pPr>
              <w:autoSpaceDE/>
              <w:autoSpaceDN/>
              <w:jc w:val="center"/>
              <w:rPr>
                <w:szCs w:val="18"/>
              </w:rPr>
            </w:pPr>
            <w:r w:rsidRPr="001474CE">
              <w:rPr>
                <w:szCs w:val="18"/>
              </w:rPr>
              <w:t>1,586 - 25,841</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7B397266" w14:textId="77777777" w:rsidR="001474CE" w:rsidRPr="001474CE" w:rsidRDefault="001474CE" w:rsidP="001474CE">
            <w:pPr>
              <w:autoSpaceDE/>
              <w:autoSpaceDN/>
              <w:jc w:val="center"/>
              <w:rPr>
                <w:color w:val="000000"/>
                <w:szCs w:val="18"/>
              </w:rPr>
            </w:pPr>
            <w:r w:rsidRPr="001474CE">
              <w:rPr>
                <w:color w:val="000000"/>
                <w:szCs w:val="18"/>
              </w:rPr>
              <w:t>OVA</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65E6A578" w14:textId="77777777" w:rsidR="001474CE" w:rsidRPr="001474CE" w:rsidRDefault="001474CE" w:rsidP="001474CE">
            <w:pPr>
              <w:autoSpaceDE/>
              <w:autoSpaceDN/>
              <w:rPr>
                <w:szCs w:val="18"/>
              </w:rPr>
            </w:pPr>
            <w:r w:rsidRPr="001474CE">
              <w:rPr>
                <w:szCs w:val="18"/>
              </w:rPr>
              <w:t>Studénka (mimo) - Veřovice (mimo)</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5C66D485"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4D8ADAA0"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68D1078" w14:textId="77777777" w:rsidR="001474CE" w:rsidRPr="001474CE" w:rsidRDefault="001474CE" w:rsidP="001474CE">
            <w:pPr>
              <w:autoSpaceDE/>
              <w:autoSpaceDN/>
              <w:jc w:val="center"/>
              <w:rPr>
                <w:szCs w:val="18"/>
              </w:rPr>
            </w:pPr>
            <w:r w:rsidRPr="001474CE">
              <w:rPr>
                <w:szCs w:val="18"/>
              </w:rPr>
              <w:t>2191</w:t>
            </w:r>
          </w:p>
        </w:tc>
        <w:tc>
          <w:tcPr>
            <w:tcW w:w="1920" w:type="dxa"/>
            <w:tcBorders>
              <w:top w:val="nil"/>
              <w:left w:val="nil"/>
              <w:bottom w:val="single" w:sz="4" w:space="0" w:color="auto"/>
              <w:right w:val="single" w:sz="4" w:space="0" w:color="auto"/>
            </w:tcBorders>
            <w:shd w:val="clear" w:color="auto" w:fill="auto"/>
            <w:noWrap/>
            <w:vAlign w:val="center"/>
            <w:hideMark/>
          </w:tcPr>
          <w:p w14:paraId="1CBDB9F7" w14:textId="77777777" w:rsidR="001474CE" w:rsidRPr="001474CE" w:rsidRDefault="001474CE" w:rsidP="001474CE">
            <w:pPr>
              <w:autoSpaceDE/>
              <w:autoSpaceDN/>
              <w:jc w:val="center"/>
              <w:rPr>
                <w:szCs w:val="18"/>
              </w:rPr>
            </w:pPr>
            <w:r w:rsidRPr="001474CE">
              <w:rPr>
                <w:szCs w:val="18"/>
              </w:rPr>
              <w:t>0,440 - 86,719</w:t>
            </w:r>
          </w:p>
        </w:tc>
        <w:tc>
          <w:tcPr>
            <w:tcW w:w="1000" w:type="dxa"/>
            <w:tcBorders>
              <w:top w:val="nil"/>
              <w:left w:val="nil"/>
              <w:bottom w:val="single" w:sz="4" w:space="0" w:color="auto"/>
              <w:right w:val="single" w:sz="4" w:space="0" w:color="auto"/>
            </w:tcBorders>
            <w:shd w:val="clear" w:color="auto" w:fill="auto"/>
            <w:noWrap/>
            <w:vAlign w:val="bottom"/>
            <w:hideMark/>
          </w:tcPr>
          <w:p w14:paraId="359401A3" w14:textId="77777777" w:rsidR="001474CE" w:rsidRPr="001474CE" w:rsidRDefault="001474CE" w:rsidP="001474CE">
            <w:pPr>
              <w:autoSpaceDE/>
              <w:autoSpaceDN/>
              <w:jc w:val="center"/>
              <w:rPr>
                <w:color w:val="000000"/>
                <w:szCs w:val="18"/>
              </w:rPr>
            </w:pPr>
            <w:r w:rsidRPr="001474CE">
              <w:rPr>
                <w:color w:val="000000"/>
                <w:szCs w:val="18"/>
              </w:rPr>
              <w:t>OLC/OVA</w:t>
            </w:r>
          </w:p>
        </w:tc>
        <w:tc>
          <w:tcPr>
            <w:tcW w:w="5376" w:type="dxa"/>
            <w:tcBorders>
              <w:top w:val="nil"/>
              <w:left w:val="nil"/>
              <w:bottom w:val="single" w:sz="4" w:space="0" w:color="auto"/>
              <w:right w:val="single" w:sz="4" w:space="0" w:color="auto"/>
            </w:tcBorders>
            <w:shd w:val="clear" w:color="auto" w:fill="auto"/>
            <w:vAlign w:val="center"/>
            <w:hideMark/>
          </w:tcPr>
          <w:p w14:paraId="0A0F99F1" w14:textId="77777777" w:rsidR="001474CE" w:rsidRPr="001474CE" w:rsidRDefault="001474CE" w:rsidP="001474CE">
            <w:pPr>
              <w:autoSpaceDE/>
              <w:autoSpaceDN/>
              <w:rPr>
                <w:szCs w:val="18"/>
              </w:rPr>
            </w:pPr>
            <w:r w:rsidRPr="001474CE">
              <w:rPr>
                <w:szCs w:val="18"/>
              </w:rPr>
              <w:t xml:space="preserve">Olomouc </w:t>
            </w:r>
            <w:proofErr w:type="spellStart"/>
            <w:proofErr w:type="gramStart"/>
            <w:r w:rsidRPr="001474CE">
              <w:rPr>
                <w:szCs w:val="18"/>
              </w:rPr>
              <w:t>hl.n</w:t>
            </w:r>
            <w:proofErr w:type="spellEnd"/>
            <w:r w:rsidRPr="001474CE">
              <w:rPr>
                <w:szCs w:val="18"/>
              </w:rPr>
              <w:t>.</w:t>
            </w:r>
            <w:proofErr w:type="gramEnd"/>
            <w:r w:rsidRPr="001474CE">
              <w:rPr>
                <w:szCs w:val="18"/>
              </w:rPr>
              <w:t xml:space="preserve"> (mimo) - Krnov (mimo)</w:t>
            </w:r>
          </w:p>
        </w:tc>
        <w:tc>
          <w:tcPr>
            <w:tcW w:w="924" w:type="dxa"/>
            <w:tcBorders>
              <w:top w:val="nil"/>
              <w:left w:val="nil"/>
              <w:bottom w:val="single" w:sz="4" w:space="0" w:color="auto"/>
              <w:right w:val="single" w:sz="4" w:space="0" w:color="auto"/>
            </w:tcBorders>
            <w:shd w:val="clear" w:color="auto" w:fill="auto"/>
            <w:noWrap/>
            <w:vAlign w:val="center"/>
            <w:hideMark/>
          </w:tcPr>
          <w:p w14:paraId="13917038" w14:textId="77777777" w:rsidR="001474CE" w:rsidRPr="001474CE" w:rsidRDefault="001474CE" w:rsidP="001474CE">
            <w:pPr>
              <w:autoSpaceDE/>
              <w:autoSpaceDN/>
              <w:jc w:val="center"/>
              <w:rPr>
                <w:color w:val="000000"/>
                <w:sz w:val="20"/>
              </w:rPr>
            </w:pPr>
            <w:r w:rsidRPr="001474CE">
              <w:rPr>
                <w:color w:val="000000"/>
                <w:sz w:val="20"/>
              </w:rPr>
              <w:t>6</w:t>
            </w:r>
          </w:p>
        </w:tc>
      </w:tr>
      <w:tr w:rsidR="001474CE" w:rsidRPr="001474CE" w14:paraId="4473FC6A"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F21480" w14:textId="77777777" w:rsidR="001474CE" w:rsidRPr="001474CE" w:rsidRDefault="001474CE" w:rsidP="001474CE">
            <w:pPr>
              <w:autoSpaceDE/>
              <w:autoSpaceDN/>
              <w:jc w:val="center"/>
              <w:rPr>
                <w:szCs w:val="18"/>
              </w:rPr>
            </w:pPr>
            <w:r w:rsidRPr="001474CE">
              <w:rPr>
                <w:szCs w:val="18"/>
              </w:rPr>
              <w:t>2252</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7C094D4F" w14:textId="77777777" w:rsidR="001474CE" w:rsidRPr="001474CE" w:rsidRDefault="001474CE" w:rsidP="001474CE">
            <w:pPr>
              <w:autoSpaceDE/>
              <w:autoSpaceDN/>
              <w:jc w:val="center"/>
              <w:rPr>
                <w:szCs w:val="18"/>
              </w:rPr>
            </w:pPr>
            <w:r w:rsidRPr="001474CE">
              <w:rPr>
                <w:szCs w:val="18"/>
              </w:rPr>
              <w:t>86,719 - 115,526</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0BE7D599" w14:textId="77777777" w:rsidR="001474CE" w:rsidRPr="001474CE" w:rsidRDefault="001474CE" w:rsidP="001474CE">
            <w:pPr>
              <w:autoSpaceDE/>
              <w:autoSpaceDN/>
              <w:jc w:val="center"/>
              <w:rPr>
                <w:color w:val="000000"/>
                <w:szCs w:val="18"/>
              </w:rPr>
            </w:pPr>
            <w:r w:rsidRPr="001474CE">
              <w:rPr>
                <w:color w:val="000000"/>
                <w:szCs w:val="18"/>
              </w:rPr>
              <w:t>OVA</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57FA18D6" w14:textId="77777777" w:rsidR="001474CE" w:rsidRPr="001474CE" w:rsidRDefault="001474CE" w:rsidP="001474CE">
            <w:pPr>
              <w:autoSpaceDE/>
              <w:autoSpaceDN/>
              <w:rPr>
                <w:szCs w:val="18"/>
              </w:rPr>
            </w:pPr>
            <w:r w:rsidRPr="001474CE">
              <w:rPr>
                <w:szCs w:val="18"/>
              </w:rPr>
              <w:t>Krnov (včetně) - Opava východ (mimo)</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3097A3CF" w14:textId="77777777" w:rsidR="001474CE" w:rsidRPr="001474CE" w:rsidRDefault="001474CE" w:rsidP="001474CE">
            <w:pPr>
              <w:autoSpaceDE/>
              <w:autoSpaceDN/>
              <w:jc w:val="center"/>
              <w:rPr>
                <w:color w:val="000000"/>
                <w:sz w:val="20"/>
              </w:rPr>
            </w:pPr>
            <w:r w:rsidRPr="001474CE">
              <w:rPr>
                <w:color w:val="000000"/>
                <w:sz w:val="20"/>
              </w:rPr>
              <w:t>6</w:t>
            </w:r>
          </w:p>
        </w:tc>
      </w:tr>
      <w:tr w:rsidR="001474CE" w:rsidRPr="001474CE" w14:paraId="2A8A9A66"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30A73B89" w14:textId="77777777" w:rsidR="001474CE" w:rsidRPr="001474CE" w:rsidRDefault="001474CE" w:rsidP="001474CE">
            <w:pPr>
              <w:autoSpaceDE/>
              <w:autoSpaceDN/>
              <w:jc w:val="center"/>
              <w:rPr>
                <w:szCs w:val="18"/>
              </w:rPr>
            </w:pPr>
            <w:r w:rsidRPr="001474CE">
              <w:rPr>
                <w:szCs w:val="18"/>
              </w:rPr>
              <w:t>2271</w:t>
            </w:r>
          </w:p>
        </w:tc>
        <w:tc>
          <w:tcPr>
            <w:tcW w:w="1920" w:type="dxa"/>
            <w:tcBorders>
              <w:top w:val="nil"/>
              <w:left w:val="nil"/>
              <w:bottom w:val="single" w:sz="4" w:space="0" w:color="auto"/>
              <w:right w:val="single" w:sz="4" w:space="0" w:color="auto"/>
            </w:tcBorders>
            <w:shd w:val="clear" w:color="auto" w:fill="auto"/>
            <w:noWrap/>
            <w:vAlign w:val="center"/>
            <w:hideMark/>
          </w:tcPr>
          <w:p w14:paraId="1AA3C61F" w14:textId="77777777" w:rsidR="001474CE" w:rsidRPr="001474CE" w:rsidRDefault="001474CE" w:rsidP="001474CE">
            <w:pPr>
              <w:autoSpaceDE/>
              <w:autoSpaceDN/>
              <w:jc w:val="center"/>
              <w:rPr>
                <w:szCs w:val="18"/>
              </w:rPr>
            </w:pPr>
            <w:r w:rsidRPr="001474CE">
              <w:rPr>
                <w:szCs w:val="18"/>
              </w:rPr>
              <w:t>2,726 - 25,300</w:t>
            </w:r>
          </w:p>
        </w:tc>
        <w:tc>
          <w:tcPr>
            <w:tcW w:w="1000" w:type="dxa"/>
            <w:tcBorders>
              <w:top w:val="nil"/>
              <w:left w:val="nil"/>
              <w:bottom w:val="single" w:sz="4" w:space="0" w:color="auto"/>
              <w:right w:val="single" w:sz="4" w:space="0" w:color="auto"/>
            </w:tcBorders>
            <w:shd w:val="clear" w:color="auto" w:fill="auto"/>
            <w:noWrap/>
            <w:vAlign w:val="center"/>
            <w:hideMark/>
          </w:tcPr>
          <w:p w14:paraId="17F45474" w14:textId="77777777" w:rsidR="001474CE" w:rsidRPr="001474CE" w:rsidRDefault="001474CE" w:rsidP="001474CE">
            <w:pPr>
              <w:autoSpaceDE/>
              <w:autoSpaceDN/>
              <w:jc w:val="center"/>
              <w:rPr>
                <w:color w:val="000000"/>
                <w:szCs w:val="18"/>
              </w:rPr>
            </w:pPr>
            <w:r w:rsidRPr="001474CE">
              <w:rPr>
                <w:color w:val="000000"/>
                <w:szCs w:val="18"/>
              </w:rPr>
              <w:t>OVA</w:t>
            </w:r>
          </w:p>
        </w:tc>
        <w:tc>
          <w:tcPr>
            <w:tcW w:w="5376" w:type="dxa"/>
            <w:tcBorders>
              <w:top w:val="nil"/>
              <w:left w:val="nil"/>
              <w:bottom w:val="single" w:sz="4" w:space="0" w:color="auto"/>
              <w:right w:val="single" w:sz="4" w:space="0" w:color="auto"/>
            </w:tcBorders>
            <w:shd w:val="clear" w:color="auto" w:fill="auto"/>
            <w:vAlign w:val="center"/>
            <w:hideMark/>
          </w:tcPr>
          <w:p w14:paraId="13589AAB" w14:textId="77777777" w:rsidR="001474CE" w:rsidRPr="001474CE" w:rsidRDefault="001474CE" w:rsidP="001474CE">
            <w:pPr>
              <w:autoSpaceDE/>
              <w:autoSpaceDN/>
              <w:rPr>
                <w:szCs w:val="18"/>
              </w:rPr>
            </w:pPr>
            <w:proofErr w:type="spellStart"/>
            <w:r w:rsidRPr="001474CE">
              <w:rPr>
                <w:szCs w:val="18"/>
              </w:rPr>
              <w:t>odb</w:t>
            </w:r>
            <w:proofErr w:type="spellEnd"/>
            <w:r w:rsidRPr="001474CE">
              <w:rPr>
                <w:szCs w:val="18"/>
              </w:rPr>
              <w:t>. Moravice (mimo) - Svobodné Heřmanice (včetně)</w:t>
            </w:r>
          </w:p>
        </w:tc>
        <w:tc>
          <w:tcPr>
            <w:tcW w:w="924" w:type="dxa"/>
            <w:tcBorders>
              <w:top w:val="nil"/>
              <w:left w:val="nil"/>
              <w:bottom w:val="single" w:sz="4" w:space="0" w:color="auto"/>
              <w:right w:val="single" w:sz="4" w:space="0" w:color="auto"/>
            </w:tcBorders>
            <w:shd w:val="clear" w:color="auto" w:fill="auto"/>
            <w:noWrap/>
            <w:vAlign w:val="center"/>
            <w:hideMark/>
          </w:tcPr>
          <w:p w14:paraId="49325242" w14:textId="77777777" w:rsidR="001474CE" w:rsidRPr="001474CE" w:rsidRDefault="001474CE" w:rsidP="001474CE">
            <w:pPr>
              <w:autoSpaceDE/>
              <w:autoSpaceDN/>
              <w:jc w:val="center"/>
              <w:rPr>
                <w:color w:val="000000"/>
                <w:sz w:val="20"/>
              </w:rPr>
            </w:pPr>
            <w:r w:rsidRPr="001474CE">
              <w:rPr>
                <w:color w:val="000000"/>
                <w:sz w:val="20"/>
              </w:rPr>
              <w:t>6</w:t>
            </w:r>
          </w:p>
        </w:tc>
      </w:tr>
      <w:tr w:rsidR="001474CE" w:rsidRPr="001474CE" w14:paraId="3963421D"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22520E87" w14:textId="77777777" w:rsidR="001474CE" w:rsidRPr="001474CE" w:rsidRDefault="001474CE" w:rsidP="001474CE">
            <w:pPr>
              <w:autoSpaceDE/>
              <w:autoSpaceDN/>
              <w:jc w:val="center"/>
              <w:rPr>
                <w:szCs w:val="18"/>
              </w:rPr>
            </w:pPr>
            <w:r w:rsidRPr="001474CE">
              <w:rPr>
                <w:szCs w:val="18"/>
              </w:rPr>
              <w:t>2281</w:t>
            </w:r>
          </w:p>
        </w:tc>
        <w:tc>
          <w:tcPr>
            <w:tcW w:w="1920" w:type="dxa"/>
            <w:tcBorders>
              <w:top w:val="nil"/>
              <w:left w:val="nil"/>
              <w:bottom w:val="single" w:sz="4" w:space="0" w:color="auto"/>
              <w:right w:val="single" w:sz="4" w:space="0" w:color="auto"/>
            </w:tcBorders>
            <w:shd w:val="clear" w:color="auto" w:fill="auto"/>
            <w:noWrap/>
            <w:vAlign w:val="center"/>
            <w:hideMark/>
          </w:tcPr>
          <w:p w14:paraId="410411DB" w14:textId="77777777" w:rsidR="001474CE" w:rsidRPr="001474CE" w:rsidRDefault="001474CE" w:rsidP="001474CE">
            <w:pPr>
              <w:autoSpaceDE/>
              <w:autoSpaceDN/>
              <w:jc w:val="center"/>
              <w:rPr>
                <w:szCs w:val="18"/>
              </w:rPr>
            </w:pPr>
            <w:r w:rsidRPr="001474CE">
              <w:rPr>
                <w:szCs w:val="18"/>
              </w:rPr>
              <w:t>21,313 - 28,084</w:t>
            </w:r>
          </w:p>
        </w:tc>
        <w:tc>
          <w:tcPr>
            <w:tcW w:w="1000" w:type="dxa"/>
            <w:tcBorders>
              <w:top w:val="nil"/>
              <w:left w:val="nil"/>
              <w:bottom w:val="single" w:sz="4" w:space="0" w:color="auto"/>
              <w:right w:val="single" w:sz="4" w:space="0" w:color="auto"/>
            </w:tcBorders>
            <w:shd w:val="clear" w:color="auto" w:fill="auto"/>
            <w:noWrap/>
            <w:vAlign w:val="center"/>
            <w:hideMark/>
          </w:tcPr>
          <w:p w14:paraId="542DDCF8" w14:textId="77777777" w:rsidR="001474CE" w:rsidRPr="001474CE" w:rsidRDefault="001474CE" w:rsidP="001474CE">
            <w:pPr>
              <w:autoSpaceDE/>
              <w:autoSpaceDN/>
              <w:jc w:val="center"/>
              <w:rPr>
                <w:color w:val="000000"/>
                <w:szCs w:val="18"/>
              </w:rPr>
            </w:pPr>
            <w:r w:rsidRPr="001474CE">
              <w:rPr>
                <w:color w:val="000000"/>
                <w:szCs w:val="18"/>
              </w:rPr>
              <w:t>OVA</w:t>
            </w:r>
          </w:p>
        </w:tc>
        <w:tc>
          <w:tcPr>
            <w:tcW w:w="5376" w:type="dxa"/>
            <w:tcBorders>
              <w:top w:val="nil"/>
              <w:left w:val="nil"/>
              <w:bottom w:val="single" w:sz="4" w:space="0" w:color="auto"/>
              <w:right w:val="single" w:sz="4" w:space="0" w:color="auto"/>
            </w:tcBorders>
            <w:shd w:val="clear" w:color="auto" w:fill="auto"/>
            <w:vAlign w:val="center"/>
            <w:hideMark/>
          </w:tcPr>
          <w:p w14:paraId="7E82EAD6" w14:textId="77777777" w:rsidR="001474CE" w:rsidRPr="001474CE" w:rsidRDefault="001474CE" w:rsidP="001474CE">
            <w:pPr>
              <w:autoSpaceDE/>
              <w:autoSpaceDN/>
              <w:rPr>
                <w:szCs w:val="18"/>
              </w:rPr>
            </w:pPr>
            <w:r w:rsidRPr="001474CE">
              <w:rPr>
                <w:szCs w:val="18"/>
              </w:rPr>
              <w:t>Kravaře ve Slezsku (včetně) - Opava východ (mimo)</w:t>
            </w:r>
          </w:p>
        </w:tc>
        <w:tc>
          <w:tcPr>
            <w:tcW w:w="924" w:type="dxa"/>
            <w:tcBorders>
              <w:top w:val="nil"/>
              <w:left w:val="nil"/>
              <w:bottom w:val="single" w:sz="4" w:space="0" w:color="auto"/>
              <w:right w:val="single" w:sz="4" w:space="0" w:color="auto"/>
            </w:tcBorders>
            <w:shd w:val="clear" w:color="auto" w:fill="auto"/>
            <w:noWrap/>
            <w:vAlign w:val="center"/>
            <w:hideMark/>
          </w:tcPr>
          <w:p w14:paraId="7F77FE49" w14:textId="77777777" w:rsidR="001474CE" w:rsidRPr="001474CE" w:rsidRDefault="001474CE" w:rsidP="001474CE">
            <w:pPr>
              <w:autoSpaceDE/>
              <w:autoSpaceDN/>
              <w:jc w:val="center"/>
              <w:rPr>
                <w:color w:val="000000"/>
                <w:sz w:val="20"/>
              </w:rPr>
            </w:pPr>
            <w:r w:rsidRPr="001474CE">
              <w:rPr>
                <w:color w:val="000000"/>
                <w:sz w:val="20"/>
              </w:rPr>
              <w:t>6</w:t>
            </w:r>
          </w:p>
        </w:tc>
      </w:tr>
      <w:tr w:rsidR="001474CE" w:rsidRPr="001474CE" w14:paraId="19CF0AB3"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EC154C" w14:textId="77777777" w:rsidR="001474CE" w:rsidRPr="001474CE" w:rsidRDefault="001474CE" w:rsidP="001474CE">
            <w:pPr>
              <w:autoSpaceDE/>
              <w:autoSpaceDN/>
              <w:jc w:val="center"/>
              <w:rPr>
                <w:szCs w:val="18"/>
              </w:rPr>
            </w:pPr>
            <w:r w:rsidRPr="001474CE">
              <w:rPr>
                <w:szCs w:val="18"/>
              </w:rPr>
              <w:t>2302</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0EF9D862" w14:textId="77777777" w:rsidR="001474CE" w:rsidRPr="001474CE" w:rsidRDefault="001474CE" w:rsidP="001474CE">
            <w:pPr>
              <w:autoSpaceDE/>
              <w:autoSpaceDN/>
              <w:jc w:val="center"/>
              <w:rPr>
                <w:szCs w:val="18"/>
              </w:rPr>
            </w:pPr>
            <w:r w:rsidRPr="001474CE">
              <w:rPr>
                <w:szCs w:val="18"/>
              </w:rPr>
              <w:t>1,733 - 163,500</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21EEDDED" w14:textId="77777777" w:rsidR="001474CE" w:rsidRPr="001474CE" w:rsidRDefault="001474CE" w:rsidP="001474CE">
            <w:pPr>
              <w:autoSpaceDE/>
              <w:autoSpaceDN/>
              <w:jc w:val="center"/>
              <w:rPr>
                <w:color w:val="000000"/>
                <w:szCs w:val="18"/>
              </w:rPr>
            </w:pPr>
            <w:r w:rsidRPr="001474CE">
              <w:rPr>
                <w:color w:val="000000"/>
                <w:szCs w:val="18"/>
              </w:rPr>
              <w:t>BNO/OLC</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63C49B05" w14:textId="77777777" w:rsidR="001474CE" w:rsidRPr="001474CE" w:rsidRDefault="001474CE" w:rsidP="001474CE">
            <w:pPr>
              <w:autoSpaceDE/>
              <w:autoSpaceDN/>
              <w:rPr>
                <w:szCs w:val="18"/>
              </w:rPr>
            </w:pPr>
            <w:r w:rsidRPr="001474CE">
              <w:rPr>
                <w:szCs w:val="18"/>
              </w:rPr>
              <w:t xml:space="preserve">Brno-Černovice </w:t>
            </w:r>
            <w:proofErr w:type="spellStart"/>
            <w:r w:rsidRPr="001474CE">
              <w:rPr>
                <w:szCs w:val="18"/>
              </w:rPr>
              <w:t>zhl.Táborská</w:t>
            </w:r>
            <w:proofErr w:type="spellEnd"/>
            <w:r w:rsidRPr="001474CE">
              <w:rPr>
                <w:szCs w:val="18"/>
              </w:rPr>
              <w:t xml:space="preserve"> - Vlárský průsmyk </w:t>
            </w:r>
            <w:proofErr w:type="gramStart"/>
            <w:r w:rsidRPr="001474CE">
              <w:rPr>
                <w:szCs w:val="18"/>
              </w:rPr>
              <w:t>st.hr</w:t>
            </w:r>
            <w:proofErr w:type="gramEnd"/>
            <w:r w:rsidRPr="001474CE">
              <w:rPr>
                <w:szCs w:val="18"/>
              </w:rPr>
              <w:t>.</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087C0B6D"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7F95F165"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36DA2E0C" w14:textId="77777777" w:rsidR="001474CE" w:rsidRPr="001474CE" w:rsidRDefault="001474CE" w:rsidP="001474CE">
            <w:pPr>
              <w:autoSpaceDE/>
              <w:autoSpaceDN/>
              <w:jc w:val="center"/>
              <w:rPr>
                <w:szCs w:val="18"/>
              </w:rPr>
            </w:pPr>
            <w:r w:rsidRPr="001474CE">
              <w:rPr>
                <w:szCs w:val="18"/>
              </w:rPr>
              <w:t>2305</w:t>
            </w:r>
          </w:p>
        </w:tc>
        <w:tc>
          <w:tcPr>
            <w:tcW w:w="1920" w:type="dxa"/>
            <w:tcBorders>
              <w:top w:val="nil"/>
              <w:left w:val="nil"/>
              <w:bottom w:val="single" w:sz="4" w:space="0" w:color="auto"/>
              <w:right w:val="single" w:sz="4" w:space="0" w:color="auto"/>
            </w:tcBorders>
            <w:shd w:val="clear" w:color="auto" w:fill="auto"/>
            <w:noWrap/>
            <w:vAlign w:val="center"/>
            <w:hideMark/>
          </w:tcPr>
          <w:p w14:paraId="6B2564F6" w14:textId="77777777" w:rsidR="001474CE" w:rsidRPr="001474CE" w:rsidRDefault="001474CE" w:rsidP="001474CE">
            <w:pPr>
              <w:autoSpaceDE/>
              <w:autoSpaceDN/>
              <w:jc w:val="center"/>
              <w:rPr>
                <w:szCs w:val="18"/>
              </w:rPr>
            </w:pPr>
            <w:r w:rsidRPr="001474CE">
              <w:rPr>
                <w:szCs w:val="18"/>
              </w:rPr>
              <w:t>0,728 - 2,468</w:t>
            </w:r>
          </w:p>
        </w:tc>
        <w:tc>
          <w:tcPr>
            <w:tcW w:w="1000" w:type="dxa"/>
            <w:tcBorders>
              <w:top w:val="nil"/>
              <w:left w:val="nil"/>
              <w:bottom w:val="single" w:sz="4" w:space="0" w:color="auto"/>
              <w:right w:val="single" w:sz="4" w:space="0" w:color="auto"/>
            </w:tcBorders>
            <w:shd w:val="clear" w:color="auto" w:fill="auto"/>
            <w:noWrap/>
            <w:vAlign w:val="bottom"/>
            <w:hideMark/>
          </w:tcPr>
          <w:p w14:paraId="149F3312"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3A76FD33" w14:textId="77777777" w:rsidR="001474CE" w:rsidRPr="001474CE" w:rsidRDefault="001474CE" w:rsidP="001474CE">
            <w:pPr>
              <w:autoSpaceDE/>
              <w:autoSpaceDN/>
              <w:rPr>
                <w:szCs w:val="18"/>
              </w:rPr>
            </w:pPr>
            <w:r w:rsidRPr="001474CE">
              <w:rPr>
                <w:szCs w:val="18"/>
              </w:rPr>
              <w:t>Blažovice (mimo) - Holubice (mimo)</w:t>
            </w:r>
          </w:p>
        </w:tc>
        <w:tc>
          <w:tcPr>
            <w:tcW w:w="924" w:type="dxa"/>
            <w:tcBorders>
              <w:top w:val="nil"/>
              <w:left w:val="nil"/>
              <w:bottom w:val="single" w:sz="4" w:space="0" w:color="auto"/>
              <w:right w:val="single" w:sz="4" w:space="0" w:color="auto"/>
            </w:tcBorders>
            <w:shd w:val="clear" w:color="auto" w:fill="auto"/>
            <w:noWrap/>
            <w:vAlign w:val="center"/>
            <w:hideMark/>
          </w:tcPr>
          <w:p w14:paraId="01DC6832"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751A35EB"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5AA87B" w14:textId="77777777" w:rsidR="001474CE" w:rsidRPr="001474CE" w:rsidRDefault="001474CE" w:rsidP="001474CE">
            <w:pPr>
              <w:autoSpaceDE/>
              <w:autoSpaceDN/>
              <w:jc w:val="center"/>
              <w:rPr>
                <w:szCs w:val="18"/>
              </w:rPr>
            </w:pPr>
            <w:r w:rsidRPr="001474CE">
              <w:rPr>
                <w:szCs w:val="18"/>
              </w:rPr>
              <w:t>2311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4EFE39BE" w14:textId="77777777" w:rsidR="001474CE" w:rsidRPr="001474CE" w:rsidRDefault="001474CE" w:rsidP="001474CE">
            <w:pPr>
              <w:autoSpaceDE/>
              <w:autoSpaceDN/>
              <w:jc w:val="center"/>
              <w:rPr>
                <w:szCs w:val="18"/>
              </w:rPr>
            </w:pPr>
            <w:r w:rsidRPr="001474CE">
              <w:rPr>
                <w:szCs w:val="18"/>
              </w:rPr>
              <w:t>0,069 - 5,076</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09FA1DAC"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5B50F552" w14:textId="77777777" w:rsidR="001474CE" w:rsidRPr="001474CE" w:rsidRDefault="001474CE" w:rsidP="001474CE">
            <w:pPr>
              <w:autoSpaceDE/>
              <w:autoSpaceDN/>
              <w:rPr>
                <w:szCs w:val="18"/>
              </w:rPr>
            </w:pPr>
            <w:r w:rsidRPr="001474CE">
              <w:rPr>
                <w:szCs w:val="18"/>
              </w:rPr>
              <w:t>Nemotice (mimo) - Koryčany (včetně)</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4BE04093"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1FC65474"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9937581" w14:textId="77777777" w:rsidR="001474CE" w:rsidRPr="001474CE" w:rsidRDefault="001474CE" w:rsidP="001474CE">
            <w:pPr>
              <w:autoSpaceDE/>
              <w:autoSpaceDN/>
              <w:jc w:val="center"/>
              <w:rPr>
                <w:szCs w:val="18"/>
              </w:rPr>
            </w:pPr>
            <w:r w:rsidRPr="001474CE">
              <w:rPr>
                <w:szCs w:val="18"/>
              </w:rPr>
              <w:t>2341</w:t>
            </w:r>
          </w:p>
        </w:tc>
        <w:tc>
          <w:tcPr>
            <w:tcW w:w="1920" w:type="dxa"/>
            <w:tcBorders>
              <w:top w:val="nil"/>
              <w:left w:val="nil"/>
              <w:bottom w:val="single" w:sz="4" w:space="0" w:color="auto"/>
              <w:right w:val="single" w:sz="4" w:space="0" w:color="auto"/>
            </w:tcBorders>
            <w:shd w:val="clear" w:color="auto" w:fill="auto"/>
            <w:noWrap/>
            <w:vAlign w:val="center"/>
            <w:hideMark/>
          </w:tcPr>
          <w:p w14:paraId="790F9686" w14:textId="77777777" w:rsidR="001474CE" w:rsidRPr="001474CE" w:rsidRDefault="001474CE" w:rsidP="001474CE">
            <w:pPr>
              <w:autoSpaceDE/>
              <w:autoSpaceDN/>
              <w:jc w:val="center"/>
              <w:rPr>
                <w:szCs w:val="18"/>
              </w:rPr>
            </w:pPr>
            <w:r w:rsidRPr="001474CE">
              <w:rPr>
                <w:szCs w:val="18"/>
              </w:rPr>
              <w:t>0,094 - 9,757</w:t>
            </w:r>
          </w:p>
        </w:tc>
        <w:tc>
          <w:tcPr>
            <w:tcW w:w="1000" w:type="dxa"/>
            <w:tcBorders>
              <w:top w:val="nil"/>
              <w:left w:val="nil"/>
              <w:bottom w:val="single" w:sz="4" w:space="0" w:color="auto"/>
              <w:right w:val="single" w:sz="4" w:space="0" w:color="auto"/>
            </w:tcBorders>
            <w:shd w:val="clear" w:color="auto" w:fill="auto"/>
            <w:noWrap/>
            <w:vAlign w:val="bottom"/>
            <w:hideMark/>
          </w:tcPr>
          <w:p w14:paraId="660E8984" w14:textId="77777777" w:rsidR="001474CE" w:rsidRPr="001474CE" w:rsidRDefault="001474CE" w:rsidP="001474CE">
            <w:pPr>
              <w:autoSpaceDE/>
              <w:autoSpaceDN/>
              <w:jc w:val="center"/>
              <w:rPr>
                <w:color w:val="000000"/>
                <w:szCs w:val="18"/>
              </w:rPr>
            </w:pPr>
            <w:r w:rsidRPr="001474CE">
              <w:rPr>
                <w:color w:val="000000"/>
                <w:szCs w:val="18"/>
              </w:rPr>
              <w:t>OLC</w:t>
            </w:r>
          </w:p>
        </w:tc>
        <w:tc>
          <w:tcPr>
            <w:tcW w:w="5376" w:type="dxa"/>
            <w:tcBorders>
              <w:top w:val="nil"/>
              <w:left w:val="nil"/>
              <w:bottom w:val="single" w:sz="4" w:space="0" w:color="auto"/>
              <w:right w:val="single" w:sz="4" w:space="0" w:color="auto"/>
            </w:tcBorders>
            <w:shd w:val="clear" w:color="auto" w:fill="auto"/>
            <w:vAlign w:val="center"/>
            <w:hideMark/>
          </w:tcPr>
          <w:p w14:paraId="56BE6A17" w14:textId="77777777" w:rsidR="001474CE" w:rsidRPr="001474CE" w:rsidRDefault="001474CE" w:rsidP="001474CE">
            <w:pPr>
              <w:autoSpaceDE/>
              <w:autoSpaceDN/>
              <w:rPr>
                <w:szCs w:val="18"/>
              </w:rPr>
            </w:pPr>
            <w:r w:rsidRPr="001474CE">
              <w:rPr>
                <w:szCs w:val="18"/>
              </w:rPr>
              <w:t>Újezdec u Luhačovic (mimo) - Luhačovice (včetně)</w:t>
            </w:r>
          </w:p>
        </w:tc>
        <w:tc>
          <w:tcPr>
            <w:tcW w:w="924" w:type="dxa"/>
            <w:tcBorders>
              <w:top w:val="nil"/>
              <w:left w:val="nil"/>
              <w:bottom w:val="single" w:sz="4" w:space="0" w:color="auto"/>
              <w:right w:val="single" w:sz="4" w:space="0" w:color="auto"/>
            </w:tcBorders>
            <w:shd w:val="clear" w:color="auto" w:fill="auto"/>
            <w:noWrap/>
            <w:vAlign w:val="center"/>
            <w:hideMark/>
          </w:tcPr>
          <w:p w14:paraId="61F8C5BA"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009C04FB"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6A29E7D" w14:textId="77777777" w:rsidR="001474CE" w:rsidRPr="001474CE" w:rsidRDefault="001474CE" w:rsidP="001474CE">
            <w:pPr>
              <w:autoSpaceDE/>
              <w:autoSpaceDN/>
              <w:jc w:val="center"/>
              <w:rPr>
                <w:szCs w:val="18"/>
              </w:rPr>
            </w:pPr>
            <w:r w:rsidRPr="001474CE">
              <w:rPr>
                <w:szCs w:val="18"/>
              </w:rPr>
              <w:t>2371</w:t>
            </w:r>
          </w:p>
        </w:tc>
        <w:tc>
          <w:tcPr>
            <w:tcW w:w="1920" w:type="dxa"/>
            <w:tcBorders>
              <w:top w:val="nil"/>
              <w:left w:val="nil"/>
              <w:bottom w:val="single" w:sz="4" w:space="0" w:color="auto"/>
              <w:right w:val="single" w:sz="4" w:space="0" w:color="auto"/>
            </w:tcBorders>
            <w:shd w:val="clear" w:color="auto" w:fill="auto"/>
            <w:noWrap/>
            <w:vAlign w:val="center"/>
            <w:hideMark/>
          </w:tcPr>
          <w:p w14:paraId="77A6EBA9" w14:textId="77777777" w:rsidR="001474CE" w:rsidRPr="001474CE" w:rsidRDefault="001474CE" w:rsidP="001474CE">
            <w:pPr>
              <w:autoSpaceDE/>
              <w:autoSpaceDN/>
              <w:jc w:val="center"/>
              <w:rPr>
                <w:szCs w:val="18"/>
              </w:rPr>
            </w:pPr>
            <w:r w:rsidRPr="001474CE">
              <w:rPr>
                <w:szCs w:val="18"/>
              </w:rPr>
              <w:t>2,877 - 27,453</w:t>
            </w:r>
          </w:p>
        </w:tc>
        <w:tc>
          <w:tcPr>
            <w:tcW w:w="1000" w:type="dxa"/>
            <w:tcBorders>
              <w:top w:val="nil"/>
              <w:left w:val="nil"/>
              <w:bottom w:val="single" w:sz="4" w:space="0" w:color="auto"/>
              <w:right w:val="single" w:sz="4" w:space="0" w:color="auto"/>
            </w:tcBorders>
            <w:shd w:val="clear" w:color="auto" w:fill="auto"/>
            <w:noWrap/>
            <w:vAlign w:val="bottom"/>
            <w:hideMark/>
          </w:tcPr>
          <w:p w14:paraId="59ABB2D2" w14:textId="77777777" w:rsidR="001474CE" w:rsidRPr="001474CE" w:rsidRDefault="001474CE" w:rsidP="001474CE">
            <w:pPr>
              <w:autoSpaceDE/>
              <w:autoSpaceDN/>
              <w:jc w:val="center"/>
              <w:rPr>
                <w:color w:val="000000"/>
                <w:szCs w:val="18"/>
              </w:rPr>
            </w:pPr>
            <w:r w:rsidRPr="001474CE">
              <w:rPr>
                <w:color w:val="000000"/>
                <w:szCs w:val="18"/>
              </w:rPr>
              <w:t>OLC</w:t>
            </w:r>
          </w:p>
        </w:tc>
        <w:tc>
          <w:tcPr>
            <w:tcW w:w="5376" w:type="dxa"/>
            <w:tcBorders>
              <w:top w:val="nil"/>
              <w:left w:val="nil"/>
              <w:bottom w:val="single" w:sz="4" w:space="0" w:color="auto"/>
              <w:right w:val="single" w:sz="4" w:space="0" w:color="auto"/>
            </w:tcBorders>
            <w:shd w:val="clear" w:color="auto" w:fill="auto"/>
            <w:vAlign w:val="center"/>
            <w:hideMark/>
          </w:tcPr>
          <w:p w14:paraId="2AF80904" w14:textId="77777777" w:rsidR="001474CE" w:rsidRPr="001474CE" w:rsidRDefault="001474CE" w:rsidP="001474CE">
            <w:pPr>
              <w:autoSpaceDE/>
              <w:autoSpaceDN/>
              <w:rPr>
                <w:szCs w:val="18"/>
              </w:rPr>
            </w:pPr>
            <w:r w:rsidRPr="001474CE">
              <w:rPr>
                <w:szCs w:val="18"/>
              </w:rPr>
              <w:t>Vsetín-Bečva (mimo) - Velké Karlovice (včetně)</w:t>
            </w:r>
          </w:p>
        </w:tc>
        <w:tc>
          <w:tcPr>
            <w:tcW w:w="924" w:type="dxa"/>
            <w:tcBorders>
              <w:top w:val="nil"/>
              <w:left w:val="nil"/>
              <w:bottom w:val="single" w:sz="4" w:space="0" w:color="auto"/>
              <w:right w:val="single" w:sz="4" w:space="0" w:color="auto"/>
            </w:tcBorders>
            <w:shd w:val="clear" w:color="auto" w:fill="auto"/>
            <w:noWrap/>
            <w:vAlign w:val="center"/>
            <w:hideMark/>
          </w:tcPr>
          <w:p w14:paraId="087EB96B"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34D421D6"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C77D31E" w14:textId="77777777" w:rsidR="001474CE" w:rsidRPr="001474CE" w:rsidRDefault="001474CE" w:rsidP="001474CE">
            <w:pPr>
              <w:autoSpaceDE/>
              <w:autoSpaceDN/>
              <w:jc w:val="center"/>
              <w:rPr>
                <w:szCs w:val="18"/>
              </w:rPr>
            </w:pPr>
            <w:r w:rsidRPr="001474CE">
              <w:rPr>
                <w:szCs w:val="18"/>
              </w:rPr>
              <w:t>2452</w:t>
            </w:r>
          </w:p>
        </w:tc>
        <w:tc>
          <w:tcPr>
            <w:tcW w:w="1920" w:type="dxa"/>
            <w:tcBorders>
              <w:top w:val="nil"/>
              <w:left w:val="nil"/>
              <w:bottom w:val="single" w:sz="4" w:space="0" w:color="auto"/>
              <w:right w:val="single" w:sz="4" w:space="0" w:color="auto"/>
            </w:tcBorders>
            <w:shd w:val="clear" w:color="auto" w:fill="auto"/>
            <w:noWrap/>
            <w:vAlign w:val="center"/>
            <w:hideMark/>
          </w:tcPr>
          <w:p w14:paraId="1BEB201C" w14:textId="77777777" w:rsidR="001474CE" w:rsidRPr="001474CE" w:rsidRDefault="001474CE" w:rsidP="001474CE">
            <w:pPr>
              <w:autoSpaceDE/>
              <w:autoSpaceDN/>
              <w:jc w:val="center"/>
              <w:rPr>
                <w:szCs w:val="18"/>
              </w:rPr>
            </w:pPr>
            <w:r w:rsidRPr="001474CE">
              <w:rPr>
                <w:szCs w:val="18"/>
              </w:rPr>
              <w:t>0,667 - 6,131</w:t>
            </w:r>
          </w:p>
        </w:tc>
        <w:tc>
          <w:tcPr>
            <w:tcW w:w="1000" w:type="dxa"/>
            <w:tcBorders>
              <w:top w:val="nil"/>
              <w:left w:val="nil"/>
              <w:bottom w:val="single" w:sz="4" w:space="0" w:color="auto"/>
              <w:right w:val="single" w:sz="4" w:space="0" w:color="auto"/>
            </w:tcBorders>
            <w:shd w:val="clear" w:color="auto" w:fill="auto"/>
            <w:noWrap/>
            <w:vAlign w:val="bottom"/>
            <w:hideMark/>
          </w:tcPr>
          <w:p w14:paraId="263B9B14"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57B91DFD" w14:textId="77777777" w:rsidR="001474CE" w:rsidRPr="001474CE" w:rsidRDefault="001474CE" w:rsidP="001474CE">
            <w:pPr>
              <w:autoSpaceDE/>
              <w:autoSpaceDN/>
              <w:rPr>
                <w:szCs w:val="18"/>
              </w:rPr>
            </w:pPr>
            <w:r w:rsidRPr="001474CE">
              <w:rPr>
                <w:szCs w:val="18"/>
              </w:rPr>
              <w:t>Hodonín (mimo) - Holíč nad Moravou (</w:t>
            </w:r>
            <w:proofErr w:type="gramStart"/>
            <w:r w:rsidRPr="001474CE">
              <w:rPr>
                <w:szCs w:val="18"/>
              </w:rPr>
              <w:t>ŽSR) (mimo</w:t>
            </w:r>
            <w:proofErr w:type="gramEnd"/>
            <w:r w:rsidRPr="001474CE">
              <w:rPr>
                <w:szCs w:val="18"/>
              </w:rPr>
              <w:t>)</w:t>
            </w:r>
          </w:p>
        </w:tc>
        <w:tc>
          <w:tcPr>
            <w:tcW w:w="924" w:type="dxa"/>
            <w:tcBorders>
              <w:top w:val="nil"/>
              <w:left w:val="nil"/>
              <w:bottom w:val="single" w:sz="4" w:space="0" w:color="auto"/>
              <w:right w:val="single" w:sz="4" w:space="0" w:color="auto"/>
            </w:tcBorders>
            <w:shd w:val="clear" w:color="auto" w:fill="auto"/>
            <w:noWrap/>
            <w:vAlign w:val="center"/>
            <w:hideMark/>
          </w:tcPr>
          <w:p w14:paraId="73C056F0"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41861C83"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922D0E7" w14:textId="77777777" w:rsidR="001474CE" w:rsidRPr="001474CE" w:rsidRDefault="001474CE" w:rsidP="001474CE">
            <w:pPr>
              <w:autoSpaceDE/>
              <w:autoSpaceDN/>
              <w:jc w:val="center"/>
              <w:rPr>
                <w:szCs w:val="18"/>
              </w:rPr>
            </w:pPr>
            <w:r w:rsidRPr="001474CE">
              <w:rPr>
                <w:szCs w:val="18"/>
              </w:rPr>
              <w:t>2461</w:t>
            </w:r>
          </w:p>
        </w:tc>
        <w:tc>
          <w:tcPr>
            <w:tcW w:w="1920" w:type="dxa"/>
            <w:tcBorders>
              <w:top w:val="nil"/>
              <w:left w:val="nil"/>
              <w:bottom w:val="single" w:sz="4" w:space="0" w:color="auto"/>
              <w:right w:val="single" w:sz="4" w:space="0" w:color="auto"/>
            </w:tcBorders>
            <w:shd w:val="clear" w:color="auto" w:fill="auto"/>
            <w:noWrap/>
            <w:vAlign w:val="center"/>
            <w:hideMark/>
          </w:tcPr>
          <w:p w14:paraId="57B516AB" w14:textId="77777777" w:rsidR="001474CE" w:rsidRPr="001474CE" w:rsidRDefault="001474CE" w:rsidP="001474CE">
            <w:pPr>
              <w:autoSpaceDE/>
              <w:autoSpaceDN/>
              <w:jc w:val="center"/>
              <w:rPr>
                <w:szCs w:val="18"/>
              </w:rPr>
            </w:pPr>
            <w:r w:rsidRPr="001474CE">
              <w:rPr>
                <w:szCs w:val="18"/>
              </w:rPr>
              <w:t>0,158 - 24,861</w:t>
            </w:r>
          </w:p>
        </w:tc>
        <w:tc>
          <w:tcPr>
            <w:tcW w:w="1000" w:type="dxa"/>
            <w:tcBorders>
              <w:top w:val="nil"/>
              <w:left w:val="nil"/>
              <w:bottom w:val="single" w:sz="4" w:space="0" w:color="auto"/>
              <w:right w:val="single" w:sz="4" w:space="0" w:color="auto"/>
            </w:tcBorders>
            <w:shd w:val="clear" w:color="auto" w:fill="auto"/>
            <w:noWrap/>
            <w:vAlign w:val="bottom"/>
            <w:hideMark/>
          </w:tcPr>
          <w:p w14:paraId="59337569" w14:textId="77777777" w:rsidR="001474CE" w:rsidRPr="001474CE" w:rsidRDefault="001474CE" w:rsidP="001474CE">
            <w:pPr>
              <w:autoSpaceDE/>
              <w:autoSpaceDN/>
              <w:jc w:val="center"/>
              <w:rPr>
                <w:color w:val="000000"/>
                <w:szCs w:val="18"/>
              </w:rPr>
            </w:pPr>
            <w:r w:rsidRPr="001474CE">
              <w:rPr>
                <w:color w:val="000000"/>
                <w:szCs w:val="18"/>
              </w:rPr>
              <w:t>OLC</w:t>
            </w:r>
          </w:p>
        </w:tc>
        <w:tc>
          <w:tcPr>
            <w:tcW w:w="5376" w:type="dxa"/>
            <w:tcBorders>
              <w:top w:val="nil"/>
              <w:left w:val="nil"/>
              <w:bottom w:val="single" w:sz="4" w:space="0" w:color="auto"/>
              <w:right w:val="single" w:sz="4" w:space="0" w:color="auto"/>
            </w:tcBorders>
            <w:shd w:val="clear" w:color="auto" w:fill="auto"/>
            <w:vAlign w:val="center"/>
            <w:hideMark/>
          </w:tcPr>
          <w:p w14:paraId="262C2E70" w14:textId="77777777" w:rsidR="001474CE" w:rsidRPr="001474CE" w:rsidRDefault="001474CE" w:rsidP="001474CE">
            <w:pPr>
              <w:autoSpaceDE/>
              <w:autoSpaceDN/>
              <w:rPr>
                <w:szCs w:val="18"/>
              </w:rPr>
            </w:pPr>
            <w:r w:rsidRPr="001474CE">
              <w:rPr>
                <w:szCs w:val="18"/>
              </w:rPr>
              <w:t>Otrokovice (mimo) - Vizovice (včetně)</w:t>
            </w:r>
          </w:p>
        </w:tc>
        <w:tc>
          <w:tcPr>
            <w:tcW w:w="924" w:type="dxa"/>
            <w:tcBorders>
              <w:top w:val="nil"/>
              <w:left w:val="nil"/>
              <w:bottom w:val="single" w:sz="4" w:space="0" w:color="auto"/>
              <w:right w:val="single" w:sz="4" w:space="0" w:color="auto"/>
            </w:tcBorders>
            <w:shd w:val="clear" w:color="auto" w:fill="auto"/>
            <w:noWrap/>
            <w:vAlign w:val="center"/>
            <w:hideMark/>
          </w:tcPr>
          <w:p w14:paraId="07FE4ABE"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6E5ACFB4"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009DFD" w14:textId="77777777" w:rsidR="001474CE" w:rsidRPr="001474CE" w:rsidRDefault="001474CE" w:rsidP="001474CE">
            <w:pPr>
              <w:autoSpaceDE/>
              <w:autoSpaceDN/>
              <w:jc w:val="center"/>
              <w:rPr>
                <w:szCs w:val="18"/>
              </w:rPr>
            </w:pPr>
            <w:r w:rsidRPr="001474CE">
              <w:rPr>
                <w:szCs w:val="18"/>
              </w:rPr>
              <w:t>2531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1FB9C8EE" w14:textId="77777777" w:rsidR="001474CE" w:rsidRPr="001474CE" w:rsidRDefault="001474CE" w:rsidP="001474CE">
            <w:pPr>
              <w:autoSpaceDE/>
              <w:autoSpaceDN/>
              <w:jc w:val="center"/>
              <w:rPr>
                <w:szCs w:val="18"/>
              </w:rPr>
            </w:pPr>
            <w:r w:rsidRPr="001474CE">
              <w:rPr>
                <w:szCs w:val="18"/>
              </w:rPr>
              <w:t>111,796 - 136,756</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355E1A05" w14:textId="77777777" w:rsidR="001474CE" w:rsidRPr="001474CE" w:rsidRDefault="001474CE" w:rsidP="001474CE">
            <w:pPr>
              <w:autoSpaceDE/>
              <w:autoSpaceDN/>
              <w:jc w:val="center"/>
              <w:rPr>
                <w:color w:val="000000"/>
                <w:szCs w:val="18"/>
              </w:rPr>
            </w:pPr>
            <w:r w:rsidRPr="001474CE">
              <w:rPr>
                <w:color w:val="000000"/>
                <w:szCs w:val="18"/>
              </w:rPr>
              <w:t>OVA</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7618F732" w14:textId="77777777" w:rsidR="001474CE" w:rsidRPr="001474CE" w:rsidRDefault="001474CE" w:rsidP="001474CE">
            <w:pPr>
              <w:autoSpaceDE/>
              <w:autoSpaceDN/>
              <w:rPr>
                <w:szCs w:val="18"/>
              </w:rPr>
            </w:pPr>
            <w:r w:rsidRPr="001474CE">
              <w:rPr>
                <w:szCs w:val="18"/>
              </w:rPr>
              <w:t>Frýdek-Místek (mimo) - Český Těšín (mimo)</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36D04103"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3B0F6A4D"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2CDF0E66" w14:textId="77777777" w:rsidR="001474CE" w:rsidRPr="001474CE" w:rsidRDefault="001474CE" w:rsidP="001474CE">
            <w:pPr>
              <w:autoSpaceDE/>
              <w:autoSpaceDN/>
              <w:jc w:val="center"/>
              <w:rPr>
                <w:szCs w:val="18"/>
              </w:rPr>
            </w:pPr>
            <w:r w:rsidRPr="001474CE">
              <w:rPr>
                <w:szCs w:val="18"/>
              </w:rPr>
              <w:t>2791</w:t>
            </w:r>
          </w:p>
        </w:tc>
        <w:tc>
          <w:tcPr>
            <w:tcW w:w="1920" w:type="dxa"/>
            <w:tcBorders>
              <w:top w:val="nil"/>
              <w:left w:val="nil"/>
              <w:bottom w:val="single" w:sz="4" w:space="0" w:color="auto"/>
              <w:right w:val="single" w:sz="4" w:space="0" w:color="auto"/>
            </w:tcBorders>
            <w:shd w:val="clear" w:color="auto" w:fill="auto"/>
            <w:noWrap/>
            <w:vAlign w:val="center"/>
            <w:hideMark/>
          </w:tcPr>
          <w:p w14:paraId="04382903" w14:textId="77777777" w:rsidR="001474CE" w:rsidRPr="001474CE" w:rsidRDefault="001474CE" w:rsidP="001474CE">
            <w:pPr>
              <w:autoSpaceDE/>
              <w:autoSpaceDN/>
              <w:jc w:val="center"/>
              <w:rPr>
                <w:szCs w:val="18"/>
              </w:rPr>
            </w:pPr>
            <w:r w:rsidRPr="001474CE">
              <w:rPr>
                <w:szCs w:val="18"/>
              </w:rPr>
              <w:t>36,213 - 66,946</w:t>
            </w:r>
          </w:p>
        </w:tc>
        <w:tc>
          <w:tcPr>
            <w:tcW w:w="1000" w:type="dxa"/>
            <w:tcBorders>
              <w:top w:val="nil"/>
              <w:left w:val="nil"/>
              <w:bottom w:val="single" w:sz="4" w:space="0" w:color="auto"/>
              <w:right w:val="single" w:sz="4" w:space="0" w:color="auto"/>
            </w:tcBorders>
            <w:shd w:val="clear" w:color="auto" w:fill="auto"/>
            <w:noWrap/>
            <w:vAlign w:val="bottom"/>
            <w:hideMark/>
          </w:tcPr>
          <w:p w14:paraId="798A1647"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418598DB" w14:textId="77777777" w:rsidR="001474CE" w:rsidRPr="001474CE" w:rsidRDefault="001474CE" w:rsidP="001474CE">
            <w:pPr>
              <w:autoSpaceDE/>
              <w:autoSpaceDN/>
              <w:rPr>
                <w:szCs w:val="18"/>
              </w:rPr>
            </w:pPr>
            <w:r w:rsidRPr="001474CE">
              <w:rPr>
                <w:szCs w:val="18"/>
              </w:rPr>
              <w:t>Myjava (</w:t>
            </w:r>
            <w:proofErr w:type="gramStart"/>
            <w:r w:rsidRPr="001474CE">
              <w:rPr>
                <w:szCs w:val="18"/>
              </w:rPr>
              <w:t>ŽSR) (mimo</w:t>
            </w:r>
            <w:proofErr w:type="gramEnd"/>
            <w:r w:rsidRPr="001474CE">
              <w:rPr>
                <w:szCs w:val="18"/>
              </w:rPr>
              <w:t>) - Veselí nad Moravou (mimo)</w:t>
            </w:r>
          </w:p>
        </w:tc>
        <w:tc>
          <w:tcPr>
            <w:tcW w:w="924" w:type="dxa"/>
            <w:tcBorders>
              <w:top w:val="nil"/>
              <w:left w:val="nil"/>
              <w:bottom w:val="single" w:sz="4" w:space="0" w:color="auto"/>
              <w:right w:val="single" w:sz="4" w:space="0" w:color="auto"/>
            </w:tcBorders>
            <w:shd w:val="clear" w:color="auto" w:fill="auto"/>
            <w:noWrap/>
            <w:vAlign w:val="center"/>
            <w:hideMark/>
          </w:tcPr>
          <w:p w14:paraId="3D45D529" w14:textId="77777777" w:rsidR="001474CE" w:rsidRPr="001474CE" w:rsidRDefault="001474CE" w:rsidP="001474CE">
            <w:pPr>
              <w:autoSpaceDE/>
              <w:autoSpaceDN/>
              <w:jc w:val="center"/>
              <w:rPr>
                <w:color w:val="000000"/>
                <w:sz w:val="20"/>
              </w:rPr>
            </w:pPr>
            <w:r w:rsidRPr="001474CE">
              <w:rPr>
                <w:color w:val="000000"/>
                <w:sz w:val="20"/>
              </w:rPr>
              <w:t>3</w:t>
            </w:r>
          </w:p>
        </w:tc>
      </w:tr>
    </w:tbl>
    <w:p w14:paraId="067F13B3" w14:textId="591C01E7" w:rsidR="004A51D8" w:rsidRPr="00703943" w:rsidRDefault="00703943" w:rsidP="00703943">
      <w:pPr>
        <w:rPr>
          <w:rFonts w:asciiTheme="minorHAnsi" w:hAnsiTheme="minorHAnsi"/>
          <w:bCs/>
          <w:szCs w:val="18"/>
        </w:rPr>
      </w:pPr>
      <w:r w:rsidRPr="00703943">
        <w:rPr>
          <w:rFonts w:asciiTheme="minorHAnsi" w:hAnsiTheme="minorHAnsi"/>
          <w:bCs/>
          <w:szCs w:val="18"/>
        </w:rPr>
        <w:t>*T</w:t>
      </w:r>
      <w:r>
        <w:rPr>
          <w:rFonts w:asciiTheme="minorHAnsi" w:hAnsiTheme="minorHAnsi"/>
          <w:bCs/>
          <w:szCs w:val="18"/>
        </w:rPr>
        <w:t>ermín nabytí účinnosti smlouvy</w:t>
      </w:r>
      <w:r w:rsidR="00EF3CCF">
        <w:rPr>
          <w:rFonts w:asciiTheme="minorHAnsi" w:hAnsiTheme="minorHAnsi"/>
          <w:bCs/>
          <w:szCs w:val="18"/>
        </w:rPr>
        <w:t xml:space="preserve"> o dílo</w:t>
      </w:r>
    </w:p>
    <w:p w14:paraId="6F3AF360" w14:textId="77777777" w:rsidR="004A51D8" w:rsidRPr="0031311A" w:rsidRDefault="004A51D8" w:rsidP="005A5FA5">
      <w:pPr>
        <w:rPr>
          <w:rFonts w:asciiTheme="minorHAnsi" w:hAnsiTheme="minorHAnsi"/>
          <w:b/>
          <w:bCs/>
          <w:szCs w:val="18"/>
        </w:rPr>
      </w:pPr>
    </w:p>
    <w:p w14:paraId="15E0E766" w14:textId="1186628C" w:rsidR="0027175A" w:rsidRPr="00D86DBD" w:rsidRDefault="0027175A" w:rsidP="00332B29">
      <w:pPr>
        <w:pStyle w:val="Nadpis1"/>
        <w:keepLines w:val="0"/>
        <w:numPr>
          <w:ilvl w:val="1"/>
          <w:numId w:val="51"/>
        </w:numPr>
        <w:suppressAutoHyphens w:val="0"/>
        <w:autoSpaceDE/>
        <w:autoSpaceDN/>
        <w:spacing w:before="120" w:after="100" w:afterAutospacing="1"/>
        <w:rPr>
          <w:rFonts w:asciiTheme="minorHAnsi" w:hAnsiTheme="minorHAnsi"/>
          <w:sz w:val="18"/>
          <w:szCs w:val="18"/>
        </w:rPr>
      </w:pPr>
      <w:r>
        <w:rPr>
          <w:rFonts w:asciiTheme="minorHAnsi" w:hAnsiTheme="minorHAnsi"/>
          <w:sz w:val="18"/>
          <w:szCs w:val="18"/>
        </w:rPr>
        <w:t>zaměření a výpočet železničního bodového pole</w:t>
      </w:r>
    </w:p>
    <w:p w14:paraId="79140C86" w14:textId="67DEC1F8" w:rsidR="004A51D8" w:rsidRDefault="005F2BBF" w:rsidP="005F2BBF">
      <w:pPr>
        <w:rPr>
          <w:rFonts w:asciiTheme="minorHAnsi" w:hAnsiTheme="minorHAnsi"/>
          <w:szCs w:val="18"/>
        </w:rPr>
      </w:pPr>
      <w:r>
        <w:rPr>
          <w:rFonts w:asciiTheme="minorHAnsi" w:hAnsiTheme="minorHAnsi"/>
          <w:szCs w:val="18"/>
        </w:rPr>
        <w:t xml:space="preserve">V níže uvedených traťových úsecích se jedná o zaměření železničního bodového pole </w:t>
      </w:r>
      <w:r w:rsidR="00302569">
        <w:rPr>
          <w:rFonts w:asciiTheme="minorHAnsi" w:hAnsiTheme="minorHAnsi"/>
          <w:szCs w:val="18"/>
        </w:rPr>
        <w:t>metoda</w:t>
      </w:r>
      <w:r w:rsidR="00891720">
        <w:rPr>
          <w:rFonts w:asciiTheme="minorHAnsi" w:hAnsiTheme="minorHAnsi"/>
          <w:szCs w:val="18"/>
        </w:rPr>
        <w:t>mi a postupy, které jsou stanoveny</w:t>
      </w:r>
      <w:r w:rsidR="00302569">
        <w:rPr>
          <w:rFonts w:asciiTheme="minorHAnsi" w:hAnsiTheme="minorHAnsi"/>
          <w:szCs w:val="18"/>
        </w:rPr>
        <w:t xml:space="preserve"> předpis</w:t>
      </w:r>
      <w:r w:rsidR="00891720">
        <w:rPr>
          <w:rFonts w:asciiTheme="minorHAnsi" w:hAnsiTheme="minorHAnsi"/>
          <w:szCs w:val="18"/>
        </w:rPr>
        <w:t>em</w:t>
      </w:r>
      <w:r w:rsidR="00302569">
        <w:rPr>
          <w:rFonts w:asciiTheme="minorHAnsi" w:hAnsiTheme="minorHAnsi"/>
          <w:szCs w:val="18"/>
        </w:rPr>
        <w:t xml:space="preserve"> SŽDC M20/MP007 </w:t>
      </w:r>
      <w:r w:rsidR="008E37F2">
        <w:rPr>
          <w:rFonts w:asciiTheme="minorHAnsi" w:hAnsiTheme="minorHAnsi"/>
          <w:szCs w:val="18"/>
        </w:rPr>
        <w:t xml:space="preserve">a </w:t>
      </w:r>
      <w:r w:rsidR="00891720">
        <w:rPr>
          <w:rFonts w:asciiTheme="minorHAnsi" w:hAnsiTheme="minorHAnsi"/>
          <w:szCs w:val="18"/>
        </w:rPr>
        <w:t>v rozsahu dle tabulky č. 2. Celkový počet zaměřovaných</w:t>
      </w:r>
      <w:r w:rsidR="00332B29">
        <w:rPr>
          <w:rFonts w:asciiTheme="minorHAnsi" w:hAnsiTheme="minorHAnsi"/>
          <w:szCs w:val="18"/>
        </w:rPr>
        <w:t xml:space="preserve"> prvků</w:t>
      </w:r>
      <w:r w:rsidR="00891720">
        <w:rPr>
          <w:rFonts w:asciiTheme="minorHAnsi" w:hAnsiTheme="minorHAnsi"/>
          <w:szCs w:val="18"/>
        </w:rPr>
        <w:t xml:space="preserve"> </w:t>
      </w:r>
      <w:r w:rsidR="00891720">
        <w:rPr>
          <w:rFonts w:asciiTheme="minorHAnsi" w:hAnsiTheme="minorHAnsi"/>
          <w:szCs w:val="18"/>
        </w:rPr>
        <w:lastRenderedPageBreak/>
        <w:t xml:space="preserve">ŽBP činí </w:t>
      </w:r>
      <w:r w:rsidR="009432FC">
        <w:rPr>
          <w:rFonts w:asciiTheme="minorHAnsi" w:hAnsiTheme="minorHAnsi"/>
          <w:szCs w:val="18"/>
        </w:rPr>
        <w:t>23.</w:t>
      </w:r>
      <w:r w:rsidR="00115B5A">
        <w:rPr>
          <w:rFonts w:asciiTheme="minorHAnsi" w:hAnsiTheme="minorHAnsi"/>
          <w:szCs w:val="18"/>
        </w:rPr>
        <w:t>577</w:t>
      </w:r>
      <w:r w:rsidR="00332B29">
        <w:rPr>
          <w:rFonts w:asciiTheme="minorHAnsi" w:hAnsiTheme="minorHAnsi"/>
          <w:szCs w:val="18"/>
        </w:rPr>
        <w:t xml:space="preserve"> ks</w:t>
      </w:r>
      <w:r w:rsidR="002B70FE">
        <w:rPr>
          <w:rFonts w:asciiTheme="minorHAnsi" w:hAnsiTheme="minorHAnsi"/>
          <w:szCs w:val="18"/>
        </w:rPr>
        <w:t>.</w:t>
      </w:r>
      <w:r w:rsidRPr="0031311A">
        <w:rPr>
          <w:rFonts w:asciiTheme="minorHAnsi" w:hAnsiTheme="minorHAnsi"/>
          <w:szCs w:val="18"/>
        </w:rPr>
        <w:t xml:space="preserve"> Jednotlivé roz</w:t>
      </w:r>
      <w:r>
        <w:rPr>
          <w:rFonts w:asciiTheme="minorHAnsi" w:hAnsiTheme="minorHAnsi"/>
          <w:szCs w:val="18"/>
        </w:rPr>
        <w:t xml:space="preserve">pisy/návrhy úseků pro zaměření železničního bodového pole obdrží </w:t>
      </w:r>
      <w:r w:rsidR="00101949">
        <w:rPr>
          <w:rFonts w:asciiTheme="minorHAnsi" w:hAnsiTheme="minorHAnsi"/>
          <w:szCs w:val="18"/>
        </w:rPr>
        <w:t>dodavatel</w:t>
      </w:r>
      <w:r>
        <w:rPr>
          <w:rFonts w:asciiTheme="minorHAnsi" w:hAnsiTheme="minorHAnsi"/>
          <w:szCs w:val="18"/>
        </w:rPr>
        <w:t xml:space="preserve"> při úvodním jednání od místně příslušného správce </w:t>
      </w:r>
      <w:r w:rsidR="00BE462B">
        <w:rPr>
          <w:rFonts w:asciiTheme="minorHAnsi" w:hAnsiTheme="minorHAnsi"/>
          <w:szCs w:val="18"/>
        </w:rPr>
        <w:t xml:space="preserve">železničního bodového pole (dále též „SŽBP) </w:t>
      </w:r>
    </w:p>
    <w:p w14:paraId="0C2B2518" w14:textId="584C2FCC" w:rsidR="004A51D8" w:rsidRDefault="004A51D8" w:rsidP="005F2BBF">
      <w:pPr>
        <w:rPr>
          <w:rFonts w:asciiTheme="minorHAnsi" w:hAnsiTheme="minorHAnsi"/>
          <w:szCs w:val="18"/>
        </w:rPr>
      </w:pPr>
    </w:p>
    <w:p w14:paraId="7DD28F81" w14:textId="77777777" w:rsidR="006648E6" w:rsidRDefault="006648E6" w:rsidP="005F2BBF">
      <w:pPr>
        <w:rPr>
          <w:rFonts w:asciiTheme="minorHAnsi" w:hAnsiTheme="minorHAnsi"/>
          <w:szCs w:val="18"/>
        </w:rPr>
      </w:pPr>
    </w:p>
    <w:p w14:paraId="5D0BE942" w14:textId="77777777" w:rsidR="004A51D8" w:rsidRDefault="004A51D8" w:rsidP="005F2BBF">
      <w:pPr>
        <w:rPr>
          <w:rFonts w:asciiTheme="minorHAnsi" w:hAnsiTheme="minorHAnsi"/>
          <w:szCs w:val="18"/>
        </w:rPr>
      </w:pPr>
    </w:p>
    <w:p w14:paraId="20529DAC" w14:textId="69DEBBA3" w:rsidR="005F2BBF" w:rsidRPr="00CD01FE" w:rsidRDefault="005F2BBF" w:rsidP="005F2BBF">
      <w:pPr>
        <w:rPr>
          <w:rFonts w:asciiTheme="minorHAnsi" w:hAnsiTheme="minorHAnsi"/>
          <w:szCs w:val="18"/>
        </w:rPr>
      </w:pPr>
    </w:p>
    <w:p w14:paraId="430369E3" w14:textId="7C3E6364" w:rsidR="001A40CF" w:rsidRPr="00341279" w:rsidRDefault="00891720" w:rsidP="00341279">
      <w:pPr>
        <w:jc w:val="center"/>
        <w:rPr>
          <w:rFonts w:asciiTheme="minorHAnsi" w:hAnsiTheme="minorHAnsi"/>
          <w:bCs/>
          <w:szCs w:val="18"/>
        </w:rPr>
      </w:pPr>
      <w:r w:rsidRPr="003664C6">
        <w:rPr>
          <w:rFonts w:asciiTheme="minorHAnsi" w:hAnsiTheme="minorHAnsi"/>
          <w:bCs/>
          <w:szCs w:val="18"/>
        </w:rPr>
        <w:t xml:space="preserve">Tab. </w:t>
      </w:r>
      <w:proofErr w:type="gramStart"/>
      <w:r w:rsidRPr="003664C6">
        <w:rPr>
          <w:rFonts w:asciiTheme="minorHAnsi" w:hAnsiTheme="minorHAnsi"/>
          <w:bCs/>
          <w:szCs w:val="18"/>
        </w:rPr>
        <w:t>č.</w:t>
      </w:r>
      <w:proofErr w:type="gramEnd"/>
      <w:r w:rsidRPr="003664C6">
        <w:rPr>
          <w:rFonts w:asciiTheme="minorHAnsi" w:hAnsiTheme="minorHAnsi"/>
          <w:bCs/>
          <w:szCs w:val="18"/>
        </w:rPr>
        <w:t xml:space="preserve"> </w:t>
      </w:r>
      <w:r>
        <w:rPr>
          <w:rFonts w:asciiTheme="minorHAnsi" w:hAnsiTheme="minorHAnsi"/>
          <w:bCs/>
          <w:szCs w:val="18"/>
        </w:rPr>
        <w:t>2</w:t>
      </w:r>
      <w:r w:rsidRPr="003664C6">
        <w:rPr>
          <w:rFonts w:asciiTheme="minorHAnsi" w:hAnsiTheme="minorHAnsi"/>
          <w:bCs/>
          <w:szCs w:val="18"/>
        </w:rPr>
        <w:t xml:space="preserve"> – Seznam TÚ </w:t>
      </w:r>
      <w:r>
        <w:rPr>
          <w:rFonts w:asciiTheme="minorHAnsi" w:hAnsiTheme="minorHAnsi"/>
          <w:bCs/>
          <w:szCs w:val="18"/>
        </w:rPr>
        <w:t>–</w:t>
      </w:r>
      <w:r w:rsidRPr="003664C6">
        <w:rPr>
          <w:rFonts w:asciiTheme="minorHAnsi" w:hAnsiTheme="minorHAnsi"/>
          <w:bCs/>
          <w:szCs w:val="18"/>
        </w:rPr>
        <w:t xml:space="preserve"> </w:t>
      </w:r>
      <w:r>
        <w:rPr>
          <w:rFonts w:asciiTheme="minorHAnsi" w:hAnsiTheme="minorHAnsi"/>
          <w:bCs/>
          <w:szCs w:val="18"/>
        </w:rPr>
        <w:t>Zaměření ŽBP</w:t>
      </w:r>
      <w:r w:rsidR="001A40CF">
        <w:fldChar w:fldCharType="begin"/>
      </w:r>
      <w:r w:rsidR="001A40CF">
        <w:instrText xml:space="preserve"> LINK </w:instrText>
      </w:r>
      <w:r w:rsidR="00E86321">
        <w:instrText xml:space="preserve">Excel.Sheet.12 "\\\\szdc000phant047.d01.uadf.cz\\Y-DATA\\12-DTMZ\\Veřejné zakázky GŘ 08\\3 ŽBP pro DTMŽ\\VZ0 ŽBP mer.xlsx" RP_komplet!R1C1:R142C4 </w:instrText>
      </w:r>
      <w:r w:rsidR="001A40CF">
        <w:instrText xml:space="preserve">\a \f 4 \h  \* MERGEFORMAT </w:instrText>
      </w:r>
      <w:r w:rsidR="001A40CF">
        <w:fldChar w:fldCharType="separate"/>
      </w:r>
    </w:p>
    <w:p w14:paraId="32301BC6" w14:textId="77777777" w:rsidR="0073141B" w:rsidRPr="00E45990" w:rsidRDefault="001A40CF" w:rsidP="009432FC">
      <w:pPr>
        <w:pStyle w:val="norm2"/>
        <w:ind w:left="0"/>
      </w:pPr>
      <w:r>
        <w:fldChar w:fldCharType="end"/>
      </w:r>
    </w:p>
    <w:tbl>
      <w:tblPr>
        <w:tblW w:w="10120" w:type="dxa"/>
        <w:tblInd w:w="80" w:type="dxa"/>
        <w:tblCellMar>
          <w:left w:w="70" w:type="dxa"/>
          <w:right w:w="70" w:type="dxa"/>
        </w:tblCellMar>
        <w:tblLook w:val="04A0" w:firstRow="1" w:lastRow="0" w:firstColumn="1" w:lastColumn="0" w:noHBand="0" w:noVBand="1"/>
      </w:tblPr>
      <w:tblGrid>
        <w:gridCol w:w="860"/>
        <w:gridCol w:w="1920"/>
        <w:gridCol w:w="1000"/>
        <w:gridCol w:w="5336"/>
        <w:gridCol w:w="1004"/>
      </w:tblGrid>
      <w:tr w:rsidR="0073141B" w:rsidRPr="0073141B" w14:paraId="3F13E9E9" w14:textId="77777777" w:rsidTr="00703943">
        <w:trPr>
          <w:trHeight w:val="720"/>
        </w:trPr>
        <w:tc>
          <w:tcPr>
            <w:tcW w:w="86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57B06D87" w14:textId="77777777" w:rsidR="0073141B" w:rsidRPr="0073141B" w:rsidRDefault="0073141B" w:rsidP="0073141B">
            <w:pPr>
              <w:autoSpaceDE/>
              <w:autoSpaceDN/>
              <w:jc w:val="center"/>
              <w:rPr>
                <w:b/>
                <w:bCs/>
                <w:szCs w:val="18"/>
              </w:rPr>
            </w:pPr>
            <w:r w:rsidRPr="0073141B">
              <w:rPr>
                <w:b/>
                <w:bCs/>
                <w:szCs w:val="18"/>
              </w:rPr>
              <w:t>TÚ</w:t>
            </w:r>
          </w:p>
        </w:tc>
        <w:tc>
          <w:tcPr>
            <w:tcW w:w="1920" w:type="dxa"/>
            <w:tcBorders>
              <w:top w:val="single" w:sz="8" w:space="0" w:color="auto"/>
              <w:left w:val="nil"/>
              <w:bottom w:val="single" w:sz="4" w:space="0" w:color="auto"/>
              <w:right w:val="single" w:sz="4" w:space="0" w:color="auto"/>
            </w:tcBorders>
            <w:shd w:val="clear" w:color="auto" w:fill="auto"/>
            <w:noWrap/>
            <w:vAlign w:val="center"/>
            <w:hideMark/>
          </w:tcPr>
          <w:p w14:paraId="2666BE12" w14:textId="77777777" w:rsidR="0073141B" w:rsidRPr="0073141B" w:rsidRDefault="0073141B" w:rsidP="0073141B">
            <w:pPr>
              <w:autoSpaceDE/>
              <w:autoSpaceDN/>
              <w:jc w:val="center"/>
              <w:rPr>
                <w:b/>
                <w:bCs/>
                <w:szCs w:val="18"/>
              </w:rPr>
            </w:pPr>
            <w:r w:rsidRPr="0073141B">
              <w:rPr>
                <w:b/>
                <w:bCs/>
                <w:szCs w:val="18"/>
              </w:rPr>
              <w:t>Kilometráž</w:t>
            </w:r>
          </w:p>
        </w:tc>
        <w:tc>
          <w:tcPr>
            <w:tcW w:w="1000" w:type="dxa"/>
            <w:tcBorders>
              <w:top w:val="single" w:sz="8" w:space="0" w:color="auto"/>
              <w:left w:val="nil"/>
              <w:bottom w:val="single" w:sz="4" w:space="0" w:color="auto"/>
              <w:right w:val="single" w:sz="4" w:space="0" w:color="auto"/>
            </w:tcBorders>
            <w:shd w:val="clear" w:color="auto" w:fill="auto"/>
            <w:noWrap/>
            <w:vAlign w:val="center"/>
            <w:hideMark/>
          </w:tcPr>
          <w:p w14:paraId="4E966CD7" w14:textId="77777777" w:rsidR="0073141B" w:rsidRPr="0073141B" w:rsidRDefault="0073141B" w:rsidP="0073141B">
            <w:pPr>
              <w:autoSpaceDE/>
              <w:autoSpaceDN/>
              <w:jc w:val="center"/>
              <w:rPr>
                <w:b/>
                <w:bCs/>
                <w:szCs w:val="18"/>
              </w:rPr>
            </w:pPr>
            <w:r w:rsidRPr="0073141B">
              <w:rPr>
                <w:b/>
                <w:bCs/>
                <w:szCs w:val="18"/>
              </w:rPr>
              <w:t>RP</w:t>
            </w:r>
          </w:p>
        </w:tc>
        <w:tc>
          <w:tcPr>
            <w:tcW w:w="5336" w:type="dxa"/>
            <w:tcBorders>
              <w:top w:val="single" w:sz="8" w:space="0" w:color="auto"/>
              <w:left w:val="nil"/>
              <w:bottom w:val="single" w:sz="4" w:space="0" w:color="auto"/>
              <w:right w:val="single" w:sz="4" w:space="0" w:color="auto"/>
            </w:tcBorders>
            <w:shd w:val="clear" w:color="auto" w:fill="auto"/>
            <w:vAlign w:val="center"/>
            <w:hideMark/>
          </w:tcPr>
          <w:p w14:paraId="7BDA45B3" w14:textId="77777777" w:rsidR="0073141B" w:rsidRPr="0073141B" w:rsidRDefault="0073141B" w:rsidP="0073141B">
            <w:pPr>
              <w:autoSpaceDE/>
              <w:autoSpaceDN/>
              <w:rPr>
                <w:b/>
                <w:bCs/>
                <w:szCs w:val="18"/>
              </w:rPr>
            </w:pPr>
            <w:r w:rsidRPr="0073141B">
              <w:rPr>
                <w:b/>
                <w:bCs/>
                <w:szCs w:val="18"/>
              </w:rPr>
              <w:t>Název TÚ</w:t>
            </w:r>
          </w:p>
        </w:tc>
        <w:tc>
          <w:tcPr>
            <w:tcW w:w="1004" w:type="dxa"/>
            <w:tcBorders>
              <w:top w:val="single" w:sz="8" w:space="0" w:color="auto"/>
              <w:left w:val="nil"/>
              <w:bottom w:val="single" w:sz="4" w:space="0" w:color="auto"/>
              <w:right w:val="single" w:sz="8" w:space="0" w:color="auto"/>
            </w:tcBorders>
            <w:shd w:val="clear" w:color="auto" w:fill="auto"/>
            <w:vAlign w:val="center"/>
            <w:hideMark/>
          </w:tcPr>
          <w:p w14:paraId="7FB0DCCF" w14:textId="51533B6C" w:rsidR="0073141B" w:rsidRPr="0073141B" w:rsidRDefault="0073141B" w:rsidP="0073141B">
            <w:pPr>
              <w:autoSpaceDE/>
              <w:autoSpaceDN/>
              <w:jc w:val="center"/>
              <w:rPr>
                <w:color w:val="000000"/>
                <w:sz w:val="20"/>
              </w:rPr>
            </w:pPr>
            <w:r w:rsidRPr="0073141B">
              <w:rPr>
                <w:color w:val="000000"/>
                <w:sz w:val="20"/>
              </w:rPr>
              <w:t xml:space="preserve">termín </w:t>
            </w:r>
            <w:proofErr w:type="spellStart"/>
            <w:r w:rsidRPr="0073141B">
              <w:rPr>
                <w:color w:val="000000"/>
                <w:sz w:val="20"/>
              </w:rPr>
              <w:t>T+</w:t>
            </w:r>
            <w:r w:rsidR="001474CE">
              <w:rPr>
                <w:color w:val="000000"/>
                <w:sz w:val="20"/>
              </w:rPr>
              <w:t>měsíc</w:t>
            </w:r>
            <w:proofErr w:type="spellEnd"/>
          </w:p>
        </w:tc>
      </w:tr>
      <w:tr w:rsidR="0073141B" w:rsidRPr="0073141B" w14:paraId="42501F2C"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A015B18" w14:textId="77777777" w:rsidR="0073141B" w:rsidRPr="0073141B" w:rsidRDefault="0073141B" w:rsidP="0073141B">
            <w:pPr>
              <w:autoSpaceDE/>
              <w:autoSpaceDN/>
              <w:jc w:val="center"/>
              <w:rPr>
                <w:szCs w:val="18"/>
              </w:rPr>
            </w:pPr>
            <w:r w:rsidRPr="0073141B">
              <w:rPr>
                <w:szCs w:val="18"/>
              </w:rPr>
              <w:t>0121</w:t>
            </w:r>
          </w:p>
        </w:tc>
        <w:tc>
          <w:tcPr>
            <w:tcW w:w="1920" w:type="dxa"/>
            <w:tcBorders>
              <w:top w:val="nil"/>
              <w:left w:val="nil"/>
              <w:bottom w:val="single" w:sz="4" w:space="0" w:color="auto"/>
              <w:right w:val="single" w:sz="4" w:space="0" w:color="auto"/>
            </w:tcBorders>
            <w:shd w:val="clear" w:color="auto" w:fill="auto"/>
            <w:noWrap/>
            <w:vAlign w:val="center"/>
            <w:hideMark/>
          </w:tcPr>
          <w:p w14:paraId="2110A48D" w14:textId="77777777" w:rsidR="0073141B" w:rsidRPr="0073141B" w:rsidRDefault="0073141B" w:rsidP="0073141B">
            <w:pPr>
              <w:autoSpaceDE/>
              <w:autoSpaceDN/>
              <w:jc w:val="center"/>
              <w:rPr>
                <w:szCs w:val="18"/>
              </w:rPr>
            </w:pPr>
            <w:r w:rsidRPr="0073141B">
              <w:rPr>
                <w:szCs w:val="18"/>
              </w:rPr>
              <w:t>0,509 - 20,955</w:t>
            </w:r>
          </w:p>
        </w:tc>
        <w:tc>
          <w:tcPr>
            <w:tcW w:w="1000" w:type="dxa"/>
            <w:tcBorders>
              <w:top w:val="nil"/>
              <w:left w:val="nil"/>
              <w:bottom w:val="single" w:sz="4" w:space="0" w:color="auto"/>
              <w:right w:val="nil"/>
            </w:tcBorders>
            <w:shd w:val="clear" w:color="auto" w:fill="auto"/>
            <w:noWrap/>
            <w:vAlign w:val="center"/>
            <w:hideMark/>
          </w:tcPr>
          <w:p w14:paraId="16858061" w14:textId="77777777" w:rsidR="0073141B" w:rsidRPr="0073141B" w:rsidRDefault="0073141B" w:rsidP="0073141B">
            <w:pPr>
              <w:autoSpaceDE/>
              <w:autoSpaceDN/>
              <w:jc w:val="center"/>
              <w:rPr>
                <w:color w:val="000000"/>
                <w:szCs w:val="18"/>
              </w:rPr>
            </w:pPr>
            <w:r w:rsidRPr="0073141B">
              <w:rPr>
                <w:color w:val="000000"/>
                <w:szCs w:val="18"/>
              </w:rPr>
              <w:t>PLZ</w:t>
            </w:r>
          </w:p>
        </w:tc>
        <w:tc>
          <w:tcPr>
            <w:tcW w:w="5336" w:type="dxa"/>
            <w:tcBorders>
              <w:top w:val="nil"/>
              <w:left w:val="single" w:sz="4" w:space="0" w:color="auto"/>
              <w:bottom w:val="single" w:sz="4" w:space="0" w:color="auto"/>
              <w:right w:val="nil"/>
            </w:tcBorders>
            <w:shd w:val="clear" w:color="auto" w:fill="auto"/>
            <w:vAlign w:val="center"/>
            <w:hideMark/>
          </w:tcPr>
          <w:p w14:paraId="1A9AC3D6" w14:textId="77777777" w:rsidR="0073141B" w:rsidRPr="0073141B" w:rsidRDefault="0073141B" w:rsidP="0073141B">
            <w:pPr>
              <w:autoSpaceDE/>
              <w:autoSpaceDN/>
              <w:rPr>
                <w:szCs w:val="18"/>
              </w:rPr>
            </w:pPr>
            <w:r w:rsidRPr="0073141B">
              <w:rPr>
                <w:szCs w:val="18"/>
              </w:rPr>
              <w:t>Tršnice (mimo) - Luby u Chebu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E579DDE" w14:textId="77777777" w:rsidR="0073141B" w:rsidRPr="0073141B" w:rsidRDefault="0073141B" w:rsidP="0073141B">
            <w:pPr>
              <w:autoSpaceDE/>
              <w:autoSpaceDN/>
              <w:jc w:val="center"/>
              <w:rPr>
                <w:sz w:val="20"/>
              </w:rPr>
            </w:pPr>
            <w:r w:rsidRPr="0073141B">
              <w:rPr>
                <w:sz w:val="20"/>
              </w:rPr>
              <w:t>9</w:t>
            </w:r>
          </w:p>
        </w:tc>
      </w:tr>
      <w:tr w:rsidR="0073141B" w:rsidRPr="0073141B" w14:paraId="07AE2250"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16C8A671" w14:textId="77777777" w:rsidR="0073141B" w:rsidRPr="0073141B" w:rsidRDefault="0073141B" w:rsidP="0073141B">
            <w:pPr>
              <w:autoSpaceDE/>
              <w:autoSpaceDN/>
              <w:jc w:val="center"/>
              <w:rPr>
                <w:szCs w:val="18"/>
              </w:rPr>
            </w:pPr>
            <w:r w:rsidRPr="0073141B">
              <w:rPr>
                <w:szCs w:val="18"/>
              </w:rPr>
              <w:t>0141</w:t>
            </w:r>
          </w:p>
        </w:tc>
        <w:tc>
          <w:tcPr>
            <w:tcW w:w="1920" w:type="dxa"/>
            <w:tcBorders>
              <w:top w:val="nil"/>
              <w:left w:val="nil"/>
              <w:bottom w:val="single" w:sz="4" w:space="0" w:color="auto"/>
              <w:right w:val="single" w:sz="4" w:space="0" w:color="auto"/>
            </w:tcBorders>
            <w:shd w:val="clear" w:color="auto" w:fill="auto"/>
            <w:noWrap/>
            <w:vAlign w:val="center"/>
            <w:hideMark/>
          </w:tcPr>
          <w:p w14:paraId="2AA5ED28" w14:textId="77777777" w:rsidR="0073141B" w:rsidRPr="0073141B" w:rsidRDefault="0073141B" w:rsidP="0073141B">
            <w:pPr>
              <w:autoSpaceDE/>
              <w:autoSpaceDN/>
              <w:jc w:val="center"/>
              <w:rPr>
                <w:szCs w:val="18"/>
              </w:rPr>
            </w:pPr>
            <w:r w:rsidRPr="0073141B">
              <w:rPr>
                <w:szCs w:val="18"/>
              </w:rPr>
              <w:t>5,212 - 46,199</w:t>
            </w:r>
          </w:p>
        </w:tc>
        <w:tc>
          <w:tcPr>
            <w:tcW w:w="1000" w:type="dxa"/>
            <w:tcBorders>
              <w:top w:val="nil"/>
              <w:left w:val="nil"/>
              <w:bottom w:val="single" w:sz="4" w:space="0" w:color="auto"/>
              <w:right w:val="nil"/>
            </w:tcBorders>
            <w:shd w:val="clear" w:color="auto" w:fill="auto"/>
            <w:noWrap/>
            <w:vAlign w:val="center"/>
            <w:hideMark/>
          </w:tcPr>
          <w:p w14:paraId="3A87E289" w14:textId="77777777" w:rsidR="0073141B" w:rsidRPr="0073141B" w:rsidRDefault="0073141B" w:rsidP="0073141B">
            <w:pPr>
              <w:autoSpaceDE/>
              <w:autoSpaceDN/>
              <w:jc w:val="center"/>
              <w:rPr>
                <w:color w:val="000000"/>
                <w:szCs w:val="18"/>
              </w:rPr>
            </w:pPr>
            <w:r w:rsidRPr="0073141B">
              <w:rPr>
                <w:color w:val="000000"/>
                <w:szCs w:val="18"/>
              </w:rPr>
              <w:t>PLZ</w:t>
            </w:r>
          </w:p>
        </w:tc>
        <w:tc>
          <w:tcPr>
            <w:tcW w:w="5336" w:type="dxa"/>
            <w:tcBorders>
              <w:top w:val="nil"/>
              <w:left w:val="single" w:sz="4" w:space="0" w:color="auto"/>
              <w:bottom w:val="single" w:sz="4" w:space="0" w:color="auto"/>
              <w:right w:val="nil"/>
            </w:tcBorders>
            <w:shd w:val="clear" w:color="auto" w:fill="auto"/>
            <w:vAlign w:val="center"/>
            <w:hideMark/>
          </w:tcPr>
          <w:p w14:paraId="0A0A74CB" w14:textId="77777777" w:rsidR="0073141B" w:rsidRPr="0073141B" w:rsidRDefault="0073141B" w:rsidP="0073141B">
            <w:pPr>
              <w:autoSpaceDE/>
              <w:autoSpaceDN/>
              <w:rPr>
                <w:szCs w:val="18"/>
              </w:rPr>
            </w:pPr>
            <w:r w:rsidRPr="0073141B">
              <w:rPr>
                <w:szCs w:val="18"/>
              </w:rPr>
              <w:t xml:space="preserve">Karlovy Vary - Sedlec - Potůčky </w:t>
            </w:r>
            <w:proofErr w:type="gramStart"/>
            <w:r w:rsidRPr="0073141B">
              <w:rPr>
                <w:szCs w:val="18"/>
              </w:rPr>
              <w:t>st.hr</w:t>
            </w:r>
            <w:proofErr w:type="gramEnd"/>
            <w:r w:rsidRPr="0073141B">
              <w:rPr>
                <w:szCs w:val="18"/>
              </w:rPr>
              <w:t>.</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4E2F4D1D"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4B247201"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E670332" w14:textId="77777777" w:rsidR="0073141B" w:rsidRPr="0073141B" w:rsidRDefault="0073141B" w:rsidP="0073141B">
            <w:pPr>
              <w:autoSpaceDE/>
              <w:autoSpaceDN/>
              <w:jc w:val="center"/>
              <w:rPr>
                <w:szCs w:val="18"/>
              </w:rPr>
            </w:pPr>
            <w:r w:rsidRPr="0073141B">
              <w:rPr>
                <w:szCs w:val="18"/>
              </w:rPr>
              <w:t>0241</w:t>
            </w:r>
          </w:p>
        </w:tc>
        <w:tc>
          <w:tcPr>
            <w:tcW w:w="1920" w:type="dxa"/>
            <w:tcBorders>
              <w:top w:val="nil"/>
              <w:left w:val="nil"/>
              <w:bottom w:val="single" w:sz="4" w:space="0" w:color="auto"/>
              <w:right w:val="single" w:sz="4" w:space="0" w:color="auto"/>
            </w:tcBorders>
            <w:shd w:val="clear" w:color="auto" w:fill="auto"/>
            <w:noWrap/>
            <w:vAlign w:val="center"/>
            <w:hideMark/>
          </w:tcPr>
          <w:p w14:paraId="10F26E7B" w14:textId="77777777" w:rsidR="0073141B" w:rsidRPr="0073141B" w:rsidRDefault="0073141B" w:rsidP="0073141B">
            <w:pPr>
              <w:autoSpaceDE/>
              <w:autoSpaceDN/>
              <w:jc w:val="center"/>
              <w:rPr>
                <w:szCs w:val="18"/>
              </w:rPr>
            </w:pPr>
            <w:r w:rsidRPr="0073141B">
              <w:rPr>
                <w:szCs w:val="18"/>
              </w:rPr>
              <w:t>0,389 - 53,552</w:t>
            </w:r>
          </w:p>
        </w:tc>
        <w:tc>
          <w:tcPr>
            <w:tcW w:w="1000" w:type="dxa"/>
            <w:tcBorders>
              <w:top w:val="nil"/>
              <w:left w:val="nil"/>
              <w:bottom w:val="single" w:sz="4" w:space="0" w:color="auto"/>
              <w:right w:val="nil"/>
            </w:tcBorders>
            <w:shd w:val="clear" w:color="auto" w:fill="auto"/>
            <w:noWrap/>
            <w:vAlign w:val="center"/>
            <w:hideMark/>
          </w:tcPr>
          <w:p w14:paraId="3F852BF1" w14:textId="77777777" w:rsidR="0073141B" w:rsidRPr="0073141B" w:rsidRDefault="0073141B" w:rsidP="0073141B">
            <w:pPr>
              <w:autoSpaceDE/>
              <w:autoSpaceDN/>
              <w:jc w:val="center"/>
              <w:rPr>
                <w:color w:val="000000"/>
                <w:szCs w:val="18"/>
              </w:rPr>
            </w:pPr>
            <w:r w:rsidRPr="0073141B">
              <w:rPr>
                <w:color w:val="000000"/>
                <w:szCs w:val="18"/>
              </w:rPr>
              <w:t>PLZ</w:t>
            </w:r>
          </w:p>
        </w:tc>
        <w:tc>
          <w:tcPr>
            <w:tcW w:w="5336" w:type="dxa"/>
            <w:tcBorders>
              <w:top w:val="nil"/>
              <w:left w:val="single" w:sz="4" w:space="0" w:color="auto"/>
              <w:bottom w:val="single" w:sz="4" w:space="0" w:color="auto"/>
              <w:right w:val="nil"/>
            </w:tcBorders>
            <w:shd w:val="clear" w:color="auto" w:fill="auto"/>
            <w:vAlign w:val="center"/>
            <w:hideMark/>
          </w:tcPr>
          <w:p w14:paraId="72F38C6C" w14:textId="77777777" w:rsidR="0073141B" w:rsidRPr="0073141B" w:rsidRDefault="0073141B" w:rsidP="0073141B">
            <w:pPr>
              <w:autoSpaceDE/>
              <w:autoSpaceDN/>
              <w:rPr>
                <w:szCs w:val="18"/>
              </w:rPr>
            </w:pPr>
            <w:r w:rsidRPr="0073141B">
              <w:rPr>
                <w:szCs w:val="18"/>
              </w:rPr>
              <w:t xml:space="preserve">Mariánské Lázně (mimo) - Karlovy Vary </w:t>
            </w:r>
            <w:proofErr w:type="spellStart"/>
            <w:proofErr w:type="gramStart"/>
            <w:r w:rsidRPr="0073141B">
              <w:rPr>
                <w:szCs w:val="18"/>
              </w:rPr>
              <w:t>dol</w:t>
            </w:r>
            <w:proofErr w:type="gramEnd"/>
            <w:r w:rsidRPr="0073141B">
              <w:rPr>
                <w:szCs w:val="18"/>
              </w:rPr>
              <w:t>.</w:t>
            </w:r>
            <w:proofErr w:type="gramStart"/>
            <w:r w:rsidRPr="0073141B">
              <w:rPr>
                <w:szCs w:val="18"/>
              </w:rPr>
              <w:t>n</w:t>
            </w:r>
            <w:proofErr w:type="spellEnd"/>
            <w:r w:rsidRPr="0073141B">
              <w:rPr>
                <w:szCs w:val="18"/>
              </w:rPr>
              <w:t>.</w:t>
            </w:r>
            <w:proofErr w:type="gramEnd"/>
            <w:r w:rsidRPr="0073141B">
              <w:rPr>
                <w:szCs w:val="18"/>
              </w:rPr>
              <w:t xml:space="preserv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45EFD34"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77B6165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0368075" w14:textId="77777777" w:rsidR="0073141B" w:rsidRPr="0073141B" w:rsidRDefault="0073141B" w:rsidP="0073141B">
            <w:pPr>
              <w:autoSpaceDE/>
              <w:autoSpaceDN/>
              <w:jc w:val="center"/>
              <w:rPr>
                <w:szCs w:val="18"/>
              </w:rPr>
            </w:pPr>
            <w:r w:rsidRPr="0073141B">
              <w:rPr>
                <w:szCs w:val="18"/>
              </w:rPr>
              <w:t>0271</w:t>
            </w:r>
          </w:p>
        </w:tc>
        <w:tc>
          <w:tcPr>
            <w:tcW w:w="1920" w:type="dxa"/>
            <w:tcBorders>
              <w:top w:val="nil"/>
              <w:left w:val="nil"/>
              <w:bottom w:val="single" w:sz="4" w:space="0" w:color="auto"/>
              <w:right w:val="single" w:sz="4" w:space="0" w:color="auto"/>
            </w:tcBorders>
            <w:shd w:val="clear" w:color="auto" w:fill="auto"/>
            <w:noWrap/>
            <w:vAlign w:val="center"/>
            <w:hideMark/>
          </w:tcPr>
          <w:p w14:paraId="55EAD827" w14:textId="77777777" w:rsidR="0073141B" w:rsidRPr="0073141B" w:rsidRDefault="0073141B" w:rsidP="0073141B">
            <w:pPr>
              <w:autoSpaceDE/>
              <w:autoSpaceDN/>
              <w:jc w:val="center"/>
              <w:rPr>
                <w:szCs w:val="18"/>
              </w:rPr>
            </w:pPr>
            <w:r w:rsidRPr="0073141B">
              <w:rPr>
                <w:szCs w:val="18"/>
              </w:rPr>
              <w:t>5,249 - 19,969</w:t>
            </w:r>
          </w:p>
        </w:tc>
        <w:tc>
          <w:tcPr>
            <w:tcW w:w="1000" w:type="dxa"/>
            <w:tcBorders>
              <w:top w:val="nil"/>
              <w:left w:val="nil"/>
              <w:bottom w:val="single" w:sz="4" w:space="0" w:color="auto"/>
              <w:right w:val="nil"/>
            </w:tcBorders>
            <w:shd w:val="clear" w:color="auto" w:fill="auto"/>
            <w:noWrap/>
            <w:vAlign w:val="center"/>
            <w:hideMark/>
          </w:tcPr>
          <w:p w14:paraId="2D732D3B" w14:textId="77777777" w:rsidR="0073141B" w:rsidRPr="0073141B" w:rsidRDefault="0073141B" w:rsidP="0073141B">
            <w:pPr>
              <w:autoSpaceDE/>
              <w:autoSpaceDN/>
              <w:jc w:val="center"/>
              <w:rPr>
                <w:color w:val="000000"/>
                <w:szCs w:val="18"/>
              </w:rPr>
            </w:pPr>
            <w:r w:rsidRPr="0073141B">
              <w:rPr>
                <w:color w:val="000000"/>
                <w:szCs w:val="18"/>
              </w:rPr>
              <w:t>PLZ</w:t>
            </w:r>
          </w:p>
        </w:tc>
        <w:tc>
          <w:tcPr>
            <w:tcW w:w="5336" w:type="dxa"/>
            <w:tcBorders>
              <w:top w:val="nil"/>
              <w:left w:val="single" w:sz="4" w:space="0" w:color="auto"/>
              <w:bottom w:val="single" w:sz="4" w:space="0" w:color="auto"/>
              <w:right w:val="nil"/>
            </w:tcBorders>
            <w:shd w:val="clear" w:color="auto" w:fill="auto"/>
            <w:vAlign w:val="center"/>
            <w:hideMark/>
          </w:tcPr>
          <w:p w14:paraId="369AFAD7" w14:textId="77777777" w:rsidR="0073141B" w:rsidRPr="0073141B" w:rsidRDefault="0073141B" w:rsidP="0073141B">
            <w:pPr>
              <w:autoSpaceDE/>
              <w:autoSpaceDN/>
              <w:rPr>
                <w:szCs w:val="18"/>
              </w:rPr>
            </w:pPr>
            <w:r w:rsidRPr="0073141B">
              <w:rPr>
                <w:szCs w:val="18"/>
              </w:rPr>
              <w:t xml:space="preserve">Ejpovice (mimo) - </w:t>
            </w:r>
            <w:proofErr w:type="spellStart"/>
            <w:r w:rsidRPr="0073141B">
              <w:rPr>
                <w:szCs w:val="18"/>
              </w:rPr>
              <w:t>Stupno</w:t>
            </w:r>
            <w:proofErr w:type="spellEnd"/>
            <w:r w:rsidRPr="0073141B">
              <w:rPr>
                <w:szCs w:val="18"/>
              </w:rPr>
              <w:t xml:space="preserv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7295CBBD"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56D37A5F"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1F849546" w14:textId="77777777" w:rsidR="0073141B" w:rsidRPr="0073141B" w:rsidRDefault="0073141B" w:rsidP="0073141B">
            <w:pPr>
              <w:autoSpaceDE/>
              <w:autoSpaceDN/>
              <w:jc w:val="center"/>
              <w:rPr>
                <w:szCs w:val="18"/>
              </w:rPr>
            </w:pPr>
            <w:r w:rsidRPr="0073141B">
              <w:rPr>
                <w:szCs w:val="18"/>
              </w:rPr>
              <w:t>0272</w:t>
            </w:r>
          </w:p>
        </w:tc>
        <w:tc>
          <w:tcPr>
            <w:tcW w:w="1920" w:type="dxa"/>
            <w:tcBorders>
              <w:top w:val="nil"/>
              <w:left w:val="nil"/>
              <w:bottom w:val="single" w:sz="4" w:space="0" w:color="auto"/>
              <w:right w:val="single" w:sz="4" w:space="0" w:color="auto"/>
            </w:tcBorders>
            <w:shd w:val="clear" w:color="auto" w:fill="auto"/>
            <w:noWrap/>
            <w:vAlign w:val="center"/>
            <w:hideMark/>
          </w:tcPr>
          <w:p w14:paraId="3C5F6DC8" w14:textId="77777777" w:rsidR="0073141B" w:rsidRPr="0073141B" w:rsidRDefault="0073141B" w:rsidP="0073141B">
            <w:pPr>
              <w:autoSpaceDE/>
              <w:autoSpaceDN/>
              <w:jc w:val="center"/>
              <w:rPr>
                <w:szCs w:val="18"/>
              </w:rPr>
            </w:pPr>
            <w:r w:rsidRPr="0073141B">
              <w:rPr>
                <w:szCs w:val="18"/>
              </w:rPr>
              <w:t>0,237 - 6,809</w:t>
            </w:r>
          </w:p>
        </w:tc>
        <w:tc>
          <w:tcPr>
            <w:tcW w:w="1000" w:type="dxa"/>
            <w:tcBorders>
              <w:top w:val="nil"/>
              <w:left w:val="nil"/>
              <w:bottom w:val="single" w:sz="4" w:space="0" w:color="auto"/>
              <w:right w:val="nil"/>
            </w:tcBorders>
            <w:shd w:val="clear" w:color="auto" w:fill="auto"/>
            <w:noWrap/>
            <w:vAlign w:val="center"/>
            <w:hideMark/>
          </w:tcPr>
          <w:p w14:paraId="340352D8" w14:textId="77777777" w:rsidR="0073141B" w:rsidRPr="0073141B" w:rsidRDefault="0073141B" w:rsidP="0073141B">
            <w:pPr>
              <w:autoSpaceDE/>
              <w:autoSpaceDN/>
              <w:jc w:val="center"/>
              <w:rPr>
                <w:color w:val="000000"/>
                <w:szCs w:val="18"/>
              </w:rPr>
            </w:pPr>
            <w:r w:rsidRPr="0073141B">
              <w:rPr>
                <w:color w:val="000000"/>
                <w:szCs w:val="18"/>
              </w:rPr>
              <w:t>PLZ</w:t>
            </w:r>
          </w:p>
        </w:tc>
        <w:tc>
          <w:tcPr>
            <w:tcW w:w="5336" w:type="dxa"/>
            <w:tcBorders>
              <w:top w:val="nil"/>
              <w:left w:val="single" w:sz="4" w:space="0" w:color="auto"/>
              <w:bottom w:val="single" w:sz="4" w:space="0" w:color="auto"/>
              <w:right w:val="nil"/>
            </w:tcBorders>
            <w:shd w:val="clear" w:color="auto" w:fill="auto"/>
            <w:vAlign w:val="center"/>
            <w:hideMark/>
          </w:tcPr>
          <w:p w14:paraId="7E8E035A" w14:textId="77777777" w:rsidR="0073141B" w:rsidRPr="0073141B" w:rsidRDefault="0073141B" w:rsidP="0073141B">
            <w:pPr>
              <w:autoSpaceDE/>
              <w:autoSpaceDN/>
              <w:rPr>
                <w:szCs w:val="18"/>
              </w:rPr>
            </w:pPr>
            <w:proofErr w:type="spellStart"/>
            <w:r w:rsidRPr="0073141B">
              <w:rPr>
                <w:szCs w:val="18"/>
              </w:rPr>
              <w:t>Stupno</w:t>
            </w:r>
            <w:proofErr w:type="spellEnd"/>
            <w:r w:rsidRPr="0073141B">
              <w:rPr>
                <w:szCs w:val="18"/>
              </w:rPr>
              <w:t xml:space="preserve"> (mimo) - Radnice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923A090"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0AD87148"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A0A61FC" w14:textId="77777777" w:rsidR="0073141B" w:rsidRPr="0073141B" w:rsidRDefault="0073141B" w:rsidP="0073141B">
            <w:pPr>
              <w:autoSpaceDE/>
              <w:autoSpaceDN/>
              <w:jc w:val="center"/>
              <w:rPr>
                <w:szCs w:val="18"/>
              </w:rPr>
            </w:pPr>
            <w:r w:rsidRPr="0073141B">
              <w:rPr>
                <w:szCs w:val="18"/>
              </w:rPr>
              <w:t>0371</w:t>
            </w:r>
          </w:p>
        </w:tc>
        <w:tc>
          <w:tcPr>
            <w:tcW w:w="1920" w:type="dxa"/>
            <w:tcBorders>
              <w:top w:val="nil"/>
              <w:left w:val="nil"/>
              <w:bottom w:val="single" w:sz="4" w:space="0" w:color="auto"/>
              <w:right w:val="single" w:sz="4" w:space="0" w:color="auto"/>
            </w:tcBorders>
            <w:shd w:val="clear" w:color="auto" w:fill="auto"/>
            <w:noWrap/>
            <w:vAlign w:val="center"/>
            <w:hideMark/>
          </w:tcPr>
          <w:p w14:paraId="4B5DC15C" w14:textId="77777777" w:rsidR="0073141B" w:rsidRPr="0073141B" w:rsidRDefault="0073141B" w:rsidP="0073141B">
            <w:pPr>
              <w:autoSpaceDE/>
              <w:autoSpaceDN/>
              <w:jc w:val="center"/>
              <w:rPr>
                <w:szCs w:val="18"/>
              </w:rPr>
            </w:pPr>
            <w:r w:rsidRPr="0073141B">
              <w:rPr>
                <w:szCs w:val="18"/>
              </w:rPr>
              <w:t>0,292 - 58,071</w:t>
            </w:r>
          </w:p>
        </w:tc>
        <w:tc>
          <w:tcPr>
            <w:tcW w:w="1000" w:type="dxa"/>
            <w:tcBorders>
              <w:top w:val="nil"/>
              <w:left w:val="nil"/>
              <w:bottom w:val="single" w:sz="4" w:space="0" w:color="auto"/>
              <w:right w:val="nil"/>
            </w:tcBorders>
            <w:shd w:val="clear" w:color="auto" w:fill="auto"/>
            <w:noWrap/>
            <w:vAlign w:val="center"/>
            <w:hideMark/>
          </w:tcPr>
          <w:p w14:paraId="66CFC4D4" w14:textId="77777777" w:rsidR="0073141B" w:rsidRPr="0073141B" w:rsidRDefault="0073141B" w:rsidP="0073141B">
            <w:pPr>
              <w:autoSpaceDE/>
              <w:autoSpaceDN/>
              <w:jc w:val="center"/>
              <w:rPr>
                <w:color w:val="000000"/>
                <w:szCs w:val="18"/>
              </w:rPr>
            </w:pPr>
            <w:r w:rsidRPr="0073141B">
              <w:rPr>
                <w:color w:val="000000"/>
                <w:szCs w:val="18"/>
              </w:rPr>
              <w:t>PLZ</w:t>
            </w:r>
          </w:p>
        </w:tc>
        <w:tc>
          <w:tcPr>
            <w:tcW w:w="5336" w:type="dxa"/>
            <w:tcBorders>
              <w:top w:val="nil"/>
              <w:left w:val="single" w:sz="4" w:space="0" w:color="auto"/>
              <w:bottom w:val="single" w:sz="4" w:space="0" w:color="auto"/>
              <w:right w:val="nil"/>
            </w:tcBorders>
            <w:shd w:val="clear" w:color="auto" w:fill="auto"/>
            <w:vAlign w:val="center"/>
            <w:hideMark/>
          </w:tcPr>
          <w:p w14:paraId="4BBEF41F" w14:textId="77777777" w:rsidR="0073141B" w:rsidRPr="0073141B" w:rsidRDefault="0073141B" w:rsidP="0073141B">
            <w:pPr>
              <w:autoSpaceDE/>
              <w:autoSpaceDN/>
              <w:rPr>
                <w:szCs w:val="18"/>
              </w:rPr>
            </w:pPr>
            <w:r w:rsidRPr="0073141B">
              <w:rPr>
                <w:szCs w:val="18"/>
              </w:rPr>
              <w:t>Horažďovice předměstí (mimo) - Klatovy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77A833CF"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6F9DF94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C7E8BFB" w14:textId="77777777" w:rsidR="0073141B" w:rsidRPr="0073141B" w:rsidRDefault="0073141B" w:rsidP="0073141B">
            <w:pPr>
              <w:autoSpaceDE/>
              <w:autoSpaceDN/>
              <w:jc w:val="center"/>
              <w:rPr>
                <w:szCs w:val="18"/>
              </w:rPr>
            </w:pPr>
            <w:r w:rsidRPr="0073141B">
              <w:rPr>
                <w:szCs w:val="18"/>
              </w:rPr>
              <w:t>0381</w:t>
            </w:r>
          </w:p>
        </w:tc>
        <w:tc>
          <w:tcPr>
            <w:tcW w:w="1920" w:type="dxa"/>
            <w:tcBorders>
              <w:top w:val="nil"/>
              <w:left w:val="nil"/>
              <w:bottom w:val="single" w:sz="4" w:space="0" w:color="auto"/>
              <w:right w:val="single" w:sz="4" w:space="0" w:color="auto"/>
            </w:tcBorders>
            <w:shd w:val="clear" w:color="auto" w:fill="auto"/>
            <w:noWrap/>
            <w:vAlign w:val="center"/>
            <w:hideMark/>
          </w:tcPr>
          <w:p w14:paraId="0DCCF833" w14:textId="77777777" w:rsidR="0073141B" w:rsidRPr="0073141B" w:rsidRDefault="0073141B" w:rsidP="0073141B">
            <w:pPr>
              <w:autoSpaceDE/>
              <w:autoSpaceDN/>
              <w:jc w:val="center"/>
              <w:rPr>
                <w:szCs w:val="18"/>
              </w:rPr>
            </w:pPr>
            <w:r w:rsidRPr="0073141B">
              <w:rPr>
                <w:szCs w:val="18"/>
              </w:rPr>
              <w:t>0,306 - 70,364</w:t>
            </w:r>
          </w:p>
        </w:tc>
        <w:tc>
          <w:tcPr>
            <w:tcW w:w="1000" w:type="dxa"/>
            <w:tcBorders>
              <w:top w:val="nil"/>
              <w:left w:val="nil"/>
              <w:bottom w:val="single" w:sz="4" w:space="0" w:color="auto"/>
              <w:right w:val="nil"/>
            </w:tcBorders>
            <w:shd w:val="clear" w:color="auto" w:fill="auto"/>
            <w:noWrap/>
            <w:vAlign w:val="bottom"/>
            <w:hideMark/>
          </w:tcPr>
          <w:p w14:paraId="0B5A721B" w14:textId="77777777" w:rsidR="0073141B" w:rsidRPr="0073141B" w:rsidRDefault="0073141B" w:rsidP="0073141B">
            <w:pPr>
              <w:autoSpaceDE/>
              <w:autoSpaceDN/>
              <w:jc w:val="center"/>
              <w:rPr>
                <w:color w:val="000000"/>
                <w:szCs w:val="18"/>
              </w:rPr>
            </w:pPr>
            <w:r w:rsidRPr="0073141B">
              <w:rPr>
                <w:color w:val="000000"/>
                <w:szCs w:val="18"/>
              </w:rPr>
              <w:t>CBE</w:t>
            </w:r>
          </w:p>
        </w:tc>
        <w:tc>
          <w:tcPr>
            <w:tcW w:w="5336" w:type="dxa"/>
            <w:tcBorders>
              <w:top w:val="nil"/>
              <w:left w:val="single" w:sz="4" w:space="0" w:color="auto"/>
              <w:bottom w:val="single" w:sz="4" w:space="0" w:color="auto"/>
              <w:right w:val="nil"/>
            </w:tcBorders>
            <w:shd w:val="clear" w:color="auto" w:fill="auto"/>
            <w:vAlign w:val="center"/>
            <w:hideMark/>
          </w:tcPr>
          <w:p w14:paraId="27D8246A" w14:textId="77777777" w:rsidR="0073141B" w:rsidRPr="0073141B" w:rsidRDefault="0073141B" w:rsidP="0073141B">
            <w:pPr>
              <w:autoSpaceDE/>
              <w:autoSpaceDN/>
              <w:rPr>
                <w:szCs w:val="18"/>
              </w:rPr>
            </w:pPr>
            <w:r w:rsidRPr="0073141B">
              <w:rPr>
                <w:szCs w:val="18"/>
              </w:rPr>
              <w:t>Strakonice (mimo) - Volary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9F9CF99"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683DD1D8"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1A71B4D9" w14:textId="77777777" w:rsidR="0073141B" w:rsidRPr="0073141B" w:rsidRDefault="0073141B" w:rsidP="0073141B">
            <w:pPr>
              <w:autoSpaceDE/>
              <w:autoSpaceDN/>
              <w:jc w:val="center"/>
              <w:rPr>
                <w:szCs w:val="18"/>
              </w:rPr>
            </w:pPr>
            <w:r w:rsidRPr="0073141B">
              <w:rPr>
                <w:szCs w:val="18"/>
              </w:rPr>
              <w:t>0431</w:t>
            </w:r>
          </w:p>
        </w:tc>
        <w:tc>
          <w:tcPr>
            <w:tcW w:w="1920" w:type="dxa"/>
            <w:tcBorders>
              <w:top w:val="nil"/>
              <w:left w:val="nil"/>
              <w:bottom w:val="single" w:sz="4" w:space="0" w:color="auto"/>
              <w:right w:val="single" w:sz="4" w:space="0" w:color="auto"/>
            </w:tcBorders>
            <w:shd w:val="clear" w:color="auto" w:fill="auto"/>
            <w:noWrap/>
            <w:vAlign w:val="center"/>
            <w:hideMark/>
          </w:tcPr>
          <w:p w14:paraId="1733B363" w14:textId="77777777" w:rsidR="0073141B" w:rsidRPr="0073141B" w:rsidRDefault="0073141B" w:rsidP="0073141B">
            <w:pPr>
              <w:autoSpaceDE/>
              <w:autoSpaceDN/>
              <w:jc w:val="center"/>
              <w:rPr>
                <w:szCs w:val="18"/>
              </w:rPr>
            </w:pPr>
            <w:r w:rsidRPr="0073141B">
              <w:rPr>
                <w:szCs w:val="18"/>
              </w:rPr>
              <w:t>0,234 - 49,117</w:t>
            </w:r>
          </w:p>
        </w:tc>
        <w:tc>
          <w:tcPr>
            <w:tcW w:w="1000" w:type="dxa"/>
            <w:tcBorders>
              <w:top w:val="nil"/>
              <w:left w:val="nil"/>
              <w:bottom w:val="single" w:sz="4" w:space="0" w:color="auto"/>
              <w:right w:val="nil"/>
            </w:tcBorders>
            <w:shd w:val="clear" w:color="auto" w:fill="auto"/>
            <w:noWrap/>
            <w:vAlign w:val="bottom"/>
            <w:hideMark/>
          </w:tcPr>
          <w:p w14:paraId="3575AC8A" w14:textId="77777777" w:rsidR="0073141B" w:rsidRPr="0073141B" w:rsidRDefault="0073141B" w:rsidP="0073141B">
            <w:pPr>
              <w:autoSpaceDE/>
              <w:autoSpaceDN/>
              <w:jc w:val="center"/>
              <w:rPr>
                <w:color w:val="000000"/>
                <w:szCs w:val="18"/>
              </w:rPr>
            </w:pPr>
            <w:r w:rsidRPr="0073141B">
              <w:rPr>
                <w:color w:val="000000"/>
                <w:szCs w:val="18"/>
              </w:rPr>
              <w:t>CBE</w:t>
            </w:r>
          </w:p>
        </w:tc>
        <w:tc>
          <w:tcPr>
            <w:tcW w:w="5336" w:type="dxa"/>
            <w:tcBorders>
              <w:top w:val="nil"/>
              <w:left w:val="single" w:sz="4" w:space="0" w:color="auto"/>
              <w:bottom w:val="single" w:sz="4" w:space="0" w:color="auto"/>
              <w:right w:val="nil"/>
            </w:tcBorders>
            <w:shd w:val="clear" w:color="auto" w:fill="auto"/>
            <w:vAlign w:val="center"/>
            <w:hideMark/>
          </w:tcPr>
          <w:p w14:paraId="7E690039" w14:textId="77777777" w:rsidR="0073141B" w:rsidRPr="0073141B" w:rsidRDefault="0073141B" w:rsidP="0073141B">
            <w:pPr>
              <w:autoSpaceDE/>
              <w:autoSpaceDN/>
              <w:rPr>
                <w:szCs w:val="18"/>
              </w:rPr>
            </w:pPr>
            <w:r w:rsidRPr="0073141B">
              <w:rPr>
                <w:szCs w:val="18"/>
              </w:rPr>
              <w:t>Březnice (mimo) - Strakonice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1D3A7F99"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4FDC7A21"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6A82D54" w14:textId="77777777" w:rsidR="0073141B" w:rsidRPr="0073141B" w:rsidRDefault="0073141B" w:rsidP="0073141B">
            <w:pPr>
              <w:autoSpaceDE/>
              <w:autoSpaceDN/>
              <w:jc w:val="center"/>
              <w:rPr>
                <w:szCs w:val="18"/>
              </w:rPr>
            </w:pPr>
            <w:r w:rsidRPr="0073141B">
              <w:rPr>
                <w:szCs w:val="18"/>
              </w:rPr>
              <w:t>0471</w:t>
            </w:r>
          </w:p>
        </w:tc>
        <w:tc>
          <w:tcPr>
            <w:tcW w:w="1920" w:type="dxa"/>
            <w:tcBorders>
              <w:top w:val="nil"/>
              <w:left w:val="nil"/>
              <w:bottom w:val="single" w:sz="4" w:space="0" w:color="auto"/>
              <w:right w:val="single" w:sz="4" w:space="0" w:color="auto"/>
            </w:tcBorders>
            <w:shd w:val="clear" w:color="auto" w:fill="auto"/>
            <w:noWrap/>
            <w:vAlign w:val="center"/>
            <w:hideMark/>
          </w:tcPr>
          <w:p w14:paraId="1CDFAB89" w14:textId="77777777" w:rsidR="0073141B" w:rsidRPr="0073141B" w:rsidRDefault="0073141B" w:rsidP="0073141B">
            <w:pPr>
              <w:autoSpaceDE/>
              <w:autoSpaceDN/>
              <w:jc w:val="center"/>
              <w:rPr>
                <w:szCs w:val="18"/>
              </w:rPr>
            </w:pPr>
            <w:r w:rsidRPr="0073141B">
              <w:rPr>
                <w:szCs w:val="18"/>
              </w:rPr>
              <w:t>0,629 - 21,582</w:t>
            </w:r>
          </w:p>
        </w:tc>
        <w:tc>
          <w:tcPr>
            <w:tcW w:w="1000" w:type="dxa"/>
            <w:tcBorders>
              <w:top w:val="nil"/>
              <w:left w:val="nil"/>
              <w:bottom w:val="single" w:sz="4" w:space="0" w:color="auto"/>
              <w:right w:val="nil"/>
            </w:tcBorders>
            <w:shd w:val="clear" w:color="auto" w:fill="auto"/>
            <w:noWrap/>
            <w:vAlign w:val="bottom"/>
            <w:hideMark/>
          </w:tcPr>
          <w:p w14:paraId="4BC46D34" w14:textId="77777777" w:rsidR="0073141B" w:rsidRPr="0073141B" w:rsidRDefault="0073141B" w:rsidP="0073141B">
            <w:pPr>
              <w:autoSpaceDE/>
              <w:autoSpaceDN/>
              <w:jc w:val="center"/>
              <w:rPr>
                <w:color w:val="000000"/>
                <w:szCs w:val="18"/>
              </w:rPr>
            </w:pPr>
            <w:r w:rsidRPr="0073141B">
              <w:rPr>
                <w:color w:val="000000"/>
                <w:szCs w:val="18"/>
              </w:rPr>
              <w:t>CBE</w:t>
            </w:r>
          </w:p>
        </w:tc>
        <w:tc>
          <w:tcPr>
            <w:tcW w:w="5336" w:type="dxa"/>
            <w:tcBorders>
              <w:top w:val="nil"/>
              <w:left w:val="single" w:sz="4" w:space="0" w:color="auto"/>
              <w:bottom w:val="single" w:sz="4" w:space="0" w:color="auto"/>
              <w:right w:val="nil"/>
            </w:tcBorders>
            <w:shd w:val="clear" w:color="auto" w:fill="auto"/>
            <w:vAlign w:val="center"/>
            <w:hideMark/>
          </w:tcPr>
          <w:p w14:paraId="499E33D7" w14:textId="77777777" w:rsidR="0073141B" w:rsidRPr="0073141B" w:rsidRDefault="0073141B" w:rsidP="0073141B">
            <w:pPr>
              <w:autoSpaceDE/>
              <w:autoSpaceDN/>
              <w:rPr>
                <w:szCs w:val="18"/>
              </w:rPr>
            </w:pPr>
            <w:r w:rsidRPr="0073141B">
              <w:rPr>
                <w:szCs w:val="18"/>
              </w:rPr>
              <w:t>Číčenice (mimo) - Týn nad Vltavou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53791AD"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49C1E1B7"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8462D7C" w14:textId="77777777" w:rsidR="0073141B" w:rsidRPr="0073141B" w:rsidRDefault="0073141B" w:rsidP="0073141B">
            <w:pPr>
              <w:autoSpaceDE/>
              <w:autoSpaceDN/>
              <w:jc w:val="center"/>
              <w:rPr>
                <w:szCs w:val="18"/>
              </w:rPr>
            </w:pPr>
            <w:r w:rsidRPr="0073141B">
              <w:rPr>
                <w:szCs w:val="18"/>
              </w:rPr>
              <w:t>0481</w:t>
            </w:r>
          </w:p>
        </w:tc>
        <w:tc>
          <w:tcPr>
            <w:tcW w:w="1920" w:type="dxa"/>
            <w:tcBorders>
              <w:top w:val="nil"/>
              <w:left w:val="nil"/>
              <w:bottom w:val="single" w:sz="4" w:space="0" w:color="auto"/>
              <w:right w:val="single" w:sz="4" w:space="0" w:color="auto"/>
            </w:tcBorders>
            <w:shd w:val="clear" w:color="auto" w:fill="auto"/>
            <w:noWrap/>
            <w:vAlign w:val="center"/>
            <w:hideMark/>
          </w:tcPr>
          <w:p w14:paraId="174BE4A9" w14:textId="77777777" w:rsidR="0073141B" w:rsidRPr="0073141B" w:rsidRDefault="0073141B" w:rsidP="0073141B">
            <w:pPr>
              <w:autoSpaceDE/>
              <w:autoSpaceDN/>
              <w:jc w:val="center"/>
              <w:rPr>
                <w:szCs w:val="18"/>
              </w:rPr>
            </w:pPr>
            <w:r w:rsidRPr="0073141B">
              <w:rPr>
                <w:szCs w:val="18"/>
              </w:rPr>
              <w:t>0,471 - 13,785</w:t>
            </w:r>
          </w:p>
        </w:tc>
        <w:tc>
          <w:tcPr>
            <w:tcW w:w="1000" w:type="dxa"/>
            <w:tcBorders>
              <w:top w:val="nil"/>
              <w:left w:val="nil"/>
              <w:bottom w:val="single" w:sz="4" w:space="0" w:color="auto"/>
              <w:right w:val="nil"/>
            </w:tcBorders>
            <w:shd w:val="clear" w:color="auto" w:fill="auto"/>
            <w:noWrap/>
            <w:vAlign w:val="bottom"/>
            <w:hideMark/>
          </w:tcPr>
          <w:p w14:paraId="558FEF79" w14:textId="77777777" w:rsidR="0073141B" w:rsidRPr="0073141B" w:rsidRDefault="0073141B" w:rsidP="0073141B">
            <w:pPr>
              <w:autoSpaceDE/>
              <w:autoSpaceDN/>
              <w:jc w:val="center"/>
              <w:rPr>
                <w:color w:val="000000"/>
                <w:szCs w:val="18"/>
              </w:rPr>
            </w:pPr>
            <w:r w:rsidRPr="0073141B">
              <w:rPr>
                <w:color w:val="000000"/>
                <w:szCs w:val="18"/>
              </w:rPr>
              <w:t>CBE</w:t>
            </w:r>
          </w:p>
        </w:tc>
        <w:tc>
          <w:tcPr>
            <w:tcW w:w="5336" w:type="dxa"/>
            <w:tcBorders>
              <w:top w:val="nil"/>
              <w:left w:val="single" w:sz="4" w:space="0" w:color="auto"/>
              <w:bottom w:val="single" w:sz="4" w:space="0" w:color="auto"/>
              <w:right w:val="nil"/>
            </w:tcBorders>
            <w:shd w:val="clear" w:color="auto" w:fill="auto"/>
            <w:vAlign w:val="center"/>
            <w:hideMark/>
          </w:tcPr>
          <w:p w14:paraId="0DE2EB1F" w14:textId="77777777" w:rsidR="0073141B" w:rsidRPr="0073141B" w:rsidRDefault="0073141B" w:rsidP="0073141B">
            <w:pPr>
              <w:autoSpaceDE/>
              <w:autoSpaceDN/>
              <w:rPr>
                <w:szCs w:val="18"/>
              </w:rPr>
            </w:pPr>
            <w:r w:rsidRPr="0073141B">
              <w:rPr>
                <w:szCs w:val="18"/>
              </w:rPr>
              <w:t>Dívčice (mimo) - Netolice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562C8E5"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1A42424E"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DFD123B" w14:textId="77777777" w:rsidR="0073141B" w:rsidRPr="0073141B" w:rsidRDefault="0073141B" w:rsidP="0073141B">
            <w:pPr>
              <w:autoSpaceDE/>
              <w:autoSpaceDN/>
              <w:jc w:val="center"/>
              <w:rPr>
                <w:szCs w:val="18"/>
              </w:rPr>
            </w:pPr>
            <w:r w:rsidRPr="0073141B">
              <w:rPr>
                <w:szCs w:val="18"/>
              </w:rPr>
              <w:t>0491</w:t>
            </w:r>
          </w:p>
        </w:tc>
        <w:tc>
          <w:tcPr>
            <w:tcW w:w="1920" w:type="dxa"/>
            <w:tcBorders>
              <w:top w:val="nil"/>
              <w:left w:val="nil"/>
              <w:bottom w:val="single" w:sz="4" w:space="0" w:color="auto"/>
              <w:right w:val="single" w:sz="4" w:space="0" w:color="auto"/>
            </w:tcBorders>
            <w:shd w:val="clear" w:color="auto" w:fill="auto"/>
            <w:noWrap/>
            <w:vAlign w:val="center"/>
            <w:hideMark/>
          </w:tcPr>
          <w:p w14:paraId="60B138B9" w14:textId="77777777" w:rsidR="0073141B" w:rsidRPr="0073141B" w:rsidRDefault="0073141B" w:rsidP="0073141B">
            <w:pPr>
              <w:autoSpaceDE/>
              <w:autoSpaceDN/>
              <w:jc w:val="center"/>
              <w:rPr>
                <w:szCs w:val="18"/>
              </w:rPr>
            </w:pPr>
            <w:r w:rsidRPr="0073141B">
              <w:rPr>
                <w:szCs w:val="18"/>
              </w:rPr>
              <w:t>0,000 - 83,613</w:t>
            </w:r>
          </w:p>
        </w:tc>
        <w:tc>
          <w:tcPr>
            <w:tcW w:w="1000" w:type="dxa"/>
            <w:tcBorders>
              <w:top w:val="nil"/>
              <w:left w:val="nil"/>
              <w:bottom w:val="single" w:sz="4" w:space="0" w:color="auto"/>
              <w:right w:val="nil"/>
            </w:tcBorders>
            <w:shd w:val="clear" w:color="auto" w:fill="auto"/>
            <w:noWrap/>
            <w:vAlign w:val="bottom"/>
            <w:hideMark/>
          </w:tcPr>
          <w:p w14:paraId="09DA0281" w14:textId="77777777" w:rsidR="0073141B" w:rsidRPr="0073141B" w:rsidRDefault="0073141B" w:rsidP="0073141B">
            <w:pPr>
              <w:autoSpaceDE/>
              <w:autoSpaceDN/>
              <w:jc w:val="center"/>
              <w:rPr>
                <w:color w:val="000000"/>
                <w:szCs w:val="18"/>
              </w:rPr>
            </w:pPr>
            <w:r w:rsidRPr="0073141B">
              <w:rPr>
                <w:color w:val="000000"/>
                <w:szCs w:val="18"/>
              </w:rPr>
              <w:t>CBE</w:t>
            </w:r>
          </w:p>
        </w:tc>
        <w:tc>
          <w:tcPr>
            <w:tcW w:w="5336" w:type="dxa"/>
            <w:tcBorders>
              <w:top w:val="nil"/>
              <w:left w:val="single" w:sz="4" w:space="0" w:color="auto"/>
              <w:bottom w:val="single" w:sz="4" w:space="0" w:color="auto"/>
              <w:right w:val="nil"/>
            </w:tcBorders>
            <w:shd w:val="clear" w:color="auto" w:fill="auto"/>
            <w:vAlign w:val="center"/>
            <w:hideMark/>
          </w:tcPr>
          <w:p w14:paraId="0B9EB48E" w14:textId="77777777" w:rsidR="0073141B" w:rsidRPr="0073141B" w:rsidRDefault="0073141B" w:rsidP="0073141B">
            <w:pPr>
              <w:autoSpaceDE/>
              <w:autoSpaceDN/>
              <w:rPr>
                <w:szCs w:val="18"/>
              </w:rPr>
            </w:pPr>
            <w:r w:rsidRPr="0073141B">
              <w:rPr>
                <w:szCs w:val="18"/>
              </w:rPr>
              <w:t>Rožnov (mimo) - Černý Kříž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62816D12"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4AA28A8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AF659FD" w14:textId="77777777" w:rsidR="0073141B" w:rsidRPr="0073141B" w:rsidRDefault="0073141B" w:rsidP="0073141B">
            <w:pPr>
              <w:autoSpaceDE/>
              <w:autoSpaceDN/>
              <w:jc w:val="center"/>
              <w:rPr>
                <w:szCs w:val="18"/>
              </w:rPr>
            </w:pPr>
            <w:r w:rsidRPr="0073141B">
              <w:rPr>
                <w:szCs w:val="18"/>
              </w:rPr>
              <w:t>0921</w:t>
            </w:r>
          </w:p>
        </w:tc>
        <w:tc>
          <w:tcPr>
            <w:tcW w:w="1920" w:type="dxa"/>
            <w:tcBorders>
              <w:top w:val="nil"/>
              <w:left w:val="nil"/>
              <w:bottom w:val="single" w:sz="4" w:space="0" w:color="auto"/>
              <w:right w:val="single" w:sz="4" w:space="0" w:color="auto"/>
            </w:tcBorders>
            <w:shd w:val="clear" w:color="auto" w:fill="auto"/>
            <w:noWrap/>
            <w:vAlign w:val="center"/>
            <w:hideMark/>
          </w:tcPr>
          <w:p w14:paraId="57E72CD4" w14:textId="77777777" w:rsidR="0073141B" w:rsidRPr="0073141B" w:rsidRDefault="0073141B" w:rsidP="0073141B">
            <w:pPr>
              <w:autoSpaceDE/>
              <w:autoSpaceDN/>
              <w:jc w:val="center"/>
              <w:rPr>
                <w:szCs w:val="18"/>
              </w:rPr>
            </w:pPr>
            <w:r w:rsidRPr="0073141B">
              <w:rPr>
                <w:szCs w:val="18"/>
              </w:rPr>
              <w:t>338,181 - 360,328</w:t>
            </w:r>
          </w:p>
        </w:tc>
        <w:tc>
          <w:tcPr>
            <w:tcW w:w="1000" w:type="dxa"/>
            <w:tcBorders>
              <w:top w:val="nil"/>
              <w:left w:val="nil"/>
              <w:bottom w:val="single" w:sz="4" w:space="0" w:color="auto"/>
              <w:right w:val="nil"/>
            </w:tcBorders>
            <w:shd w:val="clear" w:color="auto" w:fill="auto"/>
            <w:noWrap/>
            <w:vAlign w:val="bottom"/>
            <w:hideMark/>
          </w:tcPr>
          <w:p w14:paraId="5AAFACD6" w14:textId="77777777" w:rsidR="0073141B" w:rsidRPr="0073141B" w:rsidRDefault="0073141B" w:rsidP="0073141B">
            <w:pPr>
              <w:autoSpaceDE/>
              <w:autoSpaceDN/>
              <w:jc w:val="center"/>
              <w:rPr>
                <w:color w:val="000000"/>
                <w:szCs w:val="18"/>
              </w:rPr>
            </w:pPr>
            <w:r w:rsidRPr="0073141B">
              <w:rPr>
                <w:color w:val="000000"/>
                <w:szCs w:val="18"/>
              </w:rPr>
              <w:t>PHA</w:t>
            </w:r>
          </w:p>
        </w:tc>
        <w:tc>
          <w:tcPr>
            <w:tcW w:w="5336" w:type="dxa"/>
            <w:tcBorders>
              <w:top w:val="nil"/>
              <w:left w:val="single" w:sz="4" w:space="0" w:color="auto"/>
              <w:bottom w:val="single" w:sz="4" w:space="0" w:color="auto"/>
              <w:right w:val="nil"/>
            </w:tcBorders>
            <w:shd w:val="clear" w:color="auto" w:fill="auto"/>
            <w:vAlign w:val="center"/>
            <w:hideMark/>
          </w:tcPr>
          <w:p w14:paraId="20867632" w14:textId="77777777" w:rsidR="0073141B" w:rsidRPr="0073141B" w:rsidRDefault="0073141B" w:rsidP="0073141B">
            <w:pPr>
              <w:autoSpaceDE/>
              <w:autoSpaceDN/>
              <w:rPr>
                <w:szCs w:val="18"/>
              </w:rPr>
            </w:pPr>
            <w:r w:rsidRPr="0073141B">
              <w:rPr>
                <w:szCs w:val="18"/>
              </w:rPr>
              <w:t>Lysá nad Labem (mimo) - Všetaty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61711795"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6687ABB5"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8A9C10C" w14:textId="77777777" w:rsidR="0073141B" w:rsidRPr="0073141B" w:rsidRDefault="0073141B" w:rsidP="0073141B">
            <w:pPr>
              <w:autoSpaceDE/>
              <w:autoSpaceDN/>
              <w:jc w:val="center"/>
              <w:rPr>
                <w:szCs w:val="18"/>
              </w:rPr>
            </w:pPr>
            <w:r w:rsidRPr="0073141B">
              <w:rPr>
                <w:szCs w:val="18"/>
              </w:rPr>
              <w:t>1051</w:t>
            </w:r>
          </w:p>
        </w:tc>
        <w:tc>
          <w:tcPr>
            <w:tcW w:w="1920" w:type="dxa"/>
            <w:tcBorders>
              <w:top w:val="nil"/>
              <w:left w:val="nil"/>
              <w:bottom w:val="single" w:sz="4" w:space="0" w:color="auto"/>
              <w:right w:val="single" w:sz="4" w:space="0" w:color="auto"/>
            </w:tcBorders>
            <w:shd w:val="clear" w:color="auto" w:fill="auto"/>
            <w:noWrap/>
            <w:vAlign w:val="center"/>
            <w:hideMark/>
          </w:tcPr>
          <w:p w14:paraId="035FDF4D" w14:textId="77777777" w:rsidR="0073141B" w:rsidRPr="0073141B" w:rsidRDefault="0073141B" w:rsidP="0073141B">
            <w:pPr>
              <w:autoSpaceDE/>
              <w:autoSpaceDN/>
              <w:jc w:val="center"/>
              <w:rPr>
                <w:szCs w:val="18"/>
              </w:rPr>
            </w:pPr>
            <w:r w:rsidRPr="0073141B">
              <w:rPr>
                <w:szCs w:val="18"/>
              </w:rPr>
              <w:t>85,549 - 160,972</w:t>
            </w:r>
          </w:p>
        </w:tc>
        <w:tc>
          <w:tcPr>
            <w:tcW w:w="1000" w:type="dxa"/>
            <w:tcBorders>
              <w:top w:val="nil"/>
              <w:left w:val="nil"/>
              <w:bottom w:val="single" w:sz="4" w:space="0" w:color="auto"/>
              <w:right w:val="nil"/>
            </w:tcBorders>
            <w:shd w:val="clear" w:color="auto" w:fill="auto"/>
            <w:noWrap/>
            <w:vAlign w:val="center"/>
            <w:hideMark/>
          </w:tcPr>
          <w:p w14:paraId="10063CB5" w14:textId="77777777" w:rsidR="0073141B" w:rsidRPr="0073141B" w:rsidRDefault="0073141B" w:rsidP="0073141B">
            <w:pPr>
              <w:autoSpaceDE/>
              <w:autoSpaceDN/>
              <w:jc w:val="center"/>
              <w:rPr>
                <w:color w:val="000000"/>
                <w:szCs w:val="18"/>
              </w:rPr>
            </w:pPr>
            <w:r w:rsidRPr="0073141B">
              <w:rPr>
                <w:color w:val="000000"/>
                <w:szCs w:val="18"/>
              </w:rPr>
              <w:t>UNL</w:t>
            </w:r>
          </w:p>
        </w:tc>
        <w:tc>
          <w:tcPr>
            <w:tcW w:w="5336" w:type="dxa"/>
            <w:tcBorders>
              <w:top w:val="nil"/>
              <w:left w:val="single" w:sz="4" w:space="0" w:color="auto"/>
              <w:bottom w:val="single" w:sz="4" w:space="0" w:color="auto"/>
              <w:right w:val="nil"/>
            </w:tcBorders>
            <w:shd w:val="clear" w:color="auto" w:fill="auto"/>
            <w:vAlign w:val="center"/>
            <w:hideMark/>
          </w:tcPr>
          <w:p w14:paraId="5A5393EA" w14:textId="77777777" w:rsidR="0073141B" w:rsidRPr="0073141B" w:rsidRDefault="0073141B" w:rsidP="0073141B">
            <w:pPr>
              <w:autoSpaceDE/>
              <w:autoSpaceDN/>
              <w:rPr>
                <w:szCs w:val="18"/>
              </w:rPr>
            </w:pPr>
            <w:r w:rsidRPr="0073141B">
              <w:rPr>
                <w:szCs w:val="18"/>
              </w:rPr>
              <w:t>Stará Paka (mimo) - Liberec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35E5FA2"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6CB3250E"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DD32122" w14:textId="77777777" w:rsidR="0073141B" w:rsidRPr="0073141B" w:rsidRDefault="0073141B" w:rsidP="0073141B">
            <w:pPr>
              <w:autoSpaceDE/>
              <w:autoSpaceDN/>
              <w:jc w:val="center"/>
              <w:rPr>
                <w:szCs w:val="18"/>
              </w:rPr>
            </w:pPr>
            <w:r w:rsidRPr="0073141B">
              <w:rPr>
                <w:szCs w:val="18"/>
              </w:rPr>
              <w:t>1061</w:t>
            </w:r>
          </w:p>
        </w:tc>
        <w:tc>
          <w:tcPr>
            <w:tcW w:w="1920" w:type="dxa"/>
            <w:tcBorders>
              <w:top w:val="nil"/>
              <w:left w:val="nil"/>
              <w:bottom w:val="single" w:sz="4" w:space="0" w:color="auto"/>
              <w:right w:val="single" w:sz="4" w:space="0" w:color="auto"/>
            </w:tcBorders>
            <w:shd w:val="clear" w:color="auto" w:fill="auto"/>
            <w:noWrap/>
            <w:vAlign w:val="center"/>
            <w:hideMark/>
          </w:tcPr>
          <w:p w14:paraId="27AB0226" w14:textId="77777777" w:rsidR="0073141B" w:rsidRPr="0073141B" w:rsidRDefault="0073141B" w:rsidP="0073141B">
            <w:pPr>
              <w:autoSpaceDE/>
              <w:autoSpaceDN/>
              <w:jc w:val="center"/>
              <w:rPr>
                <w:szCs w:val="18"/>
              </w:rPr>
            </w:pPr>
            <w:r w:rsidRPr="0073141B">
              <w:rPr>
                <w:szCs w:val="18"/>
              </w:rPr>
              <w:t>0,480 - 17,793</w:t>
            </w:r>
          </w:p>
        </w:tc>
        <w:tc>
          <w:tcPr>
            <w:tcW w:w="1000" w:type="dxa"/>
            <w:tcBorders>
              <w:top w:val="nil"/>
              <w:left w:val="nil"/>
              <w:bottom w:val="single" w:sz="4" w:space="0" w:color="auto"/>
              <w:right w:val="nil"/>
            </w:tcBorders>
            <w:shd w:val="clear" w:color="auto" w:fill="auto"/>
            <w:noWrap/>
            <w:vAlign w:val="center"/>
            <w:hideMark/>
          </w:tcPr>
          <w:p w14:paraId="667E3BC0"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13C72DB0" w14:textId="77777777" w:rsidR="0073141B" w:rsidRPr="0073141B" w:rsidRDefault="0073141B" w:rsidP="0073141B">
            <w:pPr>
              <w:autoSpaceDE/>
              <w:autoSpaceDN/>
              <w:rPr>
                <w:szCs w:val="18"/>
              </w:rPr>
            </w:pPr>
            <w:r w:rsidRPr="0073141B">
              <w:rPr>
                <w:szCs w:val="18"/>
              </w:rPr>
              <w:t>Ostroměř (mimo) - Jičín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B3072DB"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5C48CB22"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FA180B3" w14:textId="77777777" w:rsidR="0073141B" w:rsidRPr="0073141B" w:rsidRDefault="0073141B" w:rsidP="0073141B">
            <w:pPr>
              <w:autoSpaceDE/>
              <w:autoSpaceDN/>
              <w:jc w:val="center"/>
              <w:rPr>
                <w:szCs w:val="18"/>
              </w:rPr>
            </w:pPr>
            <w:r w:rsidRPr="0073141B">
              <w:rPr>
                <w:szCs w:val="18"/>
              </w:rPr>
              <w:t>1142</w:t>
            </w:r>
          </w:p>
        </w:tc>
        <w:tc>
          <w:tcPr>
            <w:tcW w:w="1920" w:type="dxa"/>
            <w:tcBorders>
              <w:top w:val="nil"/>
              <w:left w:val="nil"/>
              <w:bottom w:val="single" w:sz="4" w:space="0" w:color="auto"/>
              <w:right w:val="single" w:sz="4" w:space="0" w:color="auto"/>
            </w:tcBorders>
            <w:shd w:val="clear" w:color="auto" w:fill="auto"/>
            <w:noWrap/>
            <w:vAlign w:val="center"/>
            <w:hideMark/>
          </w:tcPr>
          <w:p w14:paraId="61D31B2E" w14:textId="77777777" w:rsidR="0073141B" w:rsidRPr="0073141B" w:rsidRDefault="0073141B" w:rsidP="0073141B">
            <w:pPr>
              <w:autoSpaceDE/>
              <w:autoSpaceDN/>
              <w:jc w:val="center"/>
              <w:rPr>
                <w:szCs w:val="18"/>
              </w:rPr>
            </w:pPr>
            <w:r w:rsidRPr="0073141B">
              <w:rPr>
                <w:szCs w:val="18"/>
              </w:rPr>
              <w:t>1,150 - 3,054</w:t>
            </w:r>
          </w:p>
        </w:tc>
        <w:tc>
          <w:tcPr>
            <w:tcW w:w="1000" w:type="dxa"/>
            <w:tcBorders>
              <w:top w:val="nil"/>
              <w:left w:val="nil"/>
              <w:bottom w:val="single" w:sz="4" w:space="0" w:color="auto"/>
              <w:right w:val="single" w:sz="4" w:space="0" w:color="auto"/>
            </w:tcBorders>
            <w:shd w:val="clear" w:color="auto" w:fill="auto"/>
            <w:noWrap/>
            <w:vAlign w:val="center"/>
            <w:hideMark/>
          </w:tcPr>
          <w:p w14:paraId="7AC6B0D7" w14:textId="77777777" w:rsidR="0073141B" w:rsidRPr="0073141B" w:rsidRDefault="0073141B" w:rsidP="0073141B">
            <w:pPr>
              <w:autoSpaceDE/>
              <w:autoSpaceDN/>
              <w:jc w:val="center"/>
              <w:rPr>
                <w:color w:val="000000"/>
                <w:szCs w:val="18"/>
              </w:rPr>
            </w:pPr>
            <w:r w:rsidRPr="0073141B">
              <w:rPr>
                <w:color w:val="000000"/>
                <w:szCs w:val="18"/>
              </w:rPr>
              <w:t>UNL</w:t>
            </w:r>
          </w:p>
        </w:tc>
        <w:tc>
          <w:tcPr>
            <w:tcW w:w="5336" w:type="dxa"/>
            <w:tcBorders>
              <w:top w:val="single" w:sz="4" w:space="0" w:color="auto"/>
              <w:left w:val="single" w:sz="4" w:space="0" w:color="auto"/>
              <w:bottom w:val="single" w:sz="4" w:space="0" w:color="auto"/>
              <w:right w:val="nil"/>
            </w:tcBorders>
            <w:shd w:val="clear" w:color="auto" w:fill="auto"/>
            <w:noWrap/>
            <w:vAlign w:val="bottom"/>
            <w:hideMark/>
          </w:tcPr>
          <w:p w14:paraId="0FB44281" w14:textId="7432F0D0" w:rsidR="0073141B" w:rsidRPr="0073141B" w:rsidRDefault="00CC568D" w:rsidP="00CC568D">
            <w:pPr>
              <w:autoSpaceDE/>
              <w:autoSpaceDN/>
              <w:spacing w:line="276" w:lineRule="auto"/>
              <w:rPr>
                <w:color w:val="000000"/>
                <w:sz w:val="20"/>
              </w:rPr>
            </w:pPr>
            <w:r w:rsidRPr="0073141B">
              <w:rPr>
                <w:szCs w:val="18"/>
              </w:rPr>
              <w:t>Mimoň (mimo) - Mimoň staré nádraží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1167F5AE"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70AA1F7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FA5B6A8" w14:textId="77777777" w:rsidR="0073141B" w:rsidRPr="0073141B" w:rsidRDefault="0073141B" w:rsidP="0073141B">
            <w:pPr>
              <w:autoSpaceDE/>
              <w:autoSpaceDN/>
              <w:jc w:val="center"/>
              <w:rPr>
                <w:szCs w:val="18"/>
              </w:rPr>
            </w:pPr>
            <w:r w:rsidRPr="0073141B">
              <w:rPr>
                <w:szCs w:val="18"/>
              </w:rPr>
              <w:t>1201</w:t>
            </w:r>
          </w:p>
        </w:tc>
        <w:tc>
          <w:tcPr>
            <w:tcW w:w="1920" w:type="dxa"/>
            <w:tcBorders>
              <w:top w:val="nil"/>
              <w:left w:val="nil"/>
              <w:bottom w:val="single" w:sz="4" w:space="0" w:color="auto"/>
              <w:right w:val="single" w:sz="4" w:space="0" w:color="auto"/>
            </w:tcBorders>
            <w:shd w:val="clear" w:color="auto" w:fill="auto"/>
            <w:noWrap/>
            <w:vAlign w:val="center"/>
            <w:hideMark/>
          </w:tcPr>
          <w:p w14:paraId="435D4D08" w14:textId="77777777" w:rsidR="0073141B" w:rsidRPr="0073141B" w:rsidRDefault="0073141B" w:rsidP="0073141B">
            <w:pPr>
              <w:autoSpaceDE/>
              <w:autoSpaceDN/>
              <w:jc w:val="center"/>
              <w:rPr>
                <w:szCs w:val="18"/>
              </w:rPr>
            </w:pPr>
            <w:r w:rsidRPr="0073141B">
              <w:rPr>
                <w:szCs w:val="18"/>
              </w:rPr>
              <w:t>87,660 - 296,748</w:t>
            </w:r>
          </w:p>
        </w:tc>
        <w:tc>
          <w:tcPr>
            <w:tcW w:w="1000" w:type="dxa"/>
            <w:tcBorders>
              <w:top w:val="nil"/>
              <w:left w:val="nil"/>
              <w:bottom w:val="single" w:sz="4" w:space="0" w:color="auto"/>
              <w:right w:val="nil"/>
            </w:tcBorders>
            <w:shd w:val="clear" w:color="auto" w:fill="auto"/>
            <w:noWrap/>
            <w:vAlign w:val="center"/>
            <w:hideMark/>
          </w:tcPr>
          <w:p w14:paraId="6D610B70" w14:textId="77777777" w:rsidR="0073141B" w:rsidRPr="0073141B" w:rsidRDefault="0073141B" w:rsidP="0073141B">
            <w:pPr>
              <w:autoSpaceDE/>
              <w:autoSpaceDN/>
              <w:jc w:val="center"/>
              <w:rPr>
                <w:color w:val="000000"/>
                <w:szCs w:val="18"/>
              </w:rPr>
            </w:pPr>
            <w:r w:rsidRPr="0073141B">
              <w:rPr>
                <w:color w:val="000000"/>
                <w:szCs w:val="18"/>
              </w:rPr>
              <w:t>BNO/PHA</w:t>
            </w:r>
          </w:p>
        </w:tc>
        <w:tc>
          <w:tcPr>
            <w:tcW w:w="5336" w:type="dxa"/>
            <w:tcBorders>
              <w:top w:val="single" w:sz="4" w:space="0" w:color="auto"/>
              <w:left w:val="single" w:sz="4" w:space="0" w:color="auto"/>
              <w:bottom w:val="single" w:sz="4" w:space="0" w:color="auto"/>
              <w:right w:val="nil"/>
            </w:tcBorders>
            <w:shd w:val="clear" w:color="auto" w:fill="auto"/>
            <w:vAlign w:val="center"/>
            <w:hideMark/>
          </w:tcPr>
          <w:p w14:paraId="3F00B83B" w14:textId="77777777" w:rsidR="0073141B" w:rsidRPr="0073141B" w:rsidRDefault="0073141B" w:rsidP="0073141B">
            <w:pPr>
              <w:autoSpaceDE/>
              <w:autoSpaceDN/>
              <w:rPr>
                <w:szCs w:val="18"/>
              </w:rPr>
            </w:pPr>
            <w:proofErr w:type="spellStart"/>
            <w:r w:rsidRPr="0073141B">
              <w:rPr>
                <w:szCs w:val="18"/>
              </w:rPr>
              <w:t>Retz</w:t>
            </w:r>
            <w:proofErr w:type="spellEnd"/>
            <w:r w:rsidRPr="0073141B">
              <w:rPr>
                <w:szCs w:val="18"/>
              </w:rPr>
              <w:t xml:space="preserve"> (</w:t>
            </w:r>
            <w:proofErr w:type="gramStart"/>
            <w:r w:rsidRPr="0073141B">
              <w:rPr>
                <w:szCs w:val="18"/>
              </w:rPr>
              <w:t>ÖBB) (část</w:t>
            </w:r>
            <w:proofErr w:type="gramEnd"/>
            <w:r w:rsidRPr="0073141B">
              <w:rPr>
                <w:szCs w:val="18"/>
              </w:rPr>
              <w:t>) - Kolín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19A882AE" w14:textId="77777777" w:rsidR="0073141B" w:rsidRPr="0073141B" w:rsidRDefault="0073141B" w:rsidP="0073141B">
            <w:pPr>
              <w:autoSpaceDE/>
              <w:autoSpaceDN/>
              <w:jc w:val="center"/>
              <w:rPr>
                <w:color w:val="000000"/>
                <w:sz w:val="20"/>
              </w:rPr>
            </w:pPr>
            <w:r w:rsidRPr="0073141B">
              <w:rPr>
                <w:color w:val="000000"/>
                <w:sz w:val="20"/>
              </w:rPr>
              <w:t>15</w:t>
            </w:r>
          </w:p>
        </w:tc>
      </w:tr>
      <w:tr w:rsidR="0073141B" w:rsidRPr="0073141B" w14:paraId="09605029"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49869C75" w14:textId="77777777" w:rsidR="0073141B" w:rsidRPr="0073141B" w:rsidRDefault="0073141B" w:rsidP="0073141B">
            <w:pPr>
              <w:autoSpaceDE/>
              <w:autoSpaceDN/>
              <w:jc w:val="center"/>
              <w:rPr>
                <w:szCs w:val="18"/>
              </w:rPr>
            </w:pPr>
            <w:r w:rsidRPr="0073141B">
              <w:rPr>
                <w:szCs w:val="18"/>
              </w:rPr>
              <w:t>1231</w:t>
            </w:r>
          </w:p>
        </w:tc>
        <w:tc>
          <w:tcPr>
            <w:tcW w:w="1920" w:type="dxa"/>
            <w:tcBorders>
              <w:top w:val="nil"/>
              <w:left w:val="nil"/>
              <w:bottom w:val="single" w:sz="4" w:space="0" w:color="auto"/>
              <w:right w:val="single" w:sz="4" w:space="0" w:color="auto"/>
            </w:tcBorders>
            <w:shd w:val="clear" w:color="auto" w:fill="auto"/>
            <w:noWrap/>
            <w:vAlign w:val="center"/>
            <w:hideMark/>
          </w:tcPr>
          <w:p w14:paraId="4C2D0833" w14:textId="77777777" w:rsidR="0073141B" w:rsidRPr="0073141B" w:rsidRDefault="0073141B" w:rsidP="0073141B">
            <w:pPr>
              <w:autoSpaceDE/>
              <w:autoSpaceDN/>
              <w:jc w:val="center"/>
              <w:rPr>
                <w:szCs w:val="18"/>
              </w:rPr>
            </w:pPr>
            <w:r w:rsidRPr="0073141B">
              <w:rPr>
                <w:szCs w:val="18"/>
              </w:rPr>
              <w:t>0,326 - 5,933</w:t>
            </w:r>
          </w:p>
        </w:tc>
        <w:tc>
          <w:tcPr>
            <w:tcW w:w="1000" w:type="dxa"/>
            <w:tcBorders>
              <w:top w:val="nil"/>
              <w:left w:val="nil"/>
              <w:bottom w:val="single" w:sz="4" w:space="0" w:color="auto"/>
              <w:right w:val="nil"/>
            </w:tcBorders>
            <w:shd w:val="clear" w:color="auto" w:fill="auto"/>
            <w:noWrap/>
            <w:vAlign w:val="bottom"/>
            <w:hideMark/>
          </w:tcPr>
          <w:p w14:paraId="76A0623E"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01E5DCF0" w14:textId="77777777" w:rsidR="0073141B" w:rsidRPr="0073141B" w:rsidRDefault="0073141B" w:rsidP="0073141B">
            <w:pPr>
              <w:autoSpaceDE/>
              <w:autoSpaceDN/>
              <w:rPr>
                <w:szCs w:val="18"/>
              </w:rPr>
            </w:pPr>
            <w:r w:rsidRPr="0073141B">
              <w:rPr>
                <w:szCs w:val="18"/>
              </w:rPr>
              <w:t>Dobronín (mimo) - Polná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6A5992C4"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5B3DFB92"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4EEFEF0A" w14:textId="77777777" w:rsidR="0073141B" w:rsidRPr="0073141B" w:rsidRDefault="0073141B" w:rsidP="0073141B">
            <w:pPr>
              <w:autoSpaceDE/>
              <w:autoSpaceDN/>
              <w:jc w:val="center"/>
              <w:rPr>
                <w:szCs w:val="18"/>
              </w:rPr>
            </w:pPr>
            <w:r w:rsidRPr="0073141B">
              <w:rPr>
                <w:szCs w:val="18"/>
              </w:rPr>
              <w:t>1251</w:t>
            </w:r>
          </w:p>
        </w:tc>
        <w:tc>
          <w:tcPr>
            <w:tcW w:w="1920" w:type="dxa"/>
            <w:tcBorders>
              <w:top w:val="nil"/>
              <w:left w:val="nil"/>
              <w:bottom w:val="single" w:sz="4" w:space="0" w:color="auto"/>
              <w:right w:val="single" w:sz="4" w:space="0" w:color="auto"/>
            </w:tcBorders>
            <w:shd w:val="clear" w:color="auto" w:fill="auto"/>
            <w:noWrap/>
            <w:vAlign w:val="center"/>
            <w:hideMark/>
          </w:tcPr>
          <w:p w14:paraId="65B22AAC" w14:textId="77777777" w:rsidR="0073141B" w:rsidRPr="0073141B" w:rsidRDefault="0073141B" w:rsidP="0073141B">
            <w:pPr>
              <w:autoSpaceDE/>
              <w:autoSpaceDN/>
              <w:jc w:val="center"/>
              <w:rPr>
                <w:szCs w:val="18"/>
              </w:rPr>
            </w:pPr>
            <w:r w:rsidRPr="0073141B">
              <w:rPr>
                <w:szCs w:val="18"/>
              </w:rPr>
              <w:t>0,313 - 20,941</w:t>
            </w:r>
          </w:p>
        </w:tc>
        <w:tc>
          <w:tcPr>
            <w:tcW w:w="1000" w:type="dxa"/>
            <w:tcBorders>
              <w:top w:val="nil"/>
              <w:left w:val="nil"/>
              <w:bottom w:val="single" w:sz="4" w:space="0" w:color="auto"/>
              <w:right w:val="nil"/>
            </w:tcBorders>
            <w:shd w:val="clear" w:color="auto" w:fill="auto"/>
            <w:noWrap/>
            <w:vAlign w:val="bottom"/>
            <w:hideMark/>
          </w:tcPr>
          <w:p w14:paraId="7F1BF2BB"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6E3BDF80" w14:textId="77777777" w:rsidR="0073141B" w:rsidRPr="0073141B" w:rsidRDefault="0073141B" w:rsidP="0073141B">
            <w:pPr>
              <w:autoSpaceDE/>
              <w:autoSpaceDN/>
              <w:rPr>
                <w:szCs w:val="18"/>
              </w:rPr>
            </w:pPr>
            <w:r w:rsidRPr="0073141B">
              <w:rPr>
                <w:szCs w:val="18"/>
              </w:rPr>
              <w:t>Moravské Budějovice (mimo) - Jemnice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9FA1D2D"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3666C899"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3E90107" w14:textId="77777777" w:rsidR="0073141B" w:rsidRPr="0073141B" w:rsidRDefault="0073141B" w:rsidP="0073141B">
            <w:pPr>
              <w:autoSpaceDE/>
              <w:autoSpaceDN/>
              <w:jc w:val="center"/>
              <w:rPr>
                <w:szCs w:val="18"/>
              </w:rPr>
            </w:pPr>
            <w:r w:rsidRPr="0073141B">
              <w:rPr>
                <w:szCs w:val="18"/>
              </w:rPr>
              <w:t>1261</w:t>
            </w:r>
          </w:p>
        </w:tc>
        <w:tc>
          <w:tcPr>
            <w:tcW w:w="1920" w:type="dxa"/>
            <w:tcBorders>
              <w:top w:val="nil"/>
              <w:left w:val="nil"/>
              <w:bottom w:val="single" w:sz="4" w:space="0" w:color="auto"/>
              <w:right w:val="single" w:sz="4" w:space="0" w:color="auto"/>
            </w:tcBorders>
            <w:shd w:val="clear" w:color="auto" w:fill="auto"/>
            <w:noWrap/>
            <w:vAlign w:val="center"/>
            <w:hideMark/>
          </w:tcPr>
          <w:p w14:paraId="4CD96673" w14:textId="77777777" w:rsidR="0073141B" w:rsidRPr="0073141B" w:rsidRDefault="0073141B" w:rsidP="0073141B">
            <w:pPr>
              <w:autoSpaceDE/>
              <w:autoSpaceDN/>
              <w:jc w:val="center"/>
              <w:rPr>
                <w:szCs w:val="18"/>
              </w:rPr>
            </w:pPr>
            <w:r w:rsidRPr="0073141B">
              <w:rPr>
                <w:szCs w:val="18"/>
              </w:rPr>
              <w:t>0,144 - 33,305</w:t>
            </w:r>
          </w:p>
        </w:tc>
        <w:tc>
          <w:tcPr>
            <w:tcW w:w="1000" w:type="dxa"/>
            <w:tcBorders>
              <w:top w:val="nil"/>
              <w:left w:val="nil"/>
              <w:bottom w:val="single" w:sz="4" w:space="0" w:color="auto"/>
              <w:right w:val="nil"/>
            </w:tcBorders>
            <w:shd w:val="clear" w:color="auto" w:fill="auto"/>
            <w:noWrap/>
            <w:vAlign w:val="bottom"/>
            <w:hideMark/>
          </w:tcPr>
          <w:p w14:paraId="4B3C1BD3"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5C044385" w14:textId="77777777" w:rsidR="0073141B" w:rsidRPr="0073141B" w:rsidRDefault="0073141B" w:rsidP="0073141B">
            <w:pPr>
              <w:autoSpaceDE/>
              <w:autoSpaceDN/>
              <w:rPr>
                <w:szCs w:val="18"/>
              </w:rPr>
            </w:pPr>
            <w:r w:rsidRPr="0073141B">
              <w:rPr>
                <w:szCs w:val="18"/>
              </w:rPr>
              <w:t>Studenec (mimo) - Křižanov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A9F254D"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7AA07761"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02A7651" w14:textId="27DA6A31" w:rsidR="0073141B" w:rsidRPr="0073141B" w:rsidRDefault="00CC568D" w:rsidP="0073141B">
            <w:pPr>
              <w:autoSpaceDE/>
              <w:autoSpaceDN/>
              <w:jc w:val="center"/>
              <w:rPr>
                <w:szCs w:val="18"/>
              </w:rPr>
            </w:pPr>
            <w:r>
              <w:rPr>
                <w:szCs w:val="18"/>
              </w:rPr>
              <w:t>1</w:t>
            </w:r>
            <w:r w:rsidR="0073141B" w:rsidRPr="0073141B">
              <w:rPr>
                <w:szCs w:val="18"/>
              </w:rPr>
              <w:t>262</w:t>
            </w:r>
          </w:p>
        </w:tc>
        <w:tc>
          <w:tcPr>
            <w:tcW w:w="1920" w:type="dxa"/>
            <w:tcBorders>
              <w:top w:val="nil"/>
              <w:left w:val="nil"/>
              <w:bottom w:val="single" w:sz="4" w:space="0" w:color="auto"/>
              <w:right w:val="single" w:sz="4" w:space="0" w:color="auto"/>
            </w:tcBorders>
            <w:shd w:val="clear" w:color="auto" w:fill="auto"/>
            <w:noWrap/>
            <w:vAlign w:val="center"/>
            <w:hideMark/>
          </w:tcPr>
          <w:p w14:paraId="1809C803" w14:textId="77777777" w:rsidR="0073141B" w:rsidRPr="0073141B" w:rsidRDefault="0073141B" w:rsidP="0073141B">
            <w:pPr>
              <w:autoSpaceDE/>
              <w:autoSpaceDN/>
              <w:jc w:val="center"/>
              <w:rPr>
                <w:szCs w:val="18"/>
              </w:rPr>
            </w:pPr>
            <w:r w:rsidRPr="0073141B">
              <w:rPr>
                <w:szCs w:val="18"/>
              </w:rPr>
              <w:t>20,134 - 22,397</w:t>
            </w:r>
          </w:p>
        </w:tc>
        <w:tc>
          <w:tcPr>
            <w:tcW w:w="1000" w:type="dxa"/>
            <w:tcBorders>
              <w:top w:val="nil"/>
              <w:left w:val="nil"/>
              <w:bottom w:val="single" w:sz="4" w:space="0" w:color="auto"/>
              <w:right w:val="nil"/>
            </w:tcBorders>
            <w:shd w:val="clear" w:color="auto" w:fill="auto"/>
            <w:noWrap/>
            <w:vAlign w:val="bottom"/>
            <w:hideMark/>
          </w:tcPr>
          <w:p w14:paraId="4A4AD29D"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337E9B5D" w14:textId="77777777" w:rsidR="0073141B" w:rsidRPr="0073141B" w:rsidRDefault="0073141B" w:rsidP="0073141B">
            <w:pPr>
              <w:autoSpaceDE/>
              <w:autoSpaceDN/>
              <w:rPr>
                <w:szCs w:val="18"/>
              </w:rPr>
            </w:pPr>
            <w:r w:rsidRPr="0073141B">
              <w:rPr>
                <w:szCs w:val="18"/>
              </w:rPr>
              <w:t>Oslavice (mimo) - Velké Meziříčí staré nádraží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1B1B1FD2"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0F9092B9"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910B800" w14:textId="77777777" w:rsidR="0073141B" w:rsidRPr="0073141B" w:rsidRDefault="0073141B" w:rsidP="0073141B">
            <w:pPr>
              <w:autoSpaceDE/>
              <w:autoSpaceDN/>
              <w:jc w:val="center"/>
              <w:rPr>
                <w:szCs w:val="18"/>
              </w:rPr>
            </w:pPr>
            <w:r w:rsidRPr="0073141B">
              <w:rPr>
                <w:szCs w:val="18"/>
              </w:rPr>
              <w:t>1281</w:t>
            </w:r>
          </w:p>
        </w:tc>
        <w:tc>
          <w:tcPr>
            <w:tcW w:w="1920" w:type="dxa"/>
            <w:tcBorders>
              <w:top w:val="nil"/>
              <w:left w:val="nil"/>
              <w:bottom w:val="single" w:sz="4" w:space="0" w:color="auto"/>
              <w:right w:val="single" w:sz="4" w:space="0" w:color="auto"/>
            </w:tcBorders>
            <w:shd w:val="clear" w:color="auto" w:fill="auto"/>
            <w:noWrap/>
            <w:vAlign w:val="center"/>
            <w:hideMark/>
          </w:tcPr>
          <w:p w14:paraId="116FCA45" w14:textId="77777777" w:rsidR="0073141B" w:rsidRPr="0073141B" w:rsidRDefault="0073141B" w:rsidP="0073141B">
            <w:pPr>
              <w:autoSpaceDE/>
              <w:autoSpaceDN/>
              <w:jc w:val="center"/>
              <w:rPr>
                <w:szCs w:val="18"/>
              </w:rPr>
            </w:pPr>
            <w:r w:rsidRPr="0073141B">
              <w:rPr>
                <w:szCs w:val="18"/>
              </w:rPr>
              <w:t>0,377 - 9,485</w:t>
            </w:r>
          </w:p>
        </w:tc>
        <w:tc>
          <w:tcPr>
            <w:tcW w:w="1000" w:type="dxa"/>
            <w:tcBorders>
              <w:top w:val="nil"/>
              <w:left w:val="nil"/>
              <w:bottom w:val="single" w:sz="4" w:space="0" w:color="auto"/>
              <w:right w:val="nil"/>
            </w:tcBorders>
            <w:shd w:val="clear" w:color="auto" w:fill="auto"/>
            <w:noWrap/>
            <w:vAlign w:val="bottom"/>
            <w:hideMark/>
          </w:tcPr>
          <w:p w14:paraId="08AF6CB2"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4CE9A1E9" w14:textId="77777777" w:rsidR="0073141B" w:rsidRPr="0073141B" w:rsidRDefault="0073141B" w:rsidP="0073141B">
            <w:pPr>
              <w:autoSpaceDE/>
              <w:autoSpaceDN/>
              <w:rPr>
                <w:szCs w:val="18"/>
              </w:rPr>
            </w:pPr>
            <w:r w:rsidRPr="0073141B">
              <w:rPr>
                <w:szCs w:val="18"/>
              </w:rPr>
              <w:t>Moravské Bránice (mimo) - Oslavany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9F538CB"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6129757F"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85987EB" w14:textId="77777777" w:rsidR="0073141B" w:rsidRPr="0073141B" w:rsidRDefault="0073141B" w:rsidP="0073141B">
            <w:pPr>
              <w:autoSpaceDE/>
              <w:autoSpaceDN/>
              <w:jc w:val="center"/>
              <w:rPr>
                <w:szCs w:val="18"/>
              </w:rPr>
            </w:pPr>
            <w:r w:rsidRPr="0073141B">
              <w:rPr>
                <w:szCs w:val="18"/>
              </w:rPr>
              <w:t>1301</w:t>
            </w:r>
          </w:p>
        </w:tc>
        <w:tc>
          <w:tcPr>
            <w:tcW w:w="1920" w:type="dxa"/>
            <w:tcBorders>
              <w:top w:val="nil"/>
              <w:left w:val="nil"/>
              <w:bottom w:val="single" w:sz="4" w:space="0" w:color="auto"/>
              <w:right w:val="single" w:sz="4" w:space="0" w:color="auto"/>
            </w:tcBorders>
            <w:shd w:val="clear" w:color="auto" w:fill="auto"/>
            <w:noWrap/>
            <w:vAlign w:val="center"/>
            <w:hideMark/>
          </w:tcPr>
          <w:p w14:paraId="5DC00B80" w14:textId="77777777" w:rsidR="0073141B" w:rsidRPr="0073141B" w:rsidRDefault="0073141B" w:rsidP="0073141B">
            <w:pPr>
              <w:autoSpaceDE/>
              <w:autoSpaceDN/>
              <w:jc w:val="center"/>
              <w:rPr>
                <w:szCs w:val="18"/>
              </w:rPr>
            </w:pPr>
            <w:r w:rsidRPr="0073141B">
              <w:rPr>
                <w:szCs w:val="18"/>
              </w:rPr>
              <w:t>0,346 - 23,125</w:t>
            </w:r>
          </w:p>
        </w:tc>
        <w:tc>
          <w:tcPr>
            <w:tcW w:w="1000" w:type="dxa"/>
            <w:tcBorders>
              <w:top w:val="nil"/>
              <w:left w:val="nil"/>
              <w:bottom w:val="single" w:sz="4" w:space="0" w:color="auto"/>
              <w:right w:val="nil"/>
            </w:tcBorders>
            <w:shd w:val="clear" w:color="auto" w:fill="auto"/>
            <w:noWrap/>
            <w:vAlign w:val="center"/>
            <w:hideMark/>
          </w:tcPr>
          <w:p w14:paraId="2B861221" w14:textId="77777777" w:rsidR="0073141B" w:rsidRPr="0073141B" w:rsidRDefault="0073141B" w:rsidP="0073141B">
            <w:pPr>
              <w:autoSpaceDE/>
              <w:autoSpaceDN/>
              <w:jc w:val="center"/>
              <w:rPr>
                <w:color w:val="000000"/>
                <w:szCs w:val="18"/>
              </w:rPr>
            </w:pPr>
            <w:r w:rsidRPr="0073141B">
              <w:rPr>
                <w:color w:val="000000"/>
                <w:szCs w:val="18"/>
              </w:rPr>
              <w:t>PHA</w:t>
            </w:r>
          </w:p>
        </w:tc>
        <w:tc>
          <w:tcPr>
            <w:tcW w:w="5336" w:type="dxa"/>
            <w:tcBorders>
              <w:top w:val="nil"/>
              <w:left w:val="single" w:sz="4" w:space="0" w:color="auto"/>
              <w:bottom w:val="single" w:sz="4" w:space="0" w:color="auto"/>
              <w:right w:val="nil"/>
            </w:tcBorders>
            <w:shd w:val="clear" w:color="auto" w:fill="auto"/>
            <w:vAlign w:val="center"/>
            <w:hideMark/>
          </w:tcPr>
          <w:p w14:paraId="517253A7" w14:textId="77777777" w:rsidR="0073141B" w:rsidRPr="0073141B" w:rsidRDefault="0073141B" w:rsidP="0073141B">
            <w:pPr>
              <w:autoSpaceDE/>
              <w:autoSpaceDN/>
              <w:rPr>
                <w:szCs w:val="18"/>
              </w:rPr>
            </w:pPr>
            <w:r w:rsidRPr="0073141B">
              <w:rPr>
                <w:szCs w:val="18"/>
              </w:rPr>
              <w:t xml:space="preserve">Velký Osek (mimo)- Chlumec nad Cidlinou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A001B71"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5F8B969D"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E8D72DD" w14:textId="77777777" w:rsidR="0073141B" w:rsidRPr="0073141B" w:rsidRDefault="0073141B" w:rsidP="0073141B">
            <w:pPr>
              <w:autoSpaceDE/>
              <w:autoSpaceDN/>
              <w:jc w:val="center"/>
              <w:rPr>
                <w:szCs w:val="18"/>
              </w:rPr>
            </w:pPr>
            <w:r w:rsidRPr="0073141B">
              <w:rPr>
                <w:szCs w:val="18"/>
              </w:rPr>
              <w:t>1304</w:t>
            </w:r>
          </w:p>
        </w:tc>
        <w:tc>
          <w:tcPr>
            <w:tcW w:w="1920" w:type="dxa"/>
            <w:tcBorders>
              <w:top w:val="nil"/>
              <w:left w:val="nil"/>
              <w:bottom w:val="single" w:sz="4" w:space="0" w:color="auto"/>
              <w:right w:val="single" w:sz="4" w:space="0" w:color="auto"/>
            </w:tcBorders>
            <w:shd w:val="clear" w:color="auto" w:fill="auto"/>
            <w:noWrap/>
            <w:vAlign w:val="center"/>
            <w:hideMark/>
          </w:tcPr>
          <w:p w14:paraId="637C4713" w14:textId="77777777" w:rsidR="0073141B" w:rsidRPr="0073141B" w:rsidRDefault="0073141B" w:rsidP="0073141B">
            <w:pPr>
              <w:autoSpaceDE/>
              <w:autoSpaceDN/>
              <w:jc w:val="center"/>
              <w:rPr>
                <w:szCs w:val="18"/>
              </w:rPr>
            </w:pPr>
            <w:r w:rsidRPr="0073141B">
              <w:rPr>
                <w:szCs w:val="18"/>
              </w:rPr>
              <w:t>0,864 - 3,619</w:t>
            </w:r>
          </w:p>
        </w:tc>
        <w:tc>
          <w:tcPr>
            <w:tcW w:w="1000" w:type="dxa"/>
            <w:tcBorders>
              <w:top w:val="nil"/>
              <w:left w:val="nil"/>
              <w:bottom w:val="single" w:sz="4" w:space="0" w:color="auto"/>
              <w:right w:val="nil"/>
            </w:tcBorders>
            <w:shd w:val="clear" w:color="auto" w:fill="auto"/>
            <w:noWrap/>
            <w:vAlign w:val="center"/>
            <w:hideMark/>
          </w:tcPr>
          <w:p w14:paraId="31BF85FC"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1B83E579" w14:textId="77777777" w:rsidR="0073141B" w:rsidRPr="0073141B" w:rsidRDefault="0073141B" w:rsidP="0073141B">
            <w:pPr>
              <w:autoSpaceDE/>
              <w:autoSpaceDN/>
              <w:rPr>
                <w:szCs w:val="18"/>
              </w:rPr>
            </w:pPr>
            <w:r w:rsidRPr="0073141B">
              <w:rPr>
                <w:szCs w:val="18"/>
              </w:rPr>
              <w:t>Opatovice nad Labem (mimo) - Plačice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E070D07"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176366BF"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91DF369" w14:textId="77777777" w:rsidR="0073141B" w:rsidRPr="0073141B" w:rsidRDefault="0073141B" w:rsidP="0073141B">
            <w:pPr>
              <w:autoSpaceDE/>
              <w:autoSpaceDN/>
              <w:jc w:val="center"/>
              <w:rPr>
                <w:szCs w:val="18"/>
              </w:rPr>
            </w:pPr>
            <w:r w:rsidRPr="0073141B">
              <w:rPr>
                <w:szCs w:val="18"/>
              </w:rPr>
              <w:t>1311</w:t>
            </w:r>
          </w:p>
        </w:tc>
        <w:tc>
          <w:tcPr>
            <w:tcW w:w="1920" w:type="dxa"/>
            <w:tcBorders>
              <w:top w:val="nil"/>
              <w:left w:val="nil"/>
              <w:bottom w:val="single" w:sz="4" w:space="0" w:color="auto"/>
              <w:right w:val="single" w:sz="4" w:space="0" w:color="auto"/>
            </w:tcBorders>
            <w:shd w:val="clear" w:color="auto" w:fill="auto"/>
            <w:noWrap/>
            <w:vAlign w:val="center"/>
            <w:hideMark/>
          </w:tcPr>
          <w:p w14:paraId="5D0FA59C" w14:textId="77777777" w:rsidR="0073141B" w:rsidRPr="0073141B" w:rsidRDefault="0073141B" w:rsidP="0073141B">
            <w:pPr>
              <w:autoSpaceDE/>
              <w:autoSpaceDN/>
              <w:jc w:val="center"/>
              <w:rPr>
                <w:szCs w:val="18"/>
              </w:rPr>
            </w:pPr>
            <w:r w:rsidRPr="0073141B">
              <w:rPr>
                <w:szCs w:val="18"/>
              </w:rPr>
              <w:t>0,454 - 15,613</w:t>
            </w:r>
          </w:p>
        </w:tc>
        <w:tc>
          <w:tcPr>
            <w:tcW w:w="1000" w:type="dxa"/>
            <w:tcBorders>
              <w:top w:val="nil"/>
              <w:left w:val="nil"/>
              <w:bottom w:val="single" w:sz="4" w:space="0" w:color="auto"/>
              <w:right w:val="nil"/>
            </w:tcBorders>
            <w:shd w:val="clear" w:color="auto" w:fill="auto"/>
            <w:noWrap/>
            <w:vAlign w:val="bottom"/>
            <w:hideMark/>
          </w:tcPr>
          <w:p w14:paraId="3C5140CB"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142F6D89" w14:textId="77777777" w:rsidR="0073141B" w:rsidRPr="0073141B" w:rsidRDefault="0073141B" w:rsidP="0073141B">
            <w:pPr>
              <w:autoSpaceDE/>
              <w:autoSpaceDN/>
              <w:rPr>
                <w:szCs w:val="18"/>
              </w:rPr>
            </w:pPr>
            <w:r w:rsidRPr="0073141B">
              <w:rPr>
                <w:szCs w:val="18"/>
              </w:rPr>
              <w:t>Častolovice (mimo) - Solnice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7A89E6AD"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35949C8D"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B697671" w14:textId="77777777" w:rsidR="0073141B" w:rsidRPr="0073141B" w:rsidRDefault="0073141B" w:rsidP="0073141B">
            <w:pPr>
              <w:autoSpaceDE/>
              <w:autoSpaceDN/>
              <w:jc w:val="center"/>
              <w:rPr>
                <w:szCs w:val="18"/>
              </w:rPr>
            </w:pPr>
            <w:r w:rsidRPr="0073141B">
              <w:rPr>
                <w:szCs w:val="18"/>
              </w:rPr>
              <w:t>1321</w:t>
            </w:r>
          </w:p>
        </w:tc>
        <w:tc>
          <w:tcPr>
            <w:tcW w:w="1920" w:type="dxa"/>
            <w:tcBorders>
              <w:top w:val="nil"/>
              <w:left w:val="nil"/>
              <w:bottom w:val="single" w:sz="4" w:space="0" w:color="auto"/>
              <w:right w:val="single" w:sz="4" w:space="0" w:color="auto"/>
            </w:tcBorders>
            <w:shd w:val="clear" w:color="auto" w:fill="auto"/>
            <w:noWrap/>
            <w:vAlign w:val="center"/>
            <w:hideMark/>
          </w:tcPr>
          <w:p w14:paraId="77F1AAB5" w14:textId="77777777" w:rsidR="0073141B" w:rsidRPr="0073141B" w:rsidRDefault="0073141B" w:rsidP="0073141B">
            <w:pPr>
              <w:autoSpaceDE/>
              <w:autoSpaceDN/>
              <w:jc w:val="center"/>
              <w:rPr>
                <w:szCs w:val="18"/>
              </w:rPr>
            </w:pPr>
            <w:r w:rsidRPr="0073141B">
              <w:rPr>
                <w:szCs w:val="18"/>
              </w:rPr>
              <w:t>0,450 - 19,694</w:t>
            </w:r>
          </w:p>
        </w:tc>
        <w:tc>
          <w:tcPr>
            <w:tcW w:w="1000" w:type="dxa"/>
            <w:tcBorders>
              <w:top w:val="nil"/>
              <w:left w:val="nil"/>
              <w:bottom w:val="single" w:sz="4" w:space="0" w:color="auto"/>
              <w:right w:val="nil"/>
            </w:tcBorders>
            <w:shd w:val="clear" w:color="auto" w:fill="auto"/>
            <w:noWrap/>
            <w:vAlign w:val="bottom"/>
            <w:hideMark/>
          </w:tcPr>
          <w:p w14:paraId="0D2EE3E8"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5AEA0263" w14:textId="77777777" w:rsidR="0073141B" w:rsidRPr="0073141B" w:rsidRDefault="0073141B" w:rsidP="0073141B">
            <w:pPr>
              <w:autoSpaceDE/>
              <w:autoSpaceDN/>
              <w:rPr>
                <w:szCs w:val="18"/>
              </w:rPr>
            </w:pPr>
            <w:r w:rsidRPr="0073141B">
              <w:rPr>
                <w:szCs w:val="18"/>
              </w:rPr>
              <w:t xml:space="preserve">Doudleby nad Orlicí ) - Rokytnice v </w:t>
            </w:r>
            <w:proofErr w:type="spellStart"/>
            <w:r w:rsidRPr="0073141B">
              <w:rPr>
                <w:szCs w:val="18"/>
              </w:rPr>
              <w:t>Orl</w:t>
            </w:r>
            <w:proofErr w:type="spellEnd"/>
            <w:r w:rsidRPr="0073141B">
              <w:rPr>
                <w:szCs w:val="18"/>
              </w:rPr>
              <w:t xml:space="preserve">. </w:t>
            </w:r>
            <w:proofErr w:type="gramStart"/>
            <w:r w:rsidRPr="0073141B">
              <w:rPr>
                <w:szCs w:val="18"/>
              </w:rPr>
              <w:t>horách</w:t>
            </w:r>
            <w:proofErr w:type="gramEnd"/>
            <w:r w:rsidRPr="0073141B">
              <w:rPr>
                <w:szCs w:val="18"/>
              </w:rPr>
              <w:t xml:space="preserve">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E6A7843"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6B25AB55"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1468A84" w14:textId="77777777" w:rsidR="0073141B" w:rsidRPr="0073141B" w:rsidRDefault="0073141B" w:rsidP="0073141B">
            <w:pPr>
              <w:autoSpaceDE/>
              <w:autoSpaceDN/>
              <w:jc w:val="center"/>
              <w:rPr>
                <w:szCs w:val="18"/>
              </w:rPr>
            </w:pPr>
            <w:r w:rsidRPr="0073141B">
              <w:rPr>
                <w:szCs w:val="18"/>
              </w:rPr>
              <w:t>1341</w:t>
            </w:r>
          </w:p>
        </w:tc>
        <w:tc>
          <w:tcPr>
            <w:tcW w:w="1920" w:type="dxa"/>
            <w:tcBorders>
              <w:top w:val="nil"/>
              <w:left w:val="nil"/>
              <w:bottom w:val="single" w:sz="4" w:space="0" w:color="auto"/>
              <w:right w:val="single" w:sz="4" w:space="0" w:color="auto"/>
            </w:tcBorders>
            <w:shd w:val="clear" w:color="auto" w:fill="auto"/>
            <w:noWrap/>
            <w:vAlign w:val="center"/>
            <w:hideMark/>
          </w:tcPr>
          <w:p w14:paraId="2A3CB3C2" w14:textId="77777777" w:rsidR="0073141B" w:rsidRPr="0073141B" w:rsidRDefault="0073141B" w:rsidP="0073141B">
            <w:pPr>
              <w:autoSpaceDE/>
              <w:autoSpaceDN/>
              <w:jc w:val="center"/>
              <w:rPr>
                <w:szCs w:val="18"/>
              </w:rPr>
            </w:pPr>
            <w:r w:rsidRPr="0073141B">
              <w:rPr>
                <w:szCs w:val="18"/>
              </w:rPr>
              <w:t>0,211 - 16,636</w:t>
            </w:r>
          </w:p>
        </w:tc>
        <w:tc>
          <w:tcPr>
            <w:tcW w:w="1000" w:type="dxa"/>
            <w:tcBorders>
              <w:top w:val="nil"/>
              <w:left w:val="nil"/>
              <w:bottom w:val="single" w:sz="4" w:space="0" w:color="auto"/>
              <w:right w:val="nil"/>
            </w:tcBorders>
            <w:shd w:val="clear" w:color="auto" w:fill="auto"/>
            <w:noWrap/>
            <w:vAlign w:val="bottom"/>
            <w:hideMark/>
          </w:tcPr>
          <w:p w14:paraId="75C8F017"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38AFA1A9" w14:textId="77777777" w:rsidR="0073141B" w:rsidRPr="0073141B" w:rsidRDefault="0073141B" w:rsidP="0073141B">
            <w:pPr>
              <w:autoSpaceDE/>
              <w:autoSpaceDN/>
              <w:rPr>
                <w:szCs w:val="18"/>
              </w:rPr>
            </w:pPr>
            <w:r w:rsidRPr="0073141B">
              <w:rPr>
                <w:szCs w:val="18"/>
              </w:rPr>
              <w:t>Dolní Lipka (mimo) - Štíty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44D99B3F"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47B56713"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1F2AC7DA" w14:textId="77777777" w:rsidR="0073141B" w:rsidRPr="0073141B" w:rsidRDefault="0073141B" w:rsidP="0073141B">
            <w:pPr>
              <w:autoSpaceDE/>
              <w:autoSpaceDN/>
              <w:jc w:val="center"/>
              <w:rPr>
                <w:szCs w:val="18"/>
              </w:rPr>
            </w:pPr>
            <w:r w:rsidRPr="0073141B">
              <w:rPr>
                <w:szCs w:val="18"/>
              </w:rPr>
              <w:t>1373</w:t>
            </w:r>
          </w:p>
        </w:tc>
        <w:tc>
          <w:tcPr>
            <w:tcW w:w="1920" w:type="dxa"/>
            <w:tcBorders>
              <w:top w:val="nil"/>
              <w:left w:val="nil"/>
              <w:bottom w:val="single" w:sz="4" w:space="0" w:color="auto"/>
              <w:right w:val="single" w:sz="4" w:space="0" w:color="auto"/>
            </w:tcBorders>
            <w:shd w:val="clear" w:color="auto" w:fill="auto"/>
            <w:noWrap/>
            <w:vAlign w:val="center"/>
            <w:hideMark/>
          </w:tcPr>
          <w:p w14:paraId="4741C64B" w14:textId="77777777" w:rsidR="0073141B" w:rsidRPr="0073141B" w:rsidRDefault="0073141B" w:rsidP="0073141B">
            <w:pPr>
              <w:autoSpaceDE/>
              <w:autoSpaceDN/>
              <w:jc w:val="center"/>
              <w:rPr>
                <w:szCs w:val="18"/>
              </w:rPr>
            </w:pPr>
            <w:r w:rsidRPr="0073141B">
              <w:rPr>
                <w:szCs w:val="18"/>
              </w:rPr>
              <w:t>0,090 - 4,574</w:t>
            </w:r>
          </w:p>
        </w:tc>
        <w:tc>
          <w:tcPr>
            <w:tcW w:w="1000" w:type="dxa"/>
            <w:tcBorders>
              <w:top w:val="nil"/>
              <w:left w:val="nil"/>
              <w:bottom w:val="single" w:sz="4" w:space="0" w:color="auto"/>
              <w:right w:val="nil"/>
            </w:tcBorders>
            <w:shd w:val="clear" w:color="auto" w:fill="auto"/>
            <w:noWrap/>
            <w:vAlign w:val="bottom"/>
            <w:hideMark/>
          </w:tcPr>
          <w:p w14:paraId="41610BC1" w14:textId="77777777" w:rsidR="0073141B" w:rsidRPr="0073141B" w:rsidRDefault="0073141B" w:rsidP="0073141B">
            <w:pPr>
              <w:autoSpaceDE/>
              <w:autoSpaceDN/>
              <w:jc w:val="center"/>
              <w:rPr>
                <w:szCs w:val="18"/>
              </w:rPr>
            </w:pPr>
            <w:r w:rsidRPr="0073141B">
              <w:rPr>
                <w:szCs w:val="18"/>
              </w:rPr>
              <w:t>OLC</w:t>
            </w:r>
          </w:p>
        </w:tc>
        <w:tc>
          <w:tcPr>
            <w:tcW w:w="5336" w:type="dxa"/>
            <w:tcBorders>
              <w:top w:val="nil"/>
              <w:left w:val="single" w:sz="4" w:space="0" w:color="auto"/>
              <w:bottom w:val="single" w:sz="4" w:space="0" w:color="auto"/>
              <w:right w:val="nil"/>
            </w:tcBorders>
            <w:shd w:val="clear" w:color="auto" w:fill="auto"/>
            <w:vAlign w:val="center"/>
            <w:hideMark/>
          </w:tcPr>
          <w:p w14:paraId="430CC327" w14:textId="77777777" w:rsidR="0073141B" w:rsidRPr="0073141B" w:rsidRDefault="0073141B" w:rsidP="0073141B">
            <w:pPr>
              <w:autoSpaceDE/>
              <w:autoSpaceDN/>
              <w:rPr>
                <w:szCs w:val="18"/>
              </w:rPr>
            </w:pPr>
            <w:r w:rsidRPr="0073141B">
              <w:rPr>
                <w:szCs w:val="18"/>
              </w:rPr>
              <w:t>Velká Kraš (mimo) - Vidnava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BA7996A"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1B5EF6B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15402F81" w14:textId="77777777" w:rsidR="0073141B" w:rsidRPr="0073141B" w:rsidRDefault="0073141B" w:rsidP="0073141B">
            <w:pPr>
              <w:autoSpaceDE/>
              <w:autoSpaceDN/>
              <w:jc w:val="center"/>
              <w:rPr>
                <w:szCs w:val="18"/>
              </w:rPr>
            </w:pPr>
            <w:r w:rsidRPr="0073141B">
              <w:rPr>
                <w:szCs w:val="18"/>
              </w:rPr>
              <w:t>1381</w:t>
            </w:r>
          </w:p>
        </w:tc>
        <w:tc>
          <w:tcPr>
            <w:tcW w:w="1920" w:type="dxa"/>
            <w:tcBorders>
              <w:top w:val="nil"/>
              <w:left w:val="nil"/>
              <w:bottom w:val="single" w:sz="4" w:space="0" w:color="auto"/>
              <w:right w:val="single" w:sz="4" w:space="0" w:color="auto"/>
            </w:tcBorders>
            <w:shd w:val="clear" w:color="auto" w:fill="auto"/>
            <w:noWrap/>
            <w:vAlign w:val="center"/>
            <w:hideMark/>
          </w:tcPr>
          <w:p w14:paraId="5A6B150B" w14:textId="77777777" w:rsidR="0073141B" w:rsidRPr="0073141B" w:rsidRDefault="0073141B" w:rsidP="0073141B">
            <w:pPr>
              <w:autoSpaceDE/>
              <w:autoSpaceDN/>
              <w:jc w:val="center"/>
              <w:rPr>
                <w:szCs w:val="18"/>
              </w:rPr>
            </w:pPr>
            <w:r w:rsidRPr="0073141B">
              <w:rPr>
                <w:szCs w:val="18"/>
              </w:rPr>
              <w:t>0,089 - 8,822</w:t>
            </w:r>
          </w:p>
        </w:tc>
        <w:tc>
          <w:tcPr>
            <w:tcW w:w="1000" w:type="dxa"/>
            <w:tcBorders>
              <w:top w:val="nil"/>
              <w:left w:val="nil"/>
              <w:bottom w:val="single" w:sz="4" w:space="0" w:color="auto"/>
              <w:right w:val="nil"/>
            </w:tcBorders>
            <w:shd w:val="clear" w:color="auto" w:fill="auto"/>
            <w:noWrap/>
            <w:vAlign w:val="bottom"/>
            <w:hideMark/>
          </w:tcPr>
          <w:p w14:paraId="59133524" w14:textId="77777777" w:rsidR="0073141B" w:rsidRPr="0073141B" w:rsidRDefault="0073141B" w:rsidP="0073141B">
            <w:pPr>
              <w:autoSpaceDE/>
              <w:autoSpaceDN/>
              <w:jc w:val="center"/>
              <w:rPr>
                <w:color w:val="000000"/>
                <w:szCs w:val="18"/>
              </w:rPr>
            </w:pPr>
            <w:r w:rsidRPr="0073141B">
              <w:rPr>
                <w:color w:val="000000"/>
                <w:szCs w:val="18"/>
              </w:rPr>
              <w:t>OLC</w:t>
            </w:r>
          </w:p>
        </w:tc>
        <w:tc>
          <w:tcPr>
            <w:tcW w:w="5336" w:type="dxa"/>
            <w:tcBorders>
              <w:top w:val="nil"/>
              <w:left w:val="single" w:sz="4" w:space="0" w:color="auto"/>
              <w:bottom w:val="single" w:sz="4" w:space="0" w:color="auto"/>
              <w:right w:val="nil"/>
            </w:tcBorders>
            <w:shd w:val="clear" w:color="auto" w:fill="auto"/>
            <w:vAlign w:val="center"/>
            <w:hideMark/>
          </w:tcPr>
          <w:p w14:paraId="50EA805E" w14:textId="77777777" w:rsidR="0073141B" w:rsidRPr="0073141B" w:rsidRDefault="0073141B" w:rsidP="0073141B">
            <w:pPr>
              <w:autoSpaceDE/>
              <w:autoSpaceDN/>
              <w:rPr>
                <w:szCs w:val="18"/>
              </w:rPr>
            </w:pPr>
            <w:r w:rsidRPr="0073141B">
              <w:rPr>
                <w:szCs w:val="18"/>
              </w:rPr>
              <w:t>Mikulovice (mimo) - Zlaté Hory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4F4B6B44"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2D53E201"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52C3469" w14:textId="77777777" w:rsidR="0073141B" w:rsidRPr="0073141B" w:rsidRDefault="0073141B" w:rsidP="0073141B">
            <w:pPr>
              <w:autoSpaceDE/>
              <w:autoSpaceDN/>
              <w:jc w:val="center"/>
              <w:rPr>
                <w:szCs w:val="18"/>
              </w:rPr>
            </w:pPr>
            <w:r w:rsidRPr="0073141B">
              <w:rPr>
                <w:szCs w:val="18"/>
              </w:rPr>
              <w:t>1391</w:t>
            </w:r>
          </w:p>
        </w:tc>
        <w:tc>
          <w:tcPr>
            <w:tcW w:w="1920" w:type="dxa"/>
            <w:tcBorders>
              <w:top w:val="nil"/>
              <w:left w:val="nil"/>
              <w:bottom w:val="single" w:sz="4" w:space="0" w:color="auto"/>
              <w:right w:val="single" w:sz="4" w:space="0" w:color="auto"/>
            </w:tcBorders>
            <w:shd w:val="clear" w:color="auto" w:fill="auto"/>
            <w:noWrap/>
            <w:vAlign w:val="center"/>
            <w:hideMark/>
          </w:tcPr>
          <w:p w14:paraId="2BE356C5" w14:textId="77777777" w:rsidR="0073141B" w:rsidRPr="0073141B" w:rsidRDefault="0073141B" w:rsidP="0073141B">
            <w:pPr>
              <w:autoSpaceDE/>
              <w:autoSpaceDN/>
              <w:jc w:val="center"/>
              <w:rPr>
                <w:szCs w:val="18"/>
              </w:rPr>
            </w:pPr>
            <w:r w:rsidRPr="0073141B">
              <w:rPr>
                <w:szCs w:val="18"/>
              </w:rPr>
              <w:t>0,090 - 20,344</w:t>
            </w:r>
          </w:p>
        </w:tc>
        <w:tc>
          <w:tcPr>
            <w:tcW w:w="1000" w:type="dxa"/>
            <w:tcBorders>
              <w:top w:val="nil"/>
              <w:left w:val="nil"/>
              <w:bottom w:val="single" w:sz="4" w:space="0" w:color="auto"/>
              <w:right w:val="nil"/>
            </w:tcBorders>
            <w:shd w:val="clear" w:color="auto" w:fill="auto"/>
            <w:noWrap/>
            <w:vAlign w:val="center"/>
            <w:hideMark/>
          </w:tcPr>
          <w:p w14:paraId="4B848700"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363BF71F" w14:textId="77777777" w:rsidR="0073141B" w:rsidRPr="0073141B" w:rsidRDefault="0073141B" w:rsidP="0073141B">
            <w:pPr>
              <w:autoSpaceDE/>
              <w:autoSpaceDN/>
              <w:rPr>
                <w:szCs w:val="18"/>
              </w:rPr>
            </w:pPr>
            <w:r w:rsidRPr="0073141B">
              <w:rPr>
                <w:szCs w:val="18"/>
              </w:rPr>
              <w:t>Třemešná ve Slezsku (mimo) - Osoblaha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5843E39"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3FA1F217"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6121D47" w14:textId="77777777" w:rsidR="0073141B" w:rsidRPr="0073141B" w:rsidRDefault="0073141B" w:rsidP="0073141B">
            <w:pPr>
              <w:autoSpaceDE/>
              <w:autoSpaceDN/>
              <w:jc w:val="center"/>
              <w:rPr>
                <w:szCs w:val="18"/>
              </w:rPr>
            </w:pPr>
            <w:r w:rsidRPr="0073141B">
              <w:rPr>
                <w:szCs w:val="18"/>
              </w:rPr>
              <w:t>1401</w:t>
            </w:r>
          </w:p>
        </w:tc>
        <w:tc>
          <w:tcPr>
            <w:tcW w:w="1920" w:type="dxa"/>
            <w:tcBorders>
              <w:top w:val="nil"/>
              <w:left w:val="nil"/>
              <w:bottom w:val="single" w:sz="4" w:space="0" w:color="auto"/>
              <w:right w:val="single" w:sz="4" w:space="0" w:color="auto"/>
            </w:tcBorders>
            <w:shd w:val="clear" w:color="auto" w:fill="auto"/>
            <w:noWrap/>
            <w:vAlign w:val="center"/>
            <w:hideMark/>
          </w:tcPr>
          <w:p w14:paraId="7FF9E942" w14:textId="77777777" w:rsidR="0073141B" w:rsidRPr="0073141B" w:rsidRDefault="0073141B" w:rsidP="0073141B">
            <w:pPr>
              <w:autoSpaceDE/>
              <w:autoSpaceDN/>
              <w:jc w:val="center"/>
              <w:rPr>
                <w:szCs w:val="18"/>
              </w:rPr>
            </w:pPr>
            <w:r w:rsidRPr="0073141B">
              <w:rPr>
                <w:szCs w:val="18"/>
              </w:rPr>
              <w:t>23,125 - 128,623</w:t>
            </w:r>
          </w:p>
        </w:tc>
        <w:tc>
          <w:tcPr>
            <w:tcW w:w="1000" w:type="dxa"/>
            <w:tcBorders>
              <w:top w:val="nil"/>
              <w:left w:val="nil"/>
              <w:bottom w:val="single" w:sz="4" w:space="0" w:color="auto"/>
              <w:right w:val="nil"/>
            </w:tcBorders>
            <w:shd w:val="clear" w:color="auto" w:fill="auto"/>
            <w:noWrap/>
            <w:vAlign w:val="bottom"/>
            <w:hideMark/>
          </w:tcPr>
          <w:p w14:paraId="31767938"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29153715" w14:textId="77777777" w:rsidR="0073141B" w:rsidRPr="0073141B" w:rsidRDefault="0073141B" w:rsidP="0073141B">
            <w:pPr>
              <w:autoSpaceDE/>
              <w:autoSpaceDN/>
              <w:rPr>
                <w:szCs w:val="18"/>
              </w:rPr>
            </w:pPr>
            <w:r w:rsidRPr="0073141B">
              <w:rPr>
                <w:szCs w:val="18"/>
              </w:rPr>
              <w:t>Chlumec nad Cidlinou - Trutnov střed-</w:t>
            </w:r>
            <w:proofErr w:type="spellStart"/>
            <w:r w:rsidRPr="0073141B">
              <w:rPr>
                <w:szCs w:val="18"/>
              </w:rPr>
              <w:t>obv.Poříčí</w:t>
            </w:r>
            <w:proofErr w:type="spellEnd"/>
            <w:r w:rsidRPr="0073141B">
              <w:rPr>
                <w:szCs w:val="18"/>
              </w:rPr>
              <w:t xml:space="preserve">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DEEDD06"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73521E66"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42D13E10" w14:textId="77777777" w:rsidR="0073141B" w:rsidRPr="0073141B" w:rsidRDefault="0073141B" w:rsidP="0073141B">
            <w:pPr>
              <w:autoSpaceDE/>
              <w:autoSpaceDN/>
              <w:jc w:val="center"/>
              <w:rPr>
                <w:szCs w:val="18"/>
              </w:rPr>
            </w:pPr>
            <w:r w:rsidRPr="0073141B">
              <w:rPr>
                <w:szCs w:val="18"/>
              </w:rPr>
              <w:t>1411</w:t>
            </w:r>
          </w:p>
        </w:tc>
        <w:tc>
          <w:tcPr>
            <w:tcW w:w="1920" w:type="dxa"/>
            <w:tcBorders>
              <w:top w:val="nil"/>
              <w:left w:val="nil"/>
              <w:bottom w:val="single" w:sz="4" w:space="0" w:color="auto"/>
              <w:right w:val="single" w:sz="4" w:space="0" w:color="auto"/>
            </w:tcBorders>
            <w:shd w:val="clear" w:color="auto" w:fill="auto"/>
            <w:noWrap/>
            <w:vAlign w:val="center"/>
            <w:hideMark/>
          </w:tcPr>
          <w:p w14:paraId="7046C041" w14:textId="77777777" w:rsidR="0073141B" w:rsidRPr="0073141B" w:rsidRDefault="0073141B" w:rsidP="0073141B">
            <w:pPr>
              <w:autoSpaceDE/>
              <w:autoSpaceDN/>
              <w:jc w:val="center"/>
              <w:rPr>
                <w:szCs w:val="18"/>
              </w:rPr>
            </w:pPr>
            <w:r w:rsidRPr="0073141B">
              <w:rPr>
                <w:szCs w:val="18"/>
              </w:rPr>
              <w:t>0,722 - 13,252</w:t>
            </w:r>
          </w:p>
        </w:tc>
        <w:tc>
          <w:tcPr>
            <w:tcW w:w="1000" w:type="dxa"/>
            <w:tcBorders>
              <w:top w:val="nil"/>
              <w:left w:val="nil"/>
              <w:bottom w:val="single" w:sz="4" w:space="0" w:color="auto"/>
              <w:right w:val="nil"/>
            </w:tcBorders>
            <w:shd w:val="clear" w:color="auto" w:fill="auto"/>
            <w:noWrap/>
            <w:vAlign w:val="bottom"/>
            <w:hideMark/>
          </w:tcPr>
          <w:p w14:paraId="654A72A6"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741D4004" w14:textId="77777777" w:rsidR="0073141B" w:rsidRPr="0073141B" w:rsidRDefault="0073141B" w:rsidP="0073141B">
            <w:pPr>
              <w:autoSpaceDE/>
              <w:autoSpaceDN/>
              <w:rPr>
                <w:szCs w:val="18"/>
              </w:rPr>
            </w:pPr>
            <w:r w:rsidRPr="0073141B">
              <w:rPr>
                <w:szCs w:val="18"/>
              </w:rPr>
              <w:t>Chlumec nad Cidlinou (mimo) - Městec Králové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12DC102"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0126B368"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065237F" w14:textId="77777777" w:rsidR="0073141B" w:rsidRPr="0073141B" w:rsidRDefault="0073141B" w:rsidP="0073141B">
            <w:pPr>
              <w:autoSpaceDE/>
              <w:autoSpaceDN/>
              <w:jc w:val="center"/>
              <w:rPr>
                <w:szCs w:val="18"/>
              </w:rPr>
            </w:pPr>
            <w:r w:rsidRPr="0073141B">
              <w:rPr>
                <w:szCs w:val="18"/>
              </w:rPr>
              <w:t>1412</w:t>
            </w:r>
          </w:p>
        </w:tc>
        <w:tc>
          <w:tcPr>
            <w:tcW w:w="1920" w:type="dxa"/>
            <w:tcBorders>
              <w:top w:val="nil"/>
              <w:left w:val="nil"/>
              <w:bottom w:val="single" w:sz="4" w:space="0" w:color="auto"/>
              <w:right w:val="single" w:sz="4" w:space="0" w:color="auto"/>
            </w:tcBorders>
            <w:shd w:val="clear" w:color="auto" w:fill="auto"/>
            <w:noWrap/>
            <w:vAlign w:val="center"/>
            <w:hideMark/>
          </w:tcPr>
          <w:p w14:paraId="330F7D1B" w14:textId="77777777" w:rsidR="0073141B" w:rsidRPr="0073141B" w:rsidRDefault="0073141B" w:rsidP="0073141B">
            <w:pPr>
              <w:autoSpaceDE/>
              <w:autoSpaceDN/>
              <w:jc w:val="center"/>
              <w:rPr>
                <w:szCs w:val="18"/>
              </w:rPr>
            </w:pPr>
            <w:r w:rsidRPr="0073141B">
              <w:rPr>
                <w:szCs w:val="18"/>
              </w:rPr>
              <w:t>0,041 - 12,258</w:t>
            </w:r>
          </w:p>
        </w:tc>
        <w:tc>
          <w:tcPr>
            <w:tcW w:w="1000" w:type="dxa"/>
            <w:tcBorders>
              <w:top w:val="nil"/>
              <w:left w:val="nil"/>
              <w:bottom w:val="single" w:sz="4" w:space="0" w:color="auto"/>
              <w:right w:val="nil"/>
            </w:tcBorders>
            <w:shd w:val="clear" w:color="auto" w:fill="auto"/>
            <w:noWrap/>
            <w:vAlign w:val="bottom"/>
            <w:hideMark/>
          </w:tcPr>
          <w:p w14:paraId="743F3099"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37385BD6" w14:textId="77777777" w:rsidR="0073141B" w:rsidRPr="0073141B" w:rsidRDefault="0073141B" w:rsidP="0073141B">
            <w:pPr>
              <w:autoSpaceDE/>
              <w:autoSpaceDN/>
              <w:rPr>
                <w:szCs w:val="18"/>
              </w:rPr>
            </w:pPr>
            <w:r w:rsidRPr="0073141B">
              <w:rPr>
                <w:szCs w:val="18"/>
              </w:rPr>
              <w:t>Obora (mimo) - Městec Králové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827FD22"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73BC9D09"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44BD5D25" w14:textId="77777777" w:rsidR="0073141B" w:rsidRPr="0073141B" w:rsidRDefault="0073141B" w:rsidP="0073141B">
            <w:pPr>
              <w:autoSpaceDE/>
              <w:autoSpaceDN/>
              <w:jc w:val="center"/>
              <w:rPr>
                <w:szCs w:val="18"/>
              </w:rPr>
            </w:pPr>
            <w:r w:rsidRPr="0073141B">
              <w:rPr>
                <w:szCs w:val="18"/>
              </w:rPr>
              <w:t>1421</w:t>
            </w:r>
          </w:p>
        </w:tc>
        <w:tc>
          <w:tcPr>
            <w:tcW w:w="1920" w:type="dxa"/>
            <w:tcBorders>
              <w:top w:val="nil"/>
              <w:left w:val="nil"/>
              <w:bottom w:val="single" w:sz="4" w:space="0" w:color="auto"/>
              <w:right w:val="single" w:sz="4" w:space="0" w:color="auto"/>
            </w:tcBorders>
            <w:shd w:val="clear" w:color="auto" w:fill="auto"/>
            <w:noWrap/>
            <w:vAlign w:val="center"/>
            <w:hideMark/>
          </w:tcPr>
          <w:p w14:paraId="2FAB2F68" w14:textId="77777777" w:rsidR="0073141B" w:rsidRPr="0073141B" w:rsidRDefault="0073141B" w:rsidP="0073141B">
            <w:pPr>
              <w:autoSpaceDE/>
              <w:autoSpaceDN/>
              <w:jc w:val="center"/>
              <w:rPr>
                <w:szCs w:val="18"/>
              </w:rPr>
            </w:pPr>
            <w:r w:rsidRPr="0073141B">
              <w:rPr>
                <w:szCs w:val="18"/>
              </w:rPr>
              <w:t>0,344 - 41,433</w:t>
            </w:r>
          </w:p>
        </w:tc>
        <w:tc>
          <w:tcPr>
            <w:tcW w:w="1000" w:type="dxa"/>
            <w:tcBorders>
              <w:top w:val="nil"/>
              <w:left w:val="nil"/>
              <w:bottom w:val="single" w:sz="4" w:space="0" w:color="auto"/>
              <w:right w:val="nil"/>
            </w:tcBorders>
            <w:shd w:val="clear" w:color="auto" w:fill="auto"/>
            <w:noWrap/>
            <w:vAlign w:val="bottom"/>
            <w:hideMark/>
          </w:tcPr>
          <w:p w14:paraId="55467B5A"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0BF70BFB" w14:textId="77777777" w:rsidR="0073141B" w:rsidRPr="0073141B" w:rsidRDefault="0073141B" w:rsidP="0073141B">
            <w:pPr>
              <w:autoSpaceDE/>
              <w:autoSpaceDN/>
              <w:rPr>
                <w:szCs w:val="18"/>
              </w:rPr>
            </w:pPr>
            <w:r w:rsidRPr="0073141B">
              <w:rPr>
                <w:szCs w:val="18"/>
              </w:rPr>
              <w:t>Veleliby (mimo) - Jičín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1F935F52"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2128B8F0"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5E150B7" w14:textId="77777777" w:rsidR="0073141B" w:rsidRPr="0073141B" w:rsidRDefault="0073141B" w:rsidP="0073141B">
            <w:pPr>
              <w:autoSpaceDE/>
              <w:autoSpaceDN/>
              <w:jc w:val="center"/>
              <w:rPr>
                <w:szCs w:val="18"/>
              </w:rPr>
            </w:pPr>
            <w:r w:rsidRPr="0073141B">
              <w:rPr>
                <w:szCs w:val="18"/>
              </w:rPr>
              <w:t>1441</w:t>
            </w:r>
          </w:p>
        </w:tc>
        <w:tc>
          <w:tcPr>
            <w:tcW w:w="1920" w:type="dxa"/>
            <w:tcBorders>
              <w:top w:val="nil"/>
              <w:left w:val="nil"/>
              <w:bottom w:val="single" w:sz="4" w:space="0" w:color="auto"/>
              <w:right w:val="single" w:sz="4" w:space="0" w:color="auto"/>
            </w:tcBorders>
            <w:shd w:val="clear" w:color="auto" w:fill="auto"/>
            <w:noWrap/>
            <w:vAlign w:val="center"/>
            <w:hideMark/>
          </w:tcPr>
          <w:p w14:paraId="4FE24C6E" w14:textId="77777777" w:rsidR="0073141B" w:rsidRPr="0073141B" w:rsidRDefault="0073141B" w:rsidP="0073141B">
            <w:pPr>
              <w:autoSpaceDE/>
              <w:autoSpaceDN/>
              <w:jc w:val="center"/>
              <w:rPr>
                <w:szCs w:val="18"/>
              </w:rPr>
            </w:pPr>
            <w:r w:rsidRPr="0073141B">
              <w:rPr>
                <w:szCs w:val="18"/>
              </w:rPr>
              <w:t>0,286 - 20,422</w:t>
            </w:r>
          </w:p>
        </w:tc>
        <w:tc>
          <w:tcPr>
            <w:tcW w:w="1000" w:type="dxa"/>
            <w:tcBorders>
              <w:top w:val="nil"/>
              <w:left w:val="nil"/>
              <w:bottom w:val="single" w:sz="4" w:space="0" w:color="auto"/>
              <w:right w:val="nil"/>
            </w:tcBorders>
            <w:shd w:val="clear" w:color="auto" w:fill="auto"/>
            <w:noWrap/>
            <w:vAlign w:val="bottom"/>
            <w:hideMark/>
          </w:tcPr>
          <w:p w14:paraId="379AEA88"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4D2443B0" w14:textId="77777777" w:rsidR="0073141B" w:rsidRPr="0073141B" w:rsidRDefault="0073141B" w:rsidP="0073141B">
            <w:pPr>
              <w:autoSpaceDE/>
              <w:autoSpaceDN/>
              <w:rPr>
                <w:szCs w:val="18"/>
              </w:rPr>
            </w:pPr>
            <w:r w:rsidRPr="0073141B">
              <w:rPr>
                <w:szCs w:val="18"/>
              </w:rPr>
              <w:t xml:space="preserve">Martinice v Krkonoších - Rokytnice nad Jizerou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345A071"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1380E9F1"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24B9746" w14:textId="77777777" w:rsidR="0073141B" w:rsidRPr="0073141B" w:rsidRDefault="0073141B" w:rsidP="0073141B">
            <w:pPr>
              <w:autoSpaceDE/>
              <w:autoSpaceDN/>
              <w:jc w:val="center"/>
              <w:rPr>
                <w:szCs w:val="18"/>
              </w:rPr>
            </w:pPr>
            <w:r w:rsidRPr="0073141B">
              <w:rPr>
                <w:szCs w:val="18"/>
              </w:rPr>
              <w:lastRenderedPageBreak/>
              <w:t>1451</w:t>
            </w:r>
          </w:p>
        </w:tc>
        <w:tc>
          <w:tcPr>
            <w:tcW w:w="1920" w:type="dxa"/>
            <w:tcBorders>
              <w:top w:val="nil"/>
              <w:left w:val="nil"/>
              <w:bottom w:val="single" w:sz="4" w:space="0" w:color="auto"/>
              <w:right w:val="single" w:sz="4" w:space="0" w:color="auto"/>
            </w:tcBorders>
            <w:shd w:val="clear" w:color="auto" w:fill="auto"/>
            <w:noWrap/>
            <w:vAlign w:val="center"/>
            <w:hideMark/>
          </w:tcPr>
          <w:p w14:paraId="18F718DF" w14:textId="77777777" w:rsidR="0073141B" w:rsidRPr="0073141B" w:rsidRDefault="0073141B" w:rsidP="0073141B">
            <w:pPr>
              <w:autoSpaceDE/>
              <w:autoSpaceDN/>
              <w:jc w:val="center"/>
              <w:rPr>
                <w:szCs w:val="18"/>
              </w:rPr>
            </w:pPr>
            <w:r w:rsidRPr="0073141B">
              <w:rPr>
                <w:szCs w:val="18"/>
              </w:rPr>
              <w:t>0,411 - 4,737</w:t>
            </w:r>
          </w:p>
        </w:tc>
        <w:tc>
          <w:tcPr>
            <w:tcW w:w="1000" w:type="dxa"/>
            <w:tcBorders>
              <w:top w:val="nil"/>
              <w:left w:val="nil"/>
              <w:bottom w:val="single" w:sz="4" w:space="0" w:color="auto"/>
              <w:right w:val="nil"/>
            </w:tcBorders>
            <w:shd w:val="clear" w:color="auto" w:fill="auto"/>
            <w:noWrap/>
            <w:vAlign w:val="bottom"/>
            <w:hideMark/>
          </w:tcPr>
          <w:p w14:paraId="5A81DE94"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4344BD1D" w14:textId="77777777" w:rsidR="0073141B" w:rsidRPr="0073141B" w:rsidRDefault="0073141B" w:rsidP="0073141B">
            <w:pPr>
              <w:autoSpaceDE/>
              <w:autoSpaceDN/>
              <w:rPr>
                <w:szCs w:val="18"/>
              </w:rPr>
            </w:pPr>
            <w:r w:rsidRPr="0073141B">
              <w:rPr>
                <w:szCs w:val="18"/>
              </w:rPr>
              <w:t>Kunčice nad Labem (mimo) - Vrchlabí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F17EA36"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01B78B0F"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39B9199" w14:textId="77777777" w:rsidR="0073141B" w:rsidRPr="0073141B" w:rsidRDefault="0073141B" w:rsidP="0073141B">
            <w:pPr>
              <w:autoSpaceDE/>
              <w:autoSpaceDN/>
              <w:jc w:val="center"/>
              <w:rPr>
                <w:szCs w:val="18"/>
              </w:rPr>
            </w:pPr>
            <w:r w:rsidRPr="0073141B">
              <w:rPr>
                <w:szCs w:val="18"/>
              </w:rPr>
              <w:t>1461</w:t>
            </w:r>
          </w:p>
        </w:tc>
        <w:tc>
          <w:tcPr>
            <w:tcW w:w="1920" w:type="dxa"/>
            <w:tcBorders>
              <w:top w:val="nil"/>
              <w:left w:val="nil"/>
              <w:bottom w:val="single" w:sz="4" w:space="0" w:color="auto"/>
              <w:right w:val="single" w:sz="4" w:space="0" w:color="auto"/>
            </w:tcBorders>
            <w:shd w:val="clear" w:color="auto" w:fill="auto"/>
            <w:noWrap/>
            <w:vAlign w:val="center"/>
            <w:hideMark/>
          </w:tcPr>
          <w:p w14:paraId="122D8CA0" w14:textId="77777777" w:rsidR="0073141B" w:rsidRPr="0073141B" w:rsidRDefault="0073141B" w:rsidP="0073141B">
            <w:pPr>
              <w:autoSpaceDE/>
              <w:autoSpaceDN/>
              <w:jc w:val="center"/>
              <w:rPr>
                <w:szCs w:val="18"/>
              </w:rPr>
            </w:pPr>
            <w:r w:rsidRPr="0073141B">
              <w:rPr>
                <w:szCs w:val="18"/>
              </w:rPr>
              <w:t>0,527 - 10,258</w:t>
            </w:r>
          </w:p>
        </w:tc>
        <w:tc>
          <w:tcPr>
            <w:tcW w:w="1000" w:type="dxa"/>
            <w:tcBorders>
              <w:top w:val="nil"/>
              <w:left w:val="nil"/>
              <w:bottom w:val="single" w:sz="4" w:space="0" w:color="auto"/>
              <w:right w:val="nil"/>
            </w:tcBorders>
            <w:shd w:val="clear" w:color="auto" w:fill="auto"/>
            <w:noWrap/>
            <w:vAlign w:val="bottom"/>
            <w:hideMark/>
          </w:tcPr>
          <w:p w14:paraId="78789B21"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45E44C5B" w14:textId="77777777" w:rsidR="0073141B" w:rsidRPr="0073141B" w:rsidRDefault="0073141B" w:rsidP="0073141B">
            <w:pPr>
              <w:autoSpaceDE/>
              <w:autoSpaceDN/>
              <w:rPr>
                <w:szCs w:val="18"/>
              </w:rPr>
            </w:pPr>
            <w:r w:rsidRPr="0073141B">
              <w:rPr>
                <w:szCs w:val="18"/>
              </w:rPr>
              <w:t xml:space="preserve">Trutnov </w:t>
            </w:r>
            <w:proofErr w:type="spellStart"/>
            <w:proofErr w:type="gramStart"/>
            <w:r w:rsidRPr="0073141B">
              <w:rPr>
                <w:szCs w:val="18"/>
              </w:rPr>
              <w:t>hl.n</w:t>
            </w:r>
            <w:proofErr w:type="spellEnd"/>
            <w:r w:rsidRPr="0073141B">
              <w:rPr>
                <w:szCs w:val="18"/>
              </w:rPr>
              <w:t>.</w:t>
            </w:r>
            <w:proofErr w:type="gramEnd"/>
            <w:r w:rsidRPr="0073141B">
              <w:rPr>
                <w:szCs w:val="18"/>
              </w:rPr>
              <w:t xml:space="preserve"> (mimo) - Svoboda nad Úpou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62521334"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38845A92"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95E77C4" w14:textId="77777777" w:rsidR="0073141B" w:rsidRPr="0073141B" w:rsidRDefault="0073141B" w:rsidP="0073141B">
            <w:pPr>
              <w:autoSpaceDE/>
              <w:autoSpaceDN/>
              <w:jc w:val="center"/>
              <w:rPr>
                <w:szCs w:val="18"/>
              </w:rPr>
            </w:pPr>
            <w:r w:rsidRPr="0073141B">
              <w:rPr>
                <w:szCs w:val="18"/>
              </w:rPr>
              <w:t>1471</w:t>
            </w:r>
          </w:p>
        </w:tc>
        <w:tc>
          <w:tcPr>
            <w:tcW w:w="1920" w:type="dxa"/>
            <w:tcBorders>
              <w:top w:val="nil"/>
              <w:left w:val="nil"/>
              <w:bottom w:val="single" w:sz="4" w:space="0" w:color="auto"/>
              <w:right w:val="single" w:sz="4" w:space="0" w:color="auto"/>
            </w:tcBorders>
            <w:shd w:val="clear" w:color="auto" w:fill="auto"/>
            <w:noWrap/>
            <w:vAlign w:val="center"/>
            <w:hideMark/>
          </w:tcPr>
          <w:p w14:paraId="382598AF" w14:textId="77777777" w:rsidR="0073141B" w:rsidRPr="0073141B" w:rsidRDefault="0073141B" w:rsidP="0073141B">
            <w:pPr>
              <w:autoSpaceDE/>
              <w:autoSpaceDN/>
              <w:jc w:val="center"/>
              <w:rPr>
                <w:szCs w:val="18"/>
              </w:rPr>
            </w:pPr>
            <w:r w:rsidRPr="0073141B">
              <w:rPr>
                <w:szCs w:val="18"/>
              </w:rPr>
              <w:t>0,188 - 31,689</w:t>
            </w:r>
          </w:p>
        </w:tc>
        <w:tc>
          <w:tcPr>
            <w:tcW w:w="1000" w:type="dxa"/>
            <w:tcBorders>
              <w:top w:val="nil"/>
              <w:left w:val="nil"/>
              <w:bottom w:val="single" w:sz="4" w:space="0" w:color="auto"/>
              <w:right w:val="nil"/>
            </w:tcBorders>
            <w:shd w:val="clear" w:color="auto" w:fill="auto"/>
            <w:noWrap/>
            <w:vAlign w:val="bottom"/>
            <w:hideMark/>
          </w:tcPr>
          <w:p w14:paraId="155F5382"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05136537" w14:textId="77777777" w:rsidR="0073141B" w:rsidRPr="0073141B" w:rsidRDefault="0073141B" w:rsidP="0073141B">
            <w:pPr>
              <w:autoSpaceDE/>
              <w:autoSpaceDN/>
              <w:rPr>
                <w:szCs w:val="18"/>
              </w:rPr>
            </w:pPr>
            <w:r w:rsidRPr="0073141B">
              <w:rPr>
                <w:szCs w:val="18"/>
              </w:rPr>
              <w:t>Trutnov střed (mimo) - Teplice nad Metují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41EB14B"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3A355AC7"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48936217" w14:textId="77777777" w:rsidR="0073141B" w:rsidRPr="0073141B" w:rsidRDefault="0073141B" w:rsidP="0073141B">
            <w:pPr>
              <w:autoSpaceDE/>
              <w:autoSpaceDN/>
              <w:jc w:val="center"/>
              <w:rPr>
                <w:szCs w:val="18"/>
              </w:rPr>
            </w:pPr>
            <w:r w:rsidRPr="0073141B">
              <w:rPr>
                <w:szCs w:val="18"/>
              </w:rPr>
              <w:t>1491</w:t>
            </w:r>
          </w:p>
        </w:tc>
        <w:tc>
          <w:tcPr>
            <w:tcW w:w="1920" w:type="dxa"/>
            <w:tcBorders>
              <w:top w:val="nil"/>
              <w:left w:val="nil"/>
              <w:bottom w:val="single" w:sz="4" w:space="0" w:color="auto"/>
              <w:right w:val="single" w:sz="4" w:space="0" w:color="auto"/>
            </w:tcBorders>
            <w:shd w:val="clear" w:color="auto" w:fill="auto"/>
            <w:noWrap/>
            <w:vAlign w:val="center"/>
            <w:hideMark/>
          </w:tcPr>
          <w:p w14:paraId="5926D808" w14:textId="77777777" w:rsidR="0073141B" w:rsidRPr="0073141B" w:rsidRDefault="0073141B" w:rsidP="0073141B">
            <w:pPr>
              <w:autoSpaceDE/>
              <w:autoSpaceDN/>
              <w:jc w:val="center"/>
              <w:rPr>
                <w:szCs w:val="18"/>
              </w:rPr>
            </w:pPr>
            <w:r w:rsidRPr="0073141B">
              <w:rPr>
                <w:szCs w:val="18"/>
              </w:rPr>
              <w:t>0,949 - 23,168</w:t>
            </w:r>
          </w:p>
        </w:tc>
        <w:tc>
          <w:tcPr>
            <w:tcW w:w="1000" w:type="dxa"/>
            <w:tcBorders>
              <w:top w:val="nil"/>
              <w:left w:val="nil"/>
              <w:bottom w:val="single" w:sz="4" w:space="0" w:color="auto"/>
              <w:right w:val="nil"/>
            </w:tcBorders>
            <w:shd w:val="clear" w:color="auto" w:fill="auto"/>
            <w:noWrap/>
            <w:vAlign w:val="bottom"/>
            <w:hideMark/>
          </w:tcPr>
          <w:p w14:paraId="423A9647"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5CA406CB" w14:textId="77777777" w:rsidR="0073141B" w:rsidRPr="0073141B" w:rsidRDefault="0073141B" w:rsidP="0073141B">
            <w:pPr>
              <w:autoSpaceDE/>
              <w:autoSpaceDN/>
              <w:rPr>
                <w:szCs w:val="18"/>
              </w:rPr>
            </w:pPr>
            <w:r w:rsidRPr="0073141B">
              <w:rPr>
                <w:szCs w:val="18"/>
              </w:rPr>
              <w:t>Choceň (mimo) - Týniště nad Orlicí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1BA59442"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54E0752F"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BE863FA" w14:textId="77777777" w:rsidR="0073141B" w:rsidRPr="0073141B" w:rsidRDefault="0073141B" w:rsidP="0073141B">
            <w:pPr>
              <w:autoSpaceDE/>
              <w:autoSpaceDN/>
              <w:jc w:val="center"/>
              <w:rPr>
                <w:szCs w:val="18"/>
              </w:rPr>
            </w:pPr>
            <w:r w:rsidRPr="0073141B">
              <w:rPr>
                <w:szCs w:val="18"/>
              </w:rPr>
              <w:t>1507</w:t>
            </w:r>
          </w:p>
        </w:tc>
        <w:tc>
          <w:tcPr>
            <w:tcW w:w="1920" w:type="dxa"/>
            <w:tcBorders>
              <w:top w:val="nil"/>
              <w:left w:val="nil"/>
              <w:bottom w:val="single" w:sz="4" w:space="0" w:color="auto"/>
              <w:right w:val="single" w:sz="4" w:space="0" w:color="auto"/>
            </w:tcBorders>
            <w:shd w:val="clear" w:color="auto" w:fill="auto"/>
            <w:noWrap/>
            <w:vAlign w:val="center"/>
            <w:hideMark/>
          </w:tcPr>
          <w:p w14:paraId="0D5045F0" w14:textId="77777777" w:rsidR="0073141B" w:rsidRPr="0073141B" w:rsidRDefault="0073141B" w:rsidP="0073141B">
            <w:pPr>
              <w:autoSpaceDE/>
              <w:autoSpaceDN/>
              <w:jc w:val="center"/>
              <w:rPr>
                <w:szCs w:val="18"/>
              </w:rPr>
            </w:pPr>
            <w:r w:rsidRPr="0073141B">
              <w:rPr>
                <w:szCs w:val="18"/>
              </w:rPr>
              <w:t>0,000 - 2,899</w:t>
            </w:r>
          </w:p>
        </w:tc>
        <w:tc>
          <w:tcPr>
            <w:tcW w:w="1000" w:type="dxa"/>
            <w:tcBorders>
              <w:top w:val="nil"/>
              <w:left w:val="nil"/>
              <w:bottom w:val="single" w:sz="4" w:space="0" w:color="auto"/>
              <w:right w:val="nil"/>
            </w:tcBorders>
            <w:shd w:val="clear" w:color="auto" w:fill="auto"/>
            <w:noWrap/>
            <w:vAlign w:val="bottom"/>
            <w:hideMark/>
          </w:tcPr>
          <w:p w14:paraId="5B97D30A"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6A881214" w14:textId="77777777" w:rsidR="0073141B" w:rsidRPr="0073141B" w:rsidRDefault="0073141B" w:rsidP="0073141B">
            <w:pPr>
              <w:autoSpaceDE/>
              <w:autoSpaceDN/>
              <w:rPr>
                <w:szCs w:val="18"/>
              </w:rPr>
            </w:pPr>
            <w:r w:rsidRPr="0073141B">
              <w:rPr>
                <w:szCs w:val="18"/>
              </w:rPr>
              <w:t>Pardubice (mimo) - Nemošice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12A753E"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5271D278"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41FC659D" w14:textId="77777777" w:rsidR="0073141B" w:rsidRPr="0073141B" w:rsidRDefault="0073141B" w:rsidP="0073141B">
            <w:pPr>
              <w:autoSpaceDE/>
              <w:autoSpaceDN/>
              <w:jc w:val="center"/>
              <w:rPr>
                <w:szCs w:val="18"/>
              </w:rPr>
            </w:pPr>
            <w:r w:rsidRPr="0073141B">
              <w:rPr>
                <w:szCs w:val="18"/>
              </w:rPr>
              <w:t>1531</w:t>
            </w:r>
          </w:p>
        </w:tc>
        <w:tc>
          <w:tcPr>
            <w:tcW w:w="1920" w:type="dxa"/>
            <w:tcBorders>
              <w:top w:val="nil"/>
              <w:left w:val="nil"/>
              <w:bottom w:val="single" w:sz="4" w:space="0" w:color="auto"/>
              <w:right w:val="single" w:sz="4" w:space="0" w:color="auto"/>
            </w:tcBorders>
            <w:shd w:val="clear" w:color="auto" w:fill="auto"/>
            <w:noWrap/>
            <w:vAlign w:val="center"/>
            <w:hideMark/>
          </w:tcPr>
          <w:p w14:paraId="0AD31FAA" w14:textId="77777777" w:rsidR="0073141B" w:rsidRPr="0073141B" w:rsidRDefault="0073141B" w:rsidP="0073141B">
            <w:pPr>
              <w:autoSpaceDE/>
              <w:autoSpaceDN/>
              <w:jc w:val="center"/>
              <w:rPr>
                <w:szCs w:val="18"/>
              </w:rPr>
            </w:pPr>
            <w:r w:rsidRPr="0073141B">
              <w:rPr>
                <w:szCs w:val="18"/>
              </w:rPr>
              <w:t>0,305 - 29,155</w:t>
            </w:r>
          </w:p>
        </w:tc>
        <w:tc>
          <w:tcPr>
            <w:tcW w:w="1000" w:type="dxa"/>
            <w:tcBorders>
              <w:top w:val="nil"/>
              <w:left w:val="nil"/>
              <w:bottom w:val="single" w:sz="4" w:space="0" w:color="auto"/>
              <w:right w:val="nil"/>
            </w:tcBorders>
            <w:shd w:val="clear" w:color="auto" w:fill="auto"/>
            <w:noWrap/>
            <w:vAlign w:val="bottom"/>
            <w:hideMark/>
          </w:tcPr>
          <w:p w14:paraId="60727840"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227C11A2" w14:textId="77777777" w:rsidR="0073141B" w:rsidRPr="0073141B" w:rsidRDefault="0073141B" w:rsidP="0073141B">
            <w:pPr>
              <w:autoSpaceDE/>
              <w:autoSpaceDN/>
              <w:rPr>
                <w:szCs w:val="18"/>
              </w:rPr>
            </w:pPr>
            <w:r w:rsidRPr="0073141B">
              <w:rPr>
                <w:szCs w:val="18"/>
              </w:rPr>
              <w:t>Heřmanův Městec (mimo) - Moravany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CBD3A4A"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02A7F2F0"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3A41829" w14:textId="77777777" w:rsidR="0073141B" w:rsidRPr="0073141B" w:rsidRDefault="0073141B" w:rsidP="0073141B">
            <w:pPr>
              <w:autoSpaceDE/>
              <w:autoSpaceDN/>
              <w:jc w:val="center"/>
              <w:rPr>
                <w:szCs w:val="18"/>
              </w:rPr>
            </w:pPr>
            <w:r w:rsidRPr="0073141B">
              <w:rPr>
                <w:szCs w:val="18"/>
              </w:rPr>
              <w:t>1541</w:t>
            </w:r>
          </w:p>
        </w:tc>
        <w:tc>
          <w:tcPr>
            <w:tcW w:w="1920" w:type="dxa"/>
            <w:tcBorders>
              <w:top w:val="nil"/>
              <w:left w:val="nil"/>
              <w:bottom w:val="single" w:sz="4" w:space="0" w:color="auto"/>
              <w:right w:val="single" w:sz="4" w:space="0" w:color="auto"/>
            </w:tcBorders>
            <w:shd w:val="clear" w:color="auto" w:fill="auto"/>
            <w:noWrap/>
            <w:vAlign w:val="center"/>
            <w:hideMark/>
          </w:tcPr>
          <w:p w14:paraId="793FE38A" w14:textId="77777777" w:rsidR="0073141B" w:rsidRPr="0073141B" w:rsidRDefault="0073141B" w:rsidP="0073141B">
            <w:pPr>
              <w:autoSpaceDE/>
              <w:autoSpaceDN/>
              <w:jc w:val="center"/>
              <w:rPr>
                <w:szCs w:val="18"/>
              </w:rPr>
            </w:pPr>
            <w:r w:rsidRPr="0073141B">
              <w:rPr>
                <w:szCs w:val="18"/>
              </w:rPr>
              <w:t>1,800 - 21,556</w:t>
            </w:r>
          </w:p>
        </w:tc>
        <w:tc>
          <w:tcPr>
            <w:tcW w:w="1000" w:type="dxa"/>
            <w:tcBorders>
              <w:top w:val="nil"/>
              <w:left w:val="nil"/>
              <w:bottom w:val="single" w:sz="4" w:space="0" w:color="auto"/>
              <w:right w:val="nil"/>
            </w:tcBorders>
            <w:shd w:val="clear" w:color="auto" w:fill="auto"/>
            <w:noWrap/>
            <w:vAlign w:val="bottom"/>
            <w:hideMark/>
          </w:tcPr>
          <w:p w14:paraId="23090EB5"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2D860D0C" w14:textId="77777777" w:rsidR="0073141B" w:rsidRPr="0073141B" w:rsidRDefault="0073141B" w:rsidP="0073141B">
            <w:pPr>
              <w:autoSpaceDE/>
              <w:autoSpaceDN/>
              <w:rPr>
                <w:szCs w:val="18"/>
              </w:rPr>
            </w:pPr>
            <w:r w:rsidRPr="0073141B">
              <w:rPr>
                <w:szCs w:val="18"/>
              </w:rPr>
              <w:t>Přelouč (mimo) - Prachovice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AAF504B"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3204F1D9"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01FA2AE" w14:textId="77777777" w:rsidR="0073141B" w:rsidRPr="0073141B" w:rsidRDefault="0073141B" w:rsidP="0073141B">
            <w:pPr>
              <w:autoSpaceDE/>
              <w:autoSpaceDN/>
              <w:jc w:val="center"/>
              <w:rPr>
                <w:szCs w:val="18"/>
              </w:rPr>
            </w:pPr>
            <w:r w:rsidRPr="0073141B">
              <w:rPr>
                <w:szCs w:val="18"/>
              </w:rPr>
              <w:t>1551</w:t>
            </w:r>
          </w:p>
        </w:tc>
        <w:tc>
          <w:tcPr>
            <w:tcW w:w="1920" w:type="dxa"/>
            <w:tcBorders>
              <w:top w:val="nil"/>
              <w:left w:val="nil"/>
              <w:bottom w:val="single" w:sz="4" w:space="0" w:color="auto"/>
              <w:right w:val="single" w:sz="4" w:space="0" w:color="auto"/>
            </w:tcBorders>
            <w:shd w:val="clear" w:color="auto" w:fill="auto"/>
            <w:noWrap/>
            <w:vAlign w:val="center"/>
            <w:hideMark/>
          </w:tcPr>
          <w:p w14:paraId="58B0973F" w14:textId="77777777" w:rsidR="0073141B" w:rsidRPr="0073141B" w:rsidRDefault="0073141B" w:rsidP="0073141B">
            <w:pPr>
              <w:autoSpaceDE/>
              <w:autoSpaceDN/>
              <w:jc w:val="center"/>
              <w:rPr>
                <w:szCs w:val="18"/>
              </w:rPr>
            </w:pPr>
            <w:r w:rsidRPr="0073141B">
              <w:rPr>
                <w:szCs w:val="18"/>
              </w:rPr>
              <w:t>29,970 - 46,769</w:t>
            </w:r>
          </w:p>
        </w:tc>
        <w:tc>
          <w:tcPr>
            <w:tcW w:w="1000" w:type="dxa"/>
            <w:tcBorders>
              <w:top w:val="nil"/>
              <w:left w:val="nil"/>
              <w:bottom w:val="single" w:sz="4" w:space="0" w:color="auto"/>
              <w:right w:val="nil"/>
            </w:tcBorders>
            <w:shd w:val="clear" w:color="auto" w:fill="auto"/>
            <w:noWrap/>
            <w:vAlign w:val="bottom"/>
            <w:hideMark/>
          </w:tcPr>
          <w:p w14:paraId="09A738E8"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6F3ECA82" w14:textId="77777777" w:rsidR="0073141B" w:rsidRPr="0073141B" w:rsidRDefault="0073141B" w:rsidP="0073141B">
            <w:pPr>
              <w:autoSpaceDE/>
              <w:autoSpaceDN/>
              <w:rPr>
                <w:szCs w:val="18"/>
              </w:rPr>
            </w:pPr>
            <w:r w:rsidRPr="0073141B">
              <w:rPr>
                <w:szCs w:val="18"/>
              </w:rPr>
              <w:t>Moravany (mimo) - Borohrádek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6EBE033"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1F99AE0F"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2BEEC33" w14:textId="77777777" w:rsidR="0073141B" w:rsidRPr="0073141B" w:rsidRDefault="0073141B" w:rsidP="0073141B">
            <w:pPr>
              <w:autoSpaceDE/>
              <w:autoSpaceDN/>
              <w:jc w:val="center"/>
              <w:rPr>
                <w:szCs w:val="18"/>
              </w:rPr>
            </w:pPr>
            <w:r w:rsidRPr="0073141B">
              <w:rPr>
                <w:szCs w:val="18"/>
              </w:rPr>
              <w:t>1561</w:t>
            </w:r>
          </w:p>
        </w:tc>
        <w:tc>
          <w:tcPr>
            <w:tcW w:w="1920" w:type="dxa"/>
            <w:tcBorders>
              <w:top w:val="nil"/>
              <w:left w:val="nil"/>
              <w:bottom w:val="single" w:sz="4" w:space="0" w:color="auto"/>
              <w:right w:val="single" w:sz="4" w:space="0" w:color="auto"/>
            </w:tcBorders>
            <w:shd w:val="clear" w:color="auto" w:fill="auto"/>
            <w:noWrap/>
            <w:vAlign w:val="center"/>
            <w:hideMark/>
          </w:tcPr>
          <w:p w14:paraId="71781640" w14:textId="77777777" w:rsidR="0073141B" w:rsidRPr="0073141B" w:rsidRDefault="0073141B" w:rsidP="0073141B">
            <w:pPr>
              <w:autoSpaceDE/>
              <w:autoSpaceDN/>
              <w:jc w:val="center"/>
              <w:rPr>
                <w:szCs w:val="18"/>
              </w:rPr>
            </w:pPr>
            <w:r w:rsidRPr="0073141B">
              <w:rPr>
                <w:szCs w:val="18"/>
              </w:rPr>
              <w:t>24,454 - 92,774</w:t>
            </w:r>
          </w:p>
        </w:tc>
        <w:tc>
          <w:tcPr>
            <w:tcW w:w="1000" w:type="dxa"/>
            <w:tcBorders>
              <w:top w:val="nil"/>
              <w:left w:val="nil"/>
              <w:bottom w:val="single" w:sz="4" w:space="0" w:color="auto"/>
              <w:right w:val="nil"/>
            </w:tcBorders>
            <w:shd w:val="clear" w:color="auto" w:fill="auto"/>
            <w:noWrap/>
            <w:vAlign w:val="bottom"/>
            <w:hideMark/>
          </w:tcPr>
          <w:p w14:paraId="26FA7829"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71E07E74" w14:textId="77777777" w:rsidR="0073141B" w:rsidRPr="0073141B" w:rsidRDefault="0073141B" w:rsidP="0073141B">
            <w:pPr>
              <w:autoSpaceDE/>
              <w:autoSpaceDN/>
              <w:rPr>
                <w:szCs w:val="18"/>
              </w:rPr>
            </w:pPr>
            <w:r w:rsidRPr="0073141B">
              <w:rPr>
                <w:szCs w:val="18"/>
              </w:rPr>
              <w:t xml:space="preserve">Týniště nad Orlicí (mimo) - </w:t>
            </w:r>
            <w:proofErr w:type="spellStart"/>
            <w:r w:rsidRPr="0073141B">
              <w:rPr>
                <w:szCs w:val="18"/>
              </w:rPr>
              <w:t>Mieroszów</w:t>
            </w:r>
            <w:proofErr w:type="spellEnd"/>
            <w:r w:rsidRPr="0073141B">
              <w:rPr>
                <w:szCs w:val="18"/>
              </w:rPr>
              <w:t xml:space="preserve"> (</w:t>
            </w:r>
            <w:proofErr w:type="gramStart"/>
            <w:r w:rsidRPr="0073141B">
              <w:rPr>
                <w:szCs w:val="18"/>
              </w:rPr>
              <w:t>PKP) (část</w:t>
            </w:r>
            <w:proofErr w:type="gramEnd"/>
            <w:r w:rsidRPr="0073141B">
              <w:rPr>
                <w:szCs w:val="18"/>
              </w:rPr>
              <w:t>)</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4C6025DF"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576ADA78"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5B74B51" w14:textId="77777777" w:rsidR="0073141B" w:rsidRPr="0073141B" w:rsidRDefault="0073141B" w:rsidP="0073141B">
            <w:pPr>
              <w:autoSpaceDE/>
              <w:autoSpaceDN/>
              <w:jc w:val="center"/>
              <w:rPr>
                <w:szCs w:val="18"/>
              </w:rPr>
            </w:pPr>
            <w:r w:rsidRPr="0073141B">
              <w:rPr>
                <w:szCs w:val="18"/>
              </w:rPr>
              <w:t>1562</w:t>
            </w:r>
          </w:p>
        </w:tc>
        <w:tc>
          <w:tcPr>
            <w:tcW w:w="1920" w:type="dxa"/>
            <w:tcBorders>
              <w:top w:val="nil"/>
              <w:left w:val="nil"/>
              <w:bottom w:val="single" w:sz="4" w:space="0" w:color="auto"/>
              <w:right w:val="single" w:sz="4" w:space="0" w:color="auto"/>
            </w:tcBorders>
            <w:shd w:val="clear" w:color="auto" w:fill="auto"/>
            <w:noWrap/>
            <w:vAlign w:val="center"/>
            <w:hideMark/>
          </w:tcPr>
          <w:p w14:paraId="43D14269" w14:textId="77777777" w:rsidR="0073141B" w:rsidRPr="0073141B" w:rsidRDefault="0073141B" w:rsidP="0073141B">
            <w:pPr>
              <w:autoSpaceDE/>
              <w:autoSpaceDN/>
              <w:jc w:val="center"/>
              <w:rPr>
                <w:szCs w:val="18"/>
              </w:rPr>
            </w:pPr>
            <w:r w:rsidRPr="0073141B">
              <w:rPr>
                <w:szCs w:val="18"/>
              </w:rPr>
              <w:t>1,643 - 14,739</w:t>
            </w:r>
          </w:p>
        </w:tc>
        <w:tc>
          <w:tcPr>
            <w:tcW w:w="1000" w:type="dxa"/>
            <w:tcBorders>
              <w:top w:val="nil"/>
              <w:left w:val="nil"/>
              <w:bottom w:val="single" w:sz="4" w:space="0" w:color="auto"/>
              <w:right w:val="nil"/>
            </w:tcBorders>
            <w:shd w:val="clear" w:color="auto" w:fill="auto"/>
            <w:noWrap/>
            <w:vAlign w:val="bottom"/>
            <w:hideMark/>
          </w:tcPr>
          <w:p w14:paraId="4DED83C5"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2BE4FD4D" w14:textId="77777777" w:rsidR="0073141B" w:rsidRPr="0073141B" w:rsidRDefault="0073141B" w:rsidP="0073141B">
            <w:pPr>
              <w:autoSpaceDE/>
              <w:autoSpaceDN/>
              <w:rPr>
                <w:szCs w:val="18"/>
              </w:rPr>
            </w:pPr>
            <w:r w:rsidRPr="0073141B">
              <w:rPr>
                <w:szCs w:val="18"/>
              </w:rPr>
              <w:t>Meziměstí (mimo) - Otovice zastávka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AD6398F"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3C7C113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94C1E49" w14:textId="77777777" w:rsidR="0073141B" w:rsidRPr="0073141B" w:rsidRDefault="0073141B" w:rsidP="0073141B">
            <w:pPr>
              <w:autoSpaceDE/>
              <w:autoSpaceDN/>
              <w:jc w:val="center"/>
              <w:rPr>
                <w:szCs w:val="18"/>
              </w:rPr>
            </w:pPr>
            <w:r w:rsidRPr="0073141B">
              <w:rPr>
                <w:szCs w:val="18"/>
              </w:rPr>
              <w:t>1571</w:t>
            </w:r>
          </w:p>
        </w:tc>
        <w:tc>
          <w:tcPr>
            <w:tcW w:w="1920" w:type="dxa"/>
            <w:tcBorders>
              <w:top w:val="nil"/>
              <w:left w:val="nil"/>
              <w:bottom w:val="single" w:sz="4" w:space="0" w:color="auto"/>
              <w:right w:val="single" w:sz="4" w:space="0" w:color="auto"/>
            </w:tcBorders>
            <w:shd w:val="clear" w:color="auto" w:fill="auto"/>
            <w:noWrap/>
            <w:vAlign w:val="center"/>
            <w:hideMark/>
          </w:tcPr>
          <w:p w14:paraId="3832B78D" w14:textId="77777777" w:rsidR="0073141B" w:rsidRPr="0073141B" w:rsidRDefault="0073141B" w:rsidP="0073141B">
            <w:pPr>
              <w:autoSpaceDE/>
              <w:autoSpaceDN/>
              <w:jc w:val="center"/>
              <w:rPr>
                <w:szCs w:val="18"/>
              </w:rPr>
            </w:pPr>
            <w:r w:rsidRPr="0073141B">
              <w:rPr>
                <w:szCs w:val="18"/>
              </w:rPr>
              <w:t>0,000 - 5,348</w:t>
            </w:r>
          </w:p>
        </w:tc>
        <w:tc>
          <w:tcPr>
            <w:tcW w:w="1000" w:type="dxa"/>
            <w:tcBorders>
              <w:top w:val="nil"/>
              <w:left w:val="nil"/>
              <w:bottom w:val="single" w:sz="4" w:space="0" w:color="auto"/>
              <w:right w:val="nil"/>
            </w:tcBorders>
            <w:shd w:val="clear" w:color="auto" w:fill="auto"/>
            <w:noWrap/>
            <w:vAlign w:val="bottom"/>
            <w:hideMark/>
          </w:tcPr>
          <w:p w14:paraId="0CB87EAF"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1CE0A69D" w14:textId="77777777" w:rsidR="0073141B" w:rsidRPr="0073141B" w:rsidRDefault="0073141B" w:rsidP="0073141B">
            <w:pPr>
              <w:autoSpaceDE/>
              <w:autoSpaceDN/>
              <w:rPr>
                <w:szCs w:val="18"/>
              </w:rPr>
            </w:pPr>
            <w:r w:rsidRPr="0073141B">
              <w:rPr>
                <w:szCs w:val="18"/>
              </w:rPr>
              <w:t xml:space="preserve">Dobruška  - Opočno pod Orlickými horami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7164A0DC"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71FBA25C"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EADE144" w14:textId="77777777" w:rsidR="0073141B" w:rsidRPr="0073141B" w:rsidRDefault="0073141B" w:rsidP="0073141B">
            <w:pPr>
              <w:autoSpaceDE/>
              <w:autoSpaceDN/>
              <w:jc w:val="center"/>
              <w:rPr>
                <w:szCs w:val="18"/>
              </w:rPr>
            </w:pPr>
            <w:r w:rsidRPr="0073141B">
              <w:rPr>
                <w:szCs w:val="18"/>
              </w:rPr>
              <w:t>1581</w:t>
            </w:r>
          </w:p>
        </w:tc>
        <w:tc>
          <w:tcPr>
            <w:tcW w:w="1920" w:type="dxa"/>
            <w:tcBorders>
              <w:top w:val="nil"/>
              <w:left w:val="nil"/>
              <w:bottom w:val="single" w:sz="4" w:space="0" w:color="auto"/>
              <w:right w:val="single" w:sz="4" w:space="0" w:color="auto"/>
            </w:tcBorders>
            <w:shd w:val="clear" w:color="auto" w:fill="auto"/>
            <w:noWrap/>
            <w:vAlign w:val="center"/>
            <w:hideMark/>
          </w:tcPr>
          <w:p w14:paraId="6FA7EFED" w14:textId="77777777" w:rsidR="0073141B" w:rsidRPr="0073141B" w:rsidRDefault="0073141B" w:rsidP="0073141B">
            <w:pPr>
              <w:autoSpaceDE/>
              <w:autoSpaceDN/>
              <w:jc w:val="center"/>
              <w:rPr>
                <w:szCs w:val="18"/>
              </w:rPr>
            </w:pPr>
            <w:r w:rsidRPr="0073141B">
              <w:rPr>
                <w:szCs w:val="18"/>
              </w:rPr>
              <w:t>0,969 - 23,984</w:t>
            </w:r>
          </w:p>
        </w:tc>
        <w:tc>
          <w:tcPr>
            <w:tcW w:w="1000" w:type="dxa"/>
            <w:tcBorders>
              <w:top w:val="nil"/>
              <w:left w:val="nil"/>
              <w:bottom w:val="single" w:sz="4" w:space="0" w:color="auto"/>
              <w:right w:val="nil"/>
            </w:tcBorders>
            <w:shd w:val="clear" w:color="auto" w:fill="auto"/>
            <w:noWrap/>
            <w:vAlign w:val="bottom"/>
            <w:hideMark/>
          </w:tcPr>
          <w:p w14:paraId="18AC4B9D"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24DD8AE5" w14:textId="77777777" w:rsidR="0073141B" w:rsidRPr="0073141B" w:rsidRDefault="0073141B" w:rsidP="0073141B">
            <w:pPr>
              <w:autoSpaceDE/>
              <w:autoSpaceDN/>
              <w:rPr>
                <w:szCs w:val="18"/>
              </w:rPr>
            </w:pPr>
            <w:r w:rsidRPr="0073141B">
              <w:rPr>
                <w:szCs w:val="18"/>
              </w:rPr>
              <w:t>Choceň (mimo) - Litomyšl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62264A42"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2B95F8E9"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D90A233" w14:textId="77777777" w:rsidR="0073141B" w:rsidRPr="0073141B" w:rsidRDefault="0073141B" w:rsidP="0073141B">
            <w:pPr>
              <w:autoSpaceDE/>
              <w:autoSpaceDN/>
              <w:jc w:val="center"/>
              <w:rPr>
                <w:szCs w:val="18"/>
              </w:rPr>
            </w:pPr>
            <w:r w:rsidRPr="0073141B">
              <w:rPr>
                <w:szCs w:val="18"/>
              </w:rPr>
              <w:t>1591</w:t>
            </w:r>
          </w:p>
        </w:tc>
        <w:tc>
          <w:tcPr>
            <w:tcW w:w="1920" w:type="dxa"/>
            <w:tcBorders>
              <w:top w:val="nil"/>
              <w:left w:val="nil"/>
              <w:bottom w:val="single" w:sz="4" w:space="0" w:color="auto"/>
              <w:right w:val="single" w:sz="4" w:space="0" w:color="auto"/>
            </w:tcBorders>
            <w:shd w:val="clear" w:color="auto" w:fill="auto"/>
            <w:noWrap/>
            <w:vAlign w:val="center"/>
            <w:hideMark/>
          </w:tcPr>
          <w:p w14:paraId="10AB6542" w14:textId="77777777" w:rsidR="0073141B" w:rsidRPr="0073141B" w:rsidRDefault="0073141B" w:rsidP="0073141B">
            <w:pPr>
              <w:autoSpaceDE/>
              <w:autoSpaceDN/>
              <w:jc w:val="center"/>
              <w:rPr>
                <w:szCs w:val="18"/>
              </w:rPr>
            </w:pPr>
            <w:r w:rsidRPr="0073141B">
              <w:rPr>
                <w:szCs w:val="18"/>
              </w:rPr>
              <w:t>0,286 - 13,320</w:t>
            </w:r>
          </w:p>
        </w:tc>
        <w:tc>
          <w:tcPr>
            <w:tcW w:w="1000" w:type="dxa"/>
            <w:tcBorders>
              <w:top w:val="nil"/>
              <w:left w:val="nil"/>
              <w:bottom w:val="single" w:sz="4" w:space="0" w:color="auto"/>
              <w:right w:val="nil"/>
            </w:tcBorders>
            <w:shd w:val="clear" w:color="auto" w:fill="auto"/>
            <w:noWrap/>
            <w:vAlign w:val="bottom"/>
            <w:hideMark/>
          </w:tcPr>
          <w:p w14:paraId="1A584994"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480B79DF" w14:textId="77777777" w:rsidR="0073141B" w:rsidRPr="0073141B" w:rsidRDefault="0073141B" w:rsidP="0073141B">
            <w:pPr>
              <w:autoSpaceDE/>
              <w:autoSpaceDN/>
              <w:rPr>
                <w:szCs w:val="18"/>
              </w:rPr>
            </w:pPr>
            <w:r w:rsidRPr="0073141B">
              <w:rPr>
                <w:szCs w:val="18"/>
              </w:rPr>
              <w:t>Letohrad (mimo) - Ústí nad Orlicí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7B4F484F"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2081D36E"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37AC003" w14:textId="77777777" w:rsidR="0073141B" w:rsidRPr="0073141B" w:rsidRDefault="0073141B" w:rsidP="0073141B">
            <w:pPr>
              <w:autoSpaceDE/>
              <w:autoSpaceDN/>
              <w:jc w:val="center"/>
              <w:rPr>
                <w:szCs w:val="18"/>
              </w:rPr>
            </w:pPr>
            <w:r w:rsidRPr="0073141B">
              <w:rPr>
                <w:szCs w:val="18"/>
              </w:rPr>
              <w:t>1601</w:t>
            </w:r>
          </w:p>
        </w:tc>
        <w:tc>
          <w:tcPr>
            <w:tcW w:w="1920" w:type="dxa"/>
            <w:tcBorders>
              <w:top w:val="nil"/>
              <w:left w:val="nil"/>
              <w:bottom w:val="single" w:sz="4" w:space="0" w:color="auto"/>
              <w:right w:val="single" w:sz="4" w:space="0" w:color="auto"/>
            </w:tcBorders>
            <w:shd w:val="clear" w:color="auto" w:fill="auto"/>
            <w:noWrap/>
            <w:vAlign w:val="center"/>
            <w:hideMark/>
          </w:tcPr>
          <w:p w14:paraId="072503DE" w14:textId="77777777" w:rsidR="0073141B" w:rsidRPr="0073141B" w:rsidRDefault="0073141B" w:rsidP="0073141B">
            <w:pPr>
              <w:autoSpaceDE/>
              <w:autoSpaceDN/>
              <w:jc w:val="center"/>
              <w:rPr>
                <w:szCs w:val="18"/>
              </w:rPr>
            </w:pPr>
            <w:r w:rsidRPr="0073141B">
              <w:rPr>
                <w:szCs w:val="18"/>
              </w:rPr>
              <w:t>23,144 - 84,835</w:t>
            </w:r>
          </w:p>
        </w:tc>
        <w:tc>
          <w:tcPr>
            <w:tcW w:w="1000" w:type="dxa"/>
            <w:tcBorders>
              <w:top w:val="nil"/>
              <w:left w:val="nil"/>
              <w:bottom w:val="single" w:sz="4" w:space="0" w:color="auto"/>
              <w:right w:val="nil"/>
            </w:tcBorders>
            <w:shd w:val="clear" w:color="auto" w:fill="auto"/>
            <w:noWrap/>
            <w:vAlign w:val="bottom"/>
            <w:hideMark/>
          </w:tcPr>
          <w:p w14:paraId="321207C8"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78C15CF8" w14:textId="77777777" w:rsidR="0073141B" w:rsidRPr="0073141B" w:rsidRDefault="0073141B" w:rsidP="0073141B">
            <w:pPr>
              <w:autoSpaceDE/>
              <w:autoSpaceDN/>
              <w:rPr>
                <w:szCs w:val="18"/>
              </w:rPr>
            </w:pPr>
            <w:r w:rsidRPr="0073141B">
              <w:rPr>
                <w:szCs w:val="18"/>
              </w:rPr>
              <w:t xml:space="preserve">Hradec Králové </w:t>
            </w:r>
            <w:proofErr w:type="spellStart"/>
            <w:proofErr w:type="gramStart"/>
            <w:r w:rsidRPr="0073141B">
              <w:rPr>
                <w:szCs w:val="18"/>
              </w:rPr>
              <w:t>hl.n</w:t>
            </w:r>
            <w:proofErr w:type="spellEnd"/>
            <w:r w:rsidRPr="0073141B">
              <w:rPr>
                <w:szCs w:val="18"/>
              </w:rPr>
              <w:t>.</w:t>
            </w:r>
            <w:proofErr w:type="gramEnd"/>
            <w:r w:rsidRPr="0073141B">
              <w:rPr>
                <w:szCs w:val="18"/>
              </w:rPr>
              <w:t xml:space="preserve"> (mimo) - Stará Paka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D1883B7"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393E10BD"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F98F589" w14:textId="77777777" w:rsidR="0073141B" w:rsidRPr="0073141B" w:rsidRDefault="0073141B" w:rsidP="0073141B">
            <w:pPr>
              <w:autoSpaceDE/>
              <w:autoSpaceDN/>
              <w:jc w:val="center"/>
              <w:rPr>
                <w:szCs w:val="18"/>
              </w:rPr>
            </w:pPr>
            <w:r w:rsidRPr="0073141B">
              <w:rPr>
                <w:szCs w:val="18"/>
              </w:rPr>
              <w:t>1612</w:t>
            </w:r>
          </w:p>
        </w:tc>
        <w:tc>
          <w:tcPr>
            <w:tcW w:w="1920" w:type="dxa"/>
            <w:tcBorders>
              <w:top w:val="nil"/>
              <w:left w:val="nil"/>
              <w:bottom w:val="single" w:sz="4" w:space="0" w:color="auto"/>
              <w:right w:val="single" w:sz="4" w:space="0" w:color="auto"/>
            </w:tcBorders>
            <w:shd w:val="clear" w:color="auto" w:fill="auto"/>
            <w:noWrap/>
            <w:vAlign w:val="center"/>
            <w:hideMark/>
          </w:tcPr>
          <w:p w14:paraId="1A1042B1" w14:textId="77777777" w:rsidR="0073141B" w:rsidRPr="0073141B" w:rsidRDefault="0073141B" w:rsidP="0073141B">
            <w:pPr>
              <w:autoSpaceDE/>
              <w:autoSpaceDN/>
              <w:jc w:val="center"/>
              <w:rPr>
                <w:szCs w:val="18"/>
              </w:rPr>
            </w:pPr>
            <w:r w:rsidRPr="0073141B">
              <w:rPr>
                <w:szCs w:val="18"/>
              </w:rPr>
              <w:t>2,047 - 21,840</w:t>
            </w:r>
          </w:p>
        </w:tc>
        <w:tc>
          <w:tcPr>
            <w:tcW w:w="1000" w:type="dxa"/>
            <w:tcBorders>
              <w:top w:val="nil"/>
              <w:left w:val="nil"/>
              <w:bottom w:val="single" w:sz="4" w:space="0" w:color="auto"/>
              <w:right w:val="nil"/>
            </w:tcBorders>
            <w:shd w:val="clear" w:color="auto" w:fill="auto"/>
            <w:noWrap/>
            <w:vAlign w:val="bottom"/>
            <w:hideMark/>
          </w:tcPr>
          <w:p w14:paraId="7CDB436F"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02B6EFF1" w14:textId="77777777" w:rsidR="0073141B" w:rsidRPr="0073141B" w:rsidRDefault="0073141B" w:rsidP="0073141B">
            <w:pPr>
              <w:autoSpaceDE/>
              <w:autoSpaceDN/>
              <w:rPr>
                <w:szCs w:val="18"/>
              </w:rPr>
            </w:pPr>
            <w:r w:rsidRPr="0073141B">
              <w:rPr>
                <w:szCs w:val="18"/>
              </w:rPr>
              <w:t>Pardubice-Rosice n.L.-</w:t>
            </w:r>
            <w:proofErr w:type="spellStart"/>
            <w:r w:rsidRPr="0073141B">
              <w:rPr>
                <w:szCs w:val="18"/>
              </w:rPr>
              <w:t>j.zhlaví</w:t>
            </w:r>
            <w:proofErr w:type="spellEnd"/>
            <w:r w:rsidRPr="0073141B">
              <w:rPr>
                <w:szCs w:val="18"/>
              </w:rPr>
              <w:t xml:space="preserve">  - Hradec Králové </w:t>
            </w:r>
            <w:proofErr w:type="spellStart"/>
            <w:proofErr w:type="gramStart"/>
            <w:r w:rsidRPr="0073141B">
              <w:rPr>
                <w:szCs w:val="18"/>
              </w:rPr>
              <w:t>hl.n</w:t>
            </w:r>
            <w:proofErr w:type="spellEnd"/>
            <w:r w:rsidRPr="0073141B">
              <w:rPr>
                <w:szCs w:val="18"/>
              </w:rPr>
              <w:t>.</w:t>
            </w:r>
            <w:proofErr w:type="gramEnd"/>
            <w:r w:rsidRPr="0073141B">
              <w:rPr>
                <w:szCs w:val="18"/>
              </w:rPr>
              <w:t xml:space="preserve">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F1F9258"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0DD59D69"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1D14FA2E" w14:textId="77777777" w:rsidR="0073141B" w:rsidRPr="0073141B" w:rsidRDefault="0073141B" w:rsidP="0073141B">
            <w:pPr>
              <w:autoSpaceDE/>
              <w:autoSpaceDN/>
              <w:jc w:val="center"/>
              <w:rPr>
                <w:szCs w:val="18"/>
              </w:rPr>
            </w:pPr>
            <w:r w:rsidRPr="0073141B">
              <w:rPr>
                <w:szCs w:val="18"/>
              </w:rPr>
              <w:t>1614</w:t>
            </w:r>
          </w:p>
        </w:tc>
        <w:tc>
          <w:tcPr>
            <w:tcW w:w="1920" w:type="dxa"/>
            <w:tcBorders>
              <w:top w:val="nil"/>
              <w:left w:val="nil"/>
              <w:bottom w:val="single" w:sz="4" w:space="0" w:color="auto"/>
              <w:right w:val="single" w:sz="4" w:space="0" w:color="auto"/>
            </w:tcBorders>
            <w:shd w:val="clear" w:color="auto" w:fill="auto"/>
            <w:noWrap/>
            <w:vAlign w:val="center"/>
            <w:hideMark/>
          </w:tcPr>
          <w:p w14:paraId="48CE702E" w14:textId="77777777" w:rsidR="0073141B" w:rsidRPr="0073141B" w:rsidRDefault="0073141B" w:rsidP="0073141B">
            <w:pPr>
              <w:autoSpaceDE/>
              <w:autoSpaceDN/>
              <w:jc w:val="center"/>
              <w:rPr>
                <w:szCs w:val="18"/>
              </w:rPr>
            </w:pPr>
            <w:r w:rsidRPr="0073141B">
              <w:rPr>
                <w:szCs w:val="18"/>
              </w:rPr>
              <w:t>1,337 - 2,047</w:t>
            </w:r>
          </w:p>
        </w:tc>
        <w:tc>
          <w:tcPr>
            <w:tcW w:w="1000" w:type="dxa"/>
            <w:tcBorders>
              <w:top w:val="nil"/>
              <w:left w:val="nil"/>
              <w:bottom w:val="single" w:sz="4" w:space="0" w:color="auto"/>
              <w:right w:val="nil"/>
            </w:tcBorders>
            <w:shd w:val="clear" w:color="auto" w:fill="auto"/>
            <w:noWrap/>
            <w:vAlign w:val="bottom"/>
            <w:hideMark/>
          </w:tcPr>
          <w:p w14:paraId="32B27AC4"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041C73D2" w14:textId="77777777" w:rsidR="0073141B" w:rsidRPr="0073141B" w:rsidRDefault="0073141B" w:rsidP="0073141B">
            <w:pPr>
              <w:autoSpaceDE/>
              <w:autoSpaceDN/>
              <w:rPr>
                <w:szCs w:val="18"/>
              </w:rPr>
            </w:pPr>
            <w:r w:rsidRPr="0073141B">
              <w:rPr>
                <w:szCs w:val="18"/>
              </w:rPr>
              <w:t xml:space="preserve">Pardubice </w:t>
            </w:r>
            <w:proofErr w:type="spellStart"/>
            <w:proofErr w:type="gramStart"/>
            <w:r w:rsidRPr="0073141B">
              <w:rPr>
                <w:szCs w:val="18"/>
              </w:rPr>
              <w:t>hl.n</w:t>
            </w:r>
            <w:proofErr w:type="spellEnd"/>
            <w:r w:rsidRPr="0073141B">
              <w:rPr>
                <w:szCs w:val="18"/>
              </w:rPr>
              <w:t>.</w:t>
            </w:r>
            <w:proofErr w:type="gramEnd"/>
            <w:r w:rsidRPr="0073141B">
              <w:rPr>
                <w:szCs w:val="18"/>
              </w:rPr>
              <w:t xml:space="preserve"> (mimo) - Pardubice-Rosice n.L.-</w:t>
            </w:r>
            <w:proofErr w:type="spellStart"/>
            <w:r w:rsidRPr="0073141B">
              <w:rPr>
                <w:szCs w:val="18"/>
              </w:rPr>
              <w:t>j.zhlaví</w:t>
            </w:r>
            <w:proofErr w:type="spellEnd"/>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293DEC2"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44A43904"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7046BF5" w14:textId="77777777" w:rsidR="0073141B" w:rsidRPr="0073141B" w:rsidRDefault="0073141B" w:rsidP="0073141B">
            <w:pPr>
              <w:autoSpaceDE/>
              <w:autoSpaceDN/>
              <w:jc w:val="center"/>
              <w:rPr>
                <w:szCs w:val="18"/>
              </w:rPr>
            </w:pPr>
            <w:r w:rsidRPr="0073141B">
              <w:rPr>
                <w:szCs w:val="18"/>
              </w:rPr>
              <w:t>1631</w:t>
            </w:r>
          </w:p>
        </w:tc>
        <w:tc>
          <w:tcPr>
            <w:tcW w:w="1920" w:type="dxa"/>
            <w:tcBorders>
              <w:top w:val="nil"/>
              <w:left w:val="nil"/>
              <w:bottom w:val="single" w:sz="4" w:space="0" w:color="auto"/>
              <w:right w:val="single" w:sz="4" w:space="0" w:color="auto"/>
            </w:tcBorders>
            <w:shd w:val="clear" w:color="auto" w:fill="auto"/>
            <w:noWrap/>
            <w:vAlign w:val="center"/>
            <w:hideMark/>
          </w:tcPr>
          <w:p w14:paraId="5FAE734A" w14:textId="77777777" w:rsidR="0073141B" w:rsidRPr="0073141B" w:rsidRDefault="0073141B" w:rsidP="0073141B">
            <w:pPr>
              <w:autoSpaceDE/>
              <w:autoSpaceDN/>
              <w:jc w:val="center"/>
              <w:rPr>
                <w:szCs w:val="18"/>
              </w:rPr>
            </w:pPr>
            <w:r w:rsidRPr="0073141B">
              <w:rPr>
                <w:szCs w:val="18"/>
              </w:rPr>
              <w:t>0,638 - 34,447</w:t>
            </w:r>
          </w:p>
        </w:tc>
        <w:tc>
          <w:tcPr>
            <w:tcW w:w="1000" w:type="dxa"/>
            <w:tcBorders>
              <w:top w:val="nil"/>
              <w:left w:val="nil"/>
              <w:bottom w:val="single" w:sz="4" w:space="0" w:color="auto"/>
              <w:right w:val="nil"/>
            </w:tcBorders>
            <w:shd w:val="clear" w:color="auto" w:fill="auto"/>
            <w:noWrap/>
            <w:vAlign w:val="bottom"/>
            <w:hideMark/>
          </w:tcPr>
          <w:p w14:paraId="4289BD31"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392BDC70" w14:textId="77777777" w:rsidR="0073141B" w:rsidRPr="0073141B" w:rsidRDefault="0073141B" w:rsidP="0073141B">
            <w:pPr>
              <w:autoSpaceDE/>
              <w:autoSpaceDN/>
              <w:rPr>
                <w:szCs w:val="18"/>
              </w:rPr>
            </w:pPr>
            <w:r w:rsidRPr="0073141B">
              <w:rPr>
                <w:szCs w:val="18"/>
              </w:rPr>
              <w:t xml:space="preserve">Hradec Králové </w:t>
            </w:r>
            <w:proofErr w:type="spellStart"/>
            <w:proofErr w:type="gramStart"/>
            <w:r w:rsidRPr="0073141B">
              <w:rPr>
                <w:szCs w:val="18"/>
              </w:rPr>
              <w:t>hl.n</w:t>
            </w:r>
            <w:proofErr w:type="spellEnd"/>
            <w:r w:rsidRPr="0073141B">
              <w:rPr>
                <w:szCs w:val="18"/>
              </w:rPr>
              <w:t>.</w:t>
            </w:r>
            <w:proofErr w:type="gramEnd"/>
            <w:r w:rsidRPr="0073141B">
              <w:rPr>
                <w:szCs w:val="18"/>
              </w:rPr>
              <w:t xml:space="preserve"> (mimo) - Ostroměř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62B49425"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0E1F80E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B2C25AB" w14:textId="77777777" w:rsidR="0073141B" w:rsidRPr="0073141B" w:rsidRDefault="0073141B" w:rsidP="0073141B">
            <w:pPr>
              <w:autoSpaceDE/>
              <w:autoSpaceDN/>
              <w:jc w:val="center"/>
              <w:rPr>
                <w:szCs w:val="18"/>
              </w:rPr>
            </w:pPr>
            <w:r w:rsidRPr="0073141B">
              <w:rPr>
                <w:szCs w:val="18"/>
              </w:rPr>
              <w:t>1641</w:t>
            </w:r>
          </w:p>
        </w:tc>
        <w:tc>
          <w:tcPr>
            <w:tcW w:w="1920" w:type="dxa"/>
            <w:tcBorders>
              <w:top w:val="nil"/>
              <w:left w:val="nil"/>
              <w:bottom w:val="single" w:sz="4" w:space="0" w:color="auto"/>
              <w:right w:val="single" w:sz="4" w:space="0" w:color="auto"/>
            </w:tcBorders>
            <w:shd w:val="clear" w:color="auto" w:fill="auto"/>
            <w:noWrap/>
            <w:vAlign w:val="center"/>
            <w:hideMark/>
          </w:tcPr>
          <w:p w14:paraId="17ADFB72" w14:textId="77777777" w:rsidR="0073141B" w:rsidRPr="0073141B" w:rsidRDefault="0073141B" w:rsidP="0073141B">
            <w:pPr>
              <w:autoSpaceDE/>
              <w:autoSpaceDN/>
              <w:jc w:val="center"/>
              <w:rPr>
                <w:szCs w:val="18"/>
              </w:rPr>
            </w:pPr>
            <w:r w:rsidRPr="0073141B">
              <w:rPr>
                <w:szCs w:val="18"/>
              </w:rPr>
              <w:t>0,033 - 11,110</w:t>
            </w:r>
          </w:p>
        </w:tc>
        <w:tc>
          <w:tcPr>
            <w:tcW w:w="1000" w:type="dxa"/>
            <w:tcBorders>
              <w:top w:val="nil"/>
              <w:left w:val="nil"/>
              <w:bottom w:val="single" w:sz="4" w:space="0" w:color="auto"/>
              <w:right w:val="nil"/>
            </w:tcBorders>
            <w:shd w:val="clear" w:color="auto" w:fill="auto"/>
            <w:noWrap/>
            <w:vAlign w:val="bottom"/>
            <w:hideMark/>
          </w:tcPr>
          <w:p w14:paraId="089414AA"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33E985D7" w14:textId="77777777" w:rsidR="0073141B" w:rsidRPr="0073141B" w:rsidRDefault="0073141B" w:rsidP="0073141B">
            <w:pPr>
              <w:autoSpaceDE/>
              <w:autoSpaceDN/>
              <w:rPr>
                <w:szCs w:val="18"/>
              </w:rPr>
            </w:pPr>
            <w:r w:rsidRPr="0073141B">
              <w:rPr>
                <w:szCs w:val="18"/>
              </w:rPr>
              <w:t>Hněvčeves (mimo) - Smiřice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0C058E8"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4752DF74"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9A17988" w14:textId="77777777" w:rsidR="0073141B" w:rsidRPr="0073141B" w:rsidRDefault="0073141B" w:rsidP="0073141B">
            <w:pPr>
              <w:autoSpaceDE/>
              <w:autoSpaceDN/>
              <w:jc w:val="center"/>
              <w:rPr>
                <w:szCs w:val="18"/>
              </w:rPr>
            </w:pPr>
            <w:r w:rsidRPr="0073141B">
              <w:rPr>
                <w:szCs w:val="18"/>
              </w:rPr>
              <w:t>1652</w:t>
            </w:r>
          </w:p>
        </w:tc>
        <w:tc>
          <w:tcPr>
            <w:tcW w:w="1920" w:type="dxa"/>
            <w:tcBorders>
              <w:top w:val="nil"/>
              <w:left w:val="nil"/>
              <w:bottom w:val="single" w:sz="4" w:space="0" w:color="auto"/>
              <w:right w:val="single" w:sz="4" w:space="0" w:color="auto"/>
            </w:tcBorders>
            <w:shd w:val="clear" w:color="auto" w:fill="auto"/>
            <w:noWrap/>
            <w:vAlign w:val="center"/>
            <w:hideMark/>
          </w:tcPr>
          <w:p w14:paraId="72C03F27" w14:textId="77777777" w:rsidR="0073141B" w:rsidRPr="0073141B" w:rsidRDefault="0073141B" w:rsidP="0073141B">
            <w:pPr>
              <w:autoSpaceDE/>
              <w:autoSpaceDN/>
              <w:jc w:val="center"/>
              <w:rPr>
                <w:szCs w:val="18"/>
              </w:rPr>
            </w:pPr>
            <w:r w:rsidRPr="0073141B">
              <w:rPr>
                <w:szCs w:val="18"/>
              </w:rPr>
              <w:t>0,139 - 2,453</w:t>
            </w:r>
          </w:p>
        </w:tc>
        <w:tc>
          <w:tcPr>
            <w:tcW w:w="1000" w:type="dxa"/>
            <w:tcBorders>
              <w:top w:val="nil"/>
              <w:left w:val="nil"/>
              <w:bottom w:val="single" w:sz="4" w:space="0" w:color="auto"/>
              <w:right w:val="nil"/>
            </w:tcBorders>
            <w:shd w:val="clear" w:color="auto" w:fill="auto"/>
            <w:noWrap/>
            <w:vAlign w:val="bottom"/>
            <w:hideMark/>
          </w:tcPr>
          <w:p w14:paraId="5443B8D2"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451641A8" w14:textId="77777777" w:rsidR="0073141B" w:rsidRPr="0073141B" w:rsidRDefault="0073141B" w:rsidP="0073141B">
            <w:pPr>
              <w:autoSpaceDE/>
              <w:autoSpaceDN/>
              <w:rPr>
                <w:szCs w:val="18"/>
              </w:rPr>
            </w:pPr>
            <w:r w:rsidRPr="0073141B">
              <w:rPr>
                <w:szCs w:val="18"/>
              </w:rPr>
              <w:t>Václavice (mimo) - Starkoč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1E19D0E"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0FFC2527"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15335EA" w14:textId="77777777" w:rsidR="0073141B" w:rsidRPr="0073141B" w:rsidRDefault="0073141B" w:rsidP="0073141B">
            <w:pPr>
              <w:autoSpaceDE/>
              <w:autoSpaceDN/>
              <w:jc w:val="center"/>
              <w:rPr>
                <w:szCs w:val="18"/>
              </w:rPr>
            </w:pPr>
            <w:r w:rsidRPr="0073141B">
              <w:rPr>
                <w:szCs w:val="18"/>
              </w:rPr>
              <w:t>1851</w:t>
            </w:r>
          </w:p>
        </w:tc>
        <w:tc>
          <w:tcPr>
            <w:tcW w:w="1920" w:type="dxa"/>
            <w:tcBorders>
              <w:top w:val="nil"/>
              <w:left w:val="nil"/>
              <w:bottom w:val="single" w:sz="4" w:space="0" w:color="auto"/>
              <w:right w:val="single" w:sz="4" w:space="0" w:color="auto"/>
            </w:tcBorders>
            <w:shd w:val="clear" w:color="auto" w:fill="auto"/>
            <w:noWrap/>
            <w:vAlign w:val="center"/>
            <w:hideMark/>
          </w:tcPr>
          <w:p w14:paraId="00483B83" w14:textId="77777777" w:rsidR="0073141B" w:rsidRPr="0073141B" w:rsidRDefault="0073141B" w:rsidP="0073141B">
            <w:pPr>
              <w:autoSpaceDE/>
              <w:autoSpaceDN/>
              <w:jc w:val="center"/>
              <w:rPr>
                <w:szCs w:val="18"/>
              </w:rPr>
            </w:pPr>
            <w:r w:rsidRPr="0073141B">
              <w:rPr>
                <w:szCs w:val="18"/>
              </w:rPr>
              <w:t>0,451 - 45,71</w:t>
            </w:r>
          </w:p>
        </w:tc>
        <w:tc>
          <w:tcPr>
            <w:tcW w:w="1000" w:type="dxa"/>
            <w:tcBorders>
              <w:top w:val="nil"/>
              <w:left w:val="nil"/>
              <w:bottom w:val="single" w:sz="4" w:space="0" w:color="auto"/>
              <w:right w:val="nil"/>
            </w:tcBorders>
            <w:shd w:val="clear" w:color="auto" w:fill="auto"/>
            <w:noWrap/>
            <w:vAlign w:val="bottom"/>
            <w:hideMark/>
          </w:tcPr>
          <w:p w14:paraId="6E1FBA79" w14:textId="77777777" w:rsidR="0073141B" w:rsidRPr="0073141B" w:rsidRDefault="0073141B" w:rsidP="0073141B">
            <w:pPr>
              <w:autoSpaceDE/>
              <w:autoSpaceDN/>
              <w:jc w:val="center"/>
              <w:rPr>
                <w:color w:val="000000"/>
                <w:szCs w:val="18"/>
              </w:rPr>
            </w:pPr>
            <w:r w:rsidRPr="0073141B">
              <w:rPr>
                <w:color w:val="000000"/>
                <w:szCs w:val="18"/>
              </w:rPr>
              <w:t>BNO/CBE</w:t>
            </w:r>
          </w:p>
        </w:tc>
        <w:tc>
          <w:tcPr>
            <w:tcW w:w="5336" w:type="dxa"/>
            <w:tcBorders>
              <w:top w:val="nil"/>
              <w:left w:val="single" w:sz="4" w:space="0" w:color="auto"/>
              <w:bottom w:val="single" w:sz="4" w:space="0" w:color="auto"/>
              <w:right w:val="nil"/>
            </w:tcBorders>
            <w:shd w:val="clear" w:color="auto" w:fill="auto"/>
            <w:vAlign w:val="center"/>
            <w:hideMark/>
          </w:tcPr>
          <w:p w14:paraId="5241A267" w14:textId="77777777" w:rsidR="0073141B" w:rsidRPr="0073141B" w:rsidRDefault="0073141B" w:rsidP="0073141B">
            <w:pPr>
              <w:autoSpaceDE/>
              <w:autoSpaceDN/>
              <w:rPr>
                <w:szCs w:val="18"/>
              </w:rPr>
            </w:pPr>
            <w:r w:rsidRPr="0073141B">
              <w:rPr>
                <w:szCs w:val="18"/>
              </w:rPr>
              <w:t>Horní Cerekev (mimo) - Tábor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B00279A"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5EA80740"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729F35A" w14:textId="77777777" w:rsidR="0073141B" w:rsidRPr="0073141B" w:rsidRDefault="0073141B" w:rsidP="0073141B">
            <w:pPr>
              <w:autoSpaceDE/>
              <w:autoSpaceDN/>
              <w:jc w:val="center"/>
              <w:rPr>
                <w:szCs w:val="18"/>
              </w:rPr>
            </w:pPr>
            <w:r w:rsidRPr="0073141B">
              <w:rPr>
                <w:szCs w:val="18"/>
              </w:rPr>
              <w:t>1861</w:t>
            </w:r>
          </w:p>
        </w:tc>
        <w:tc>
          <w:tcPr>
            <w:tcW w:w="1920" w:type="dxa"/>
            <w:tcBorders>
              <w:top w:val="nil"/>
              <w:left w:val="nil"/>
              <w:bottom w:val="single" w:sz="4" w:space="0" w:color="auto"/>
              <w:right w:val="single" w:sz="4" w:space="0" w:color="auto"/>
            </w:tcBorders>
            <w:shd w:val="clear" w:color="auto" w:fill="auto"/>
            <w:noWrap/>
            <w:vAlign w:val="center"/>
            <w:hideMark/>
          </w:tcPr>
          <w:p w14:paraId="7F69A7A5" w14:textId="77777777" w:rsidR="0073141B" w:rsidRPr="0073141B" w:rsidRDefault="0073141B" w:rsidP="0073141B">
            <w:pPr>
              <w:autoSpaceDE/>
              <w:autoSpaceDN/>
              <w:jc w:val="center"/>
              <w:rPr>
                <w:szCs w:val="18"/>
              </w:rPr>
            </w:pPr>
            <w:r w:rsidRPr="0073141B">
              <w:rPr>
                <w:szCs w:val="18"/>
              </w:rPr>
              <w:t>0,583 - 23,300</w:t>
            </w:r>
          </w:p>
        </w:tc>
        <w:tc>
          <w:tcPr>
            <w:tcW w:w="1000" w:type="dxa"/>
            <w:tcBorders>
              <w:top w:val="nil"/>
              <w:left w:val="nil"/>
              <w:bottom w:val="single" w:sz="4" w:space="0" w:color="auto"/>
              <w:right w:val="nil"/>
            </w:tcBorders>
            <w:shd w:val="clear" w:color="auto" w:fill="auto"/>
            <w:noWrap/>
            <w:vAlign w:val="bottom"/>
            <w:hideMark/>
          </w:tcPr>
          <w:p w14:paraId="135170FC"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366839C1" w14:textId="77777777" w:rsidR="0073141B" w:rsidRPr="0073141B" w:rsidRDefault="0073141B" w:rsidP="0073141B">
            <w:pPr>
              <w:autoSpaceDE/>
              <w:autoSpaceDN/>
              <w:rPr>
                <w:szCs w:val="18"/>
              </w:rPr>
            </w:pPr>
            <w:r w:rsidRPr="0073141B">
              <w:rPr>
                <w:szCs w:val="18"/>
              </w:rPr>
              <w:t>Kostelec u Jihlavy (mimo) - Telč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77C8285"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1F9318DC"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F2B0168" w14:textId="77777777" w:rsidR="0073141B" w:rsidRPr="0073141B" w:rsidRDefault="0073141B" w:rsidP="0073141B">
            <w:pPr>
              <w:autoSpaceDE/>
              <w:autoSpaceDN/>
              <w:jc w:val="center"/>
              <w:rPr>
                <w:szCs w:val="18"/>
              </w:rPr>
            </w:pPr>
            <w:r w:rsidRPr="0073141B">
              <w:rPr>
                <w:szCs w:val="18"/>
              </w:rPr>
              <w:t>1862</w:t>
            </w:r>
          </w:p>
        </w:tc>
        <w:tc>
          <w:tcPr>
            <w:tcW w:w="1920" w:type="dxa"/>
            <w:tcBorders>
              <w:top w:val="nil"/>
              <w:left w:val="nil"/>
              <w:bottom w:val="single" w:sz="4" w:space="0" w:color="auto"/>
              <w:right w:val="single" w:sz="4" w:space="0" w:color="auto"/>
            </w:tcBorders>
            <w:shd w:val="clear" w:color="auto" w:fill="auto"/>
            <w:noWrap/>
            <w:vAlign w:val="center"/>
            <w:hideMark/>
          </w:tcPr>
          <w:p w14:paraId="5FE1E6D8" w14:textId="77777777" w:rsidR="0073141B" w:rsidRPr="0073141B" w:rsidRDefault="0073141B" w:rsidP="0073141B">
            <w:pPr>
              <w:autoSpaceDE/>
              <w:autoSpaceDN/>
              <w:jc w:val="center"/>
              <w:rPr>
                <w:szCs w:val="18"/>
              </w:rPr>
            </w:pPr>
            <w:r w:rsidRPr="0073141B">
              <w:rPr>
                <w:szCs w:val="18"/>
              </w:rPr>
              <w:t>36,373 - 67,577</w:t>
            </w:r>
          </w:p>
        </w:tc>
        <w:tc>
          <w:tcPr>
            <w:tcW w:w="1000" w:type="dxa"/>
            <w:tcBorders>
              <w:top w:val="nil"/>
              <w:left w:val="nil"/>
              <w:bottom w:val="single" w:sz="4" w:space="0" w:color="auto"/>
              <w:right w:val="nil"/>
            </w:tcBorders>
            <w:shd w:val="clear" w:color="auto" w:fill="auto"/>
            <w:noWrap/>
            <w:vAlign w:val="bottom"/>
            <w:hideMark/>
          </w:tcPr>
          <w:p w14:paraId="7861D43E"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5C183E51" w14:textId="77777777" w:rsidR="0073141B" w:rsidRPr="0073141B" w:rsidRDefault="0073141B" w:rsidP="0073141B">
            <w:pPr>
              <w:autoSpaceDE/>
              <w:autoSpaceDN/>
              <w:rPr>
                <w:szCs w:val="18"/>
              </w:rPr>
            </w:pPr>
            <w:r w:rsidRPr="0073141B">
              <w:rPr>
                <w:szCs w:val="18"/>
              </w:rPr>
              <w:t>Slavonice (včetně) - Telč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91B8391"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68F2A1AD"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92D78D3" w14:textId="77777777" w:rsidR="0073141B" w:rsidRPr="0073141B" w:rsidRDefault="0073141B" w:rsidP="0073141B">
            <w:pPr>
              <w:autoSpaceDE/>
              <w:autoSpaceDN/>
              <w:jc w:val="center"/>
              <w:rPr>
                <w:szCs w:val="18"/>
              </w:rPr>
            </w:pPr>
            <w:r w:rsidRPr="0073141B">
              <w:rPr>
                <w:szCs w:val="18"/>
              </w:rPr>
              <w:t>1871</w:t>
            </w:r>
          </w:p>
        </w:tc>
        <w:tc>
          <w:tcPr>
            <w:tcW w:w="1920" w:type="dxa"/>
            <w:tcBorders>
              <w:top w:val="nil"/>
              <w:left w:val="nil"/>
              <w:bottom w:val="single" w:sz="4" w:space="0" w:color="auto"/>
              <w:right w:val="single" w:sz="4" w:space="0" w:color="auto"/>
            </w:tcBorders>
            <w:shd w:val="clear" w:color="auto" w:fill="auto"/>
            <w:noWrap/>
            <w:vAlign w:val="center"/>
            <w:hideMark/>
          </w:tcPr>
          <w:p w14:paraId="10812CBE" w14:textId="77777777" w:rsidR="0073141B" w:rsidRPr="0073141B" w:rsidRDefault="0073141B" w:rsidP="0073141B">
            <w:pPr>
              <w:autoSpaceDE/>
              <w:autoSpaceDN/>
              <w:jc w:val="center"/>
              <w:rPr>
                <w:szCs w:val="18"/>
              </w:rPr>
            </w:pPr>
            <w:r w:rsidRPr="0073141B">
              <w:rPr>
                <w:szCs w:val="18"/>
              </w:rPr>
              <w:t>0,132 - 5,521</w:t>
            </w:r>
          </w:p>
        </w:tc>
        <w:tc>
          <w:tcPr>
            <w:tcW w:w="1000" w:type="dxa"/>
            <w:tcBorders>
              <w:top w:val="nil"/>
              <w:left w:val="nil"/>
              <w:bottom w:val="single" w:sz="4" w:space="0" w:color="auto"/>
              <w:right w:val="nil"/>
            </w:tcBorders>
            <w:shd w:val="clear" w:color="auto" w:fill="auto"/>
            <w:noWrap/>
            <w:vAlign w:val="bottom"/>
            <w:hideMark/>
          </w:tcPr>
          <w:p w14:paraId="469E32B0"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3E0B7695" w14:textId="77777777" w:rsidR="0073141B" w:rsidRPr="0073141B" w:rsidRDefault="0073141B" w:rsidP="0073141B">
            <w:pPr>
              <w:autoSpaceDE/>
              <w:autoSpaceDN/>
              <w:rPr>
                <w:szCs w:val="18"/>
              </w:rPr>
            </w:pPr>
            <w:proofErr w:type="spellStart"/>
            <w:proofErr w:type="gramStart"/>
            <w:r w:rsidRPr="0073141B">
              <w:rPr>
                <w:szCs w:val="18"/>
              </w:rPr>
              <w:t>Č.Třebová</w:t>
            </w:r>
            <w:proofErr w:type="spellEnd"/>
            <w:proofErr w:type="gramEnd"/>
            <w:r w:rsidRPr="0073141B">
              <w:rPr>
                <w:szCs w:val="18"/>
              </w:rPr>
              <w:t xml:space="preserve"> seř.n.-vjezd.sk. - </w:t>
            </w:r>
            <w:proofErr w:type="spellStart"/>
            <w:proofErr w:type="gramStart"/>
            <w:r w:rsidRPr="0073141B">
              <w:rPr>
                <w:szCs w:val="18"/>
              </w:rPr>
              <w:t>Č.Třebová</w:t>
            </w:r>
            <w:proofErr w:type="spellEnd"/>
            <w:proofErr w:type="gramEnd"/>
            <w:r w:rsidRPr="0073141B">
              <w:rPr>
                <w:szCs w:val="18"/>
              </w:rPr>
              <w:t xml:space="preserve"> </w:t>
            </w:r>
            <w:proofErr w:type="spellStart"/>
            <w:r w:rsidRPr="0073141B">
              <w:rPr>
                <w:szCs w:val="18"/>
              </w:rPr>
              <w:t>seř.n</w:t>
            </w:r>
            <w:proofErr w:type="spellEnd"/>
            <w:r w:rsidRPr="0073141B">
              <w:rPr>
                <w:szCs w:val="18"/>
              </w:rPr>
              <w:t xml:space="preserve">.-sever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8D11A81"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3BA8BBD5"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F314962" w14:textId="77777777" w:rsidR="0073141B" w:rsidRPr="0073141B" w:rsidRDefault="0073141B" w:rsidP="0073141B">
            <w:pPr>
              <w:autoSpaceDE/>
              <w:autoSpaceDN/>
              <w:jc w:val="center"/>
              <w:rPr>
                <w:szCs w:val="18"/>
              </w:rPr>
            </w:pPr>
            <w:r w:rsidRPr="0073141B">
              <w:rPr>
                <w:szCs w:val="18"/>
              </w:rPr>
              <w:t>1881</w:t>
            </w:r>
          </w:p>
        </w:tc>
        <w:tc>
          <w:tcPr>
            <w:tcW w:w="1920" w:type="dxa"/>
            <w:tcBorders>
              <w:top w:val="nil"/>
              <w:left w:val="nil"/>
              <w:bottom w:val="single" w:sz="4" w:space="0" w:color="auto"/>
              <w:right w:val="single" w:sz="4" w:space="0" w:color="auto"/>
            </w:tcBorders>
            <w:shd w:val="clear" w:color="auto" w:fill="auto"/>
            <w:noWrap/>
            <w:vAlign w:val="center"/>
            <w:hideMark/>
          </w:tcPr>
          <w:p w14:paraId="60D8FEC7" w14:textId="77777777" w:rsidR="0073141B" w:rsidRPr="0073141B" w:rsidRDefault="0073141B" w:rsidP="0073141B">
            <w:pPr>
              <w:autoSpaceDE/>
              <w:autoSpaceDN/>
              <w:jc w:val="center"/>
              <w:rPr>
                <w:szCs w:val="18"/>
              </w:rPr>
            </w:pPr>
            <w:r w:rsidRPr="0073141B">
              <w:rPr>
                <w:szCs w:val="18"/>
              </w:rPr>
              <w:t>0,017 - 2,614</w:t>
            </w:r>
          </w:p>
        </w:tc>
        <w:tc>
          <w:tcPr>
            <w:tcW w:w="1000" w:type="dxa"/>
            <w:tcBorders>
              <w:top w:val="nil"/>
              <w:left w:val="nil"/>
              <w:bottom w:val="single" w:sz="4" w:space="0" w:color="auto"/>
              <w:right w:val="nil"/>
            </w:tcBorders>
            <w:shd w:val="clear" w:color="auto" w:fill="auto"/>
            <w:noWrap/>
            <w:vAlign w:val="bottom"/>
            <w:hideMark/>
          </w:tcPr>
          <w:p w14:paraId="7FB311C0"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13BCDD73" w14:textId="77777777" w:rsidR="0073141B" w:rsidRPr="0073141B" w:rsidRDefault="0073141B" w:rsidP="0073141B">
            <w:pPr>
              <w:autoSpaceDE/>
              <w:autoSpaceDN/>
              <w:rPr>
                <w:szCs w:val="18"/>
              </w:rPr>
            </w:pPr>
            <w:r w:rsidRPr="0073141B">
              <w:rPr>
                <w:szCs w:val="18"/>
              </w:rPr>
              <w:t xml:space="preserve">Třebovice v Čechách - </w:t>
            </w:r>
            <w:proofErr w:type="spellStart"/>
            <w:proofErr w:type="gramStart"/>
            <w:r w:rsidRPr="0073141B">
              <w:rPr>
                <w:szCs w:val="18"/>
              </w:rPr>
              <w:t>Č.Třebová</w:t>
            </w:r>
            <w:proofErr w:type="spellEnd"/>
            <w:proofErr w:type="gramEnd"/>
            <w:r w:rsidRPr="0073141B">
              <w:rPr>
                <w:szCs w:val="18"/>
              </w:rPr>
              <w:t xml:space="preserve"> </w:t>
            </w:r>
            <w:proofErr w:type="spellStart"/>
            <w:r w:rsidRPr="0073141B">
              <w:rPr>
                <w:szCs w:val="18"/>
              </w:rPr>
              <w:t>seř.n</w:t>
            </w:r>
            <w:proofErr w:type="spellEnd"/>
            <w:r w:rsidRPr="0073141B">
              <w:rPr>
                <w:szCs w:val="18"/>
              </w:rPr>
              <w:t xml:space="preserve">.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4F88516E"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778BCFE6"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33AB02C" w14:textId="77777777" w:rsidR="0073141B" w:rsidRPr="0073141B" w:rsidRDefault="0073141B" w:rsidP="0073141B">
            <w:pPr>
              <w:autoSpaceDE/>
              <w:autoSpaceDN/>
              <w:jc w:val="center"/>
              <w:rPr>
                <w:szCs w:val="18"/>
              </w:rPr>
            </w:pPr>
            <w:r w:rsidRPr="0073141B">
              <w:rPr>
                <w:szCs w:val="18"/>
              </w:rPr>
              <w:t>1883</w:t>
            </w:r>
          </w:p>
        </w:tc>
        <w:tc>
          <w:tcPr>
            <w:tcW w:w="1920" w:type="dxa"/>
            <w:tcBorders>
              <w:top w:val="nil"/>
              <w:left w:val="nil"/>
              <w:bottom w:val="single" w:sz="4" w:space="0" w:color="auto"/>
              <w:right w:val="single" w:sz="4" w:space="0" w:color="auto"/>
            </w:tcBorders>
            <w:shd w:val="clear" w:color="auto" w:fill="auto"/>
            <w:noWrap/>
            <w:vAlign w:val="center"/>
            <w:hideMark/>
          </w:tcPr>
          <w:p w14:paraId="0D856101" w14:textId="77777777" w:rsidR="0073141B" w:rsidRPr="0073141B" w:rsidRDefault="0073141B" w:rsidP="0073141B">
            <w:pPr>
              <w:autoSpaceDE/>
              <w:autoSpaceDN/>
              <w:jc w:val="center"/>
              <w:rPr>
                <w:szCs w:val="18"/>
              </w:rPr>
            </w:pPr>
            <w:r w:rsidRPr="0073141B">
              <w:rPr>
                <w:szCs w:val="18"/>
              </w:rPr>
              <w:t>0,838 - 7,142</w:t>
            </w:r>
          </w:p>
        </w:tc>
        <w:tc>
          <w:tcPr>
            <w:tcW w:w="1000" w:type="dxa"/>
            <w:tcBorders>
              <w:top w:val="nil"/>
              <w:left w:val="nil"/>
              <w:bottom w:val="single" w:sz="4" w:space="0" w:color="auto"/>
              <w:right w:val="nil"/>
            </w:tcBorders>
            <w:shd w:val="clear" w:color="auto" w:fill="auto"/>
            <w:noWrap/>
            <w:vAlign w:val="bottom"/>
            <w:hideMark/>
          </w:tcPr>
          <w:p w14:paraId="50E70EBF"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4B2D95BF" w14:textId="26F96A7D" w:rsidR="0073141B" w:rsidRPr="0073141B" w:rsidRDefault="0073141B" w:rsidP="0073141B">
            <w:pPr>
              <w:autoSpaceDE/>
              <w:autoSpaceDN/>
              <w:rPr>
                <w:szCs w:val="18"/>
              </w:rPr>
            </w:pPr>
            <w:proofErr w:type="spellStart"/>
            <w:proofErr w:type="gramStart"/>
            <w:r w:rsidRPr="0073141B">
              <w:rPr>
                <w:szCs w:val="18"/>
              </w:rPr>
              <w:t>Č.Třebová</w:t>
            </w:r>
            <w:proofErr w:type="spellEnd"/>
            <w:proofErr w:type="gramEnd"/>
            <w:r w:rsidRPr="0073141B">
              <w:rPr>
                <w:szCs w:val="18"/>
              </w:rPr>
              <w:t xml:space="preserve"> </w:t>
            </w:r>
            <w:proofErr w:type="spellStart"/>
            <w:r w:rsidRPr="0073141B">
              <w:rPr>
                <w:szCs w:val="18"/>
              </w:rPr>
              <w:t>seř.n</w:t>
            </w:r>
            <w:proofErr w:type="spellEnd"/>
            <w:r w:rsidRPr="0073141B">
              <w:rPr>
                <w:szCs w:val="18"/>
              </w:rPr>
              <w:t>.-jih (mimo) - Třebovice v Čechách</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ED68A7E"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45E7B7AE"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49B39960" w14:textId="77777777" w:rsidR="0073141B" w:rsidRPr="0073141B" w:rsidRDefault="0073141B" w:rsidP="0073141B">
            <w:pPr>
              <w:autoSpaceDE/>
              <w:autoSpaceDN/>
              <w:jc w:val="center"/>
              <w:rPr>
                <w:szCs w:val="18"/>
              </w:rPr>
            </w:pPr>
            <w:r w:rsidRPr="0073141B">
              <w:rPr>
                <w:szCs w:val="18"/>
              </w:rPr>
              <w:t>1921</w:t>
            </w:r>
          </w:p>
        </w:tc>
        <w:tc>
          <w:tcPr>
            <w:tcW w:w="1920" w:type="dxa"/>
            <w:tcBorders>
              <w:top w:val="nil"/>
              <w:left w:val="nil"/>
              <w:bottom w:val="single" w:sz="4" w:space="0" w:color="auto"/>
              <w:right w:val="single" w:sz="4" w:space="0" w:color="auto"/>
            </w:tcBorders>
            <w:shd w:val="clear" w:color="auto" w:fill="auto"/>
            <w:noWrap/>
            <w:vAlign w:val="center"/>
            <w:hideMark/>
          </w:tcPr>
          <w:p w14:paraId="0A0FC43B" w14:textId="77777777" w:rsidR="0073141B" w:rsidRPr="0073141B" w:rsidRDefault="0073141B" w:rsidP="0073141B">
            <w:pPr>
              <w:autoSpaceDE/>
              <w:autoSpaceDN/>
              <w:jc w:val="center"/>
              <w:rPr>
                <w:szCs w:val="18"/>
              </w:rPr>
            </w:pPr>
            <w:r w:rsidRPr="0073141B">
              <w:rPr>
                <w:szCs w:val="18"/>
              </w:rPr>
              <w:t>0,371 - 4,414</w:t>
            </w:r>
          </w:p>
        </w:tc>
        <w:tc>
          <w:tcPr>
            <w:tcW w:w="1000" w:type="dxa"/>
            <w:tcBorders>
              <w:top w:val="nil"/>
              <w:left w:val="nil"/>
              <w:bottom w:val="single" w:sz="4" w:space="0" w:color="auto"/>
              <w:right w:val="nil"/>
            </w:tcBorders>
            <w:shd w:val="clear" w:color="auto" w:fill="auto"/>
            <w:noWrap/>
            <w:vAlign w:val="bottom"/>
            <w:hideMark/>
          </w:tcPr>
          <w:p w14:paraId="19E7C26F"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6B1ADC3C" w14:textId="77777777" w:rsidR="0073141B" w:rsidRPr="0073141B" w:rsidRDefault="0073141B" w:rsidP="0073141B">
            <w:pPr>
              <w:autoSpaceDE/>
              <w:autoSpaceDN/>
              <w:rPr>
                <w:szCs w:val="18"/>
              </w:rPr>
            </w:pPr>
            <w:r w:rsidRPr="0073141B">
              <w:rPr>
                <w:szCs w:val="18"/>
              </w:rPr>
              <w:t>Rudoltice v Čechách (mimo) - Lanškroun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07FE7AE"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3CDF2652"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57E7443" w14:textId="77777777" w:rsidR="0073141B" w:rsidRPr="0073141B" w:rsidRDefault="0073141B" w:rsidP="0073141B">
            <w:pPr>
              <w:autoSpaceDE/>
              <w:autoSpaceDN/>
              <w:jc w:val="center"/>
              <w:rPr>
                <w:szCs w:val="18"/>
              </w:rPr>
            </w:pPr>
            <w:r w:rsidRPr="0073141B">
              <w:rPr>
                <w:szCs w:val="18"/>
              </w:rPr>
              <w:t>1952</w:t>
            </w:r>
          </w:p>
        </w:tc>
        <w:tc>
          <w:tcPr>
            <w:tcW w:w="1920" w:type="dxa"/>
            <w:tcBorders>
              <w:top w:val="nil"/>
              <w:left w:val="nil"/>
              <w:bottom w:val="single" w:sz="4" w:space="0" w:color="auto"/>
              <w:right w:val="single" w:sz="4" w:space="0" w:color="auto"/>
            </w:tcBorders>
            <w:shd w:val="clear" w:color="auto" w:fill="auto"/>
            <w:noWrap/>
            <w:vAlign w:val="center"/>
            <w:hideMark/>
          </w:tcPr>
          <w:p w14:paraId="3F3F22C7" w14:textId="77777777" w:rsidR="0073141B" w:rsidRPr="0073141B" w:rsidRDefault="0073141B" w:rsidP="0073141B">
            <w:pPr>
              <w:autoSpaceDE/>
              <w:autoSpaceDN/>
              <w:jc w:val="center"/>
              <w:rPr>
                <w:szCs w:val="18"/>
              </w:rPr>
            </w:pPr>
            <w:r w:rsidRPr="0073141B">
              <w:rPr>
                <w:szCs w:val="18"/>
              </w:rPr>
              <w:t>0,152 - 12,224</w:t>
            </w:r>
          </w:p>
        </w:tc>
        <w:tc>
          <w:tcPr>
            <w:tcW w:w="1000" w:type="dxa"/>
            <w:tcBorders>
              <w:top w:val="nil"/>
              <w:left w:val="nil"/>
              <w:bottom w:val="single" w:sz="4" w:space="0" w:color="auto"/>
              <w:right w:val="nil"/>
            </w:tcBorders>
            <w:shd w:val="clear" w:color="auto" w:fill="auto"/>
            <w:noWrap/>
            <w:vAlign w:val="bottom"/>
            <w:hideMark/>
          </w:tcPr>
          <w:p w14:paraId="74261078" w14:textId="77777777" w:rsidR="0073141B" w:rsidRPr="0073141B" w:rsidRDefault="0073141B" w:rsidP="0073141B">
            <w:pPr>
              <w:autoSpaceDE/>
              <w:autoSpaceDN/>
              <w:jc w:val="center"/>
              <w:rPr>
                <w:color w:val="000000"/>
                <w:szCs w:val="18"/>
              </w:rPr>
            </w:pPr>
            <w:r w:rsidRPr="0073141B">
              <w:rPr>
                <w:color w:val="000000"/>
                <w:szCs w:val="18"/>
              </w:rPr>
              <w:t>OLC</w:t>
            </w:r>
          </w:p>
        </w:tc>
        <w:tc>
          <w:tcPr>
            <w:tcW w:w="5336" w:type="dxa"/>
            <w:tcBorders>
              <w:top w:val="nil"/>
              <w:left w:val="single" w:sz="4" w:space="0" w:color="auto"/>
              <w:bottom w:val="single" w:sz="4" w:space="0" w:color="auto"/>
              <w:right w:val="nil"/>
            </w:tcBorders>
            <w:shd w:val="clear" w:color="auto" w:fill="auto"/>
            <w:vAlign w:val="center"/>
            <w:hideMark/>
          </w:tcPr>
          <w:p w14:paraId="7352C62C" w14:textId="77777777" w:rsidR="0073141B" w:rsidRPr="0073141B" w:rsidRDefault="0073141B" w:rsidP="0073141B">
            <w:pPr>
              <w:autoSpaceDE/>
              <w:autoSpaceDN/>
              <w:rPr>
                <w:szCs w:val="18"/>
              </w:rPr>
            </w:pPr>
            <w:r w:rsidRPr="0073141B">
              <w:rPr>
                <w:szCs w:val="18"/>
              </w:rPr>
              <w:t>Litovel (mimo) - Senice na Hané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49898C7B"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36DA7D0A"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7CDF73F" w14:textId="77777777" w:rsidR="0073141B" w:rsidRPr="0073141B" w:rsidRDefault="0073141B" w:rsidP="0073141B">
            <w:pPr>
              <w:autoSpaceDE/>
              <w:autoSpaceDN/>
              <w:jc w:val="center"/>
              <w:rPr>
                <w:szCs w:val="18"/>
              </w:rPr>
            </w:pPr>
            <w:r w:rsidRPr="0073141B">
              <w:rPr>
                <w:szCs w:val="18"/>
              </w:rPr>
              <w:t>2003</w:t>
            </w:r>
          </w:p>
        </w:tc>
        <w:tc>
          <w:tcPr>
            <w:tcW w:w="1920" w:type="dxa"/>
            <w:tcBorders>
              <w:top w:val="nil"/>
              <w:left w:val="nil"/>
              <w:bottom w:val="single" w:sz="4" w:space="0" w:color="auto"/>
              <w:right w:val="single" w:sz="4" w:space="0" w:color="auto"/>
            </w:tcBorders>
            <w:shd w:val="clear" w:color="auto" w:fill="auto"/>
            <w:noWrap/>
            <w:vAlign w:val="center"/>
            <w:hideMark/>
          </w:tcPr>
          <w:p w14:paraId="13931577" w14:textId="77777777" w:rsidR="0073141B" w:rsidRPr="0073141B" w:rsidRDefault="0073141B" w:rsidP="0073141B">
            <w:pPr>
              <w:autoSpaceDE/>
              <w:autoSpaceDN/>
              <w:jc w:val="center"/>
              <w:rPr>
                <w:szCs w:val="18"/>
              </w:rPr>
            </w:pPr>
            <w:r w:rsidRPr="0073141B">
              <w:rPr>
                <w:szCs w:val="18"/>
              </w:rPr>
              <w:t>0,177 - 1,934</w:t>
            </w:r>
          </w:p>
        </w:tc>
        <w:tc>
          <w:tcPr>
            <w:tcW w:w="1000" w:type="dxa"/>
            <w:tcBorders>
              <w:top w:val="nil"/>
              <w:left w:val="nil"/>
              <w:bottom w:val="single" w:sz="4" w:space="0" w:color="auto"/>
              <w:right w:val="nil"/>
            </w:tcBorders>
            <w:shd w:val="clear" w:color="auto" w:fill="auto"/>
            <w:noWrap/>
            <w:vAlign w:val="bottom"/>
            <w:hideMark/>
          </w:tcPr>
          <w:p w14:paraId="0CAB2716"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1D073AF4" w14:textId="35BEFCE3" w:rsidR="0073141B" w:rsidRPr="0073141B" w:rsidRDefault="0073141B" w:rsidP="0073141B">
            <w:pPr>
              <w:autoSpaceDE/>
              <w:autoSpaceDN/>
              <w:rPr>
                <w:szCs w:val="18"/>
              </w:rPr>
            </w:pPr>
            <w:r w:rsidRPr="0073141B">
              <w:rPr>
                <w:szCs w:val="18"/>
              </w:rPr>
              <w:t>Modřice (mimo) - Brno-</w:t>
            </w:r>
            <w:proofErr w:type="spellStart"/>
            <w:r w:rsidRPr="0073141B">
              <w:rPr>
                <w:szCs w:val="18"/>
              </w:rPr>
              <w:t>H.Heršpice</w:t>
            </w:r>
            <w:proofErr w:type="spellEnd"/>
            <w:r w:rsidRPr="0073141B">
              <w:rPr>
                <w:szCs w:val="18"/>
              </w:rPr>
              <w:t xml:space="preserve">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96D72D1" w14:textId="77777777" w:rsidR="0073141B" w:rsidRPr="0073141B" w:rsidRDefault="0073141B" w:rsidP="0073141B">
            <w:pPr>
              <w:autoSpaceDE/>
              <w:autoSpaceDN/>
              <w:jc w:val="center"/>
              <w:rPr>
                <w:color w:val="000000"/>
                <w:sz w:val="20"/>
              </w:rPr>
            </w:pPr>
            <w:r w:rsidRPr="0073141B">
              <w:rPr>
                <w:color w:val="000000"/>
                <w:sz w:val="20"/>
              </w:rPr>
              <w:t>0</w:t>
            </w:r>
          </w:p>
        </w:tc>
      </w:tr>
      <w:tr w:rsidR="0073141B" w:rsidRPr="0073141B" w14:paraId="7A3B859D"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6FBBC8D" w14:textId="77777777" w:rsidR="0073141B" w:rsidRPr="0073141B" w:rsidRDefault="0073141B" w:rsidP="0073141B">
            <w:pPr>
              <w:autoSpaceDE/>
              <w:autoSpaceDN/>
              <w:jc w:val="center"/>
              <w:rPr>
                <w:szCs w:val="18"/>
              </w:rPr>
            </w:pPr>
            <w:r w:rsidRPr="0073141B">
              <w:rPr>
                <w:szCs w:val="18"/>
              </w:rPr>
              <w:t>2021</w:t>
            </w:r>
          </w:p>
        </w:tc>
        <w:tc>
          <w:tcPr>
            <w:tcW w:w="1920" w:type="dxa"/>
            <w:tcBorders>
              <w:top w:val="nil"/>
              <w:left w:val="nil"/>
              <w:bottom w:val="single" w:sz="4" w:space="0" w:color="auto"/>
              <w:right w:val="single" w:sz="4" w:space="0" w:color="auto"/>
            </w:tcBorders>
            <w:shd w:val="clear" w:color="auto" w:fill="auto"/>
            <w:noWrap/>
            <w:vAlign w:val="center"/>
            <w:hideMark/>
          </w:tcPr>
          <w:p w14:paraId="327D57D9" w14:textId="77777777" w:rsidR="0073141B" w:rsidRPr="0073141B" w:rsidRDefault="0073141B" w:rsidP="0073141B">
            <w:pPr>
              <w:autoSpaceDE/>
              <w:autoSpaceDN/>
              <w:jc w:val="center"/>
              <w:rPr>
                <w:szCs w:val="18"/>
              </w:rPr>
            </w:pPr>
            <w:r w:rsidRPr="0073141B">
              <w:rPr>
                <w:szCs w:val="18"/>
              </w:rPr>
              <w:t>0,376 - 31,848</w:t>
            </w:r>
          </w:p>
        </w:tc>
        <w:tc>
          <w:tcPr>
            <w:tcW w:w="1000" w:type="dxa"/>
            <w:tcBorders>
              <w:top w:val="nil"/>
              <w:left w:val="nil"/>
              <w:bottom w:val="single" w:sz="4" w:space="0" w:color="auto"/>
              <w:right w:val="nil"/>
            </w:tcBorders>
            <w:shd w:val="clear" w:color="auto" w:fill="auto"/>
            <w:noWrap/>
            <w:vAlign w:val="center"/>
            <w:hideMark/>
          </w:tcPr>
          <w:p w14:paraId="0D9FE598" w14:textId="77777777" w:rsidR="0073141B" w:rsidRPr="0073141B" w:rsidRDefault="0073141B" w:rsidP="0073141B">
            <w:pPr>
              <w:autoSpaceDE/>
              <w:autoSpaceDN/>
              <w:jc w:val="center"/>
              <w:rPr>
                <w:szCs w:val="18"/>
              </w:rPr>
            </w:pPr>
            <w:r w:rsidRPr="0073141B">
              <w:rPr>
                <w:szCs w:val="18"/>
              </w:rPr>
              <w:t>BNO/PCE</w:t>
            </w:r>
          </w:p>
        </w:tc>
        <w:tc>
          <w:tcPr>
            <w:tcW w:w="5336" w:type="dxa"/>
            <w:tcBorders>
              <w:top w:val="nil"/>
              <w:left w:val="single" w:sz="4" w:space="0" w:color="auto"/>
              <w:bottom w:val="single" w:sz="4" w:space="0" w:color="auto"/>
              <w:right w:val="nil"/>
            </w:tcBorders>
            <w:shd w:val="clear" w:color="auto" w:fill="auto"/>
            <w:vAlign w:val="center"/>
            <w:hideMark/>
          </w:tcPr>
          <w:p w14:paraId="4A37AFD1" w14:textId="77777777" w:rsidR="0073141B" w:rsidRPr="0073141B" w:rsidRDefault="0073141B" w:rsidP="0073141B">
            <w:pPr>
              <w:autoSpaceDE/>
              <w:autoSpaceDN/>
              <w:rPr>
                <w:szCs w:val="18"/>
              </w:rPr>
            </w:pPr>
            <w:r w:rsidRPr="0073141B">
              <w:rPr>
                <w:szCs w:val="18"/>
              </w:rPr>
              <w:t>Chornice (mimo) - Skalice nad Svitavou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560B639"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1564259F"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881E13A" w14:textId="77777777" w:rsidR="0073141B" w:rsidRPr="0073141B" w:rsidRDefault="0073141B" w:rsidP="0073141B">
            <w:pPr>
              <w:autoSpaceDE/>
              <w:autoSpaceDN/>
              <w:jc w:val="center"/>
              <w:rPr>
                <w:szCs w:val="18"/>
              </w:rPr>
            </w:pPr>
            <w:r w:rsidRPr="0073141B">
              <w:rPr>
                <w:szCs w:val="18"/>
              </w:rPr>
              <w:t>2031</w:t>
            </w:r>
          </w:p>
        </w:tc>
        <w:tc>
          <w:tcPr>
            <w:tcW w:w="1920" w:type="dxa"/>
            <w:tcBorders>
              <w:top w:val="nil"/>
              <w:left w:val="nil"/>
              <w:bottom w:val="single" w:sz="4" w:space="0" w:color="auto"/>
              <w:right w:val="single" w:sz="4" w:space="0" w:color="auto"/>
            </w:tcBorders>
            <w:shd w:val="clear" w:color="auto" w:fill="auto"/>
            <w:noWrap/>
            <w:vAlign w:val="center"/>
            <w:hideMark/>
          </w:tcPr>
          <w:p w14:paraId="09AA5E64" w14:textId="77777777" w:rsidR="0073141B" w:rsidRPr="0073141B" w:rsidRDefault="0073141B" w:rsidP="0073141B">
            <w:pPr>
              <w:autoSpaceDE/>
              <w:autoSpaceDN/>
              <w:jc w:val="center"/>
              <w:rPr>
                <w:szCs w:val="18"/>
              </w:rPr>
            </w:pPr>
            <w:r w:rsidRPr="0073141B">
              <w:rPr>
                <w:szCs w:val="18"/>
              </w:rPr>
              <w:t>0,411 - 117,321</w:t>
            </w:r>
          </w:p>
        </w:tc>
        <w:tc>
          <w:tcPr>
            <w:tcW w:w="1000" w:type="dxa"/>
            <w:tcBorders>
              <w:top w:val="nil"/>
              <w:left w:val="nil"/>
              <w:bottom w:val="single" w:sz="4" w:space="0" w:color="auto"/>
              <w:right w:val="nil"/>
            </w:tcBorders>
            <w:shd w:val="clear" w:color="auto" w:fill="auto"/>
            <w:noWrap/>
            <w:vAlign w:val="bottom"/>
            <w:hideMark/>
          </w:tcPr>
          <w:p w14:paraId="67F3E084"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11F91F04" w14:textId="65BE9D0D" w:rsidR="0073141B" w:rsidRPr="0073141B" w:rsidRDefault="0073141B" w:rsidP="0073141B">
            <w:pPr>
              <w:autoSpaceDE/>
              <w:autoSpaceDN/>
              <w:rPr>
                <w:szCs w:val="18"/>
              </w:rPr>
            </w:pPr>
            <w:r w:rsidRPr="0073141B">
              <w:rPr>
                <w:szCs w:val="18"/>
              </w:rPr>
              <w:t>Brno-Židenice - Havlíčkův Brod (m)(</w:t>
            </w:r>
            <w:proofErr w:type="spellStart"/>
            <w:proofErr w:type="gramStart"/>
            <w:r w:rsidRPr="0073141B">
              <w:rPr>
                <w:szCs w:val="18"/>
              </w:rPr>
              <w:t>vč.st.</w:t>
            </w:r>
            <w:proofErr w:type="gramEnd"/>
            <w:r w:rsidRPr="0073141B">
              <w:rPr>
                <w:szCs w:val="18"/>
              </w:rPr>
              <w:t>Tunel</w:t>
            </w:r>
            <w:proofErr w:type="spellEnd"/>
            <w:r w:rsidRPr="0073141B">
              <w:rPr>
                <w:szCs w:val="18"/>
              </w:rPr>
              <w:t>-H.B.)</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1D27A7FC" w14:textId="77777777" w:rsidR="0073141B" w:rsidRPr="0073141B" w:rsidRDefault="0073141B" w:rsidP="0073141B">
            <w:pPr>
              <w:autoSpaceDE/>
              <w:autoSpaceDN/>
              <w:jc w:val="center"/>
              <w:rPr>
                <w:color w:val="000000"/>
                <w:sz w:val="20"/>
              </w:rPr>
            </w:pPr>
            <w:r w:rsidRPr="0073141B">
              <w:rPr>
                <w:color w:val="000000"/>
                <w:sz w:val="20"/>
              </w:rPr>
              <w:t>15</w:t>
            </w:r>
          </w:p>
        </w:tc>
      </w:tr>
      <w:tr w:rsidR="0073141B" w:rsidRPr="0073141B" w14:paraId="27442231"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E040BA5" w14:textId="77777777" w:rsidR="0073141B" w:rsidRPr="0073141B" w:rsidRDefault="0073141B" w:rsidP="0073141B">
            <w:pPr>
              <w:autoSpaceDE/>
              <w:autoSpaceDN/>
              <w:jc w:val="center"/>
              <w:rPr>
                <w:szCs w:val="18"/>
              </w:rPr>
            </w:pPr>
            <w:r w:rsidRPr="0073141B">
              <w:rPr>
                <w:szCs w:val="18"/>
              </w:rPr>
              <w:t>2041</w:t>
            </w:r>
          </w:p>
        </w:tc>
        <w:tc>
          <w:tcPr>
            <w:tcW w:w="1920" w:type="dxa"/>
            <w:tcBorders>
              <w:top w:val="nil"/>
              <w:left w:val="nil"/>
              <w:bottom w:val="single" w:sz="4" w:space="0" w:color="auto"/>
              <w:right w:val="single" w:sz="4" w:space="0" w:color="auto"/>
            </w:tcBorders>
            <w:shd w:val="clear" w:color="auto" w:fill="auto"/>
            <w:noWrap/>
            <w:vAlign w:val="center"/>
            <w:hideMark/>
          </w:tcPr>
          <w:p w14:paraId="3C3F8C56" w14:textId="77777777" w:rsidR="0073141B" w:rsidRPr="0073141B" w:rsidRDefault="0073141B" w:rsidP="0073141B">
            <w:pPr>
              <w:autoSpaceDE/>
              <w:autoSpaceDN/>
              <w:jc w:val="center"/>
              <w:rPr>
                <w:szCs w:val="18"/>
              </w:rPr>
            </w:pPr>
            <w:r w:rsidRPr="0073141B">
              <w:rPr>
                <w:szCs w:val="18"/>
              </w:rPr>
              <w:t>0,423 - 2,690</w:t>
            </w:r>
          </w:p>
        </w:tc>
        <w:tc>
          <w:tcPr>
            <w:tcW w:w="1000" w:type="dxa"/>
            <w:tcBorders>
              <w:top w:val="nil"/>
              <w:left w:val="nil"/>
              <w:bottom w:val="single" w:sz="4" w:space="0" w:color="auto"/>
              <w:right w:val="nil"/>
            </w:tcBorders>
            <w:shd w:val="clear" w:color="auto" w:fill="auto"/>
            <w:noWrap/>
            <w:vAlign w:val="bottom"/>
            <w:hideMark/>
          </w:tcPr>
          <w:p w14:paraId="6CF79F73"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72ACE14E" w14:textId="77777777" w:rsidR="0073141B" w:rsidRPr="0073141B" w:rsidRDefault="0073141B" w:rsidP="0073141B">
            <w:pPr>
              <w:autoSpaceDE/>
              <w:autoSpaceDN/>
              <w:rPr>
                <w:szCs w:val="18"/>
              </w:rPr>
            </w:pPr>
            <w:r w:rsidRPr="0073141B">
              <w:rPr>
                <w:szCs w:val="18"/>
              </w:rPr>
              <w:t>Hrušovany u Brna (mimo) - Židlochovice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6D4C6824"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61F42A9E"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BE0880A" w14:textId="77777777" w:rsidR="0073141B" w:rsidRPr="0073141B" w:rsidRDefault="0073141B" w:rsidP="0073141B">
            <w:pPr>
              <w:autoSpaceDE/>
              <w:autoSpaceDN/>
              <w:jc w:val="center"/>
              <w:rPr>
                <w:szCs w:val="18"/>
              </w:rPr>
            </w:pPr>
            <w:r w:rsidRPr="0073141B">
              <w:rPr>
                <w:szCs w:val="18"/>
              </w:rPr>
              <w:t>2061</w:t>
            </w:r>
          </w:p>
        </w:tc>
        <w:tc>
          <w:tcPr>
            <w:tcW w:w="1920" w:type="dxa"/>
            <w:tcBorders>
              <w:top w:val="nil"/>
              <w:left w:val="nil"/>
              <w:bottom w:val="single" w:sz="4" w:space="0" w:color="auto"/>
              <w:right w:val="single" w:sz="4" w:space="0" w:color="auto"/>
            </w:tcBorders>
            <w:shd w:val="clear" w:color="auto" w:fill="auto"/>
            <w:noWrap/>
            <w:vAlign w:val="center"/>
            <w:hideMark/>
          </w:tcPr>
          <w:p w14:paraId="6FCFEA74" w14:textId="77777777" w:rsidR="0073141B" w:rsidRPr="0073141B" w:rsidRDefault="0073141B" w:rsidP="0073141B">
            <w:pPr>
              <w:autoSpaceDE/>
              <w:autoSpaceDN/>
              <w:jc w:val="center"/>
              <w:rPr>
                <w:szCs w:val="18"/>
              </w:rPr>
            </w:pPr>
            <w:r w:rsidRPr="0073141B">
              <w:rPr>
                <w:szCs w:val="18"/>
              </w:rPr>
              <w:t>0,146 - 6,832</w:t>
            </w:r>
          </w:p>
        </w:tc>
        <w:tc>
          <w:tcPr>
            <w:tcW w:w="1000" w:type="dxa"/>
            <w:tcBorders>
              <w:top w:val="nil"/>
              <w:left w:val="nil"/>
              <w:bottom w:val="single" w:sz="4" w:space="0" w:color="auto"/>
              <w:right w:val="nil"/>
            </w:tcBorders>
            <w:shd w:val="clear" w:color="auto" w:fill="auto"/>
            <w:noWrap/>
            <w:vAlign w:val="bottom"/>
            <w:hideMark/>
          </w:tcPr>
          <w:p w14:paraId="16626A0A"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588ACBE3" w14:textId="77777777" w:rsidR="0073141B" w:rsidRPr="0073141B" w:rsidRDefault="0073141B" w:rsidP="0073141B">
            <w:pPr>
              <w:autoSpaceDE/>
              <w:autoSpaceDN/>
              <w:rPr>
                <w:szCs w:val="18"/>
              </w:rPr>
            </w:pPr>
            <w:r w:rsidRPr="0073141B">
              <w:rPr>
                <w:szCs w:val="18"/>
              </w:rPr>
              <w:t>Šakvice (mimo) - Hustopeče u Brna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FBC9D87"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726F7DC6"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F13E2C9" w14:textId="77777777" w:rsidR="0073141B" w:rsidRPr="0073141B" w:rsidRDefault="0073141B" w:rsidP="0073141B">
            <w:pPr>
              <w:autoSpaceDE/>
              <w:autoSpaceDN/>
              <w:jc w:val="center"/>
              <w:rPr>
                <w:szCs w:val="18"/>
              </w:rPr>
            </w:pPr>
            <w:r w:rsidRPr="0073141B">
              <w:rPr>
                <w:szCs w:val="18"/>
              </w:rPr>
              <w:t>2081</w:t>
            </w:r>
          </w:p>
        </w:tc>
        <w:tc>
          <w:tcPr>
            <w:tcW w:w="1920" w:type="dxa"/>
            <w:tcBorders>
              <w:top w:val="nil"/>
              <w:left w:val="nil"/>
              <w:bottom w:val="single" w:sz="4" w:space="0" w:color="auto"/>
              <w:right w:val="single" w:sz="4" w:space="0" w:color="auto"/>
            </w:tcBorders>
            <w:shd w:val="clear" w:color="auto" w:fill="auto"/>
            <w:noWrap/>
            <w:vAlign w:val="center"/>
            <w:hideMark/>
          </w:tcPr>
          <w:p w14:paraId="68F02EBB" w14:textId="77777777" w:rsidR="0073141B" w:rsidRPr="0073141B" w:rsidRDefault="0073141B" w:rsidP="0073141B">
            <w:pPr>
              <w:autoSpaceDE/>
              <w:autoSpaceDN/>
              <w:jc w:val="center"/>
              <w:rPr>
                <w:szCs w:val="18"/>
              </w:rPr>
            </w:pPr>
            <w:r w:rsidRPr="0073141B">
              <w:rPr>
                <w:szCs w:val="18"/>
              </w:rPr>
              <w:t>83,818 - 126,857</w:t>
            </w:r>
          </w:p>
        </w:tc>
        <w:tc>
          <w:tcPr>
            <w:tcW w:w="1000" w:type="dxa"/>
            <w:tcBorders>
              <w:top w:val="nil"/>
              <w:left w:val="nil"/>
              <w:bottom w:val="single" w:sz="4" w:space="0" w:color="auto"/>
              <w:right w:val="nil"/>
            </w:tcBorders>
            <w:shd w:val="clear" w:color="auto" w:fill="auto"/>
            <w:noWrap/>
            <w:vAlign w:val="bottom"/>
            <w:hideMark/>
          </w:tcPr>
          <w:p w14:paraId="613DA38F"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14B886CF" w14:textId="77777777" w:rsidR="0073141B" w:rsidRPr="0073141B" w:rsidRDefault="0073141B" w:rsidP="0073141B">
            <w:pPr>
              <w:autoSpaceDE/>
              <w:autoSpaceDN/>
              <w:rPr>
                <w:szCs w:val="18"/>
              </w:rPr>
            </w:pPr>
            <w:r w:rsidRPr="0073141B">
              <w:rPr>
                <w:szCs w:val="18"/>
              </w:rPr>
              <w:t>Břeclav (mimo) - Hrušovany nad Jevišovkou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6186F38"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60BBD533"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A390B3E" w14:textId="77777777" w:rsidR="0073141B" w:rsidRPr="0073141B" w:rsidRDefault="0073141B" w:rsidP="0073141B">
            <w:pPr>
              <w:autoSpaceDE/>
              <w:autoSpaceDN/>
              <w:jc w:val="center"/>
              <w:rPr>
                <w:szCs w:val="18"/>
              </w:rPr>
            </w:pPr>
            <w:r w:rsidRPr="0073141B">
              <w:rPr>
                <w:szCs w:val="18"/>
              </w:rPr>
              <w:t>2082</w:t>
            </w:r>
          </w:p>
        </w:tc>
        <w:tc>
          <w:tcPr>
            <w:tcW w:w="1920" w:type="dxa"/>
            <w:tcBorders>
              <w:top w:val="nil"/>
              <w:left w:val="nil"/>
              <w:bottom w:val="single" w:sz="4" w:space="0" w:color="auto"/>
              <w:right w:val="single" w:sz="4" w:space="0" w:color="auto"/>
            </w:tcBorders>
            <w:shd w:val="clear" w:color="auto" w:fill="auto"/>
            <w:noWrap/>
            <w:vAlign w:val="center"/>
            <w:hideMark/>
          </w:tcPr>
          <w:p w14:paraId="39711C2C" w14:textId="77777777" w:rsidR="0073141B" w:rsidRPr="0073141B" w:rsidRDefault="0073141B" w:rsidP="0073141B">
            <w:pPr>
              <w:autoSpaceDE/>
              <w:autoSpaceDN/>
              <w:jc w:val="center"/>
              <w:rPr>
                <w:szCs w:val="18"/>
              </w:rPr>
            </w:pPr>
            <w:r w:rsidRPr="0073141B">
              <w:rPr>
                <w:szCs w:val="18"/>
              </w:rPr>
              <w:t>0,561 - 24,876</w:t>
            </w:r>
          </w:p>
        </w:tc>
        <w:tc>
          <w:tcPr>
            <w:tcW w:w="1000" w:type="dxa"/>
            <w:tcBorders>
              <w:top w:val="nil"/>
              <w:left w:val="nil"/>
              <w:bottom w:val="single" w:sz="4" w:space="0" w:color="auto"/>
              <w:right w:val="nil"/>
            </w:tcBorders>
            <w:shd w:val="clear" w:color="auto" w:fill="auto"/>
            <w:noWrap/>
            <w:vAlign w:val="bottom"/>
            <w:hideMark/>
          </w:tcPr>
          <w:p w14:paraId="435284DF"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4FC04464" w14:textId="77777777" w:rsidR="0073141B" w:rsidRPr="0073141B" w:rsidRDefault="0073141B" w:rsidP="0073141B">
            <w:pPr>
              <w:autoSpaceDE/>
              <w:autoSpaceDN/>
              <w:rPr>
                <w:szCs w:val="18"/>
              </w:rPr>
            </w:pPr>
            <w:r w:rsidRPr="0073141B">
              <w:rPr>
                <w:szCs w:val="18"/>
              </w:rPr>
              <w:t>Hrušovany nad Jevišovkou (mimo) - Znojmo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1E0C80F4"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1792B28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0EEE716" w14:textId="77777777" w:rsidR="0073141B" w:rsidRPr="0073141B" w:rsidRDefault="0073141B" w:rsidP="0073141B">
            <w:pPr>
              <w:autoSpaceDE/>
              <w:autoSpaceDN/>
              <w:jc w:val="center"/>
              <w:rPr>
                <w:szCs w:val="18"/>
              </w:rPr>
            </w:pPr>
            <w:r w:rsidRPr="0073141B">
              <w:rPr>
                <w:szCs w:val="18"/>
              </w:rPr>
              <w:t>2083</w:t>
            </w:r>
          </w:p>
        </w:tc>
        <w:tc>
          <w:tcPr>
            <w:tcW w:w="1920" w:type="dxa"/>
            <w:tcBorders>
              <w:top w:val="nil"/>
              <w:left w:val="nil"/>
              <w:bottom w:val="single" w:sz="4" w:space="0" w:color="auto"/>
              <w:right w:val="single" w:sz="4" w:space="0" w:color="auto"/>
            </w:tcBorders>
            <w:shd w:val="clear" w:color="auto" w:fill="auto"/>
            <w:noWrap/>
            <w:vAlign w:val="center"/>
            <w:hideMark/>
          </w:tcPr>
          <w:p w14:paraId="0823FD81" w14:textId="77777777" w:rsidR="0073141B" w:rsidRPr="0073141B" w:rsidRDefault="0073141B" w:rsidP="0073141B">
            <w:pPr>
              <w:autoSpaceDE/>
              <w:autoSpaceDN/>
              <w:jc w:val="center"/>
              <w:rPr>
                <w:szCs w:val="18"/>
              </w:rPr>
            </w:pPr>
            <w:r w:rsidRPr="0073141B">
              <w:rPr>
                <w:szCs w:val="18"/>
              </w:rPr>
              <w:t>0,357 - 9,482</w:t>
            </w:r>
          </w:p>
        </w:tc>
        <w:tc>
          <w:tcPr>
            <w:tcW w:w="1000" w:type="dxa"/>
            <w:tcBorders>
              <w:top w:val="nil"/>
              <w:left w:val="nil"/>
              <w:bottom w:val="single" w:sz="4" w:space="0" w:color="auto"/>
              <w:right w:val="nil"/>
            </w:tcBorders>
            <w:shd w:val="clear" w:color="auto" w:fill="auto"/>
            <w:noWrap/>
            <w:vAlign w:val="bottom"/>
            <w:hideMark/>
          </w:tcPr>
          <w:p w14:paraId="67C0EE6A"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6F874D52" w14:textId="77777777" w:rsidR="0073141B" w:rsidRPr="0073141B" w:rsidRDefault="0073141B" w:rsidP="0073141B">
            <w:pPr>
              <w:autoSpaceDE/>
              <w:autoSpaceDN/>
              <w:rPr>
                <w:szCs w:val="18"/>
              </w:rPr>
            </w:pPr>
            <w:r w:rsidRPr="0073141B">
              <w:rPr>
                <w:szCs w:val="18"/>
              </w:rPr>
              <w:t>Boří les (mimo) - Lednice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4AE2373"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28967E21"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1D84813" w14:textId="77777777" w:rsidR="0073141B" w:rsidRPr="0073141B" w:rsidRDefault="0073141B" w:rsidP="0073141B">
            <w:pPr>
              <w:autoSpaceDE/>
              <w:autoSpaceDN/>
              <w:jc w:val="center"/>
              <w:rPr>
                <w:szCs w:val="18"/>
              </w:rPr>
            </w:pPr>
            <w:r w:rsidRPr="0073141B">
              <w:rPr>
                <w:szCs w:val="18"/>
              </w:rPr>
              <w:t>2111</w:t>
            </w:r>
          </w:p>
        </w:tc>
        <w:tc>
          <w:tcPr>
            <w:tcW w:w="1920" w:type="dxa"/>
            <w:tcBorders>
              <w:top w:val="nil"/>
              <w:left w:val="nil"/>
              <w:bottom w:val="single" w:sz="4" w:space="0" w:color="auto"/>
              <w:right w:val="single" w:sz="4" w:space="0" w:color="auto"/>
            </w:tcBorders>
            <w:shd w:val="clear" w:color="auto" w:fill="auto"/>
            <w:noWrap/>
            <w:vAlign w:val="center"/>
            <w:hideMark/>
          </w:tcPr>
          <w:p w14:paraId="1151E8FB" w14:textId="77777777" w:rsidR="0073141B" w:rsidRPr="0073141B" w:rsidRDefault="0073141B" w:rsidP="0073141B">
            <w:pPr>
              <w:autoSpaceDE/>
              <w:autoSpaceDN/>
              <w:jc w:val="center"/>
              <w:rPr>
                <w:szCs w:val="18"/>
              </w:rPr>
            </w:pPr>
            <w:r w:rsidRPr="0073141B">
              <w:rPr>
                <w:szCs w:val="18"/>
              </w:rPr>
              <w:t>0,364 - 10,934</w:t>
            </w:r>
          </w:p>
        </w:tc>
        <w:tc>
          <w:tcPr>
            <w:tcW w:w="1000" w:type="dxa"/>
            <w:tcBorders>
              <w:top w:val="nil"/>
              <w:left w:val="nil"/>
              <w:bottom w:val="single" w:sz="4" w:space="0" w:color="auto"/>
              <w:right w:val="nil"/>
            </w:tcBorders>
            <w:shd w:val="clear" w:color="auto" w:fill="auto"/>
            <w:noWrap/>
            <w:vAlign w:val="center"/>
            <w:hideMark/>
          </w:tcPr>
          <w:p w14:paraId="0E63A434" w14:textId="77777777" w:rsidR="0073141B" w:rsidRPr="0073141B" w:rsidRDefault="0073141B" w:rsidP="0073141B">
            <w:pPr>
              <w:autoSpaceDE/>
              <w:autoSpaceDN/>
              <w:jc w:val="center"/>
              <w:rPr>
                <w:color w:val="000000"/>
                <w:szCs w:val="18"/>
              </w:rPr>
            </w:pPr>
            <w:r w:rsidRPr="0073141B">
              <w:rPr>
                <w:color w:val="000000"/>
                <w:szCs w:val="18"/>
              </w:rPr>
              <w:t>OLC</w:t>
            </w:r>
          </w:p>
        </w:tc>
        <w:tc>
          <w:tcPr>
            <w:tcW w:w="5336" w:type="dxa"/>
            <w:tcBorders>
              <w:top w:val="nil"/>
              <w:left w:val="single" w:sz="4" w:space="0" w:color="auto"/>
              <w:bottom w:val="single" w:sz="4" w:space="0" w:color="auto"/>
              <w:right w:val="nil"/>
            </w:tcBorders>
            <w:shd w:val="clear" w:color="auto" w:fill="auto"/>
            <w:vAlign w:val="center"/>
            <w:hideMark/>
          </w:tcPr>
          <w:p w14:paraId="1F9F0927" w14:textId="77777777" w:rsidR="0073141B" w:rsidRPr="0073141B" w:rsidRDefault="0073141B" w:rsidP="0073141B">
            <w:pPr>
              <w:autoSpaceDE/>
              <w:autoSpaceDN/>
              <w:rPr>
                <w:szCs w:val="18"/>
              </w:rPr>
            </w:pPr>
            <w:r w:rsidRPr="0073141B">
              <w:rPr>
                <w:szCs w:val="18"/>
              </w:rPr>
              <w:t>Kojetín (mimo) - Tovačov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32EE1BA"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18A03869"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0717E7F" w14:textId="77777777" w:rsidR="0073141B" w:rsidRPr="0073141B" w:rsidRDefault="0073141B" w:rsidP="0073141B">
            <w:pPr>
              <w:autoSpaceDE/>
              <w:autoSpaceDN/>
              <w:jc w:val="center"/>
              <w:rPr>
                <w:szCs w:val="18"/>
              </w:rPr>
            </w:pPr>
            <w:r w:rsidRPr="0073141B">
              <w:rPr>
                <w:szCs w:val="18"/>
              </w:rPr>
              <w:t>2121</w:t>
            </w:r>
          </w:p>
        </w:tc>
        <w:tc>
          <w:tcPr>
            <w:tcW w:w="1920" w:type="dxa"/>
            <w:tcBorders>
              <w:top w:val="nil"/>
              <w:left w:val="nil"/>
              <w:bottom w:val="single" w:sz="4" w:space="0" w:color="auto"/>
              <w:right w:val="single" w:sz="4" w:space="0" w:color="auto"/>
            </w:tcBorders>
            <w:shd w:val="clear" w:color="auto" w:fill="auto"/>
            <w:noWrap/>
            <w:vAlign w:val="center"/>
            <w:hideMark/>
          </w:tcPr>
          <w:p w14:paraId="0D0EA50F" w14:textId="77777777" w:rsidR="0073141B" w:rsidRPr="0073141B" w:rsidRDefault="0073141B" w:rsidP="0073141B">
            <w:pPr>
              <w:autoSpaceDE/>
              <w:autoSpaceDN/>
              <w:jc w:val="center"/>
              <w:rPr>
                <w:szCs w:val="18"/>
              </w:rPr>
            </w:pPr>
            <w:r w:rsidRPr="0073141B">
              <w:rPr>
                <w:szCs w:val="18"/>
              </w:rPr>
              <w:t>0,447 - 60,530</w:t>
            </w:r>
          </w:p>
        </w:tc>
        <w:tc>
          <w:tcPr>
            <w:tcW w:w="1000" w:type="dxa"/>
            <w:tcBorders>
              <w:top w:val="nil"/>
              <w:left w:val="nil"/>
              <w:bottom w:val="single" w:sz="4" w:space="0" w:color="auto"/>
              <w:right w:val="nil"/>
            </w:tcBorders>
            <w:shd w:val="clear" w:color="auto" w:fill="auto"/>
            <w:noWrap/>
            <w:vAlign w:val="center"/>
            <w:hideMark/>
          </w:tcPr>
          <w:p w14:paraId="05DED88A" w14:textId="77777777" w:rsidR="0073141B" w:rsidRPr="0073141B" w:rsidRDefault="0073141B" w:rsidP="0073141B">
            <w:pPr>
              <w:autoSpaceDE/>
              <w:autoSpaceDN/>
              <w:jc w:val="center"/>
              <w:rPr>
                <w:color w:val="000000"/>
                <w:szCs w:val="18"/>
              </w:rPr>
            </w:pPr>
            <w:r w:rsidRPr="0073141B">
              <w:rPr>
                <w:color w:val="000000"/>
                <w:szCs w:val="18"/>
              </w:rPr>
              <w:t>OLC</w:t>
            </w:r>
          </w:p>
        </w:tc>
        <w:tc>
          <w:tcPr>
            <w:tcW w:w="5336" w:type="dxa"/>
            <w:tcBorders>
              <w:top w:val="nil"/>
              <w:left w:val="single" w:sz="4" w:space="0" w:color="auto"/>
              <w:bottom w:val="single" w:sz="4" w:space="0" w:color="auto"/>
              <w:right w:val="nil"/>
            </w:tcBorders>
            <w:shd w:val="clear" w:color="auto" w:fill="auto"/>
            <w:vAlign w:val="center"/>
            <w:hideMark/>
          </w:tcPr>
          <w:p w14:paraId="5125E06D" w14:textId="77777777" w:rsidR="0073141B" w:rsidRPr="0073141B" w:rsidRDefault="0073141B" w:rsidP="0073141B">
            <w:pPr>
              <w:autoSpaceDE/>
              <w:autoSpaceDN/>
              <w:rPr>
                <w:szCs w:val="18"/>
              </w:rPr>
            </w:pPr>
            <w:r w:rsidRPr="0073141B">
              <w:rPr>
                <w:szCs w:val="18"/>
              </w:rPr>
              <w:t>Kojetín (mimo) - Valašské Meziříčí (</w:t>
            </w:r>
            <w:proofErr w:type="gramStart"/>
            <w:r w:rsidRPr="0073141B">
              <w:rPr>
                <w:szCs w:val="18"/>
              </w:rPr>
              <w:t>m.)(bez</w:t>
            </w:r>
            <w:proofErr w:type="gramEnd"/>
            <w:r w:rsidRPr="0073141B">
              <w:rPr>
                <w:szCs w:val="18"/>
              </w:rPr>
              <w:t xml:space="preserve"> </w:t>
            </w:r>
            <w:proofErr w:type="spellStart"/>
            <w:r w:rsidRPr="0073141B">
              <w:rPr>
                <w:szCs w:val="18"/>
              </w:rPr>
              <w:t>žst.Hulín</w:t>
            </w:r>
            <w:proofErr w:type="spellEnd"/>
            <w:r w:rsidRPr="0073141B">
              <w:rPr>
                <w:szCs w:val="18"/>
              </w:rPr>
              <w:t>)</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51F9B93"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1AB5EF37"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5A0DE19" w14:textId="77777777" w:rsidR="0073141B" w:rsidRPr="0073141B" w:rsidRDefault="0073141B" w:rsidP="0073141B">
            <w:pPr>
              <w:autoSpaceDE/>
              <w:autoSpaceDN/>
              <w:jc w:val="center"/>
              <w:rPr>
                <w:szCs w:val="18"/>
              </w:rPr>
            </w:pPr>
            <w:r w:rsidRPr="0073141B">
              <w:rPr>
                <w:szCs w:val="18"/>
              </w:rPr>
              <w:t>2132</w:t>
            </w:r>
          </w:p>
        </w:tc>
        <w:tc>
          <w:tcPr>
            <w:tcW w:w="1920" w:type="dxa"/>
            <w:tcBorders>
              <w:top w:val="nil"/>
              <w:left w:val="nil"/>
              <w:bottom w:val="single" w:sz="4" w:space="0" w:color="auto"/>
              <w:right w:val="single" w:sz="4" w:space="0" w:color="auto"/>
            </w:tcBorders>
            <w:shd w:val="clear" w:color="auto" w:fill="auto"/>
            <w:noWrap/>
            <w:vAlign w:val="center"/>
            <w:hideMark/>
          </w:tcPr>
          <w:p w14:paraId="177549A3" w14:textId="77777777" w:rsidR="0073141B" w:rsidRPr="0073141B" w:rsidRDefault="0073141B" w:rsidP="0073141B">
            <w:pPr>
              <w:autoSpaceDE/>
              <w:autoSpaceDN/>
              <w:jc w:val="center"/>
              <w:rPr>
                <w:szCs w:val="18"/>
              </w:rPr>
            </w:pPr>
            <w:r w:rsidRPr="0073141B">
              <w:rPr>
                <w:szCs w:val="18"/>
              </w:rPr>
              <w:t>0,000 - 22,500</w:t>
            </w:r>
          </w:p>
        </w:tc>
        <w:tc>
          <w:tcPr>
            <w:tcW w:w="1000" w:type="dxa"/>
            <w:tcBorders>
              <w:top w:val="nil"/>
              <w:left w:val="nil"/>
              <w:bottom w:val="single" w:sz="4" w:space="0" w:color="auto"/>
              <w:right w:val="nil"/>
            </w:tcBorders>
            <w:shd w:val="clear" w:color="auto" w:fill="auto"/>
            <w:noWrap/>
            <w:vAlign w:val="center"/>
            <w:hideMark/>
          </w:tcPr>
          <w:p w14:paraId="0996C2EB"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77C05688" w14:textId="77777777" w:rsidR="0073141B" w:rsidRPr="0073141B" w:rsidRDefault="0073141B" w:rsidP="0073141B">
            <w:pPr>
              <w:autoSpaceDE/>
              <w:autoSpaceDN/>
              <w:rPr>
                <w:szCs w:val="18"/>
              </w:rPr>
            </w:pPr>
            <w:r w:rsidRPr="0073141B">
              <w:rPr>
                <w:szCs w:val="18"/>
              </w:rPr>
              <w:t xml:space="preserve">Ostrava </w:t>
            </w:r>
            <w:proofErr w:type="spellStart"/>
            <w:proofErr w:type="gramStart"/>
            <w:r w:rsidRPr="0073141B">
              <w:rPr>
                <w:szCs w:val="18"/>
              </w:rPr>
              <w:t>hl.n</w:t>
            </w:r>
            <w:proofErr w:type="spellEnd"/>
            <w:r w:rsidRPr="0073141B">
              <w:rPr>
                <w:szCs w:val="18"/>
              </w:rPr>
              <w:t>.</w:t>
            </w:r>
            <w:proofErr w:type="gramEnd"/>
            <w:r w:rsidRPr="0073141B">
              <w:rPr>
                <w:szCs w:val="18"/>
              </w:rPr>
              <w:t xml:space="preserve"> uhelné(včetně) - Frýdek-Místek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8C4A335"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375795A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0A6C4FB" w14:textId="77777777" w:rsidR="0073141B" w:rsidRPr="0073141B" w:rsidRDefault="0073141B" w:rsidP="0073141B">
            <w:pPr>
              <w:autoSpaceDE/>
              <w:autoSpaceDN/>
              <w:jc w:val="center"/>
              <w:rPr>
                <w:szCs w:val="18"/>
              </w:rPr>
            </w:pPr>
            <w:r w:rsidRPr="0073141B">
              <w:rPr>
                <w:szCs w:val="18"/>
              </w:rPr>
              <w:t>2141</w:t>
            </w:r>
          </w:p>
        </w:tc>
        <w:tc>
          <w:tcPr>
            <w:tcW w:w="1920" w:type="dxa"/>
            <w:tcBorders>
              <w:top w:val="nil"/>
              <w:left w:val="nil"/>
              <w:bottom w:val="single" w:sz="4" w:space="0" w:color="auto"/>
              <w:right w:val="single" w:sz="4" w:space="0" w:color="auto"/>
            </w:tcBorders>
            <w:shd w:val="clear" w:color="auto" w:fill="auto"/>
            <w:noWrap/>
            <w:vAlign w:val="center"/>
            <w:hideMark/>
          </w:tcPr>
          <w:p w14:paraId="28DFAD46" w14:textId="77777777" w:rsidR="0073141B" w:rsidRPr="0073141B" w:rsidRDefault="0073141B" w:rsidP="0073141B">
            <w:pPr>
              <w:autoSpaceDE/>
              <w:autoSpaceDN/>
              <w:jc w:val="center"/>
              <w:rPr>
                <w:szCs w:val="18"/>
              </w:rPr>
            </w:pPr>
            <w:r w:rsidRPr="0073141B">
              <w:rPr>
                <w:szCs w:val="18"/>
              </w:rPr>
              <w:t>0,160 - 13,249</w:t>
            </w:r>
          </w:p>
        </w:tc>
        <w:tc>
          <w:tcPr>
            <w:tcW w:w="1000" w:type="dxa"/>
            <w:tcBorders>
              <w:top w:val="nil"/>
              <w:left w:val="nil"/>
              <w:bottom w:val="single" w:sz="4" w:space="0" w:color="auto"/>
              <w:right w:val="nil"/>
            </w:tcBorders>
            <w:shd w:val="clear" w:color="auto" w:fill="auto"/>
            <w:noWrap/>
            <w:vAlign w:val="center"/>
            <w:hideMark/>
          </w:tcPr>
          <w:p w14:paraId="280712F9" w14:textId="77777777" w:rsidR="0073141B" w:rsidRPr="0073141B" w:rsidRDefault="0073141B" w:rsidP="0073141B">
            <w:pPr>
              <w:autoSpaceDE/>
              <w:autoSpaceDN/>
              <w:jc w:val="center"/>
              <w:rPr>
                <w:color w:val="000000"/>
                <w:szCs w:val="18"/>
              </w:rPr>
            </w:pPr>
            <w:r w:rsidRPr="0073141B">
              <w:rPr>
                <w:color w:val="000000"/>
                <w:szCs w:val="18"/>
              </w:rPr>
              <w:t>OLC</w:t>
            </w:r>
          </w:p>
        </w:tc>
        <w:tc>
          <w:tcPr>
            <w:tcW w:w="5336" w:type="dxa"/>
            <w:tcBorders>
              <w:top w:val="nil"/>
              <w:left w:val="single" w:sz="4" w:space="0" w:color="auto"/>
              <w:bottom w:val="single" w:sz="4" w:space="0" w:color="auto"/>
              <w:right w:val="nil"/>
            </w:tcBorders>
            <w:shd w:val="clear" w:color="auto" w:fill="auto"/>
            <w:vAlign w:val="center"/>
            <w:hideMark/>
          </w:tcPr>
          <w:p w14:paraId="326FAB4E" w14:textId="77777777" w:rsidR="0073141B" w:rsidRPr="0073141B" w:rsidRDefault="0073141B" w:rsidP="0073141B">
            <w:pPr>
              <w:autoSpaceDE/>
              <w:autoSpaceDN/>
              <w:rPr>
                <w:szCs w:val="18"/>
              </w:rPr>
            </w:pPr>
            <w:r w:rsidRPr="0073141B">
              <w:rPr>
                <w:szCs w:val="18"/>
              </w:rPr>
              <w:t xml:space="preserve">Valašské Meziříčí (mimo) - Rožnov pod Radhoštěm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10BA8CE"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41B2BD4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61588C1" w14:textId="77777777" w:rsidR="0073141B" w:rsidRPr="0073141B" w:rsidRDefault="0073141B" w:rsidP="0073141B">
            <w:pPr>
              <w:autoSpaceDE/>
              <w:autoSpaceDN/>
              <w:jc w:val="center"/>
              <w:rPr>
                <w:szCs w:val="18"/>
              </w:rPr>
            </w:pPr>
            <w:r w:rsidRPr="0073141B">
              <w:rPr>
                <w:szCs w:val="18"/>
              </w:rPr>
              <w:t>2161</w:t>
            </w:r>
          </w:p>
        </w:tc>
        <w:tc>
          <w:tcPr>
            <w:tcW w:w="1920" w:type="dxa"/>
            <w:tcBorders>
              <w:top w:val="nil"/>
              <w:left w:val="nil"/>
              <w:bottom w:val="single" w:sz="4" w:space="0" w:color="auto"/>
              <w:right w:val="single" w:sz="4" w:space="0" w:color="auto"/>
            </w:tcBorders>
            <w:shd w:val="clear" w:color="auto" w:fill="auto"/>
            <w:noWrap/>
            <w:vAlign w:val="center"/>
            <w:hideMark/>
          </w:tcPr>
          <w:p w14:paraId="732C2BED" w14:textId="77777777" w:rsidR="0073141B" w:rsidRPr="0073141B" w:rsidRDefault="0073141B" w:rsidP="0073141B">
            <w:pPr>
              <w:autoSpaceDE/>
              <w:autoSpaceDN/>
              <w:jc w:val="center"/>
              <w:rPr>
                <w:szCs w:val="18"/>
              </w:rPr>
            </w:pPr>
            <w:r w:rsidRPr="0073141B">
              <w:rPr>
                <w:szCs w:val="18"/>
              </w:rPr>
              <w:t>0,445 - 6,379</w:t>
            </w:r>
          </w:p>
        </w:tc>
        <w:tc>
          <w:tcPr>
            <w:tcW w:w="1000" w:type="dxa"/>
            <w:tcBorders>
              <w:top w:val="nil"/>
              <w:left w:val="nil"/>
              <w:bottom w:val="single" w:sz="4" w:space="0" w:color="auto"/>
              <w:right w:val="nil"/>
            </w:tcBorders>
            <w:shd w:val="clear" w:color="auto" w:fill="auto"/>
            <w:noWrap/>
            <w:vAlign w:val="center"/>
            <w:hideMark/>
          </w:tcPr>
          <w:p w14:paraId="009E1ECF"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4D109A7A" w14:textId="77777777" w:rsidR="0073141B" w:rsidRPr="0073141B" w:rsidRDefault="0073141B" w:rsidP="0073141B">
            <w:pPr>
              <w:autoSpaceDE/>
              <w:autoSpaceDN/>
              <w:rPr>
                <w:szCs w:val="18"/>
              </w:rPr>
            </w:pPr>
            <w:r w:rsidRPr="0073141B">
              <w:rPr>
                <w:szCs w:val="18"/>
              </w:rPr>
              <w:t>Frýdlant nad Ostravicí (mimo) - Ostravice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11032BC4"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62D12875"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114BDD7" w14:textId="77777777" w:rsidR="0073141B" w:rsidRPr="0073141B" w:rsidRDefault="0073141B" w:rsidP="0073141B">
            <w:pPr>
              <w:autoSpaceDE/>
              <w:autoSpaceDN/>
              <w:jc w:val="center"/>
              <w:rPr>
                <w:szCs w:val="18"/>
              </w:rPr>
            </w:pPr>
            <w:r w:rsidRPr="0073141B">
              <w:rPr>
                <w:szCs w:val="18"/>
              </w:rPr>
              <w:t>2211</w:t>
            </w:r>
          </w:p>
        </w:tc>
        <w:tc>
          <w:tcPr>
            <w:tcW w:w="1920" w:type="dxa"/>
            <w:tcBorders>
              <w:top w:val="nil"/>
              <w:left w:val="nil"/>
              <w:bottom w:val="single" w:sz="4" w:space="0" w:color="auto"/>
              <w:right w:val="single" w:sz="4" w:space="0" w:color="auto"/>
            </w:tcBorders>
            <w:shd w:val="clear" w:color="auto" w:fill="auto"/>
            <w:noWrap/>
            <w:vAlign w:val="center"/>
            <w:hideMark/>
          </w:tcPr>
          <w:p w14:paraId="13C3A18C" w14:textId="77777777" w:rsidR="0073141B" w:rsidRPr="0073141B" w:rsidRDefault="0073141B" w:rsidP="0073141B">
            <w:pPr>
              <w:autoSpaceDE/>
              <w:autoSpaceDN/>
              <w:jc w:val="center"/>
              <w:rPr>
                <w:szCs w:val="18"/>
              </w:rPr>
            </w:pPr>
            <w:r w:rsidRPr="0073141B">
              <w:rPr>
                <w:szCs w:val="18"/>
              </w:rPr>
              <w:t>0,021 - 34,054</w:t>
            </w:r>
          </w:p>
        </w:tc>
        <w:tc>
          <w:tcPr>
            <w:tcW w:w="1000" w:type="dxa"/>
            <w:tcBorders>
              <w:top w:val="nil"/>
              <w:left w:val="nil"/>
              <w:bottom w:val="single" w:sz="4" w:space="0" w:color="auto"/>
              <w:right w:val="nil"/>
            </w:tcBorders>
            <w:shd w:val="clear" w:color="auto" w:fill="auto"/>
            <w:noWrap/>
            <w:vAlign w:val="bottom"/>
            <w:hideMark/>
          </w:tcPr>
          <w:p w14:paraId="5319336D" w14:textId="77777777" w:rsidR="0073141B" w:rsidRPr="0073141B" w:rsidRDefault="0073141B" w:rsidP="0073141B">
            <w:pPr>
              <w:autoSpaceDE/>
              <w:autoSpaceDN/>
              <w:jc w:val="center"/>
              <w:rPr>
                <w:color w:val="000000"/>
                <w:szCs w:val="18"/>
              </w:rPr>
            </w:pPr>
            <w:r w:rsidRPr="0073141B">
              <w:rPr>
                <w:color w:val="000000"/>
                <w:szCs w:val="18"/>
              </w:rPr>
              <w:t>OLC</w:t>
            </w:r>
          </w:p>
        </w:tc>
        <w:tc>
          <w:tcPr>
            <w:tcW w:w="5336" w:type="dxa"/>
            <w:tcBorders>
              <w:top w:val="nil"/>
              <w:left w:val="single" w:sz="4" w:space="0" w:color="auto"/>
              <w:bottom w:val="single" w:sz="4" w:space="0" w:color="auto"/>
              <w:right w:val="nil"/>
            </w:tcBorders>
            <w:shd w:val="clear" w:color="auto" w:fill="auto"/>
            <w:vAlign w:val="center"/>
            <w:hideMark/>
          </w:tcPr>
          <w:p w14:paraId="08D6D174" w14:textId="77777777" w:rsidR="0073141B" w:rsidRPr="0073141B" w:rsidRDefault="0073141B" w:rsidP="0073141B">
            <w:pPr>
              <w:autoSpaceDE/>
              <w:autoSpaceDN/>
              <w:rPr>
                <w:szCs w:val="18"/>
              </w:rPr>
            </w:pPr>
            <w:r w:rsidRPr="0073141B">
              <w:rPr>
                <w:szCs w:val="18"/>
              </w:rPr>
              <w:t xml:space="preserve">Olomouc </w:t>
            </w:r>
            <w:proofErr w:type="spellStart"/>
            <w:proofErr w:type="gramStart"/>
            <w:r w:rsidRPr="0073141B">
              <w:rPr>
                <w:szCs w:val="18"/>
              </w:rPr>
              <w:t>hl.n</w:t>
            </w:r>
            <w:proofErr w:type="spellEnd"/>
            <w:r w:rsidRPr="0073141B">
              <w:rPr>
                <w:szCs w:val="18"/>
              </w:rPr>
              <w:t>.</w:t>
            </w:r>
            <w:proofErr w:type="gramEnd"/>
            <w:r w:rsidRPr="0073141B">
              <w:rPr>
                <w:szCs w:val="18"/>
              </w:rPr>
              <w:t xml:space="preserve"> (mimo) - Čelechovice na Hané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42DF9B3"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0D3BC485"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D0A07F1" w14:textId="77777777" w:rsidR="0073141B" w:rsidRPr="0073141B" w:rsidRDefault="0073141B" w:rsidP="0073141B">
            <w:pPr>
              <w:autoSpaceDE/>
              <w:autoSpaceDN/>
              <w:jc w:val="center"/>
              <w:rPr>
                <w:szCs w:val="18"/>
              </w:rPr>
            </w:pPr>
            <w:r w:rsidRPr="0073141B">
              <w:rPr>
                <w:szCs w:val="18"/>
              </w:rPr>
              <w:t>2212</w:t>
            </w:r>
          </w:p>
        </w:tc>
        <w:tc>
          <w:tcPr>
            <w:tcW w:w="1920" w:type="dxa"/>
            <w:tcBorders>
              <w:top w:val="nil"/>
              <w:left w:val="nil"/>
              <w:bottom w:val="single" w:sz="4" w:space="0" w:color="auto"/>
              <w:right w:val="single" w:sz="4" w:space="0" w:color="auto"/>
            </w:tcBorders>
            <w:shd w:val="clear" w:color="auto" w:fill="auto"/>
            <w:noWrap/>
            <w:vAlign w:val="center"/>
            <w:hideMark/>
          </w:tcPr>
          <w:p w14:paraId="54DF708E" w14:textId="77777777" w:rsidR="0073141B" w:rsidRPr="0073141B" w:rsidRDefault="0073141B" w:rsidP="0073141B">
            <w:pPr>
              <w:autoSpaceDE/>
              <w:autoSpaceDN/>
              <w:jc w:val="center"/>
              <w:rPr>
                <w:szCs w:val="18"/>
              </w:rPr>
            </w:pPr>
            <w:r w:rsidRPr="0073141B">
              <w:rPr>
                <w:szCs w:val="18"/>
              </w:rPr>
              <w:t>0,242 - 2,765</w:t>
            </w:r>
          </w:p>
        </w:tc>
        <w:tc>
          <w:tcPr>
            <w:tcW w:w="1000" w:type="dxa"/>
            <w:tcBorders>
              <w:top w:val="nil"/>
              <w:left w:val="nil"/>
              <w:bottom w:val="single" w:sz="4" w:space="0" w:color="auto"/>
              <w:right w:val="nil"/>
            </w:tcBorders>
            <w:shd w:val="clear" w:color="auto" w:fill="auto"/>
            <w:noWrap/>
            <w:vAlign w:val="bottom"/>
            <w:hideMark/>
          </w:tcPr>
          <w:p w14:paraId="1AEDE6C8" w14:textId="77777777" w:rsidR="0073141B" w:rsidRPr="0073141B" w:rsidRDefault="0073141B" w:rsidP="0073141B">
            <w:pPr>
              <w:autoSpaceDE/>
              <w:autoSpaceDN/>
              <w:jc w:val="center"/>
              <w:rPr>
                <w:color w:val="000000"/>
                <w:szCs w:val="18"/>
              </w:rPr>
            </w:pPr>
            <w:r w:rsidRPr="0073141B">
              <w:rPr>
                <w:color w:val="000000"/>
                <w:szCs w:val="18"/>
              </w:rPr>
              <w:t>OLC</w:t>
            </w:r>
          </w:p>
        </w:tc>
        <w:tc>
          <w:tcPr>
            <w:tcW w:w="5336" w:type="dxa"/>
            <w:tcBorders>
              <w:top w:val="nil"/>
              <w:left w:val="single" w:sz="4" w:space="0" w:color="auto"/>
              <w:bottom w:val="single" w:sz="4" w:space="0" w:color="auto"/>
              <w:right w:val="nil"/>
            </w:tcBorders>
            <w:shd w:val="clear" w:color="auto" w:fill="auto"/>
            <w:vAlign w:val="center"/>
            <w:hideMark/>
          </w:tcPr>
          <w:p w14:paraId="33BB4F6A" w14:textId="77777777" w:rsidR="0073141B" w:rsidRPr="0073141B" w:rsidRDefault="0073141B" w:rsidP="0073141B">
            <w:pPr>
              <w:autoSpaceDE/>
              <w:autoSpaceDN/>
              <w:rPr>
                <w:szCs w:val="18"/>
              </w:rPr>
            </w:pPr>
            <w:r w:rsidRPr="0073141B">
              <w:rPr>
                <w:szCs w:val="18"/>
              </w:rPr>
              <w:t xml:space="preserve">Kostelec na Hané (mimo) - Čelechovice na Hané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3E2574C"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4AB7F264"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48EEE7DA" w14:textId="77777777" w:rsidR="0073141B" w:rsidRPr="0073141B" w:rsidRDefault="0073141B" w:rsidP="0073141B">
            <w:pPr>
              <w:autoSpaceDE/>
              <w:autoSpaceDN/>
              <w:jc w:val="center"/>
              <w:rPr>
                <w:szCs w:val="18"/>
              </w:rPr>
            </w:pPr>
            <w:r w:rsidRPr="0073141B">
              <w:rPr>
                <w:szCs w:val="18"/>
              </w:rPr>
              <w:t>2251</w:t>
            </w:r>
          </w:p>
        </w:tc>
        <w:tc>
          <w:tcPr>
            <w:tcW w:w="1920" w:type="dxa"/>
            <w:tcBorders>
              <w:top w:val="nil"/>
              <w:left w:val="nil"/>
              <w:bottom w:val="single" w:sz="4" w:space="0" w:color="auto"/>
              <w:right w:val="single" w:sz="4" w:space="0" w:color="auto"/>
            </w:tcBorders>
            <w:shd w:val="clear" w:color="auto" w:fill="auto"/>
            <w:noWrap/>
            <w:vAlign w:val="center"/>
            <w:hideMark/>
          </w:tcPr>
          <w:p w14:paraId="10415F41" w14:textId="77777777" w:rsidR="0073141B" w:rsidRPr="0073141B" w:rsidRDefault="0073141B" w:rsidP="0073141B">
            <w:pPr>
              <w:autoSpaceDE/>
              <w:autoSpaceDN/>
              <w:jc w:val="center"/>
              <w:rPr>
                <w:szCs w:val="18"/>
              </w:rPr>
            </w:pPr>
            <w:r w:rsidRPr="0073141B">
              <w:rPr>
                <w:szCs w:val="18"/>
              </w:rPr>
              <w:t>262,416 - 290,395</w:t>
            </w:r>
          </w:p>
        </w:tc>
        <w:tc>
          <w:tcPr>
            <w:tcW w:w="1000" w:type="dxa"/>
            <w:tcBorders>
              <w:top w:val="nil"/>
              <w:left w:val="nil"/>
              <w:bottom w:val="single" w:sz="4" w:space="0" w:color="auto"/>
              <w:right w:val="nil"/>
            </w:tcBorders>
            <w:shd w:val="clear" w:color="auto" w:fill="auto"/>
            <w:noWrap/>
            <w:vAlign w:val="bottom"/>
            <w:hideMark/>
          </w:tcPr>
          <w:p w14:paraId="36EFF7E9"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2F06816F" w14:textId="77777777" w:rsidR="0073141B" w:rsidRPr="0073141B" w:rsidRDefault="0073141B" w:rsidP="0073141B">
            <w:pPr>
              <w:autoSpaceDE/>
              <w:autoSpaceDN/>
              <w:rPr>
                <w:szCs w:val="18"/>
              </w:rPr>
            </w:pPr>
            <w:r w:rsidRPr="0073141B">
              <w:rPr>
                <w:szCs w:val="18"/>
              </w:rPr>
              <w:t>Ostrava-</w:t>
            </w:r>
            <w:proofErr w:type="spellStart"/>
            <w:r w:rsidRPr="0073141B">
              <w:rPr>
                <w:szCs w:val="18"/>
              </w:rPr>
              <w:t>Svinov</w:t>
            </w:r>
            <w:proofErr w:type="spellEnd"/>
            <w:r w:rsidRPr="0073141B">
              <w:rPr>
                <w:szCs w:val="18"/>
              </w:rPr>
              <w:t xml:space="preserve"> (mimo) - Opava východ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7A0465C"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4C3CE827"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DDABE4C" w14:textId="77777777" w:rsidR="0073141B" w:rsidRPr="0073141B" w:rsidRDefault="0073141B" w:rsidP="0073141B">
            <w:pPr>
              <w:autoSpaceDE/>
              <w:autoSpaceDN/>
              <w:jc w:val="center"/>
              <w:rPr>
                <w:szCs w:val="18"/>
              </w:rPr>
            </w:pPr>
            <w:r w:rsidRPr="0073141B">
              <w:rPr>
                <w:szCs w:val="18"/>
              </w:rPr>
              <w:lastRenderedPageBreak/>
              <w:t>2252</w:t>
            </w:r>
          </w:p>
        </w:tc>
        <w:tc>
          <w:tcPr>
            <w:tcW w:w="1920" w:type="dxa"/>
            <w:tcBorders>
              <w:top w:val="nil"/>
              <w:left w:val="nil"/>
              <w:bottom w:val="single" w:sz="4" w:space="0" w:color="auto"/>
              <w:right w:val="single" w:sz="4" w:space="0" w:color="auto"/>
            </w:tcBorders>
            <w:shd w:val="clear" w:color="auto" w:fill="auto"/>
            <w:noWrap/>
            <w:vAlign w:val="center"/>
            <w:hideMark/>
          </w:tcPr>
          <w:p w14:paraId="1BC32687" w14:textId="77777777" w:rsidR="0073141B" w:rsidRPr="0073141B" w:rsidRDefault="0073141B" w:rsidP="0073141B">
            <w:pPr>
              <w:autoSpaceDE/>
              <w:autoSpaceDN/>
              <w:jc w:val="center"/>
              <w:rPr>
                <w:szCs w:val="18"/>
              </w:rPr>
            </w:pPr>
            <w:r w:rsidRPr="0073141B">
              <w:rPr>
                <w:szCs w:val="18"/>
              </w:rPr>
              <w:t>86,719 - 115,526</w:t>
            </w:r>
          </w:p>
        </w:tc>
        <w:tc>
          <w:tcPr>
            <w:tcW w:w="1000" w:type="dxa"/>
            <w:tcBorders>
              <w:top w:val="nil"/>
              <w:left w:val="nil"/>
              <w:bottom w:val="single" w:sz="4" w:space="0" w:color="auto"/>
              <w:right w:val="nil"/>
            </w:tcBorders>
            <w:shd w:val="clear" w:color="auto" w:fill="auto"/>
            <w:noWrap/>
            <w:vAlign w:val="center"/>
            <w:hideMark/>
          </w:tcPr>
          <w:p w14:paraId="28A9D65F"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1691BF60" w14:textId="77777777" w:rsidR="0073141B" w:rsidRPr="0073141B" w:rsidRDefault="0073141B" w:rsidP="0073141B">
            <w:pPr>
              <w:autoSpaceDE/>
              <w:autoSpaceDN/>
              <w:rPr>
                <w:szCs w:val="18"/>
              </w:rPr>
            </w:pPr>
            <w:r w:rsidRPr="0073141B">
              <w:rPr>
                <w:szCs w:val="18"/>
              </w:rPr>
              <w:t>Krnov (včetně) - Opava východ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70677693"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07022C8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7A2F8A8" w14:textId="77777777" w:rsidR="0073141B" w:rsidRPr="0073141B" w:rsidRDefault="0073141B" w:rsidP="0073141B">
            <w:pPr>
              <w:autoSpaceDE/>
              <w:autoSpaceDN/>
              <w:jc w:val="center"/>
              <w:rPr>
                <w:szCs w:val="18"/>
              </w:rPr>
            </w:pPr>
            <w:r w:rsidRPr="0073141B">
              <w:rPr>
                <w:szCs w:val="18"/>
              </w:rPr>
              <w:t>2271</w:t>
            </w:r>
          </w:p>
        </w:tc>
        <w:tc>
          <w:tcPr>
            <w:tcW w:w="1920" w:type="dxa"/>
            <w:tcBorders>
              <w:top w:val="nil"/>
              <w:left w:val="nil"/>
              <w:bottom w:val="single" w:sz="4" w:space="0" w:color="auto"/>
              <w:right w:val="single" w:sz="4" w:space="0" w:color="auto"/>
            </w:tcBorders>
            <w:shd w:val="clear" w:color="auto" w:fill="auto"/>
            <w:noWrap/>
            <w:vAlign w:val="center"/>
            <w:hideMark/>
          </w:tcPr>
          <w:p w14:paraId="222A32BA" w14:textId="77777777" w:rsidR="0073141B" w:rsidRPr="0073141B" w:rsidRDefault="0073141B" w:rsidP="0073141B">
            <w:pPr>
              <w:autoSpaceDE/>
              <w:autoSpaceDN/>
              <w:jc w:val="center"/>
              <w:rPr>
                <w:szCs w:val="18"/>
              </w:rPr>
            </w:pPr>
            <w:r w:rsidRPr="0073141B">
              <w:rPr>
                <w:szCs w:val="18"/>
              </w:rPr>
              <w:t>2,726 - 25,300</w:t>
            </w:r>
          </w:p>
        </w:tc>
        <w:tc>
          <w:tcPr>
            <w:tcW w:w="1000" w:type="dxa"/>
            <w:tcBorders>
              <w:top w:val="nil"/>
              <w:left w:val="nil"/>
              <w:bottom w:val="single" w:sz="4" w:space="0" w:color="auto"/>
              <w:right w:val="nil"/>
            </w:tcBorders>
            <w:shd w:val="clear" w:color="auto" w:fill="auto"/>
            <w:noWrap/>
            <w:vAlign w:val="center"/>
            <w:hideMark/>
          </w:tcPr>
          <w:p w14:paraId="47E8E069"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4BF609FD" w14:textId="77777777" w:rsidR="0073141B" w:rsidRPr="0073141B" w:rsidRDefault="0073141B" w:rsidP="0073141B">
            <w:pPr>
              <w:autoSpaceDE/>
              <w:autoSpaceDN/>
              <w:rPr>
                <w:szCs w:val="18"/>
              </w:rPr>
            </w:pPr>
            <w:proofErr w:type="spellStart"/>
            <w:r w:rsidRPr="0073141B">
              <w:rPr>
                <w:szCs w:val="18"/>
              </w:rPr>
              <w:t>odb</w:t>
            </w:r>
            <w:proofErr w:type="spellEnd"/>
            <w:r w:rsidRPr="0073141B">
              <w:rPr>
                <w:szCs w:val="18"/>
              </w:rPr>
              <w:t>. Moravice (mimo) - Svobodné Heřmanice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8EA13B1"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335F6FCD"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9738FA8" w14:textId="77777777" w:rsidR="0073141B" w:rsidRPr="0073141B" w:rsidRDefault="0073141B" w:rsidP="0073141B">
            <w:pPr>
              <w:autoSpaceDE/>
              <w:autoSpaceDN/>
              <w:jc w:val="center"/>
              <w:rPr>
                <w:szCs w:val="18"/>
              </w:rPr>
            </w:pPr>
            <w:r w:rsidRPr="0073141B">
              <w:rPr>
                <w:szCs w:val="18"/>
              </w:rPr>
              <w:t>2281</w:t>
            </w:r>
          </w:p>
        </w:tc>
        <w:tc>
          <w:tcPr>
            <w:tcW w:w="1920" w:type="dxa"/>
            <w:tcBorders>
              <w:top w:val="nil"/>
              <w:left w:val="nil"/>
              <w:bottom w:val="single" w:sz="4" w:space="0" w:color="auto"/>
              <w:right w:val="single" w:sz="4" w:space="0" w:color="auto"/>
            </w:tcBorders>
            <w:shd w:val="clear" w:color="auto" w:fill="auto"/>
            <w:noWrap/>
            <w:vAlign w:val="center"/>
            <w:hideMark/>
          </w:tcPr>
          <w:p w14:paraId="615B24F4" w14:textId="77777777" w:rsidR="0073141B" w:rsidRPr="0073141B" w:rsidRDefault="0073141B" w:rsidP="0073141B">
            <w:pPr>
              <w:autoSpaceDE/>
              <w:autoSpaceDN/>
              <w:jc w:val="center"/>
              <w:rPr>
                <w:szCs w:val="18"/>
              </w:rPr>
            </w:pPr>
            <w:r w:rsidRPr="0073141B">
              <w:rPr>
                <w:szCs w:val="18"/>
              </w:rPr>
              <w:t>21,313 - 28,084</w:t>
            </w:r>
          </w:p>
        </w:tc>
        <w:tc>
          <w:tcPr>
            <w:tcW w:w="1000" w:type="dxa"/>
            <w:tcBorders>
              <w:top w:val="nil"/>
              <w:left w:val="nil"/>
              <w:bottom w:val="single" w:sz="4" w:space="0" w:color="auto"/>
              <w:right w:val="nil"/>
            </w:tcBorders>
            <w:shd w:val="clear" w:color="auto" w:fill="auto"/>
            <w:noWrap/>
            <w:vAlign w:val="center"/>
            <w:hideMark/>
          </w:tcPr>
          <w:p w14:paraId="00A5877A"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694AF6D6" w14:textId="77777777" w:rsidR="0073141B" w:rsidRPr="0073141B" w:rsidRDefault="0073141B" w:rsidP="0073141B">
            <w:pPr>
              <w:autoSpaceDE/>
              <w:autoSpaceDN/>
              <w:rPr>
                <w:szCs w:val="18"/>
              </w:rPr>
            </w:pPr>
            <w:r w:rsidRPr="0073141B">
              <w:rPr>
                <w:szCs w:val="18"/>
              </w:rPr>
              <w:t>Kravaře ve Slezsku (včetně) - Opava východ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7BEC4D53"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17641253"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F50CEAE" w14:textId="77777777" w:rsidR="0073141B" w:rsidRPr="0073141B" w:rsidRDefault="0073141B" w:rsidP="0073141B">
            <w:pPr>
              <w:autoSpaceDE/>
              <w:autoSpaceDN/>
              <w:jc w:val="center"/>
              <w:rPr>
                <w:szCs w:val="18"/>
              </w:rPr>
            </w:pPr>
            <w:r w:rsidRPr="0073141B">
              <w:rPr>
                <w:szCs w:val="18"/>
              </w:rPr>
              <w:t>2282</w:t>
            </w:r>
          </w:p>
        </w:tc>
        <w:tc>
          <w:tcPr>
            <w:tcW w:w="1920" w:type="dxa"/>
            <w:tcBorders>
              <w:top w:val="nil"/>
              <w:left w:val="nil"/>
              <w:bottom w:val="single" w:sz="4" w:space="0" w:color="auto"/>
              <w:right w:val="single" w:sz="4" w:space="0" w:color="auto"/>
            </w:tcBorders>
            <w:shd w:val="clear" w:color="auto" w:fill="auto"/>
            <w:noWrap/>
            <w:vAlign w:val="center"/>
            <w:hideMark/>
          </w:tcPr>
          <w:p w14:paraId="0A15E6CB" w14:textId="77777777" w:rsidR="0073141B" w:rsidRPr="0073141B" w:rsidRDefault="0073141B" w:rsidP="0073141B">
            <w:pPr>
              <w:autoSpaceDE/>
              <w:autoSpaceDN/>
              <w:jc w:val="center"/>
              <w:rPr>
                <w:szCs w:val="18"/>
              </w:rPr>
            </w:pPr>
            <w:r w:rsidRPr="0073141B">
              <w:rPr>
                <w:szCs w:val="18"/>
              </w:rPr>
              <w:t>0,184 - 15,029</w:t>
            </w:r>
          </w:p>
        </w:tc>
        <w:tc>
          <w:tcPr>
            <w:tcW w:w="1000" w:type="dxa"/>
            <w:tcBorders>
              <w:top w:val="nil"/>
              <w:left w:val="nil"/>
              <w:bottom w:val="single" w:sz="4" w:space="0" w:color="auto"/>
              <w:right w:val="nil"/>
            </w:tcBorders>
            <w:shd w:val="clear" w:color="auto" w:fill="auto"/>
            <w:noWrap/>
            <w:vAlign w:val="center"/>
            <w:hideMark/>
          </w:tcPr>
          <w:p w14:paraId="0543BDB6"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12D198EE" w14:textId="77777777" w:rsidR="0073141B" w:rsidRPr="0073141B" w:rsidRDefault="0073141B" w:rsidP="0073141B">
            <w:pPr>
              <w:autoSpaceDE/>
              <w:autoSpaceDN/>
              <w:rPr>
                <w:szCs w:val="18"/>
              </w:rPr>
            </w:pPr>
            <w:r w:rsidRPr="0073141B">
              <w:rPr>
                <w:szCs w:val="18"/>
              </w:rPr>
              <w:t>Kravaře ve Slezsku (mimo) - Hlučín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DE4A394"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53B31A81"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51FBE69" w14:textId="77777777" w:rsidR="0073141B" w:rsidRPr="0073141B" w:rsidRDefault="0073141B" w:rsidP="0073141B">
            <w:pPr>
              <w:autoSpaceDE/>
              <w:autoSpaceDN/>
              <w:jc w:val="center"/>
              <w:rPr>
                <w:szCs w:val="18"/>
              </w:rPr>
            </w:pPr>
            <w:r w:rsidRPr="0073141B">
              <w:rPr>
                <w:szCs w:val="18"/>
              </w:rPr>
              <w:t>2291</w:t>
            </w:r>
          </w:p>
        </w:tc>
        <w:tc>
          <w:tcPr>
            <w:tcW w:w="1920" w:type="dxa"/>
            <w:tcBorders>
              <w:top w:val="nil"/>
              <w:left w:val="nil"/>
              <w:bottom w:val="single" w:sz="4" w:space="0" w:color="auto"/>
              <w:right w:val="single" w:sz="4" w:space="0" w:color="auto"/>
            </w:tcBorders>
            <w:shd w:val="clear" w:color="auto" w:fill="auto"/>
            <w:noWrap/>
            <w:vAlign w:val="center"/>
            <w:hideMark/>
          </w:tcPr>
          <w:p w14:paraId="5DD8AE31" w14:textId="77777777" w:rsidR="0073141B" w:rsidRPr="0073141B" w:rsidRDefault="0073141B" w:rsidP="0073141B">
            <w:pPr>
              <w:autoSpaceDE/>
              <w:autoSpaceDN/>
              <w:jc w:val="center"/>
              <w:rPr>
                <w:szCs w:val="18"/>
              </w:rPr>
            </w:pPr>
            <w:r w:rsidRPr="0073141B">
              <w:rPr>
                <w:szCs w:val="18"/>
              </w:rPr>
              <w:t>11,326 - 21,349</w:t>
            </w:r>
          </w:p>
        </w:tc>
        <w:tc>
          <w:tcPr>
            <w:tcW w:w="1000" w:type="dxa"/>
            <w:tcBorders>
              <w:top w:val="nil"/>
              <w:left w:val="nil"/>
              <w:bottom w:val="single" w:sz="4" w:space="0" w:color="auto"/>
              <w:right w:val="nil"/>
            </w:tcBorders>
            <w:shd w:val="clear" w:color="auto" w:fill="auto"/>
            <w:noWrap/>
            <w:vAlign w:val="center"/>
            <w:hideMark/>
          </w:tcPr>
          <w:p w14:paraId="5C9F64F1"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69F054E7" w14:textId="77777777" w:rsidR="0073141B" w:rsidRPr="0073141B" w:rsidRDefault="0073141B" w:rsidP="0073141B">
            <w:pPr>
              <w:autoSpaceDE/>
              <w:autoSpaceDN/>
              <w:rPr>
                <w:szCs w:val="18"/>
              </w:rPr>
            </w:pPr>
            <w:r w:rsidRPr="0073141B">
              <w:rPr>
                <w:szCs w:val="18"/>
              </w:rPr>
              <w:t>Chuchelná (včetně) - Kravaře ve Slezsku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43F61C93"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35A08EA4"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190C9E4F" w14:textId="77777777" w:rsidR="0073141B" w:rsidRPr="0073141B" w:rsidRDefault="0073141B" w:rsidP="0073141B">
            <w:pPr>
              <w:autoSpaceDE/>
              <w:autoSpaceDN/>
              <w:jc w:val="center"/>
              <w:rPr>
                <w:szCs w:val="18"/>
              </w:rPr>
            </w:pPr>
            <w:r w:rsidRPr="0073141B">
              <w:rPr>
                <w:szCs w:val="18"/>
              </w:rPr>
              <w:t>2301</w:t>
            </w:r>
          </w:p>
        </w:tc>
        <w:tc>
          <w:tcPr>
            <w:tcW w:w="1920" w:type="dxa"/>
            <w:tcBorders>
              <w:top w:val="nil"/>
              <w:left w:val="nil"/>
              <w:bottom w:val="single" w:sz="4" w:space="0" w:color="auto"/>
              <w:right w:val="single" w:sz="4" w:space="0" w:color="auto"/>
            </w:tcBorders>
            <w:shd w:val="clear" w:color="auto" w:fill="auto"/>
            <w:noWrap/>
            <w:vAlign w:val="center"/>
            <w:hideMark/>
          </w:tcPr>
          <w:p w14:paraId="1421EF34" w14:textId="77777777" w:rsidR="0073141B" w:rsidRPr="0073141B" w:rsidRDefault="0073141B" w:rsidP="0073141B">
            <w:pPr>
              <w:autoSpaceDE/>
              <w:autoSpaceDN/>
              <w:jc w:val="center"/>
              <w:rPr>
                <w:szCs w:val="18"/>
              </w:rPr>
            </w:pPr>
            <w:r w:rsidRPr="0073141B">
              <w:rPr>
                <w:szCs w:val="18"/>
              </w:rPr>
              <w:t>1,280 - 6,207</w:t>
            </w:r>
          </w:p>
        </w:tc>
        <w:tc>
          <w:tcPr>
            <w:tcW w:w="1000" w:type="dxa"/>
            <w:tcBorders>
              <w:top w:val="nil"/>
              <w:left w:val="nil"/>
              <w:bottom w:val="single" w:sz="4" w:space="0" w:color="auto"/>
              <w:right w:val="nil"/>
            </w:tcBorders>
            <w:shd w:val="clear" w:color="auto" w:fill="auto"/>
            <w:noWrap/>
            <w:vAlign w:val="bottom"/>
            <w:hideMark/>
          </w:tcPr>
          <w:p w14:paraId="74E261B3"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2BCAF8A1" w14:textId="77777777" w:rsidR="0073141B" w:rsidRPr="0073141B" w:rsidRDefault="0073141B" w:rsidP="0073141B">
            <w:pPr>
              <w:autoSpaceDE/>
              <w:autoSpaceDN/>
              <w:rPr>
                <w:szCs w:val="18"/>
              </w:rPr>
            </w:pPr>
            <w:r w:rsidRPr="0073141B">
              <w:rPr>
                <w:szCs w:val="18"/>
              </w:rPr>
              <w:t xml:space="preserve">Brno </w:t>
            </w:r>
            <w:proofErr w:type="spellStart"/>
            <w:proofErr w:type="gramStart"/>
            <w:r w:rsidRPr="0073141B">
              <w:rPr>
                <w:szCs w:val="18"/>
              </w:rPr>
              <w:t>hl.n</w:t>
            </w:r>
            <w:proofErr w:type="spellEnd"/>
            <w:r w:rsidRPr="0073141B">
              <w:rPr>
                <w:szCs w:val="18"/>
              </w:rPr>
              <w:t>.</w:t>
            </w:r>
            <w:proofErr w:type="gramEnd"/>
            <w:r w:rsidRPr="0073141B">
              <w:rPr>
                <w:szCs w:val="18"/>
              </w:rPr>
              <w:t xml:space="preserve"> (mimo) - Slatinská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4B101D8"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1DABBF08"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B8CF4E1" w14:textId="77777777" w:rsidR="0073141B" w:rsidRPr="0073141B" w:rsidRDefault="0073141B" w:rsidP="0073141B">
            <w:pPr>
              <w:autoSpaceDE/>
              <w:autoSpaceDN/>
              <w:jc w:val="center"/>
              <w:rPr>
                <w:szCs w:val="18"/>
              </w:rPr>
            </w:pPr>
            <w:r w:rsidRPr="0073141B">
              <w:rPr>
                <w:szCs w:val="18"/>
              </w:rPr>
              <w:t>2305</w:t>
            </w:r>
          </w:p>
        </w:tc>
        <w:tc>
          <w:tcPr>
            <w:tcW w:w="1920" w:type="dxa"/>
            <w:tcBorders>
              <w:top w:val="nil"/>
              <w:left w:val="nil"/>
              <w:bottom w:val="single" w:sz="4" w:space="0" w:color="auto"/>
              <w:right w:val="single" w:sz="4" w:space="0" w:color="auto"/>
            </w:tcBorders>
            <w:shd w:val="clear" w:color="auto" w:fill="auto"/>
            <w:noWrap/>
            <w:vAlign w:val="center"/>
            <w:hideMark/>
          </w:tcPr>
          <w:p w14:paraId="199B4AA3" w14:textId="77777777" w:rsidR="0073141B" w:rsidRPr="0073141B" w:rsidRDefault="0073141B" w:rsidP="0073141B">
            <w:pPr>
              <w:autoSpaceDE/>
              <w:autoSpaceDN/>
              <w:jc w:val="center"/>
              <w:rPr>
                <w:szCs w:val="18"/>
              </w:rPr>
            </w:pPr>
            <w:r w:rsidRPr="0073141B">
              <w:rPr>
                <w:szCs w:val="18"/>
              </w:rPr>
              <w:t>0,728 - 2,468</w:t>
            </w:r>
          </w:p>
        </w:tc>
        <w:tc>
          <w:tcPr>
            <w:tcW w:w="1000" w:type="dxa"/>
            <w:tcBorders>
              <w:top w:val="nil"/>
              <w:left w:val="nil"/>
              <w:bottom w:val="single" w:sz="4" w:space="0" w:color="auto"/>
              <w:right w:val="nil"/>
            </w:tcBorders>
            <w:shd w:val="clear" w:color="auto" w:fill="auto"/>
            <w:noWrap/>
            <w:vAlign w:val="bottom"/>
            <w:hideMark/>
          </w:tcPr>
          <w:p w14:paraId="758AFC18"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6FF61D5A" w14:textId="77777777" w:rsidR="0073141B" w:rsidRPr="0073141B" w:rsidRDefault="0073141B" w:rsidP="0073141B">
            <w:pPr>
              <w:autoSpaceDE/>
              <w:autoSpaceDN/>
              <w:rPr>
                <w:szCs w:val="18"/>
              </w:rPr>
            </w:pPr>
            <w:r w:rsidRPr="0073141B">
              <w:rPr>
                <w:szCs w:val="18"/>
              </w:rPr>
              <w:t>Blažovice (mimo) - Holubice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4FD0F09E"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65988D44"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0CC6361" w14:textId="77777777" w:rsidR="0073141B" w:rsidRPr="0073141B" w:rsidRDefault="0073141B" w:rsidP="0073141B">
            <w:pPr>
              <w:autoSpaceDE/>
              <w:autoSpaceDN/>
              <w:jc w:val="center"/>
              <w:rPr>
                <w:szCs w:val="18"/>
              </w:rPr>
            </w:pPr>
            <w:r w:rsidRPr="0073141B">
              <w:rPr>
                <w:szCs w:val="18"/>
              </w:rPr>
              <w:t>2306</w:t>
            </w:r>
          </w:p>
        </w:tc>
        <w:tc>
          <w:tcPr>
            <w:tcW w:w="1920" w:type="dxa"/>
            <w:tcBorders>
              <w:top w:val="nil"/>
              <w:left w:val="nil"/>
              <w:bottom w:val="single" w:sz="4" w:space="0" w:color="auto"/>
              <w:right w:val="single" w:sz="4" w:space="0" w:color="auto"/>
            </w:tcBorders>
            <w:shd w:val="clear" w:color="auto" w:fill="auto"/>
            <w:noWrap/>
            <w:vAlign w:val="center"/>
            <w:hideMark/>
          </w:tcPr>
          <w:p w14:paraId="1C0D7966" w14:textId="77777777" w:rsidR="0073141B" w:rsidRPr="0073141B" w:rsidRDefault="0073141B" w:rsidP="0073141B">
            <w:pPr>
              <w:autoSpaceDE/>
              <w:autoSpaceDN/>
              <w:jc w:val="center"/>
              <w:rPr>
                <w:szCs w:val="18"/>
              </w:rPr>
            </w:pPr>
            <w:r w:rsidRPr="0073141B">
              <w:rPr>
                <w:szCs w:val="18"/>
              </w:rPr>
              <w:t>78,128 - 0,853</w:t>
            </w:r>
          </w:p>
        </w:tc>
        <w:tc>
          <w:tcPr>
            <w:tcW w:w="1000" w:type="dxa"/>
            <w:tcBorders>
              <w:top w:val="nil"/>
              <w:left w:val="nil"/>
              <w:bottom w:val="single" w:sz="4" w:space="0" w:color="auto"/>
              <w:right w:val="nil"/>
            </w:tcBorders>
            <w:shd w:val="clear" w:color="auto" w:fill="auto"/>
            <w:noWrap/>
            <w:vAlign w:val="bottom"/>
            <w:hideMark/>
          </w:tcPr>
          <w:p w14:paraId="4BF70CE1"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5FB5F0DF" w14:textId="77777777" w:rsidR="0073141B" w:rsidRPr="0073141B" w:rsidRDefault="0073141B" w:rsidP="0073141B">
            <w:pPr>
              <w:autoSpaceDE/>
              <w:autoSpaceDN/>
              <w:rPr>
                <w:szCs w:val="18"/>
              </w:rPr>
            </w:pPr>
            <w:r w:rsidRPr="0073141B">
              <w:rPr>
                <w:szCs w:val="18"/>
              </w:rPr>
              <w:t>Bzenec (mimo) - Moravský Písek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61E692BF"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30E26164"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870486A" w14:textId="77777777" w:rsidR="0073141B" w:rsidRPr="0073141B" w:rsidRDefault="0073141B" w:rsidP="0073141B">
            <w:pPr>
              <w:autoSpaceDE/>
              <w:autoSpaceDN/>
              <w:jc w:val="center"/>
              <w:rPr>
                <w:szCs w:val="18"/>
              </w:rPr>
            </w:pPr>
            <w:r w:rsidRPr="0073141B">
              <w:rPr>
                <w:szCs w:val="18"/>
              </w:rPr>
              <w:t>2311</w:t>
            </w:r>
          </w:p>
        </w:tc>
        <w:tc>
          <w:tcPr>
            <w:tcW w:w="1920" w:type="dxa"/>
            <w:tcBorders>
              <w:top w:val="nil"/>
              <w:left w:val="nil"/>
              <w:bottom w:val="single" w:sz="4" w:space="0" w:color="auto"/>
              <w:right w:val="single" w:sz="4" w:space="0" w:color="auto"/>
            </w:tcBorders>
            <w:shd w:val="clear" w:color="auto" w:fill="auto"/>
            <w:noWrap/>
            <w:vAlign w:val="center"/>
            <w:hideMark/>
          </w:tcPr>
          <w:p w14:paraId="7696D4C2" w14:textId="77777777" w:rsidR="0073141B" w:rsidRPr="0073141B" w:rsidRDefault="0073141B" w:rsidP="0073141B">
            <w:pPr>
              <w:autoSpaceDE/>
              <w:autoSpaceDN/>
              <w:jc w:val="center"/>
              <w:rPr>
                <w:szCs w:val="18"/>
              </w:rPr>
            </w:pPr>
            <w:r w:rsidRPr="0073141B">
              <w:rPr>
                <w:szCs w:val="18"/>
              </w:rPr>
              <w:t>0,069 - 5,076</w:t>
            </w:r>
          </w:p>
        </w:tc>
        <w:tc>
          <w:tcPr>
            <w:tcW w:w="1000" w:type="dxa"/>
            <w:tcBorders>
              <w:top w:val="nil"/>
              <w:left w:val="nil"/>
              <w:bottom w:val="single" w:sz="4" w:space="0" w:color="auto"/>
              <w:right w:val="nil"/>
            </w:tcBorders>
            <w:shd w:val="clear" w:color="auto" w:fill="auto"/>
            <w:noWrap/>
            <w:vAlign w:val="bottom"/>
            <w:hideMark/>
          </w:tcPr>
          <w:p w14:paraId="136D16E8"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5B1482A5" w14:textId="77777777" w:rsidR="0073141B" w:rsidRPr="0073141B" w:rsidRDefault="0073141B" w:rsidP="0073141B">
            <w:pPr>
              <w:autoSpaceDE/>
              <w:autoSpaceDN/>
              <w:rPr>
                <w:szCs w:val="18"/>
              </w:rPr>
            </w:pPr>
            <w:r w:rsidRPr="0073141B">
              <w:rPr>
                <w:szCs w:val="18"/>
              </w:rPr>
              <w:t>Nemotice (mimo) - Koryčany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CE4CEE8"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37B3A2C1"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7BEFB43" w14:textId="77777777" w:rsidR="0073141B" w:rsidRPr="0073141B" w:rsidRDefault="0073141B" w:rsidP="0073141B">
            <w:pPr>
              <w:autoSpaceDE/>
              <w:autoSpaceDN/>
              <w:jc w:val="center"/>
              <w:rPr>
                <w:szCs w:val="18"/>
              </w:rPr>
            </w:pPr>
            <w:r w:rsidRPr="0073141B">
              <w:rPr>
                <w:szCs w:val="18"/>
              </w:rPr>
              <w:t>2452</w:t>
            </w:r>
          </w:p>
        </w:tc>
        <w:tc>
          <w:tcPr>
            <w:tcW w:w="1920" w:type="dxa"/>
            <w:tcBorders>
              <w:top w:val="nil"/>
              <w:left w:val="nil"/>
              <w:bottom w:val="single" w:sz="4" w:space="0" w:color="auto"/>
              <w:right w:val="single" w:sz="4" w:space="0" w:color="auto"/>
            </w:tcBorders>
            <w:shd w:val="clear" w:color="auto" w:fill="auto"/>
            <w:noWrap/>
            <w:vAlign w:val="center"/>
            <w:hideMark/>
          </w:tcPr>
          <w:p w14:paraId="74BA338C" w14:textId="77777777" w:rsidR="0073141B" w:rsidRPr="0073141B" w:rsidRDefault="0073141B" w:rsidP="0073141B">
            <w:pPr>
              <w:autoSpaceDE/>
              <w:autoSpaceDN/>
              <w:jc w:val="center"/>
              <w:rPr>
                <w:szCs w:val="18"/>
              </w:rPr>
            </w:pPr>
            <w:r w:rsidRPr="0073141B">
              <w:rPr>
                <w:szCs w:val="18"/>
              </w:rPr>
              <w:t>0,667 - 6,131</w:t>
            </w:r>
          </w:p>
        </w:tc>
        <w:tc>
          <w:tcPr>
            <w:tcW w:w="1000" w:type="dxa"/>
            <w:tcBorders>
              <w:top w:val="nil"/>
              <w:left w:val="nil"/>
              <w:bottom w:val="single" w:sz="4" w:space="0" w:color="auto"/>
              <w:right w:val="nil"/>
            </w:tcBorders>
            <w:shd w:val="clear" w:color="auto" w:fill="auto"/>
            <w:noWrap/>
            <w:vAlign w:val="bottom"/>
            <w:hideMark/>
          </w:tcPr>
          <w:p w14:paraId="26586597"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283E22B4" w14:textId="77777777" w:rsidR="0073141B" w:rsidRPr="0073141B" w:rsidRDefault="0073141B" w:rsidP="0073141B">
            <w:pPr>
              <w:autoSpaceDE/>
              <w:autoSpaceDN/>
              <w:rPr>
                <w:szCs w:val="18"/>
              </w:rPr>
            </w:pPr>
            <w:r w:rsidRPr="0073141B">
              <w:rPr>
                <w:szCs w:val="18"/>
              </w:rPr>
              <w:t>Hodonín (mimo) - Holíč nad Moravou (</w:t>
            </w:r>
            <w:proofErr w:type="gramStart"/>
            <w:r w:rsidRPr="0073141B">
              <w:rPr>
                <w:szCs w:val="18"/>
              </w:rPr>
              <w:t>ŽSR) (mimo</w:t>
            </w:r>
            <w:proofErr w:type="gramEnd"/>
            <w:r w:rsidRPr="0073141B">
              <w:rPr>
                <w:szCs w:val="18"/>
              </w:rPr>
              <w:t>)</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72C62CDA"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35D443F5"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1778DD3" w14:textId="77777777" w:rsidR="0073141B" w:rsidRPr="0073141B" w:rsidRDefault="0073141B" w:rsidP="0073141B">
            <w:pPr>
              <w:autoSpaceDE/>
              <w:autoSpaceDN/>
              <w:jc w:val="center"/>
              <w:rPr>
                <w:szCs w:val="18"/>
              </w:rPr>
            </w:pPr>
            <w:r w:rsidRPr="0073141B">
              <w:rPr>
                <w:szCs w:val="18"/>
              </w:rPr>
              <w:t>2505</w:t>
            </w:r>
          </w:p>
        </w:tc>
        <w:tc>
          <w:tcPr>
            <w:tcW w:w="1920" w:type="dxa"/>
            <w:tcBorders>
              <w:top w:val="nil"/>
              <w:left w:val="nil"/>
              <w:bottom w:val="single" w:sz="4" w:space="0" w:color="auto"/>
              <w:right w:val="single" w:sz="4" w:space="0" w:color="auto"/>
            </w:tcBorders>
            <w:shd w:val="clear" w:color="auto" w:fill="auto"/>
            <w:noWrap/>
            <w:vAlign w:val="center"/>
            <w:hideMark/>
          </w:tcPr>
          <w:p w14:paraId="6288849C" w14:textId="77777777" w:rsidR="0073141B" w:rsidRPr="0073141B" w:rsidRDefault="0073141B" w:rsidP="0073141B">
            <w:pPr>
              <w:autoSpaceDE/>
              <w:autoSpaceDN/>
              <w:jc w:val="center"/>
              <w:rPr>
                <w:szCs w:val="18"/>
              </w:rPr>
            </w:pPr>
            <w:r w:rsidRPr="0073141B">
              <w:rPr>
                <w:szCs w:val="18"/>
              </w:rPr>
              <w:t>0,087 - 1,206</w:t>
            </w:r>
          </w:p>
        </w:tc>
        <w:tc>
          <w:tcPr>
            <w:tcW w:w="1000" w:type="dxa"/>
            <w:tcBorders>
              <w:top w:val="nil"/>
              <w:left w:val="nil"/>
              <w:bottom w:val="single" w:sz="4" w:space="0" w:color="auto"/>
              <w:right w:val="nil"/>
            </w:tcBorders>
            <w:shd w:val="clear" w:color="auto" w:fill="auto"/>
            <w:noWrap/>
            <w:vAlign w:val="center"/>
            <w:hideMark/>
          </w:tcPr>
          <w:p w14:paraId="2A542DEA"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7A7235C2" w14:textId="77777777" w:rsidR="0073141B" w:rsidRPr="0073141B" w:rsidRDefault="0073141B" w:rsidP="0073141B">
            <w:pPr>
              <w:autoSpaceDE/>
              <w:autoSpaceDN/>
              <w:rPr>
                <w:szCs w:val="18"/>
              </w:rPr>
            </w:pPr>
            <w:proofErr w:type="spellStart"/>
            <w:r w:rsidRPr="0073141B">
              <w:rPr>
                <w:szCs w:val="18"/>
              </w:rPr>
              <w:t>odb</w:t>
            </w:r>
            <w:proofErr w:type="spellEnd"/>
            <w:r w:rsidRPr="0073141B">
              <w:rPr>
                <w:szCs w:val="18"/>
              </w:rPr>
              <w:t xml:space="preserve">. </w:t>
            </w:r>
            <w:proofErr w:type="spellStart"/>
            <w:r w:rsidRPr="0073141B">
              <w:rPr>
                <w:szCs w:val="18"/>
              </w:rPr>
              <w:t>Koukolná</w:t>
            </w:r>
            <w:proofErr w:type="spellEnd"/>
            <w:r w:rsidRPr="0073141B">
              <w:rPr>
                <w:szCs w:val="18"/>
              </w:rPr>
              <w:t xml:space="preserve"> (mimo) - </w:t>
            </w:r>
            <w:proofErr w:type="spellStart"/>
            <w:r w:rsidRPr="0073141B">
              <w:rPr>
                <w:szCs w:val="18"/>
              </w:rPr>
              <w:t>odb</w:t>
            </w:r>
            <w:proofErr w:type="spellEnd"/>
            <w:r w:rsidRPr="0073141B">
              <w:rPr>
                <w:szCs w:val="18"/>
              </w:rPr>
              <w:t>. Závada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A8545D2"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48884637"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B3FF076" w14:textId="77777777" w:rsidR="0073141B" w:rsidRPr="0073141B" w:rsidRDefault="0073141B" w:rsidP="0073141B">
            <w:pPr>
              <w:autoSpaceDE/>
              <w:autoSpaceDN/>
              <w:jc w:val="center"/>
              <w:rPr>
                <w:szCs w:val="18"/>
              </w:rPr>
            </w:pPr>
            <w:r w:rsidRPr="0073141B">
              <w:rPr>
                <w:szCs w:val="18"/>
              </w:rPr>
              <w:t>2531</w:t>
            </w:r>
          </w:p>
        </w:tc>
        <w:tc>
          <w:tcPr>
            <w:tcW w:w="1920" w:type="dxa"/>
            <w:tcBorders>
              <w:top w:val="nil"/>
              <w:left w:val="nil"/>
              <w:bottom w:val="single" w:sz="4" w:space="0" w:color="auto"/>
              <w:right w:val="single" w:sz="4" w:space="0" w:color="auto"/>
            </w:tcBorders>
            <w:shd w:val="clear" w:color="auto" w:fill="auto"/>
            <w:noWrap/>
            <w:vAlign w:val="center"/>
            <w:hideMark/>
          </w:tcPr>
          <w:p w14:paraId="4EF8AC44" w14:textId="77777777" w:rsidR="0073141B" w:rsidRPr="0073141B" w:rsidRDefault="0073141B" w:rsidP="0073141B">
            <w:pPr>
              <w:autoSpaceDE/>
              <w:autoSpaceDN/>
              <w:jc w:val="center"/>
              <w:rPr>
                <w:szCs w:val="18"/>
              </w:rPr>
            </w:pPr>
            <w:r w:rsidRPr="0073141B">
              <w:rPr>
                <w:szCs w:val="18"/>
              </w:rPr>
              <w:t>111,796 - 136,756</w:t>
            </w:r>
          </w:p>
        </w:tc>
        <w:tc>
          <w:tcPr>
            <w:tcW w:w="1000" w:type="dxa"/>
            <w:tcBorders>
              <w:top w:val="nil"/>
              <w:left w:val="nil"/>
              <w:bottom w:val="single" w:sz="4" w:space="0" w:color="auto"/>
              <w:right w:val="nil"/>
            </w:tcBorders>
            <w:shd w:val="clear" w:color="auto" w:fill="auto"/>
            <w:noWrap/>
            <w:vAlign w:val="center"/>
            <w:hideMark/>
          </w:tcPr>
          <w:p w14:paraId="34F59EE5"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4DDD8A23" w14:textId="77777777" w:rsidR="0073141B" w:rsidRPr="0073141B" w:rsidRDefault="0073141B" w:rsidP="0073141B">
            <w:pPr>
              <w:autoSpaceDE/>
              <w:autoSpaceDN/>
              <w:rPr>
                <w:szCs w:val="18"/>
              </w:rPr>
            </w:pPr>
            <w:r w:rsidRPr="0073141B">
              <w:rPr>
                <w:szCs w:val="18"/>
              </w:rPr>
              <w:t>Frýdek-Místek (mimo) - Český Těšín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47093D7A"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7B27250D" w14:textId="77777777" w:rsidTr="00703943">
        <w:trPr>
          <w:trHeight w:val="300"/>
        </w:trPr>
        <w:tc>
          <w:tcPr>
            <w:tcW w:w="860" w:type="dxa"/>
            <w:tcBorders>
              <w:top w:val="nil"/>
              <w:left w:val="single" w:sz="8" w:space="0" w:color="auto"/>
              <w:bottom w:val="single" w:sz="8" w:space="0" w:color="auto"/>
              <w:right w:val="single" w:sz="4" w:space="0" w:color="auto"/>
            </w:tcBorders>
            <w:shd w:val="clear" w:color="auto" w:fill="auto"/>
            <w:noWrap/>
            <w:vAlign w:val="center"/>
            <w:hideMark/>
          </w:tcPr>
          <w:p w14:paraId="2EFA7E1A" w14:textId="77777777" w:rsidR="0073141B" w:rsidRPr="0073141B" w:rsidRDefault="0073141B" w:rsidP="0073141B">
            <w:pPr>
              <w:autoSpaceDE/>
              <w:autoSpaceDN/>
              <w:jc w:val="center"/>
              <w:rPr>
                <w:szCs w:val="18"/>
              </w:rPr>
            </w:pPr>
            <w:r w:rsidRPr="0073141B">
              <w:rPr>
                <w:szCs w:val="18"/>
              </w:rPr>
              <w:t>2801</w:t>
            </w:r>
          </w:p>
        </w:tc>
        <w:tc>
          <w:tcPr>
            <w:tcW w:w="1920" w:type="dxa"/>
            <w:tcBorders>
              <w:top w:val="nil"/>
              <w:left w:val="nil"/>
              <w:bottom w:val="single" w:sz="8" w:space="0" w:color="auto"/>
              <w:right w:val="single" w:sz="4" w:space="0" w:color="auto"/>
            </w:tcBorders>
            <w:shd w:val="clear" w:color="auto" w:fill="auto"/>
            <w:noWrap/>
            <w:vAlign w:val="center"/>
            <w:hideMark/>
          </w:tcPr>
          <w:p w14:paraId="5AC48848" w14:textId="77777777" w:rsidR="0073141B" w:rsidRPr="0073141B" w:rsidRDefault="0073141B" w:rsidP="0073141B">
            <w:pPr>
              <w:autoSpaceDE/>
              <w:autoSpaceDN/>
              <w:jc w:val="center"/>
              <w:rPr>
                <w:szCs w:val="18"/>
              </w:rPr>
            </w:pPr>
            <w:r w:rsidRPr="0073141B">
              <w:rPr>
                <w:szCs w:val="18"/>
              </w:rPr>
              <w:t>0,625 - 11,395</w:t>
            </w:r>
          </w:p>
        </w:tc>
        <w:tc>
          <w:tcPr>
            <w:tcW w:w="1000" w:type="dxa"/>
            <w:tcBorders>
              <w:top w:val="nil"/>
              <w:left w:val="nil"/>
              <w:bottom w:val="single" w:sz="8" w:space="0" w:color="auto"/>
              <w:right w:val="nil"/>
            </w:tcBorders>
            <w:shd w:val="clear" w:color="auto" w:fill="auto"/>
            <w:noWrap/>
            <w:vAlign w:val="bottom"/>
            <w:hideMark/>
          </w:tcPr>
          <w:p w14:paraId="40AD0E05"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8" w:space="0" w:color="auto"/>
              <w:right w:val="nil"/>
            </w:tcBorders>
            <w:shd w:val="clear" w:color="auto" w:fill="auto"/>
            <w:vAlign w:val="center"/>
            <w:hideMark/>
          </w:tcPr>
          <w:p w14:paraId="49FFA3D1" w14:textId="77777777" w:rsidR="0073141B" w:rsidRPr="0073141B" w:rsidRDefault="0073141B" w:rsidP="0073141B">
            <w:pPr>
              <w:autoSpaceDE/>
              <w:autoSpaceDN/>
              <w:rPr>
                <w:szCs w:val="18"/>
              </w:rPr>
            </w:pPr>
            <w:r w:rsidRPr="0073141B">
              <w:rPr>
                <w:szCs w:val="18"/>
              </w:rPr>
              <w:t xml:space="preserve">Břeclav (mimo) - Lanžhot </w:t>
            </w:r>
            <w:proofErr w:type="gramStart"/>
            <w:r w:rsidRPr="0073141B">
              <w:rPr>
                <w:szCs w:val="18"/>
              </w:rPr>
              <w:t>st.hr</w:t>
            </w:r>
            <w:proofErr w:type="gramEnd"/>
            <w:r w:rsidRPr="0073141B">
              <w:rPr>
                <w:szCs w:val="18"/>
              </w:rPr>
              <w:t>.</w:t>
            </w:r>
          </w:p>
        </w:tc>
        <w:tc>
          <w:tcPr>
            <w:tcW w:w="1004" w:type="dxa"/>
            <w:tcBorders>
              <w:top w:val="nil"/>
              <w:left w:val="single" w:sz="4" w:space="0" w:color="auto"/>
              <w:bottom w:val="single" w:sz="8" w:space="0" w:color="auto"/>
              <w:right w:val="single" w:sz="8" w:space="0" w:color="auto"/>
            </w:tcBorders>
            <w:shd w:val="clear" w:color="auto" w:fill="auto"/>
            <w:noWrap/>
            <w:vAlign w:val="center"/>
            <w:hideMark/>
          </w:tcPr>
          <w:p w14:paraId="6F3C6622" w14:textId="77777777" w:rsidR="0073141B" w:rsidRPr="0073141B" w:rsidRDefault="0073141B" w:rsidP="0073141B">
            <w:pPr>
              <w:autoSpaceDE/>
              <w:autoSpaceDN/>
              <w:jc w:val="center"/>
              <w:rPr>
                <w:color w:val="000000"/>
                <w:sz w:val="20"/>
              </w:rPr>
            </w:pPr>
            <w:r w:rsidRPr="0073141B">
              <w:rPr>
                <w:color w:val="000000"/>
                <w:sz w:val="20"/>
              </w:rPr>
              <w:t>6</w:t>
            </w:r>
          </w:p>
        </w:tc>
      </w:tr>
    </w:tbl>
    <w:p w14:paraId="628D0922" w14:textId="030B0719" w:rsidR="00606B04" w:rsidRPr="00703943" w:rsidRDefault="00703943" w:rsidP="00703943">
      <w:pPr>
        <w:rPr>
          <w:rFonts w:asciiTheme="minorHAnsi" w:hAnsiTheme="minorHAnsi"/>
          <w:bCs/>
          <w:szCs w:val="18"/>
        </w:rPr>
      </w:pPr>
      <w:r w:rsidRPr="00703943">
        <w:rPr>
          <w:rFonts w:asciiTheme="minorHAnsi" w:hAnsiTheme="minorHAnsi"/>
          <w:bCs/>
          <w:szCs w:val="18"/>
        </w:rPr>
        <w:t>*T</w:t>
      </w:r>
      <w:r>
        <w:rPr>
          <w:rFonts w:asciiTheme="minorHAnsi" w:hAnsiTheme="minorHAnsi"/>
          <w:bCs/>
          <w:szCs w:val="18"/>
        </w:rPr>
        <w:t>ermín nabytí účinnosti smlouvy</w:t>
      </w:r>
      <w:r w:rsidR="00EF3CCF">
        <w:rPr>
          <w:rFonts w:asciiTheme="minorHAnsi" w:hAnsiTheme="minorHAnsi"/>
          <w:bCs/>
          <w:szCs w:val="18"/>
        </w:rPr>
        <w:t xml:space="preserve"> o dílo</w:t>
      </w:r>
    </w:p>
    <w:p w14:paraId="21FD05F6" w14:textId="5292D1B6" w:rsidR="00606B04" w:rsidRDefault="00606B04" w:rsidP="00DB56EB">
      <w:pPr>
        <w:pStyle w:val="Nadpis1"/>
        <w:keepLines w:val="0"/>
        <w:numPr>
          <w:ilvl w:val="0"/>
          <w:numId w:val="51"/>
        </w:numPr>
        <w:suppressAutoHyphens w:val="0"/>
        <w:autoSpaceDE/>
        <w:autoSpaceDN/>
        <w:spacing w:before="240" w:after="100" w:afterAutospacing="1"/>
        <w:rPr>
          <w:rFonts w:asciiTheme="minorHAnsi" w:hAnsiTheme="minorHAnsi"/>
          <w:sz w:val="18"/>
          <w:szCs w:val="18"/>
        </w:rPr>
      </w:pPr>
      <w:r>
        <w:rPr>
          <w:rFonts w:asciiTheme="minorHAnsi" w:hAnsiTheme="minorHAnsi"/>
          <w:sz w:val="18"/>
          <w:szCs w:val="18"/>
        </w:rPr>
        <w:t>Technické specifikace</w:t>
      </w:r>
    </w:p>
    <w:p w14:paraId="6584180B" w14:textId="02077192" w:rsidR="00606B04" w:rsidRPr="00332B29" w:rsidRDefault="00606B04" w:rsidP="00332B29">
      <w:r>
        <w:t xml:space="preserve">Způsob zřizování, zaměření a výpočtu </w:t>
      </w:r>
      <w:r w:rsidR="00DA6521">
        <w:t xml:space="preserve">bodů </w:t>
      </w:r>
      <w:r>
        <w:t xml:space="preserve">ŽBP </w:t>
      </w:r>
      <w:r w:rsidR="00601806">
        <w:t>se řídí postupy uvedenými v předpisu SŽDC M20/MP007, pokud není jinak stanoveno touto zakázkou nebo jejími přílohami.</w:t>
      </w:r>
    </w:p>
    <w:p w14:paraId="3E8A918B" w14:textId="77777777" w:rsidR="00606B04" w:rsidRPr="003664C6" w:rsidRDefault="00606B04" w:rsidP="00606B04">
      <w:pPr>
        <w:pStyle w:val="Nadpis1"/>
        <w:keepLines w:val="0"/>
        <w:numPr>
          <w:ilvl w:val="1"/>
          <w:numId w:val="56"/>
        </w:numPr>
        <w:suppressAutoHyphens w:val="0"/>
        <w:autoSpaceDE/>
        <w:autoSpaceDN/>
        <w:spacing w:before="120" w:after="100" w:afterAutospacing="1"/>
        <w:ind w:left="1434" w:hanging="357"/>
        <w:rPr>
          <w:rFonts w:asciiTheme="minorHAnsi" w:hAnsiTheme="minorHAnsi"/>
          <w:b w:val="0"/>
          <w:sz w:val="18"/>
          <w:szCs w:val="18"/>
        </w:rPr>
      </w:pPr>
      <w:r w:rsidRPr="003664C6">
        <w:rPr>
          <w:rFonts w:asciiTheme="minorHAnsi" w:hAnsiTheme="minorHAnsi"/>
          <w:sz w:val="18"/>
          <w:szCs w:val="18"/>
        </w:rPr>
        <w:t>Stabilizace prvků železničního bodového pole:</w:t>
      </w:r>
    </w:p>
    <w:p w14:paraId="78999515" w14:textId="354C91EC" w:rsidR="00606B04" w:rsidRPr="00332B29" w:rsidRDefault="00DB56EB" w:rsidP="00332B29">
      <w:r>
        <w:t xml:space="preserve">Požadavky na stabilizace bodů ŽBP, včetně požadavků na obsah dokumentace jsou uvedeny v předpisu SŽDC M20/MP007. </w:t>
      </w:r>
      <w:r>
        <w:rPr>
          <w:rFonts w:asciiTheme="minorHAnsi" w:hAnsiTheme="minorHAnsi" w:cs="Arial"/>
          <w:szCs w:val="18"/>
        </w:rPr>
        <w:t xml:space="preserve">Podrobná specifikace druhů stabilizací </w:t>
      </w:r>
      <w:r w:rsidR="00B20A0C">
        <w:rPr>
          <w:rFonts w:asciiTheme="minorHAnsi" w:hAnsiTheme="minorHAnsi" w:cs="Arial"/>
          <w:szCs w:val="18"/>
        </w:rPr>
        <w:t xml:space="preserve">pro účel této zakázky </w:t>
      </w:r>
      <w:r>
        <w:rPr>
          <w:rFonts w:asciiTheme="minorHAnsi" w:hAnsiTheme="minorHAnsi" w:cs="Arial"/>
          <w:szCs w:val="18"/>
        </w:rPr>
        <w:t xml:space="preserve">je popsána v příloze </w:t>
      </w:r>
      <w:r w:rsidR="00646796">
        <w:rPr>
          <w:rFonts w:asciiTheme="minorHAnsi" w:hAnsiTheme="minorHAnsi" w:cs="Arial"/>
          <w:szCs w:val="18"/>
        </w:rPr>
        <w:t>1</w:t>
      </w:r>
      <w:r>
        <w:rPr>
          <w:rFonts w:asciiTheme="minorHAnsi" w:hAnsiTheme="minorHAnsi" w:cs="Arial"/>
          <w:szCs w:val="18"/>
        </w:rPr>
        <w:t xml:space="preserve">a, </w:t>
      </w:r>
      <w:r w:rsidR="00B20A0C">
        <w:rPr>
          <w:rFonts w:asciiTheme="minorHAnsi" w:hAnsiTheme="minorHAnsi" w:cs="Arial"/>
          <w:szCs w:val="18"/>
        </w:rPr>
        <w:t xml:space="preserve">která </w:t>
      </w:r>
      <w:r>
        <w:rPr>
          <w:rFonts w:asciiTheme="minorHAnsi" w:hAnsiTheme="minorHAnsi" w:cs="Arial"/>
          <w:szCs w:val="18"/>
        </w:rPr>
        <w:t>je součástí bližší specifikace díla</w:t>
      </w:r>
      <w:r>
        <w:t>.</w:t>
      </w:r>
    </w:p>
    <w:p w14:paraId="03A4A922" w14:textId="6E99EFAB" w:rsidR="00982FFD" w:rsidRDefault="00982FFD" w:rsidP="00982FFD">
      <w:pPr>
        <w:tabs>
          <w:tab w:val="left" w:pos="2552"/>
        </w:tabs>
        <w:spacing w:before="120"/>
        <w:jc w:val="both"/>
        <w:rPr>
          <w:rFonts w:asciiTheme="minorHAnsi" w:hAnsiTheme="minorHAnsi" w:cs="Arial"/>
          <w:szCs w:val="18"/>
        </w:rPr>
      </w:pPr>
      <w:r>
        <w:rPr>
          <w:rFonts w:asciiTheme="minorHAnsi" w:hAnsiTheme="minorHAnsi" w:cs="Arial"/>
          <w:szCs w:val="18"/>
        </w:rPr>
        <w:t xml:space="preserve">Způsob stabilizace jednotlivých bodů ŽBP je stanoven v projektu ŽBP včetně rozpisů jednotlivých druhů stabilizace a jejich ochrany – při podpisu smlouvy </w:t>
      </w:r>
      <w:r w:rsidR="00101949">
        <w:rPr>
          <w:rFonts w:asciiTheme="minorHAnsi" w:hAnsiTheme="minorHAnsi" w:cs="Arial"/>
          <w:szCs w:val="18"/>
        </w:rPr>
        <w:t>dodavatel</w:t>
      </w:r>
      <w:r>
        <w:rPr>
          <w:rFonts w:asciiTheme="minorHAnsi" w:hAnsiTheme="minorHAnsi" w:cs="Arial"/>
          <w:szCs w:val="18"/>
        </w:rPr>
        <w:t xml:space="preserve"> na Úvodní schůzce obdrží rozpis od místně příslušného správce železničního bodového pole z příslušného Regionálního pracoviště SŽG.</w:t>
      </w:r>
    </w:p>
    <w:p w14:paraId="1AE3EEE5" w14:textId="448D57A9" w:rsidR="00982FFD" w:rsidRPr="00914D36" w:rsidRDefault="00982FFD" w:rsidP="00982FFD">
      <w:pPr>
        <w:tabs>
          <w:tab w:val="left" w:pos="2552"/>
        </w:tabs>
        <w:spacing w:before="120"/>
        <w:jc w:val="both"/>
        <w:rPr>
          <w:rFonts w:asciiTheme="minorHAnsi" w:hAnsiTheme="minorHAnsi" w:cs="Arial"/>
          <w:b/>
          <w:bCs/>
          <w:szCs w:val="18"/>
        </w:rPr>
      </w:pPr>
      <w:r w:rsidRPr="00914D36">
        <w:rPr>
          <w:rFonts w:asciiTheme="minorHAnsi" w:hAnsiTheme="minorHAnsi" w:cs="Arial"/>
          <w:b/>
          <w:bCs/>
          <w:szCs w:val="18"/>
        </w:rPr>
        <w:t xml:space="preserve">!!! Při </w:t>
      </w:r>
      <w:r w:rsidR="007F4949">
        <w:rPr>
          <w:rFonts w:asciiTheme="minorHAnsi" w:hAnsiTheme="minorHAnsi" w:cs="Arial"/>
          <w:b/>
          <w:bCs/>
          <w:szCs w:val="18"/>
        </w:rPr>
        <w:t>zřizování podzemních stabilizací bodů ŽBP</w:t>
      </w:r>
      <w:r w:rsidR="007F4949" w:rsidRPr="00914D36">
        <w:rPr>
          <w:rFonts w:asciiTheme="minorHAnsi" w:hAnsiTheme="minorHAnsi" w:cs="Arial"/>
          <w:b/>
          <w:bCs/>
          <w:szCs w:val="18"/>
        </w:rPr>
        <w:t xml:space="preserve"> </w:t>
      </w:r>
      <w:r w:rsidRPr="00914D36">
        <w:rPr>
          <w:rFonts w:asciiTheme="minorHAnsi" w:hAnsiTheme="minorHAnsi" w:cs="Arial"/>
          <w:b/>
          <w:bCs/>
          <w:szCs w:val="18"/>
        </w:rPr>
        <w:t>– terénních pracích – je nutno práce provádět obezřetně s ohledem na možný výskyt podzemních sítí (kabely, optika, odvodnění, …) z důvodu, že navrhované umístění ŽBP</w:t>
      </w:r>
      <w:r w:rsidR="007F4949">
        <w:rPr>
          <w:rFonts w:asciiTheme="minorHAnsi" w:hAnsiTheme="minorHAnsi" w:cs="Arial"/>
          <w:b/>
          <w:bCs/>
          <w:szCs w:val="18"/>
        </w:rPr>
        <w:t xml:space="preserve"> je přibližné a</w:t>
      </w:r>
      <w:r w:rsidRPr="00914D36">
        <w:rPr>
          <w:rFonts w:asciiTheme="minorHAnsi" w:hAnsiTheme="minorHAnsi" w:cs="Arial"/>
          <w:b/>
          <w:bCs/>
          <w:szCs w:val="18"/>
        </w:rPr>
        <w:t xml:space="preserve"> tyto sítě </w:t>
      </w:r>
      <w:proofErr w:type="gramStart"/>
      <w:r w:rsidRPr="00914D36">
        <w:rPr>
          <w:rFonts w:asciiTheme="minorHAnsi" w:hAnsiTheme="minorHAnsi" w:cs="Arial"/>
          <w:b/>
          <w:bCs/>
          <w:szCs w:val="18"/>
        </w:rPr>
        <w:t>nezohledňuje !!!</w:t>
      </w:r>
      <w:proofErr w:type="gramEnd"/>
    </w:p>
    <w:p w14:paraId="35508336" w14:textId="0919806F" w:rsidR="00982FFD" w:rsidRPr="00914D36" w:rsidRDefault="00982FFD" w:rsidP="00982FFD">
      <w:pPr>
        <w:tabs>
          <w:tab w:val="left" w:pos="2552"/>
        </w:tabs>
        <w:spacing w:before="120"/>
        <w:jc w:val="both"/>
        <w:rPr>
          <w:rFonts w:asciiTheme="minorHAnsi" w:hAnsiTheme="minorHAnsi" w:cs="Arial"/>
          <w:b/>
          <w:bCs/>
          <w:szCs w:val="18"/>
        </w:rPr>
      </w:pPr>
      <w:r w:rsidRPr="00914D36">
        <w:rPr>
          <w:rFonts w:asciiTheme="minorHAnsi" w:hAnsiTheme="minorHAnsi" w:cs="Arial"/>
          <w:b/>
          <w:bCs/>
          <w:szCs w:val="18"/>
        </w:rPr>
        <w:t xml:space="preserve">!!! V místech, kde je navržena těžká stabilizace (zemní vruty, jiný způsob hloubkové stabilizace) je </w:t>
      </w:r>
      <w:r w:rsidR="00101949">
        <w:rPr>
          <w:rFonts w:asciiTheme="minorHAnsi" w:hAnsiTheme="minorHAnsi" w:cs="Arial"/>
          <w:b/>
          <w:bCs/>
          <w:szCs w:val="18"/>
        </w:rPr>
        <w:t>dodavateli</w:t>
      </w:r>
      <w:r w:rsidRPr="0031311A">
        <w:rPr>
          <w:rFonts w:asciiTheme="minorHAnsi" w:hAnsiTheme="minorHAnsi" w:cs="Arial"/>
          <w:b/>
          <w:bCs/>
          <w:szCs w:val="18"/>
        </w:rPr>
        <w:t xml:space="preserve"> doporučeno si před započetím</w:t>
      </w:r>
      <w:r w:rsidRPr="00914D36">
        <w:rPr>
          <w:rFonts w:asciiTheme="minorHAnsi" w:hAnsiTheme="minorHAnsi" w:cs="Arial"/>
          <w:b/>
          <w:bCs/>
          <w:szCs w:val="18"/>
        </w:rPr>
        <w:t xml:space="preserve"> těchto prací na vlastní náklady zajistit vytýčení veškerých podzemních sítí v místě navrženého umístění </w:t>
      </w:r>
      <w:r>
        <w:rPr>
          <w:rFonts w:asciiTheme="minorHAnsi" w:hAnsiTheme="minorHAnsi" w:cs="Arial"/>
          <w:b/>
          <w:bCs/>
          <w:szCs w:val="18"/>
        </w:rPr>
        <w:t>–</w:t>
      </w:r>
      <w:r w:rsidRPr="00914D36">
        <w:rPr>
          <w:rFonts w:asciiTheme="minorHAnsi" w:hAnsiTheme="minorHAnsi" w:cs="Arial"/>
          <w:b/>
          <w:bCs/>
          <w:szCs w:val="18"/>
        </w:rPr>
        <w:t xml:space="preserve"> </w:t>
      </w:r>
      <w:r w:rsidR="00101949">
        <w:rPr>
          <w:rFonts w:asciiTheme="minorHAnsi" w:hAnsiTheme="minorHAnsi" w:cs="Arial"/>
          <w:b/>
          <w:bCs/>
          <w:szCs w:val="18"/>
        </w:rPr>
        <w:t>dodavatel</w:t>
      </w:r>
      <w:r>
        <w:rPr>
          <w:rFonts w:asciiTheme="minorHAnsi" w:hAnsiTheme="minorHAnsi" w:cs="Arial"/>
          <w:b/>
          <w:bCs/>
          <w:szCs w:val="18"/>
        </w:rPr>
        <w:t xml:space="preserve"> nese</w:t>
      </w:r>
      <w:r w:rsidRPr="00914D36">
        <w:rPr>
          <w:rFonts w:asciiTheme="minorHAnsi" w:hAnsiTheme="minorHAnsi" w:cs="Arial"/>
          <w:b/>
          <w:bCs/>
          <w:szCs w:val="18"/>
        </w:rPr>
        <w:t xml:space="preserve"> odpovědnost za možné poškození této podzemní </w:t>
      </w:r>
      <w:proofErr w:type="gramStart"/>
      <w:r w:rsidRPr="00914D36">
        <w:rPr>
          <w:rFonts w:asciiTheme="minorHAnsi" w:hAnsiTheme="minorHAnsi" w:cs="Arial"/>
          <w:b/>
          <w:bCs/>
          <w:szCs w:val="18"/>
        </w:rPr>
        <w:t>infrastruktury !!! Zároveň</w:t>
      </w:r>
      <w:proofErr w:type="gramEnd"/>
      <w:r w:rsidRPr="00914D36">
        <w:rPr>
          <w:rFonts w:asciiTheme="minorHAnsi" w:hAnsiTheme="minorHAnsi" w:cs="Arial"/>
          <w:b/>
          <w:bCs/>
          <w:szCs w:val="18"/>
        </w:rPr>
        <w:t xml:space="preserve"> je potřeba brát v potaz vlastnickou hranici!!!</w:t>
      </w:r>
    </w:p>
    <w:p w14:paraId="148543AD" w14:textId="6498030E" w:rsidR="00982FFD" w:rsidRDefault="00982FFD" w:rsidP="00982FFD">
      <w:pPr>
        <w:tabs>
          <w:tab w:val="left" w:pos="2552"/>
        </w:tabs>
        <w:spacing w:before="120"/>
        <w:jc w:val="both"/>
        <w:rPr>
          <w:rFonts w:asciiTheme="minorHAnsi" w:hAnsiTheme="minorHAnsi" w:cs="Arial"/>
          <w:b/>
          <w:bCs/>
          <w:szCs w:val="18"/>
        </w:rPr>
      </w:pPr>
      <w:r w:rsidRPr="001B3B63">
        <w:rPr>
          <w:rFonts w:asciiTheme="minorHAnsi" w:hAnsiTheme="minorHAnsi" w:cs="Arial"/>
          <w:b/>
          <w:bCs/>
          <w:szCs w:val="18"/>
        </w:rPr>
        <w:t xml:space="preserve">Celkem se jedná o stabilizaci cca </w:t>
      </w:r>
      <w:r w:rsidRPr="00CC568D">
        <w:rPr>
          <w:rFonts w:asciiTheme="minorHAnsi" w:hAnsiTheme="minorHAnsi" w:cs="Arial"/>
          <w:b/>
          <w:bCs/>
          <w:szCs w:val="18"/>
        </w:rPr>
        <w:t>33</w:t>
      </w:r>
      <w:r w:rsidRPr="001B3B63">
        <w:rPr>
          <w:rFonts w:asciiTheme="minorHAnsi" w:hAnsiTheme="minorHAnsi" w:cs="Arial"/>
          <w:b/>
          <w:bCs/>
          <w:szCs w:val="18"/>
        </w:rPr>
        <w:t xml:space="preserve"> bodů těžké stabilizace</w:t>
      </w:r>
      <w:r w:rsidR="007F4949">
        <w:rPr>
          <w:rFonts w:asciiTheme="minorHAnsi" w:hAnsiTheme="minorHAnsi" w:cs="Arial"/>
          <w:b/>
          <w:bCs/>
          <w:szCs w:val="18"/>
        </w:rPr>
        <w:t>.</w:t>
      </w:r>
    </w:p>
    <w:p w14:paraId="67849451" w14:textId="77777777" w:rsidR="007F4949" w:rsidRDefault="007F4949" w:rsidP="00982FFD">
      <w:pPr>
        <w:tabs>
          <w:tab w:val="left" w:pos="2552"/>
        </w:tabs>
        <w:spacing w:before="120"/>
        <w:jc w:val="both"/>
        <w:rPr>
          <w:rFonts w:asciiTheme="minorHAnsi" w:hAnsiTheme="minorHAnsi" w:cs="Arial"/>
          <w:b/>
          <w:bCs/>
          <w:szCs w:val="18"/>
        </w:rPr>
      </w:pPr>
    </w:p>
    <w:p w14:paraId="49271D8E" w14:textId="6A711711" w:rsidR="007F4949" w:rsidRPr="003664C6" w:rsidRDefault="007F4949" w:rsidP="007F4949">
      <w:pPr>
        <w:pStyle w:val="Nadpis1"/>
        <w:keepLines w:val="0"/>
        <w:numPr>
          <w:ilvl w:val="1"/>
          <w:numId w:val="56"/>
        </w:numPr>
        <w:suppressAutoHyphens w:val="0"/>
        <w:autoSpaceDE/>
        <w:autoSpaceDN/>
        <w:spacing w:before="120" w:after="100" w:afterAutospacing="1"/>
        <w:rPr>
          <w:rFonts w:asciiTheme="minorHAnsi" w:hAnsiTheme="minorHAnsi"/>
          <w:b w:val="0"/>
          <w:sz w:val="18"/>
          <w:szCs w:val="18"/>
        </w:rPr>
      </w:pPr>
      <w:r>
        <w:rPr>
          <w:rFonts w:asciiTheme="minorHAnsi" w:hAnsiTheme="minorHAnsi"/>
          <w:sz w:val="18"/>
          <w:szCs w:val="18"/>
        </w:rPr>
        <w:t>Zaměření bodů železničního bodového pole</w:t>
      </w:r>
    </w:p>
    <w:p w14:paraId="5B3B94CC" w14:textId="249049AB" w:rsidR="00BE462B" w:rsidRDefault="007F4949" w:rsidP="00332B29">
      <w:pPr>
        <w:rPr>
          <w:rFonts w:asciiTheme="minorHAnsi" w:hAnsiTheme="minorHAnsi" w:cs="Arial"/>
          <w:szCs w:val="18"/>
        </w:rPr>
      </w:pPr>
      <w:r>
        <w:rPr>
          <w:rFonts w:asciiTheme="minorHAnsi" w:hAnsiTheme="minorHAnsi" w:cs="Arial"/>
          <w:bCs/>
          <w:szCs w:val="18"/>
        </w:rPr>
        <w:t>Provádí se měřickým</w:t>
      </w:r>
      <w:r w:rsidR="00BE462B">
        <w:rPr>
          <w:rFonts w:asciiTheme="minorHAnsi" w:hAnsiTheme="minorHAnsi" w:cs="Arial"/>
          <w:bCs/>
          <w:szCs w:val="18"/>
        </w:rPr>
        <w:t>i</w:t>
      </w:r>
      <w:r>
        <w:rPr>
          <w:rFonts w:asciiTheme="minorHAnsi" w:hAnsiTheme="minorHAnsi" w:cs="Arial"/>
          <w:bCs/>
          <w:szCs w:val="18"/>
        </w:rPr>
        <w:t xml:space="preserve"> metoda</w:t>
      </w:r>
      <w:r w:rsidR="00BE462B">
        <w:rPr>
          <w:rFonts w:asciiTheme="minorHAnsi" w:hAnsiTheme="minorHAnsi" w:cs="Arial"/>
          <w:bCs/>
          <w:szCs w:val="18"/>
        </w:rPr>
        <w:t xml:space="preserve">mi, </w:t>
      </w:r>
      <w:r>
        <w:rPr>
          <w:rFonts w:asciiTheme="minorHAnsi" w:hAnsiTheme="minorHAnsi" w:cs="Arial"/>
          <w:bCs/>
          <w:szCs w:val="18"/>
        </w:rPr>
        <w:t>jak stanovuje předpis SŽDC M20/MP007</w:t>
      </w:r>
      <w:r w:rsidR="006648E6">
        <w:rPr>
          <w:rFonts w:asciiTheme="minorHAnsi" w:hAnsiTheme="minorHAnsi" w:cs="Arial"/>
          <w:bCs/>
          <w:szCs w:val="18"/>
        </w:rPr>
        <w:t>.</w:t>
      </w:r>
      <w:r w:rsidR="008D6D06">
        <w:rPr>
          <w:rFonts w:asciiTheme="minorHAnsi" w:hAnsiTheme="minorHAnsi" w:cs="Arial"/>
          <w:bCs/>
          <w:szCs w:val="18"/>
        </w:rPr>
        <w:t xml:space="preserve"> Rozsah měření </w:t>
      </w:r>
      <w:r w:rsidR="00997360">
        <w:rPr>
          <w:rFonts w:asciiTheme="minorHAnsi" w:hAnsiTheme="minorHAnsi" w:cs="Arial"/>
          <w:bCs/>
          <w:szCs w:val="18"/>
        </w:rPr>
        <w:t xml:space="preserve">stanovuje </w:t>
      </w:r>
      <w:r w:rsidR="00997360">
        <w:rPr>
          <w:rFonts w:asciiTheme="minorHAnsi" w:hAnsiTheme="minorHAnsi" w:cs="Arial"/>
          <w:szCs w:val="18"/>
        </w:rPr>
        <w:t>místně příslušný správce železničního bodového pole.</w:t>
      </w:r>
      <w:r w:rsidR="00BE462B">
        <w:rPr>
          <w:rFonts w:asciiTheme="minorHAnsi" w:hAnsiTheme="minorHAnsi" w:cs="Arial"/>
          <w:szCs w:val="18"/>
        </w:rPr>
        <w:t xml:space="preserve"> Měření a způsob provádění měřických prací musí vyhovovat stanoveným postupům a charakteristikám a kritériím přesnosti dle SŽDC M20/MP007.</w:t>
      </w:r>
    </w:p>
    <w:p w14:paraId="507E2B6B" w14:textId="46927B2E" w:rsidR="00E062AC" w:rsidRDefault="00997360" w:rsidP="00332B29">
      <w:pPr>
        <w:rPr>
          <w:rFonts w:asciiTheme="minorHAnsi" w:hAnsiTheme="minorHAnsi"/>
          <w:szCs w:val="18"/>
        </w:rPr>
      </w:pPr>
      <w:r>
        <w:rPr>
          <w:rFonts w:asciiTheme="minorHAnsi" w:hAnsiTheme="minorHAnsi"/>
          <w:szCs w:val="18"/>
        </w:rPr>
        <w:t xml:space="preserve">Dále je </w:t>
      </w:r>
      <w:r w:rsidR="00101949">
        <w:rPr>
          <w:rFonts w:asciiTheme="minorHAnsi" w:hAnsiTheme="minorHAnsi"/>
          <w:szCs w:val="18"/>
        </w:rPr>
        <w:t>dodavatel</w:t>
      </w:r>
      <w:r>
        <w:rPr>
          <w:rFonts w:asciiTheme="minorHAnsi" w:hAnsiTheme="minorHAnsi"/>
          <w:szCs w:val="18"/>
        </w:rPr>
        <w:t xml:space="preserve"> povinen bezodkladně komunikovat s místně příslušným správcem ŽBP při jakémkoliv vyskytnuvším se problémů při měření bodového pole.</w:t>
      </w:r>
    </w:p>
    <w:p w14:paraId="29F7C2C6" w14:textId="77777777" w:rsidR="00997360" w:rsidRDefault="00997360" w:rsidP="00997360">
      <w:pPr>
        <w:tabs>
          <w:tab w:val="left" w:pos="2552"/>
        </w:tabs>
        <w:spacing w:before="120"/>
        <w:jc w:val="both"/>
        <w:rPr>
          <w:rFonts w:asciiTheme="minorHAnsi" w:hAnsiTheme="minorHAnsi" w:cs="Arial"/>
          <w:b/>
          <w:bCs/>
          <w:szCs w:val="18"/>
        </w:rPr>
      </w:pPr>
    </w:p>
    <w:p w14:paraId="20F7DD74" w14:textId="5BE61E83" w:rsidR="00997360" w:rsidRDefault="00997360" w:rsidP="00997360">
      <w:pPr>
        <w:pStyle w:val="Nadpis1"/>
        <w:keepLines w:val="0"/>
        <w:numPr>
          <w:ilvl w:val="1"/>
          <w:numId w:val="56"/>
        </w:numPr>
        <w:suppressAutoHyphens w:val="0"/>
        <w:autoSpaceDE/>
        <w:autoSpaceDN/>
        <w:spacing w:before="120" w:after="100" w:afterAutospacing="1"/>
        <w:rPr>
          <w:rFonts w:asciiTheme="minorHAnsi" w:hAnsiTheme="minorHAnsi"/>
          <w:sz w:val="18"/>
          <w:szCs w:val="18"/>
        </w:rPr>
      </w:pPr>
      <w:r>
        <w:rPr>
          <w:rFonts w:asciiTheme="minorHAnsi" w:hAnsiTheme="minorHAnsi"/>
          <w:sz w:val="18"/>
          <w:szCs w:val="18"/>
        </w:rPr>
        <w:t>Výpočet bodů železničního bodového pole</w:t>
      </w:r>
    </w:p>
    <w:p w14:paraId="3BAA94C9" w14:textId="27F3D6A4" w:rsidR="00997360" w:rsidRDefault="0074740C" w:rsidP="00332B29">
      <w:pPr>
        <w:rPr>
          <w:rFonts w:asciiTheme="minorHAnsi" w:hAnsiTheme="minorHAnsi"/>
          <w:szCs w:val="18"/>
        </w:rPr>
      </w:pPr>
      <w:r>
        <w:t>Způsob výpočtu, který se provádí v souladu s</w:t>
      </w:r>
      <w:r w:rsidR="00E062AC">
        <w:t> </w:t>
      </w:r>
      <w:r>
        <w:t>metodikou</w:t>
      </w:r>
      <w:r w:rsidR="00E062AC">
        <w:t>,</w:t>
      </w:r>
      <w:r>
        <w:t xml:space="preserve"> může být dále upraven </w:t>
      </w:r>
      <w:r>
        <w:rPr>
          <w:rFonts w:asciiTheme="minorHAnsi" w:hAnsiTheme="minorHAnsi"/>
          <w:szCs w:val="18"/>
        </w:rPr>
        <w:t>místně příslušným správcem ŽBP</w:t>
      </w:r>
      <w:r>
        <w:t xml:space="preserve"> tak, aby výsledná realizace </w:t>
      </w:r>
      <w:r w:rsidR="00E062AC">
        <w:t xml:space="preserve">ŽBP </w:t>
      </w:r>
      <w:r>
        <w:t>vyhovova</w:t>
      </w:r>
      <w:r w:rsidR="00E062AC">
        <w:t xml:space="preserve">la vnitřním potřebám Správy železnic z pohledu relativní a </w:t>
      </w:r>
      <w:r w:rsidR="00E062AC">
        <w:lastRenderedPageBreak/>
        <w:t>absolutní přesnosti.</w:t>
      </w:r>
      <w:r>
        <w:t xml:space="preserve"> </w:t>
      </w:r>
      <w:r w:rsidR="00E062AC">
        <w:t>K</w:t>
      </w:r>
      <w:r w:rsidR="00997360">
        <w:t>onečné prostorové souřadnice</w:t>
      </w:r>
      <w:r w:rsidR="00E062AC">
        <w:t xml:space="preserve"> bodů ŽBP</w:t>
      </w:r>
      <w:r w:rsidR="00997360">
        <w:t xml:space="preserve"> spolu s protokolárním doložením musí být odsouhlaseny </w:t>
      </w:r>
      <w:r w:rsidR="00997360">
        <w:rPr>
          <w:rFonts w:asciiTheme="minorHAnsi" w:hAnsiTheme="minorHAnsi"/>
          <w:szCs w:val="18"/>
        </w:rPr>
        <w:t>místně příslušným správcem ŽBP.</w:t>
      </w:r>
    </w:p>
    <w:p w14:paraId="67AC3AD5" w14:textId="72E1A52C" w:rsidR="00997360" w:rsidRDefault="00997360" w:rsidP="00997360">
      <w:pPr>
        <w:tabs>
          <w:tab w:val="left" w:pos="2552"/>
        </w:tabs>
        <w:spacing w:before="120"/>
        <w:jc w:val="both"/>
        <w:rPr>
          <w:rFonts w:asciiTheme="minorHAnsi" w:hAnsiTheme="minorHAnsi" w:cs="Arial"/>
          <w:bCs/>
          <w:szCs w:val="18"/>
        </w:rPr>
      </w:pPr>
    </w:p>
    <w:p w14:paraId="5E7C60BC" w14:textId="44C6677A" w:rsidR="007F4949" w:rsidRPr="00B20A0C" w:rsidRDefault="007634D7" w:rsidP="00332B29">
      <w:pPr>
        <w:pStyle w:val="Nadpis1"/>
        <w:keepLines w:val="0"/>
        <w:numPr>
          <w:ilvl w:val="0"/>
          <w:numId w:val="51"/>
        </w:numPr>
        <w:suppressAutoHyphens w:val="0"/>
        <w:autoSpaceDE/>
        <w:autoSpaceDN/>
        <w:spacing w:before="240" w:after="100" w:afterAutospacing="1"/>
        <w:rPr>
          <w:rFonts w:asciiTheme="minorHAnsi" w:hAnsiTheme="minorHAnsi"/>
          <w:szCs w:val="18"/>
        </w:rPr>
      </w:pPr>
      <w:r w:rsidRPr="00332B29">
        <w:rPr>
          <w:rFonts w:asciiTheme="minorHAnsi" w:hAnsiTheme="minorHAnsi"/>
          <w:sz w:val="18"/>
          <w:szCs w:val="18"/>
        </w:rPr>
        <w:t>Podmínky</w:t>
      </w:r>
      <w:r>
        <w:rPr>
          <w:rFonts w:asciiTheme="minorHAnsi" w:hAnsiTheme="minorHAnsi"/>
          <w:sz w:val="18"/>
          <w:szCs w:val="18"/>
        </w:rPr>
        <w:t xml:space="preserve"> a odborná způsobilost</w:t>
      </w:r>
    </w:p>
    <w:p w14:paraId="6151F9EC" w14:textId="3419B776" w:rsidR="007634D7" w:rsidRDefault="00982FFD" w:rsidP="00982FFD">
      <w:pPr>
        <w:tabs>
          <w:tab w:val="left" w:pos="2552"/>
        </w:tabs>
        <w:spacing w:before="120"/>
        <w:jc w:val="both"/>
        <w:rPr>
          <w:rFonts w:asciiTheme="minorHAnsi" w:hAnsiTheme="minorHAnsi" w:cs="Arial"/>
          <w:szCs w:val="18"/>
        </w:rPr>
      </w:pPr>
      <w:r w:rsidRPr="00914D36">
        <w:rPr>
          <w:rFonts w:asciiTheme="minorHAnsi" w:hAnsiTheme="minorHAnsi" w:cs="Arial"/>
          <w:szCs w:val="18"/>
        </w:rPr>
        <w:t xml:space="preserve">Všichni pracovníci </w:t>
      </w:r>
      <w:r w:rsidR="00101949">
        <w:rPr>
          <w:rFonts w:asciiTheme="minorHAnsi" w:hAnsiTheme="minorHAnsi" w:cs="Arial"/>
          <w:szCs w:val="18"/>
        </w:rPr>
        <w:t>dodavatele</w:t>
      </w:r>
      <w:r w:rsidRPr="00914D36">
        <w:rPr>
          <w:rFonts w:asciiTheme="minorHAnsi" w:hAnsiTheme="minorHAnsi" w:cs="Arial"/>
          <w:szCs w:val="18"/>
        </w:rPr>
        <w:t xml:space="preserve"> pohybující se v provozované dopravní cestě musí mít platný vstup do provozované dopravní cesty, vedoucí skupiny musí postupovat dle platných Předpisů a Pokynů státní organizace Správa železnic, především s důrazem na Předpis SŽ Bp1.</w:t>
      </w:r>
    </w:p>
    <w:p w14:paraId="699054EC" w14:textId="6330EB71" w:rsidR="007634D7" w:rsidRDefault="007634D7" w:rsidP="00982FFD">
      <w:pPr>
        <w:tabs>
          <w:tab w:val="left" w:pos="2552"/>
        </w:tabs>
        <w:spacing w:before="120"/>
        <w:jc w:val="both"/>
        <w:rPr>
          <w:rFonts w:asciiTheme="minorHAnsi" w:hAnsiTheme="minorHAnsi" w:cs="Arial"/>
          <w:szCs w:val="18"/>
        </w:rPr>
      </w:pPr>
      <w:r>
        <w:rPr>
          <w:rFonts w:asciiTheme="minorHAnsi" w:hAnsiTheme="minorHAnsi" w:cs="Arial"/>
          <w:szCs w:val="18"/>
        </w:rPr>
        <w:t xml:space="preserve">Geodetická dokumentace </w:t>
      </w:r>
      <w:r w:rsidRPr="007634D7">
        <w:rPr>
          <w:rFonts w:asciiTheme="minorHAnsi" w:hAnsiTheme="minorHAnsi" w:cs="Arial"/>
          <w:szCs w:val="18"/>
        </w:rPr>
        <w:t>musí být ověřeny ÚOZI s oprávněním pro ověřování výsledků zeměměřických činností v rozsahu podle § 13 odst. 1 písm. c) zákona č. 200/1994 Sb., který zároveň má zkoušku dle předpisu SŽ Zam1 G-02 nebo G-03.</w:t>
      </w:r>
    </w:p>
    <w:p w14:paraId="398AC5F4" w14:textId="4B7241B1" w:rsidR="007634D7" w:rsidRDefault="007634D7" w:rsidP="00332B29">
      <w:pPr>
        <w:pStyle w:val="Nadpis1"/>
        <w:keepLines w:val="0"/>
        <w:numPr>
          <w:ilvl w:val="0"/>
          <w:numId w:val="51"/>
        </w:numPr>
        <w:suppressAutoHyphens w:val="0"/>
        <w:autoSpaceDE/>
        <w:autoSpaceDN/>
        <w:spacing w:before="240" w:after="100" w:afterAutospacing="1"/>
        <w:rPr>
          <w:rFonts w:asciiTheme="minorHAnsi" w:hAnsiTheme="minorHAnsi"/>
          <w:szCs w:val="18"/>
        </w:rPr>
      </w:pPr>
      <w:r w:rsidRPr="00332B29">
        <w:rPr>
          <w:rFonts w:asciiTheme="minorHAnsi" w:hAnsiTheme="minorHAnsi"/>
          <w:sz w:val="18"/>
          <w:szCs w:val="18"/>
        </w:rPr>
        <w:t>Dok</w:t>
      </w:r>
      <w:r w:rsidR="002C296A" w:rsidRPr="00332B29">
        <w:rPr>
          <w:rFonts w:asciiTheme="minorHAnsi" w:hAnsiTheme="minorHAnsi"/>
          <w:sz w:val="18"/>
          <w:szCs w:val="18"/>
        </w:rPr>
        <w:t>umentace k</w:t>
      </w:r>
      <w:r w:rsidR="002C296A">
        <w:rPr>
          <w:rFonts w:asciiTheme="minorHAnsi" w:hAnsiTheme="minorHAnsi"/>
          <w:sz w:val="18"/>
          <w:szCs w:val="18"/>
        </w:rPr>
        <w:t> </w:t>
      </w:r>
      <w:r w:rsidR="002C296A" w:rsidRPr="00332B29">
        <w:rPr>
          <w:rFonts w:asciiTheme="minorHAnsi" w:hAnsiTheme="minorHAnsi"/>
          <w:sz w:val="18"/>
          <w:szCs w:val="18"/>
        </w:rPr>
        <w:t>zakázce</w:t>
      </w:r>
    </w:p>
    <w:p w14:paraId="742A269E" w14:textId="124FC86C" w:rsidR="00002E43" w:rsidRDefault="002C296A" w:rsidP="00002E43">
      <w:r>
        <w:t>Veškeré náležitosti dokumentace k bodům ŽBP jsou stanoveny předpisem SŽ M20/MP007</w:t>
      </w:r>
      <w:r w:rsidR="00002E43">
        <w:t xml:space="preserve">. </w:t>
      </w:r>
    </w:p>
    <w:p w14:paraId="39D78C9C" w14:textId="773F793E" w:rsidR="00002E43" w:rsidRDefault="002C296A" w:rsidP="00002E43">
      <w:r w:rsidRPr="00CC568D">
        <w:t xml:space="preserve">Dokumentace k zakázce se odevzdává podle jednotlivých TÚ (označení adresáře – </w:t>
      </w:r>
      <w:proofErr w:type="spellStart"/>
      <w:r w:rsidRPr="00CC568D">
        <w:t>TUxxxx</w:t>
      </w:r>
      <w:proofErr w:type="spellEnd"/>
      <w:r w:rsidRPr="00CC568D">
        <w:t>, kde</w:t>
      </w:r>
      <w:r w:rsidR="000A3C8C">
        <w:t xml:space="preserve"> </w:t>
      </w:r>
      <w:proofErr w:type="spellStart"/>
      <w:r w:rsidR="000A3C8C">
        <w:t>xxxx</w:t>
      </w:r>
      <w:proofErr w:type="spellEnd"/>
      <w:r w:rsidR="000A3C8C">
        <w:t xml:space="preserve"> je číslo TÚ s 4 platnými c</w:t>
      </w:r>
      <w:r w:rsidRPr="00CC568D">
        <w:t>iframi.</w:t>
      </w:r>
      <w:r w:rsidR="00002E43" w:rsidRPr="00002E43">
        <w:t xml:space="preserve"> </w:t>
      </w:r>
    </w:p>
    <w:p w14:paraId="1526D5D3" w14:textId="66C15334" w:rsidR="002C296A" w:rsidRPr="00CC568D" w:rsidRDefault="002C296A" w:rsidP="00332B29">
      <w:r w:rsidRPr="00CC568D">
        <w:t>Struktura dokumentace jednotlivých ŽBP pro daný TÚ je následující:</w:t>
      </w:r>
    </w:p>
    <w:p w14:paraId="2FD94703" w14:textId="34E08513" w:rsidR="00821384" w:rsidRPr="00CC568D" w:rsidRDefault="00821384" w:rsidP="00332B29">
      <w:pPr>
        <w:pStyle w:val="Odstavecseseznamem"/>
        <w:numPr>
          <w:ilvl w:val="0"/>
          <w:numId w:val="61"/>
        </w:numPr>
      </w:pPr>
      <w:r w:rsidRPr="00CC568D">
        <w:t>Technická zpráva – souhrnný popis všech činností v rámci realizace zakázky zpracovaný podle požadavků v předpisu SŽDC M20/MP007 s ověřením dle čl. 4</w:t>
      </w:r>
    </w:p>
    <w:p w14:paraId="21A1DD44" w14:textId="7DB8A685" w:rsidR="002C296A" w:rsidRPr="00CC568D" w:rsidRDefault="00821384" w:rsidP="00332B29">
      <w:pPr>
        <w:pStyle w:val="Odstavecseseznamem"/>
        <w:numPr>
          <w:ilvl w:val="0"/>
          <w:numId w:val="61"/>
        </w:numPr>
      </w:pPr>
      <w:r w:rsidRPr="00CC568D">
        <w:t>Stabilizace bodů ŽBP</w:t>
      </w:r>
    </w:p>
    <w:p w14:paraId="245DF236" w14:textId="7687AD9C" w:rsidR="00821384" w:rsidRPr="00CC568D" w:rsidRDefault="00821384" w:rsidP="00332B29">
      <w:pPr>
        <w:pStyle w:val="Odstavecseseznamem"/>
        <w:numPr>
          <w:ilvl w:val="1"/>
          <w:numId w:val="61"/>
        </w:numPr>
      </w:pPr>
      <w:r w:rsidRPr="00CC568D">
        <w:t>Fotodokumentace</w:t>
      </w:r>
    </w:p>
    <w:p w14:paraId="00CDF8A4" w14:textId="44655745" w:rsidR="00821384" w:rsidRPr="00CC568D" w:rsidRDefault="00821384" w:rsidP="00332B29">
      <w:pPr>
        <w:pStyle w:val="Odstavecseseznamem"/>
        <w:numPr>
          <w:ilvl w:val="1"/>
          <w:numId w:val="61"/>
        </w:numPr>
      </w:pPr>
      <w:r w:rsidRPr="00CC568D">
        <w:t>Místopisy</w:t>
      </w:r>
    </w:p>
    <w:p w14:paraId="29ABF1BB" w14:textId="119EE1F2" w:rsidR="00821384" w:rsidRPr="00CC568D" w:rsidRDefault="00821384" w:rsidP="00332B29">
      <w:pPr>
        <w:pStyle w:val="Odstavecseseznamem"/>
        <w:numPr>
          <w:ilvl w:val="1"/>
          <w:numId w:val="61"/>
        </w:numPr>
      </w:pPr>
      <w:r w:rsidRPr="00CC568D">
        <w:t>Tabulka/Seznam provedených stabilizací</w:t>
      </w:r>
    </w:p>
    <w:p w14:paraId="635A132F" w14:textId="23AB4B72" w:rsidR="00821384" w:rsidRPr="00CC568D" w:rsidRDefault="00821384" w:rsidP="00332B29">
      <w:pPr>
        <w:pStyle w:val="Odstavecseseznamem"/>
        <w:numPr>
          <w:ilvl w:val="0"/>
          <w:numId w:val="61"/>
        </w:numPr>
      </w:pPr>
      <w:r w:rsidRPr="00CC568D">
        <w:t>Měřický elaborát</w:t>
      </w:r>
    </w:p>
    <w:p w14:paraId="53D4BBF4" w14:textId="1A4B1C4E" w:rsidR="00B20A0C" w:rsidRPr="00CC568D" w:rsidRDefault="00A761FD" w:rsidP="00332B29">
      <w:pPr>
        <w:pStyle w:val="Odstavecseseznamem"/>
        <w:ind w:left="360"/>
      </w:pPr>
      <w:bookmarkStart w:id="0" w:name="_Hlk69286632"/>
      <w:r w:rsidRPr="00CC568D">
        <w:t>dle předpisu SŽ M20/MP007</w:t>
      </w:r>
      <w:bookmarkEnd w:id="0"/>
    </w:p>
    <w:p w14:paraId="0419868A" w14:textId="1A82DAEA" w:rsidR="00821384" w:rsidRPr="00CC568D" w:rsidRDefault="00821384" w:rsidP="00332B29">
      <w:pPr>
        <w:pStyle w:val="Odstavecseseznamem"/>
        <w:numPr>
          <w:ilvl w:val="0"/>
          <w:numId w:val="61"/>
        </w:numPr>
      </w:pPr>
      <w:r w:rsidRPr="00CC568D">
        <w:t>Výpočetní elaborát</w:t>
      </w:r>
    </w:p>
    <w:p w14:paraId="2C00FF8A" w14:textId="4E6A203E" w:rsidR="00B20A0C" w:rsidRDefault="00A761FD" w:rsidP="00332B29">
      <w:pPr>
        <w:pStyle w:val="Odstavecseseznamem"/>
        <w:ind w:left="360"/>
      </w:pPr>
      <w:r>
        <w:t>dle předpisu SŽ M20/MP007</w:t>
      </w:r>
    </w:p>
    <w:p w14:paraId="5863D705" w14:textId="093CB542" w:rsidR="00002E43" w:rsidRDefault="00002E43" w:rsidP="00332B29">
      <w:pPr>
        <w:pStyle w:val="Odstavecseseznamem"/>
        <w:ind w:left="360"/>
      </w:pPr>
    </w:p>
    <w:p w14:paraId="14A77E28" w14:textId="385E1BF9" w:rsidR="0040002C" w:rsidRDefault="00002E43" w:rsidP="00002E43">
      <w:r>
        <w:t>Bude odevzdána:</w:t>
      </w:r>
      <w:r w:rsidRPr="00002E43">
        <w:t xml:space="preserve"> </w:t>
      </w:r>
      <w:r>
        <w:t xml:space="preserve">1x </w:t>
      </w:r>
      <w:r w:rsidR="0040002C">
        <w:t>technická zpráva ověřená UOZI v tištěné podobě (viz bod A)</w:t>
      </w:r>
    </w:p>
    <w:p w14:paraId="3DD5874F" w14:textId="5DB64496" w:rsidR="00002E43" w:rsidRDefault="00002E43" w:rsidP="00002E43">
      <w:r>
        <w:t xml:space="preserve">     </w:t>
      </w:r>
      <w:r>
        <w:tab/>
      </w:r>
      <w:r>
        <w:tab/>
        <w:t xml:space="preserve">    1x elektronická podoba včetně všech příloh a dokumentací.</w:t>
      </w:r>
      <w:r w:rsidR="0040002C">
        <w:t xml:space="preserve"> (viz </w:t>
      </w:r>
      <w:proofErr w:type="gramStart"/>
      <w:r w:rsidR="0040002C">
        <w:t>bod A,B,C,D)</w:t>
      </w:r>
      <w:proofErr w:type="gramEnd"/>
    </w:p>
    <w:p w14:paraId="790261AA" w14:textId="77777777" w:rsidR="00002E43" w:rsidRPr="00332B29" w:rsidRDefault="00002E43" w:rsidP="00332B29">
      <w:pPr>
        <w:pStyle w:val="Odstavecseseznamem"/>
        <w:ind w:left="360"/>
      </w:pPr>
    </w:p>
    <w:p w14:paraId="7B77DE2E" w14:textId="77777777" w:rsidR="002C296A" w:rsidRPr="00914D36" w:rsidRDefault="002C296A" w:rsidP="00982FFD">
      <w:pPr>
        <w:tabs>
          <w:tab w:val="left" w:pos="2552"/>
        </w:tabs>
        <w:spacing w:before="120"/>
        <w:jc w:val="both"/>
        <w:rPr>
          <w:rFonts w:asciiTheme="minorHAnsi" w:hAnsiTheme="minorHAnsi" w:cs="Arial"/>
          <w:szCs w:val="18"/>
        </w:rPr>
      </w:pPr>
    </w:p>
    <w:p w14:paraId="3AD1B2A4" w14:textId="77777777" w:rsidR="00982FFD" w:rsidRPr="00CD01FE" w:rsidRDefault="00982FFD" w:rsidP="00982FFD">
      <w:pPr>
        <w:rPr>
          <w:rFonts w:asciiTheme="minorHAnsi" w:hAnsiTheme="minorHAnsi"/>
          <w:b/>
          <w:bCs/>
          <w:sz w:val="24"/>
          <w:szCs w:val="24"/>
          <w:u w:val="single"/>
        </w:rPr>
      </w:pPr>
      <w:r w:rsidRPr="00CD01FE">
        <w:rPr>
          <w:rFonts w:asciiTheme="minorHAnsi" w:hAnsiTheme="minorHAnsi"/>
          <w:b/>
          <w:bCs/>
          <w:sz w:val="24"/>
          <w:szCs w:val="24"/>
          <w:u w:val="single"/>
        </w:rPr>
        <w:t>Zaměření železničního bodového pole:</w:t>
      </w:r>
    </w:p>
    <w:p w14:paraId="19BF042A" w14:textId="77777777" w:rsidR="00982FFD" w:rsidRDefault="00982FFD" w:rsidP="00982FFD">
      <w:pPr>
        <w:rPr>
          <w:rFonts w:asciiTheme="minorHAnsi" w:hAnsiTheme="minorHAnsi"/>
          <w:szCs w:val="18"/>
        </w:rPr>
      </w:pPr>
    </w:p>
    <w:p w14:paraId="500F76C7" w14:textId="3DC437D5" w:rsidR="00982FFD" w:rsidRPr="00CD01FE" w:rsidRDefault="00982FFD" w:rsidP="00982FFD">
      <w:pPr>
        <w:rPr>
          <w:rFonts w:asciiTheme="minorHAnsi" w:hAnsiTheme="minorHAnsi"/>
          <w:szCs w:val="18"/>
        </w:rPr>
      </w:pPr>
      <w:r>
        <w:rPr>
          <w:rFonts w:asciiTheme="minorHAnsi" w:hAnsiTheme="minorHAnsi"/>
          <w:szCs w:val="18"/>
        </w:rPr>
        <w:t xml:space="preserve">V níže uvedených traťových úsecích se jedná o zaměření železničního bodového pole a jeho homogenizace ŽBP v celkovém počtu cca </w:t>
      </w:r>
      <w:r w:rsidR="00332B29">
        <w:rPr>
          <w:rFonts w:asciiTheme="minorHAnsi" w:hAnsiTheme="minorHAnsi"/>
          <w:szCs w:val="18"/>
        </w:rPr>
        <w:t>18.200</w:t>
      </w:r>
      <w:r>
        <w:rPr>
          <w:rFonts w:asciiTheme="minorHAnsi" w:hAnsiTheme="minorHAnsi"/>
          <w:szCs w:val="18"/>
        </w:rPr>
        <w:t xml:space="preserve"> ks. Bez</w:t>
      </w:r>
      <w:r w:rsidRPr="0031311A">
        <w:rPr>
          <w:rFonts w:asciiTheme="minorHAnsi" w:hAnsiTheme="minorHAnsi"/>
          <w:szCs w:val="18"/>
        </w:rPr>
        <w:t xml:space="preserve"> započtení stávajícího stanoviska na začátku a konci polygonového pořadu. Jednotlivé roz</w:t>
      </w:r>
      <w:r>
        <w:rPr>
          <w:rFonts w:asciiTheme="minorHAnsi" w:hAnsiTheme="minorHAnsi"/>
          <w:szCs w:val="18"/>
        </w:rPr>
        <w:t xml:space="preserve">pisy/návrhy úseků pro zaměření železničního bodového pole obdrží </w:t>
      </w:r>
      <w:r w:rsidR="00101949">
        <w:rPr>
          <w:rFonts w:asciiTheme="minorHAnsi" w:hAnsiTheme="minorHAnsi"/>
          <w:szCs w:val="18"/>
        </w:rPr>
        <w:t>dodavatel</w:t>
      </w:r>
      <w:r>
        <w:rPr>
          <w:rFonts w:asciiTheme="minorHAnsi" w:hAnsiTheme="minorHAnsi"/>
          <w:szCs w:val="18"/>
        </w:rPr>
        <w:t xml:space="preserve"> při úvodním jednání od místně příslušného správce ŽBP (dle regionálních pracovišť – dále jen RP). Dále je </w:t>
      </w:r>
      <w:r w:rsidR="00101949">
        <w:rPr>
          <w:rFonts w:asciiTheme="minorHAnsi" w:hAnsiTheme="minorHAnsi"/>
          <w:szCs w:val="18"/>
        </w:rPr>
        <w:t>dodavatel</w:t>
      </w:r>
      <w:r>
        <w:rPr>
          <w:rFonts w:asciiTheme="minorHAnsi" w:hAnsiTheme="minorHAnsi"/>
          <w:szCs w:val="18"/>
        </w:rPr>
        <w:t xml:space="preserve"> povinen bezodkladně komunikovat s místně příslušným správcem ŽBP při jakémkoliv vyskytnuvším se problémů při měření a zpracování bodového pole.</w:t>
      </w:r>
    </w:p>
    <w:p w14:paraId="605A621E" w14:textId="067309F8" w:rsidR="00756892" w:rsidRDefault="00756892" w:rsidP="005A5FA5">
      <w:pPr>
        <w:rPr>
          <w:rFonts w:asciiTheme="minorHAnsi" w:hAnsiTheme="minorHAnsi"/>
          <w:szCs w:val="18"/>
        </w:rPr>
      </w:pPr>
    </w:p>
    <w:p w14:paraId="71296907" w14:textId="77777777" w:rsidR="006648E6" w:rsidRDefault="00FC6F21" w:rsidP="00FC6F21">
      <w:pPr>
        <w:tabs>
          <w:tab w:val="left" w:pos="2552"/>
        </w:tabs>
        <w:spacing w:before="120"/>
        <w:jc w:val="both"/>
        <w:rPr>
          <w:rFonts w:asciiTheme="minorHAnsi" w:hAnsiTheme="minorHAnsi" w:cs="Arial"/>
          <w:szCs w:val="18"/>
        </w:rPr>
      </w:pPr>
      <w:r w:rsidRPr="005A5FA5">
        <w:rPr>
          <w:rFonts w:asciiTheme="minorHAnsi" w:hAnsiTheme="minorHAnsi" w:cs="Arial"/>
          <w:szCs w:val="18"/>
        </w:rPr>
        <w:t>Měření</w:t>
      </w:r>
      <w:r>
        <w:rPr>
          <w:rFonts w:asciiTheme="minorHAnsi" w:hAnsiTheme="minorHAnsi" w:cs="Arial"/>
          <w:szCs w:val="18"/>
        </w:rPr>
        <w:t xml:space="preserve"> bodů ŽBP terestrickými metodami a technologií GNSS je podrobně popsáno v uvedeném pokynu SŽDC M20/MP 007 – </w:t>
      </w:r>
    </w:p>
    <w:p w14:paraId="251DE243" w14:textId="7C77CCC4" w:rsidR="00FC6F21" w:rsidRDefault="000672BE" w:rsidP="00FC6F21">
      <w:pPr>
        <w:tabs>
          <w:tab w:val="left" w:pos="2552"/>
        </w:tabs>
        <w:spacing w:before="120"/>
        <w:jc w:val="both"/>
        <w:rPr>
          <w:rFonts w:asciiTheme="minorHAnsi" w:hAnsiTheme="minorHAnsi" w:cs="Arial"/>
          <w:szCs w:val="18"/>
        </w:rPr>
      </w:pPr>
      <w:hyperlink r:id="rId12" w:history="1">
        <w:r w:rsidR="006648E6" w:rsidRPr="001A4F13">
          <w:rPr>
            <w:rStyle w:val="Hypertextovodkaz"/>
            <w:rFonts w:asciiTheme="minorHAnsi" w:hAnsiTheme="minorHAnsi" w:cs="Arial"/>
            <w:szCs w:val="18"/>
          </w:rPr>
          <w:t>https://www.spravazeleznic.cz/o-nas/organizacni-struktura/organizacni-jednotky/szg/dokumenty-ke-stazeni/externi</w:t>
        </w:r>
      </w:hyperlink>
      <w:r w:rsidR="00FC6F21">
        <w:rPr>
          <w:rFonts w:asciiTheme="minorHAnsi" w:hAnsiTheme="minorHAnsi" w:cs="Arial"/>
          <w:szCs w:val="18"/>
        </w:rPr>
        <w:t xml:space="preserve"> </w:t>
      </w:r>
    </w:p>
    <w:p w14:paraId="610423DF" w14:textId="76E1007E" w:rsidR="00FC6F21" w:rsidRDefault="00FC6F21" w:rsidP="005A5FA5">
      <w:pPr>
        <w:rPr>
          <w:rFonts w:asciiTheme="minorHAnsi" w:hAnsiTheme="minorHAnsi"/>
          <w:szCs w:val="18"/>
        </w:rPr>
      </w:pPr>
    </w:p>
    <w:p w14:paraId="30DCE3DA" w14:textId="77777777" w:rsidR="00FC6F21" w:rsidRPr="005A5FA5" w:rsidRDefault="00FC6F21" w:rsidP="005A5FA5">
      <w:pPr>
        <w:rPr>
          <w:rFonts w:asciiTheme="minorHAnsi" w:hAnsiTheme="minorHAnsi"/>
          <w:szCs w:val="18"/>
        </w:rPr>
      </w:pPr>
    </w:p>
    <w:p w14:paraId="02C64992" w14:textId="4D9D4952" w:rsidR="001E14E0" w:rsidRDefault="005A5FA5" w:rsidP="00902E20">
      <w:pPr>
        <w:tabs>
          <w:tab w:val="left" w:pos="2552"/>
        </w:tabs>
        <w:spacing w:before="120"/>
        <w:ind w:left="2552" w:hanging="2552"/>
        <w:jc w:val="both"/>
        <w:rPr>
          <w:rFonts w:asciiTheme="minorHAnsi" w:hAnsiTheme="minorHAnsi" w:cs="Arial"/>
          <w:szCs w:val="18"/>
        </w:rPr>
      </w:pPr>
      <w:r w:rsidRPr="005A5FA5">
        <w:rPr>
          <w:rFonts w:asciiTheme="minorHAnsi" w:hAnsiTheme="minorHAnsi" w:cs="Arial"/>
          <w:b/>
          <w:szCs w:val="18"/>
        </w:rPr>
        <w:t>Popis měřické metody:</w:t>
      </w:r>
      <w:r w:rsidRPr="005A5FA5">
        <w:rPr>
          <w:rFonts w:asciiTheme="minorHAnsi" w:hAnsiTheme="minorHAnsi" w:cs="Arial"/>
          <w:b/>
          <w:szCs w:val="18"/>
        </w:rPr>
        <w:tab/>
      </w:r>
      <w:r w:rsidRPr="005A5FA5">
        <w:rPr>
          <w:rFonts w:asciiTheme="minorHAnsi" w:hAnsiTheme="minorHAnsi" w:cs="Arial"/>
          <w:szCs w:val="18"/>
        </w:rPr>
        <w:t xml:space="preserve">Pro zaměření </w:t>
      </w:r>
      <w:r w:rsidR="00142BCA">
        <w:rPr>
          <w:rFonts w:asciiTheme="minorHAnsi" w:hAnsiTheme="minorHAnsi" w:cs="Arial"/>
          <w:szCs w:val="18"/>
        </w:rPr>
        <w:t xml:space="preserve">železničního bodového pole včetně </w:t>
      </w:r>
      <w:r w:rsidRPr="005A5FA5">
        <w:rPr>
          <w:rFonts w:asciiTheme="minorHAnsi" w:hAnsiTheme="minorHAnsi" w:cs="Arial"/>
          <w:szCs w:val="18"/>
        </w:rPr>
        <w:t>zajišťovacích značek</w:t>
      </w:r>
      <w:r w:rsidR="00510027">
        <w:rPr>
          <w:rFonts w:asciiTheme="minorHAnsi" w:hAnsiTheme="minorHAnsi" w:cs="Arial"/>
          <w:szCs w:val="18"/>
        </w:rPr>
        <w:t xml:space="preserve"> bude postupováno </w:t>
      </w:r>
      <w:r w:rsidRPr="005A5FA5">
        <w:rPr>
          <w:rFonts w:asciiTheme="minorHAnsi" w:hAnsiTheme="minorHAnsi" w:cs="Arial"/>
          <w:szCs w:val="18"/>
        </w:rPr>
        <w:t>dle</w:t>
      </w:r>
      <w:r w:rsidR="00510027">
        <w:rPr>
          <w:rFonts w:asciiTheme="minorHAnsi" w:hAnsiTheme="minorHAnsi" w:cs="Arial"/>
          <w:szCs w:val="18"/>
        </w:rPr>
        <w:t xml:space="preserve"> </w:t>
      </w:r>
      <w:r w:rsidR="009C4F52">
        <w:rPr>
          <w:rFonts w:asciiTheme="minorHAnsi" w:hAnsiTheme="minorHAnsi" w:cs="Arial"/>
          <w:szCs w:val="18"/>
        </w:rPr>
        <w:t xml:space="preserve">platného </w:t>
      </w:r>
      <w:r w:rsidR="001E14E0">
        <w:rPr>
          <w:rFonts w:asciiTheme="minorHAnsi" w:hAnsiTheme="minorHAnsi" w:cs="Arial"/>
          <w:szCs w:val="18"/>
        </w:rPr>
        <w:t>Předpisu SŽDC M20, resp. Metodických</w:t>
      </w:r>
      <w:r w:rsidRPr="005A5FA5">
        <w:rPr>
          <w:rFonts w:asciiTheme="minorHAnsi" w:hAnsiTheme="minorHAnsi" w:cs="Arial"/>
          <w:szCs w:val="18"/>
        </w:rPr>
        <w:t xml:space="preserve"> pokyn</w:t>
      </w:r>
      <w:r w:rsidR="00510027">
        <w:rPr>
          <w:rFonts w:asciiTheme="minorHAnsi" w:hAnsiTheme="minorHAnsi" w:cs="Arial"/>
          <w:szCs w:val="18"/>
        </w:rPr>
        <w:t>ů</w:t>
      </w:r>
      <w:r w:rsidRPr="005A5FA5">
        <w:rPr>
          <w:rFonts w:asciiTheme="minorHAnsi" w:hAnsiTheme="minorHAnsi" w:cs="Arial"/>
          <w:szCs w:val="18"/>
        </w:rPr>
        <w:t xml:space="preserve"> k zaměření </w:t>
      </w:r>
      <w:r w:rsidR="00142BCA">
        <w:rPr>
          <w:rFonts w:asciiTheme="minorHAnsi" w:hAnsiTheme="minorHAnsi" w:cs="Arial"/>
          <w:szCs w:val="18"/>
        </w:rPr>
        <w:t>železničního bodového pole</w:t>
      </w:r>
      <w:r w:rsidR="001E14E0">
        <w:rPr>
          <w:rFonts w:asciiTheme="minorHAnsi" w:hAnsiTheme="minorHAnsi" w:cs="Arial"/>
          <w:szCs w:val="18"/>
        </w:rPr>
        <w:t xml:space="preserve"> (SŽDC M20/MP 007)</w:t>
      </w:r>
      <w:r w:rsidR="00306E55">
        <w:rPr>
          <w:rFonts w:asciiTheme="minorHAnsi" w:hAnsiTheme="minorHAnsi" w:cs="Arial"/>
          <w:szCs w:val="18"/>
        </w:rPr>
        <w:t xml:space="preserve"> – viz výše uvedený odkaz na web Správy železnic</w:t>
      </w:r>
      <w:r w:rsidR="00142BCA">
        <w:rPr>
          <w:rFonts w:asciiTheme="minorHAnsi" w:hAnsiTheme="minorHAnsi" w:cs="Arial"/>
          <w:szCs w:val="18"/>
        </w:rPr>
        <w:t xml:space="preserve"> a </w:t>
      </w:r>
      <w:r w:rsidRPr="005A5FA5">
        <w:rPr>
          <w:rFonts w:asciiTheme="minorHAnsi" w:hAnsiTheme="minorHAnsi" w:cs="Arial"/>
          <w:szCs w:val="18"/>
        </w:rPr>
        <w:t>zajišťovacích značek</w:t>
      </w:r>
      <w:r w:rsidR="001E14E0">
        <w:rPr>
          <w:rFonts w:asciiTheme="minorHAnsi" w:hAnsiTheme="minorHAnsi" w:cs="Arial"/>
          <w:szCs w:val="18"/>
        </w:rPr>
        <w:t xml:space="preserve"> (SŽDC M20/MP 004 </w:t>
      </w:r>
      <w:r w:rsidR="001E14E0" w:rsidRPr="00306E55">
        <w:rPr>
          <w:rFonts w:asciiTheme="minorHAnsi" w:hAnsiTheme="minorHAnsi" w:cs="Arial"/>
          <w:szCs w:val="18"/>
        </w:rPr>
        <w:t>- Metodický pokyn pro měření prostorové polohy koleje</w:t>
      </w:r>
      <w:r w:rsidR="009C4F52">
        <w:rPr>
          <w:rFonts w:asciiTheme="minorHAnsi" w:hAnsiTheme="minorHAnsi" w:cs="Arial"/>
          <w:szCs w:val="18"/>
        </w:rPr>
        <w:t xml:space="preserve"> – viz výše uvedený odkaz.</w:t>
      </w:r>
    </w:p>
    <w:p w14:paraId="0077FD6D" w14:textId="77777777" w:rsidR="00341279" w:rsidRDefault="00341279" w:rsidP="00902E20">
      <w:pPr>
        <w:tabs>
          <w:tab w:val="left" w:pos="2552"/>
        </w:tabs>
        <w:spacing w:before="120"/>
        <w:ind w:left="2552" w:hanging="2552"/>
        <w:jc w:val="both"/>
        <w:rPr>
          <w:rFonts w:asciiTheme="minorHAnsi" w:hAnsiTheme="minorHAnsi" w:cs="Arial"/>
          <w:szCs w:val="18"/>
        </w:rPr>
      </w:pPr>
    </w:p>
    <w:p w14:paraId="1E667CE9" w14:textId="77777777" w:rsidR="001E14E0" w:rsidRDefault="001E14E0" w:rsidP="001E14E0">
      <w:pPr>
        <w:tabs>
          <w:tab w:val="left" w:pos="2552"/>
        </w:tabs>
        <w:spacing w:before="120"/>
        <w:jc w:val="both"/>
        <w:rPr>
          <w:rFonts w:asciiTheme="minorHAnsi" w:hAnsiTheme="minorHAnsi" w:cs="Arial"/>
          <w:szCs w:val="18"/>
        </w:rPr>
      </w:pPr>
    </w:p>
    <w:p w14:paraId="2B17C309" w14:textId="77777777" w:rsidR="005A5FA5" w:rsidRPr="005A5FA5" w:rsidRDefault="005A5FA5" w:rsidP="005A5FA5">
      <w:pPr>
        <w:numPr>
          <w:ilvl w:val="0"/>
          <w:numId w:val="45"/>
        </w:numPr>
        <w:autoSpaceDE/>
        <w:autoSpaceDN/>
        <w:spacing w:after="200" w:line="276" w:lineRule="auto"/>
        <w:rPr>
          <w:rFonts w:asciiTheme="minorHAnsi" w:hAnsiTheme="minorHAnsi" w:cs="Arial"/>
          <w:b/>
          <w:szCs w:val="18"/>
        </w:rPr>
      </w:pPr>
      <w:r w:rsidRPr="005A5FA5">
        <w:rPr>
          <w:rFonts w:asciiTheme="minorHAnsi" w:hAnsiTheme="minorHAnsi" w:cs="Arial"/>
          <w:b/>
          <w:szCs w:val="18"/>
        </w:rPr>
        <w:t>Technické požadavky:</w:t>
      </w:r>
      <w:r w:rsidRPr="005A5FA5">
        <w:rPr>
          <w:rFonts w:asciiTheme="minorHAnsi" w:hAnsiTheme="minorHAnsi" w:cs="Arial"/>
          <w:szCs w:val="18"/>
        </w:rPr>
        <w:t xml:space="preserve">  </w:t>
      </w:r>
    </w:p>
    <w:p w14:paraId="49A1F820" w14:textId="04B6D0B8" w:rsidR="005A5FA5" w:rsidRPr="005A5FA5" w:rsidRDefault="005A5FA5" w:rsidP="001245E5">
      <w:pPr>
        <w:ind w:left="709"/>
        <w:rPr>
          <w:rFonts w:asciiTheme="minorHAnsi" w:hAnsiTheme="minorHAnsi" w:cs="Arial"/>
          <w:szCs w:val="18"/>
        </w:rPr>
      </w:pPr>
      <w:r w:rsidRPr="005A5FA5">
        <w:rPr>
          <w:rFonts w:asciiTheme="minorHAnsi" w:hAnsiTheme="minorHAnsi" w:cs="Arial"/>
          <w:szCs w:val="18"/>
        </w:rPr>
        <w:t>Všechny použité geodetické přístroje</w:t>
      </w:r>
      <w:r w:rsidR="00510027">
        <w:rPr>
          <w:rFonts w:asciiTheme="minorHAnsi" w:hAnsiTheme="minorHAnsi" w:cs="Arial"/>
          <w:szCs w:val="18"/>
        </w:rPr>
        <w:t xml:space="preserve"> </w:t>
      </w:r>
      <w:r w:rsidRPr="005A5FA5">
        <w:rPr>
          <w:rFonts w:asciiTheme="minorHAnsi" w:hAnsiTheme="minorHAnsi" w:cs="Arial"/>
          <w:szCs w:val="18"/>
        </w:rPr>
        <w:t>musí mít platný kalibrační list</w:t>
      </w:r>
      <w:r w:rsidR="00510027">
        <w:rPr>
          <w:rFonts w:asciiTheme="minorHAnsi" w:hAnsiTheme="minorHAnsi" w:cs="Arial"/>
          <w:szCs w:val="18"/>
        </w:rPr>
        <w:t>, který bude p</w:t>
      </w:r>
      <w:r w:rsidRPr="005A5FA5">
        <w:rPr>
          <w:rFonts w:asciiTheme="minorHAnsi" w:hAnsiTheme="minorHAnsi" w:cs="Arial"/>
          <w:szCs w:val="18"/>
        </w:rPr>
        <w:t>ředán</w:t>
      </w:r>
      <w:r w:rsidR="00555782">
        <w:rPr>
          <w:rFonts w:asciiTheme="minorHAnsi" w:hAnsiTheme="minorHAnsi" w:cs="Arial"/>
          <w:szCs w:val="18"/>
        </w:rPr>
        <w:t xml:space="preserve"> </w:t>
      </w:r>
      <w:r w:rsidR="00101949">
        <w:rPr>
          <w:rFonts w:asciiTheme="minorHAnsi" w:hAnsiTheme="minorHAnsi" w:cs="Arial"/>
          <w:szCs w:val="18"/>
        </w:rPr>
        <w:t>dodavatelem</w:t>
      </w:r>
      <w:r w:rsidRPr="005A5FA5">
        <w:rPr>
          <w:rFonts w:asciiTheme="minorHAnsi" w:hAnsiTheme="minorHAnsi" w:cs="Arial"/>
          <w:szCs w:val="18"/>
        </w:rPr>
        <w:t xml:space="preserve"> před měřením na SŽG</w:t>
      </w:r>
      <w:r w:rsidR="00510027">
        <w:rPr>
          <w:rFonts w:asciiTheme="minorHAnsi" w:hAnsiTheme="minorHAnsi" w:cs="Arial"/>
          <w:szCs w:val="18"/>
        </w:rPr>
        <w:t>.</w:t>
      </w:r>
      <w:r w:rsidRPr="005A5FA5">
        <w:rPr>
          <w:rFonts w:asciiTheme="minorHAnsi" w:hAnsiTheme="minorHAnsi" w:cs="Arial"/>
          <w:szCs w:val="18"/>
        </w:rPr>
        <w:br/>
      </w:r>
      <w:r w:rsidR="001245E5" w:rsidRPr="001245E5">
        <w:rPr>
          <w:rFonts w:asciiTheme="minorHAnsi" w:hAnsiTheme="minorHAnsi" w:cs="Arial"/>
          <w:szCs w:val="18"/>
        </w:rPr>
        <w:t>Postupy měření, výpočetní práce a všechny náležitosti spojené se zaměřením železničního bodového pole budou uvedeny v souhrnné technické zprávě. Ta bude ověřena ÚOZI s oprávněním pro ověřování výsledků zeměměřických činností v rozsahu podle § 13 odst. 1 písm. c) zákona č. 200/1994 Sb., který zároveň má zkoušku dle předpisu SŽ Zam1 G-02 nebo G-03. a bude součástí geodetické dokumentace ve formátu *.</w:t>
      </w:r>
      <w:proofErr w:type="spellStart"/>
      <w:r w:rsidR="001245E5" w:rsidRPr="001245E5">
        <w:rPr>
          <w:rFonts w:asciiTheme="minorHAnsi" w:hAnsiTheme="minorHAnsi" w:cs="Arial"/>
          <w:szCs w:val="18"/>
        </w:rPr>
        <w:t>pdf</w:t>
      </w:r>
      <w:proofErr w:type="spellEnd"/>
      <w:r w:rsidR="001245E5" w:rsidRPr="001245E5">
        <w:rPr>
          <w:rFonts w:asciiTheme="minorHAnsi" w:hAnsiTheme="minorHAnsi" w:cs="Arial"/>
          <w:szCs w:val="18"/>
        </w:rPr>
        <w:t xml:space="preserve"> v digitální a listinné formě.</w:t>
      </w:r>
    </w:p>
    <w:p w14:paraId="65B8C4E1" w14:textId="77777777" w:rsidR="005A5FA5" w:rsidRPr="005A5FA5" w:rsidRDefault="005A5FA5" w:rsidP="005A5FA5">
      <w:pPr>
        <w:ind w:left="709"/>
        <w:rPr>
          <w:rFonts w:asciiTheme="minorHAnsi" w:hAnsiTheme="minorHAnsi" w:cs="Arial"/>
          <w:szCs w:val="18"/>
        </w:rPr>
      </w:pPr>
    </w:p>
    <w:p w14:paraId="7C65E318" w14:textId="77777777" w:rsidR="005A5FA5" w:rsidRPr="005A5FA5" w:rsidRDefault="005A5FA5" w:rsidP="005A5FA5">
      <w:pPr>
        <w:numPr>
          <w:ilvl w:val="0"/>
          <w:numId w:val="45"/>
        </w:numPr>
        <w:autoSpaceDE/>
        <w:autoSpaceDN/>
        <w:spacing w:after="200" w:line="276" w:lineRule="auto"/>
        <w:rPr>
          <w:rFonts w:asciiTheme="minorHAnsi" w:hAnsiTheme="minorHAnsi" w:cs="Arial"/>
          <w:szCs w:val="18"/>
        </w:rPr>
      </w:pPr>
      <w:r w:rsidRPr="005A5FA5">
        <w:rPr>
          <w:rFonts w:asciiTheme="minorHAnsi" w:hAnsiTheme="minorHAnsi" w:cs="Arial"/>
          <w:b/>
          <w:szCs w:val="18"/>
        </w:rPr>
        <w:t>Předpisy a normy:</w:t>
      </w:r>
      <w:r w:rsidRPr="005A5FA5">
        <w:rPr>
          <w:rFonts w:asciiTheme="minorHAnsi" w:hAnsiTheme="minorHAnsi" w:cs="Arial"/>
          <w:szCs w:val="18"/>
        </w:rPr>
        <w:t xml:space="preserve"> </w:t>
      </w:r>
    </w:p>
    <w:p w14:paraId="6BC61D7B" w14:textId="67290FE0" w:rsidR="005A5FA5" w:rsidRDefault="008E37F2" w:rsidP="005A5FA5">
      <w:pPr>
        <w:ind w:left="720"/>
        <w:rPr>
          <w:rFonts w:asciiTheme="minorHAnsi" w:hAnsiTheme="minorHAnsi" w:cs="Arial"/>
          <w:szCs w:val="18"/>
        </w:rPr>
      </w:pPr>
      <w:r>
        <w:rPr>
          <w:rFonts w:asciiTheme="minorHAnsi" w:hAnsiTheme="minorHAnsi" w:cs="Arial"/>
          <w:szCs w:val="18"/>
        </w:rPr>
        <w:t>Všichni p</w:t>
      </w:r>
      <w:r w:rsidR="005A5FA5" w:rsidRPr="005A5FA5">
        <w:rPr>
          <w:rFonts w:asciiTheme="minorHAnsi" w:hAnsiTheme="minorHAnsi" w:cs="Arial"/>
          <w:szCs w:val="18"/>
        </w:rPr>
        <w:t>racovníci pohybující se v kolejišti musí být proškoleni z Předpisu SŽ Bp1 a musí mít splněny veškeré náležitosti pro vstup do provozované dopravní cesty.</w:t>
      </w:r>
      <w:r w:rsidR="005A5FA5" w:rsidRPr="005A5FA5">
        <w:rPr>
          <w:rFonts w:asciiTheme="minorHAnsi" w:hAnsiTheme="minorHAnsi" w:cs="Arial"/>
          <w:szCs w:val="18"/>
        </w:rPr>
        <w:br/>
        <w:t xml:space="preserve">Zákon č. 200/1994 Sb., Vyhláška ČÚZK č.31/1995 Sb., Vyhláška č. 357/2013 Sb., TKP staveb státních drah v platném znění, </w:t>
      </w:r>
      <w:r w:rsidR="005A5FA5" w:rsidRPr="005A5FA5">
        <w:rPr>
          <w:rFonts w:asciiTheme="minorHAnsi" w:hAnsiTheme="minorHAnsi" w:cs="Arial"/>
          <w:bCs/>
          <w:szCs w:val="18"/>
        </w:rPr>
        <w:t>Směrnice generálního ředitele SŽDC č.</w:t>
      </w:r>
      <w:proofErr w:type="gramStart"/>
      <w:r w:rsidR="005A5FA5" w:rsidRPr="005A5FA5">
        <w:rPr>
          <w:rFonts w:asciiTheme="minorHAnsi" w:hAnsiTheme="minorHAnsi" w:cs="Arial"/>
          <w:bCs/>
          <w:szCs w:val="18"/>
        </w:rPr>
        <w:t>11/2006</w:t>
      </w:r>
      <w:r w:rsidR="005A5FA5" w:rsidRPr="005A5FA5">
        <w:rPr>
          <w:rFonts w:asciiTheme="minorHAnsi" w:hAnsiTheme="minorHAnsi" w:cs="Arial"/>
          <w:szCs w:val="18"/>
        </w:rPr>
        <w:t>,   Metodický</w:t>
      </w:r>
      <w:proofErr w:type="gramEnd"/>
      <w:r w:rsidR="005A5FA5" w:rsidRPr="005A5FA5">
        <w:rPr>
          <w:rFonts w:asciiTheme="minorHAnsi" w:hAnsiTheme="minorHAnsi" w:cs="Arial"/>
          <w:szCs w:val="18"/>
        </w:rPr>
        <w:t xml:space="preserve"> pokyn ředitele SŽG – prozatímní č. 05/2016 – budování a správa ŽBP, ČSN 72 2518, ČSN 730415, ČSN ISO 4463-2, PI07 – interní předpis SŽG, Předpis SŽ Bp1</w:t>
      </w:r>
      <w:r w:rsidR="00FF2063">
        <w:rPr>
          <w:rFonts w:asciiTheme="minorHAnsi" w:hAnsiTheme="minorHAnsi" w:cs="Arial"/>
          <w:szCs w:val="18"/>
        </w:rPr>
        <w:t xml:space="preserve">, Předpis SŽDC M 20 – Předpis pro zeměměřictví, M20/MP007 – </w:t>
      </w:r>
      <w:r>
        <w:rPr>
          <w:rFonts w:asciiTheme="minorHAnsi" w:hAnsiTheme="minorHAnsi" w:cs="Arial"/>
          <w:szCs w:val="18"/>
        </w:rPr>
        <w:t xml:space="preserve">Metodický pokyn pro </w:t>
      </w:r>
      <w:r w:rsidR="00FF2063">
        <w:rPr>
          <w:rFonts w:asciiTheme="minorHAnsi" w:hAnsiTheme="minorHAnsi" w:cs="Arial"/>
          <w:szCs w:val="18"/>
        </w:rPr>
        <w:t xml:space="preserve">Železniční bodové pole, </w:t>
      </w:r>
      <w:r w:rsidR="00FF2063" w:rsidRPr="00555782">
        <w:rPr>
          <w:rFonts w:asciiTheme="minorHAnsi" w:hAnsiTheme="minorHAnsi" w:cs="Arial"/>
          <w:szCs w:val="18"/>
        </w:rPr>
        <w:t xml:space="preserve">M20/MP004 – </w:t>
      </w:r>
      <w:bookmarkStart w:id="1" w:name="_Hlk49843521"/>
      <w:r w:rsidR="00FF2063" w:rsidRPr="00555782">
        <w:rPr>
          <w:rFonts w:asciiTheme="minorHAnsi" w:hAnsiTheme="minorHAnsi" w:cs="Arial"/>
          <w:szCs w:val="18"/>
        </w:rPr>
        <w:t>Metodický pokyn pro měření prostorové polohy koleje.</w:t>
      </w:r>
      <w:bookmarkEnd w:id="1"/>
      <w:r w:rsidR="00FF2063">
        <w:rPr>
          <w:rFonts w:asciiTheme="minorHAnsi" w:hAnsiTheme="minorHAnsi" w:cs="Arial"/>
          <w:szCs w:val="18"/>
        </w:rPr>
        <w:t xml:space="preserve"> </w:t>
      </w:r>
    </w:p>
    <w:p w14:paraId="2612B96A" w14:textId="77777777" w:rsidR="00902E20" w:rsidRPr="005A5FA5" w:rsidRDefault="00902E20" w:rsidP="005A5FA5">
      <w:pPr>
        <w:ind w:left="720"/>
        <w:rPr>
          <w:rFonts w:asciiTheme="minorHAnsi" w:hAnsiTheme="minorHAnsi" w:cs="Arial"/>
          <w:szCs w:val="18"/>
        </w:rPr>
      </w:pPr>
    </w:p>
    <w:p w14:paraId="2A65EB00" w14:textId="54FAF853" w:rsidR="005A5FA5" w:rsidRDefault="005A5FA5" w:rsidP="005A5FA5">
      <w:pPr>
        <w:rPr>
          <w:rFonts w:cs="Arial"/>
        </w:rPr>
      </w:pPr>
    </w:p>
    <w:p w14:paraId="0103099F" w14:textId="410C42E1" w:rsidR="005A5FA5" w:rsidRPr="00555782" w:rsidRDefault="00555782" w:rsidP="00555782">
      <w:pPr>
        <w:rPr>
          <w:rFonts w:asciiTheme="majorHAnsi" w:hAnsiTheme="majorHAnsi"/>
          <w:b/>
          <w:szCs w:val="18"/>
          <w:u w:val="single"/>
        </w:rPr>
      </w:pPr>
      <w:r w:rsidRPr="00555782">
        <w:rPr>
          <w:rFonts w:asciiTheme="majorHAnsi" w:hAnsiTheme="majorHAnsi"/>
          <w:b/>
          <w:szCs w:val="18"/>
          <w:u w:val="single"/>
        </w:rPr>
        <w:t xml:space="preserve">Příloha </w:t>
      </w:r>
      <w:r w:rsidR="00341279">
        <w:rPr>
          <w:rFonts w:asciiTheme="majorHAnsi" w:hAnsiTheme="majorHAnsi"/>
          <w:b/>
          <w:szCs w:val="18"/>
          <w:u w:val="single"/>
        </w:rPr>
        <w:t>1</w:t>
      </w:r>
      <w:r w:rsidR="008E672D">
        <w:rPr>
          <w:rFonts w:asciiTheme="majorHAnsi" w:hAnsiTheme="majorHAnsi"/>
          <w:b/>
          <w:szCs w:val="18"/>
          <w:u w:val="single"/>
        </w:rPr>
        <w:t>a</w:t>
      </w:r>
      <w:r w:rsidRPr="00555782">
        <w:rPr>
          <w:rFonts w:asciiTheme="majorHAnsi" w:hAnsiTheme="majorHAnsi"/>
          <w:b/>
          <w:szCs w:val="18"/>
          <w:u w:val="single"/>
        </w:rPr>
        <w:t>: vyjmenované druhy stabilizací</w:t>
      </w:r>
    </w:p>
    <w:p w14:paraId="58FBF713" w14:textId="5542748F" w:rsidR="00555782" w:rsidRDefault="00555782" w:rsidP="00555782">
      <w:pPr>
        <w:jc w:val="both"/>
        <w:rPr>
          <w:b/>
          <w:sz w:val="22"/>
          <w:szCs w:val="22"/>
        </w:rPr>
      </w:pPr>
    </w:p>
    <w:p w14:paraId="1BCBA11B" w14:textId="77777777" w:rsidR="00555782" w:rsidRPr="00A941F7" w:rsidRDefault="00555782" w:rsidP="00555782">
      <w:pPr>
        <w:pStyle w:val="textntun"/>
        <w:jc w:val="center"/>
        <w:rPr>
          <w:rFonts w:eastAsia="Times New Roman" w:cs="Arial"/>
          <w:bCs/>
          <w:caps/>
          <w:kern w:val="32"/>
          <w:sz w:val="22"/>
          <w:lang w:eastAsia="cs-CZ"/>
        </w:rPr>
      </w:pPr>
      <w:r w:rsidRPr="00A941F7">
        <w:rPr>
          <w:rFonts w:eastAsia="Times New Roman" w:cs="Arial"/>
          <w:bCs/>
          <w:caps/>
          <w:kern w:val="32"/>
          <w:sz w:val="22"/>
          <w:lang w:eastAsia="cs-CZ"/>
        </w:rPr>
        <w:t>Druhy stabilizace bodů ŽBP</w:t>
      </w:r>
    </w:p>
    <w:p w14:paraId="6DF052C3" w14:textId="77777777" w:rsidR="00555782" w:rsidRDefault="00555782" w:rsidP="00555782">
      <w:pPr>
        <w:pStyle w:val="Nadpis6"/>
      </w:pPr>
      <w:r>
        <w:t>Stabilizace bodu zabetonovanou nivelační značkou</w:t>
      </w:r>
    </w:p>
    <w:p w14:paraId="37A3E765" w14:textId="77777777" w:rsidR="00555782" w:rsidRDefault="00555782" w:rsidP="00555782">
      <w:pPr>
        <w:pStyle w:val="norm2"/>
      </w:pPr>
      <w:r w:rsidRPr="006D3B4A">
        <w:t xml:space="preserve">Otvor pro zabetonování nivelační značky N1 do betonového základu, do skály nebo doprostřed opracované hlavy povrchové kamenné měřické značky (viz </w:t>
      </w:r>
      <w:r>
        <w:t>odst.</w:t>
      </w:r>
      <w:r w:rsidRPr="006D3B4A">
        <w:t xml:space="preserve"> </w:t>
      </w:r>
      <w:r>
        <w:t>B1-3</w:t>
      </w:r>
      <w:r w:rsidRPr="006D3B4A">
        <w:t xml:space="preserve">) musí být vyplněn betonem nebo chemickou kotvou do vlhkého prostředí. Doporučená značka, viz obrázek </w:t>
      </w:r>
      <w:r>
        <w:t>B</w:t>
      </w:r>
      <w:r w:rsidRPr="006D3B4A">
        <w:t>1.1.</w:t>
      </w:r>
    </w:p>
    <w:tbl>
      <w:tblPr>
        <w:tblStyle w:val="Mkatabulky"/>
        <w:tblpPr w:leftFromText="141" w:rightFromText="141" w:vertAnchor="text" w:horzAnchor="margin" w:tblpXSpec="right" w:tblpY="707"/>
        <w:tblW w:w="0" w:type="auto"/>
        <w:tblLook w:val="04A0" w:firstRow="1" w:lastRow="0" w:firstColumn="1" w:lastColumn="0" w:noHBand="0" w:noVBand="1"/>
      </w:tblPr>
      <w:tblGrid>
        <w:gridCol w:w="1951"/>
        <w:gridCol w:w="1843"/>
      </w:tblGrid>
      <w:tr w:rsidR="00555782" w14:paraId="24962D99" w14:textId="77777777" w:rsidTr="00CD01FE">
        <w:trPr>
          <w:cnfStyle w:val="100000000000" w:firstRow="1" w:lastRow="0" w:firstColumn="0" w:lastColumn="0" w:oddVBand="0" w:evenVBand="0" w:oddHBand="0"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3794" w:type="dxa"/>
            <w:gridSpan w:val="2"/>
            <w:tcBorders>
              <w:top w:val="single" w:sz="4" w:space="0" w:color="auto"/>
              <w:left w:val="single" w:sz="4" w:space="0" w:color="auto"/>
              <w:bottom w:val="single" w:sz="4" w:space="0" w:color="auto"/>
              <w:right w:val="single" w:sz="4" w:space="0" w:color="auto"/>
            </w:tcBorders>
            <w:vAlign w:val="center"/>
            <w:hideMark/>
          </w:tcPr>
          <w:p w14:paraId="25F0DE8A" w14:textId="77777777" w:rsidR="00555782" w:rsidRPr="006D3B4A" w:rsidRDefault="00555782" w:rsidP="00CD01FE">
            <w:pPr>
              <w:adjustRightInd w:val="0"/>
              <w:jc w:val="center"/>
              <w:rPr>
                <w:sz w:val="18"/>
              </w:rPr>
            </w:pPr>
            <w:r w:rsidRPr="006D3B4A">
              <w:rPr>
                <w:sz w:val="18"/>
              </w:rPr>
              <w:t>Rozměry hřebové nivelační značky N1</w:t>
            </w:r>
          </w:p>
        </w:tc>
      </w:tr>
      <w:tr w:rsidR="00555782" w14:paraId="60C41873"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auto"/>
              <w:left w:val="single" w:sz="4" w:space="0" w:color="auto"/>
              <w:bottom w:val="single" w:sz="4" w:space="0" w:color="auto"/>
              <w:right w:val="single" w:sz="4" w:space="0" w:color="auto"/>
            </w:tcBorders>
            <w:vAlign w:val="center"/>
            <w:hideMark/>
          </w:tcPr>
          <w:p w14:paraId="30601BC7" w14:textId="77777777" w:rsidR="00555782" w:rsidRPr="006D3B4A" w:rsidRDefault="00555782" w:rsidP="00CD01FE">
            <w:pPr>
              <w:adjustRightInd w:val="0"/>
              <w:jc w:val="center"/>
              <w:rPr>
                <w:sz w:val="18"/>
              </w:rPr>
            </w:pPr>
            <w:r w:rsidRPr="006D3B4A">
              <w:rPr>
                <w:sz w:val="18"/>
              </w:rPr>
              <w:t>A (mm)</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21668EC" w14:textId="77777777" w:rsidR="00555782" w:rsidRPr="006D3B4A"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sz w:val="18"/>
              </w:rPr>
            </w:pPr>
            <w:r w:rsidRPr="006D3B4A">
              <w:rPr>
                <w:sz w:val="18"/>
              </w:rPr>
              <w:t>80</w:t>
            </w:r>
          </w:p>
        </w:tc>
      </w:tr>
      <w:tr w:rsidR="00555782" w14:paraId="19137EAF"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auto"/>
              <w:left w:val="single" w:sz="4" w:space="0" w:color="auto"/>
              <w:bottom w:val="single" w:sz="4" w:space="0" w:color="auto"/>
              <w:right w:val="single" w:sz="4" w:space="0" w:color="auto"/>
            </w:tcBorders>
            <w:vAlign w:val="center"/>
            <w:hideMark/>
          </w:tcPr>
          <w:p w14:paraId="5DEAD136" w14:textId="77777777" w:rsidR="00555782" w:rsidRPr="006D3B4A" w:rsidRDefault="00555782" w:rsidP="00CD01FE">
            <w:pPr>
              <w:adjustRightInd w:val="0"/>
              <w:jc w:val="center"/>
              <w:rPr>
                <w:sz w:val="18"/>
              </w:rPr>
            </w:pPr>
            <w:r w:rsidRPr="006D3B4A">
              <w:rPr>
                <w:sz w:val="18"/>
              </w:rPr>
              <w:t>B (mm)</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468F1DE" w14:textId="77777777" w:rsidR="00555782" w:rsidRPr="006D3B4A"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sz w:val="18"/>
              </w:rPr>
            </w:pPr>
            <w:r w:rsidRPr="006D3B4A">
              <w:rPr>
                <w:sz w:val="18"/>
              </w:rPr>
              <w:t>8</w:t>
            </w:r>
          </w:p>
        </w:tc>
      </w:tr>
      <w:tr w:rsidR="00555782" w14:paraId="314CE3CA"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auto"/>
              <w:left w:val="single" w:sz="4" w:space="0" w:color="auto"/>
              <w:bottom w:val="single" w:sz="4" w:space="0" w:color="auto"/>
              <w:right w:val="single" w:sz="4" w:space="0" w:color="auto"/>
            </w:tcBorders>
            <w:vAlign w:val="center"/>
            <w:hideMark/>
          </w:tcPr>
          <w:p w14:paraId="1BEFB96C" w14:textId="77777777" w:rsidR="00555782" w:rsidRPr="006D3B4A" w:rsidRDefault="00555782" w:rsidP="00CD01FE">
            <w:pPr>
              <w:adjustRightInd w:val="0"/>
              <w:jc w:val="center"/>
              <w:rPr>
                <w:sz w:val="18"/>
              </w:rPr>
            </w:pPr>
            <w:r w:rsidRPr="006D3B4A">
              <w:rPr>
                <w:sz w:val="18"/>
              </w:rPr>
              <w:t>C (mm)</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6A92067" w14:textId="77777777" w:rsidR="00555782" w:rsidRPr="006D3B4A"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sz w:val="18"/>
              </w:rPr>
            </w:pPr>
            <w:r w:rsidRPr="006D3B4A">
              <w:rPr>
                <w:sz w:val="18"/>
              </w:rPr>
              <w:t>10</w:t>
            </w:r>
          </w:p>
        </w:tc>
      </w:tr>
      <w:tr w:rsidR="00555782" w14:paraId="4B8C7B16"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auto"/>
              <w:left w:val="single" w:sz="4" w:space="0" w:color="auto"/>
              <w:bottom w:val="single" w:sz="4" w:space="0" w:color="auto"/>
              <w:right w:val="single" w:sz="4" w:space="0" w:color="auto"/>
            </w:tcBorders>
            <w:vAlign w:val="center"/>
            <w:hideMark/>
          </w:tcPr>
          <w:p w14:paraId="6DCB8416" w14:textId="77777777" w:rsidR="00555782" w:rsidRPr="006D3B4A" w:rsidRDefault="00555782" w:rsidP="00CD01FE">
            <w:pPr>
              <w:adjustRightInd w:val="0"/>
              <w:jc w:val="center"/>
              <w:rPr>
                <w:sz w:val="18"/>
              </w:rPr>
            </w:pPr>
            <w:r w:rsidRPr="006D3B4A">
              <w:rPr>
                <w:sz w:val="18"/>
              </w:rPr>
              <w:t>D (mm)</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9739AD" w14:textId="77777777" w:rsidR="00555782" w:rsidRPr="006D3B4A"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sz w:val="18"/>
              </w:rPr>
            </w:pPr>
            <w:r w:rsidRPr="006D3B4A">
              <w:rPr>
                <w:sz w:val="18"/>
              </w:rPr>
              <w:t>32</w:t>
            </w:r>
          </w:p>
        </w:tc>
      </w:tr>
    </w:tbl>
    <w:p w14:paraId="675AE1A4" w14:textId="77777777" w:rsidR="00555782" w:rsidRPr="006D3B4A" w:rsidRDefault="00555782" w:rsidP="00555782">
      <w:pPr>
        <w:pStyle w:val="norm2"/>
      </w:pPr>
      <w:r>
        <w:rPr>
          <w:noProof/>
        </w:rPr>
        <w:drawing>
          <wp:inline distT="0" distB="0" distL="0" distR="0" wp14:anchorId="2382C558" wp14:editId="6AD98E98">
            <wp:extent cx="3019425" cy="1827874"/>
            <wp:effectExtent l="0" t="0" r="0" b="1270"/>
            <wp:docPr id="6" name="Obrázek 6"/>
            <wp:cNvGraphicFramePr/>
            <a:graphic xmlns:a="http://schemas.openxmlformats.org/drawingml/2006/main">
              <a:graphicData uri="http://schemas.openxmlformats.org/drawingml/2006/picture">
                <pic:pic xmlns:pic="http://schemas.openxmlformats.org/drawingml/2006/picture">
                  <pic:nvPicPr>
                    <pic:cNvPr id="6" name="Obrázek 6"/>
                    <pic:cNvPicPr/>
                  </pic:nvPicPr>
                  <pic:blipFill>
                    <a:blip r:embed="rId13">
                      <a:extLst>
                        <a:ext uri="{28A0092B-C50C-407E-A947-70E740481C1C}">
                          <a14:useLocalDpi xmlns:a14="http://schemas.microsoft.com/office/drawing/2010/main" val="0"/>
                        </a:ext>
                      </a:extLst>
                    </a:blip>
                    <a:stretch>
                      <a:fillRect/>
                    </a:stretch>
                  </pic:blipFill>
                  <pic:spPr>
                    <a:xfrm>
                      <a:off x="0" y="0"/>
                      <a:ext cx="3023870" cy="1830565"/>
                    </a:xfrm>
                    <a:prstGeom prst="rect">
                      <a:avLst/>
                    </a:prstGeom>
                  </pic:spPr>
                </pic:pic>
              </a:graphicData>
            </a:graphic>
          </wp:inline>
        </w:drawing>
      </w:r>
    </w:p>
    <w:p w14:paraId="248F4AF0" w14:textId="77777777" w:rsidR="00555782" w:rsidRPr="00624F23" w:rsidRDefault="00555782" w:rsidP="00555782">
      <w:pPr>
        <w:pStyle w:val="norm2"/>
        <w:spacing w:after="240"/>
        <w:rPr>
          <w:i/>
          <w:sz w:val="16"/>
          <w:szCs w:val="16"/>
        </w:rPr>
      </w:pPr>
      <w:r>
        <w:rPr>
          <w:i/>
          <w:sz w:val="16"/>
          <w:szCs w:val="16"/>
        </w:rPr>
        <w:t>Obr.B</w:t>
      </w:r>
      <w:r w:rsidRPr="006D3B4A">
        <w:rPr>
          <w:i/>
          <w:sz w:val="16"/>
          <w:szCs w:val="16"/>
        </w:rPr>
        <w:t>1.1: Hřebová nivelační značka N1 s vyřezaným křížkem</w:t>
      </w:r>
    </w:p>
    <w:p w14:paraId="283AA46B" w14:textId="77777777" w:rsidR="00555782" w:rsidRDefault="00555782" w:rsidP="00555782">
      <w:pPr>
        <w:pStyle w:val="Nadpis6"/>
      </w:pPr>
      <w:r>
        <w:t>Stabilizace bodu hřebovým znakem „měřický bod”</w:t>
      </w:r>
    </w:p>
    <w:p w14:paraId="6CC25E6E" w14:textId="77777777" w:rsidR="00555782" w:rsidRDefault="00555782" w:rsidP="00555782">
      <w:pPr>
        <w:pStyle w:val="norm2"/>
      </w:pPr>
      <w:r w:rsidRPr="006D3B4A">
        <w:t xml:space="preserve">Otvor vyvrtaný pro měřický hřeb/čep do betonového základu, do skály nebo doprostřed opracované hlavy kamenné měřické značky musí být vyplněn chemickou kotvou do vlhkého prostředí nebo osazený hmoždinkou (z důvodu zamezení prasknutí kamene/betonu vlivem zamrznutí vody v zimním období). Doporučená značka, viz obrázek </w:t>
      </w:r>
      <w:r>
        <w:t>B1.2</w:t>
      </w:r>
      <w:r w:rsidRPr="006D3B4A">
        <w:t>.</w:t>
      </w:r>
    </w:p>
    <w:tbl>
      <w:tblPr>
        <w:tblStyle w:val="Mkatabulky"/>
        <w:tblpPr w:leftFromText="142" w:rightFromText="142" w:vertAnchor="text" w:horzAnchor="margin" w:tblpXSpec="right" w:tblpY="241"/>
        <w:tblW w:w="0" w:type="auto"/>
        <w:tblLook w:val="04A0" w:firstRow="1" w:lastRow="0" w:firstColumn="1" w:lastColumn="0" w:noHBand="0" w:noVBand="1"/>
      </w:tblPr>
      <w:tblGrid>
        <w:gridCol w:w="2235"/>
        <w:gridCol w:w="1984"/>
      </w:tblGrid>
      <w:tr w:rsidR="00555782" w14:paraId="5AD41B59" w14:textId="77777777" w:rsidTr="00CD01FE">
        <w:trPr>
          <w:cnfStyle w:val="100000000000" w:firstRow="1" w:lastRow="0" w:firstColumn="0" w:lastColumn="0" w:oddVBand="0" w:evenVBand="0" w:oddHBand="0"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4219" w:type="dxa"/>
            <w:gridSpan w:val="2"/>
            <w:tcBorders>
              <w:top w:val="single" w:sz="4" w:space="0" w:color="auto"/>
              <w:left w:val="single" w:sz="4" w:space="0" w:color="auto"/>
              <w:bottom w:val="single" w:sz="4" w:space="0" w:color="auto"/>
              <w:right w:val="single" w:sz="4" w:space="0" w:color="auto"/>
            </w:tcBorders>
            <w:vAlign w:val="center"/>
            <w:hideMark/>
          </w:tcPr>
          <w:p w14:paraId="77AD9FB0" w14:textId="77777777" w:rsidR="00555782" w:rsidRPr="006D3B4A" w:rsidRDefault="00555782" w:rsidP="00CD01FE">
            <w:pPr>
              <w:adjustRightInd w:val="0"/>
              <w:jc w:val="center"/>
              <w:rPr>
                <w:sz w:val="18"/>
              </w:rPr>
            </w:pPr>
            <w:r w:rsidRPr="006D3B4A">
              <w:rPr>
                <w:sz w:val="18"/>
              </w:rPr>
              <w:t>Rozměry hřebové značky „Měřický bod“</w:t>
            </w:r>
          </w:p>
        </w:tc>
      </w:tr>
      <w:tr w:rsidR="00555782" w14:paraId="15B7E01C"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235" w:type="dxa"/>
            <w:tcBorders>
              <w:top w:val="single" w:sz="4" w:space="0" w:color="auto"/>
              <w:left w:val="single" w:sz="4" w:space="0" w:color="auto"/>
              <w:bottom w:val="single" w:sz="4" w:space="0" w:color="auto"/>
              <w:right w:val="single" w:sz="4" w:space="0" w:color="auto"/>
            </w:tcBorders>
            <w:vAlign w:val="center"/>
            <w:hideMark/>
          </w:tcPr>
          <w:p w14:paraId="1629FB47" w14:textId="77777777" w:rsidR="00555782" w:rsidRPr="006D3B4A" w:rsidRDefault="00555782" w:rsidP="00CD01FE">
            <w:pPr>
              <w:adjustRightInd w:val="0"/>
              <w:jc w:val="center"/>
              <w:rPr>
                <w:sz w:val="18"/>
              </w:rPr>
            </w:pPr>
            <w:r w:rsidRPr="006D3B4A">
              <w:rPr>
                <w:sz w:val="18"/>
              </w:rPr>
              <w:t>A (mm)</w:t>
            </w:r>
          </w:p>
        </w:tc>
        <w:tc>
          <w:tcPr>
            <w:tcW w:w="1984" w:type="dxa"/>
            <w:tcBorders>
              <w:top w:val="single" w:sz="4" w:space="0" w:color="auto"/>
              <w:left w:val="single" w:sz="4" w:space="0" w:color="auto"/>
              <w:bottom w:val="single" w:sz="4" w:space="0" w:color="auto"/>
              <w:right w:val="single" w:sz="4" w:space="0" w:color="auto"/>
            </w:tcBorders>
            <w:vAlign w:val="center"/>
            <w:hideMark/>
          </w:tcPr>
          <w:p w14:paraId="63999361" w14:textId="77777777" w:rsidR="00555782" w:rsidRPr="006D3B4A"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sz w:val="18"/>
              </w:rPr>
            </w:pPr>
            <w:r w:rsidRPr="006D3B4A">
              <w:rPr>
                <w:sz w:val="18"/>
              </w:rPr>
              <w:t>5</w:t>
            </w:r>
          </w:p>
        </w:tc>
      </w:tr>
      <w:tr w:rsidR="00555782" w14:paraId="20C3E99B"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235" w:type="dxa"/>
            <w:tcBorders>
              <w:top w:val="single" w:sz="4" w:space="0" w:color="auto"/>
              <w:left w:val="single" w:sz="4" w:space="0" w:color="auto"/>
              <w:bottom w:val="single" w:sz="4" w:space="0" w:color="auto"/>
              <w:right w:val="single" w:sz="4" w:space="0" w:color="auto"/>
            </w:tcBorders>
            <w:vAlign w:val="center"/>
            <w:hideMark/>
          </w:tcPr>
          <w:p w14:paraId="4A1D4CEA" w14:textId="77777777" w:rsidR="00555782" w:rsidRPr="006D3B4A" w:rsidRDefault="00555782" w:rsidP="00CD01FE">
            <w:pPr>
              <w:adjustRightInd w:val="0"/>
              <w:jc w:val="center"/>
              <w:rPr>
                <w:sz w:val="18"/>
              </w:rPr>
            </w:pPr>
            <w:r w:rsidRPr="006D3B4A">
              <w:rPr>
                <w:sz w:val="18"/>
              </w:rPr>
              <w:t>B (mm)</w:t>
            </w:r>
          </w:p>
        </w:tc>
        <w:tc>
          <w:tcPr>
            <w:tcW w:w="1984" w:type="dxa"/>
            <w:tcBorders>
              <w:top w:val="single" w:sz="4" w:space="0" w:color="auto"/>
              <w:left w:val="single" w:sz="4" w:space="0" w:color="auto"/>
              <w:bottom w:val="single" w:sz="4" w:space="0" w:color="auto"/>
              <w:right w:val="single" w:sz="4" w:space="0" w:color="auto"/>
            </w:tcBorders>
            <w:vAlign w:val="center"/>
            <w:hideMark/>
          </w:tcPr>
          <w:p w14:paraId="611C966E" w14:textId="77777777" w:rsidR="00555782" w:rsidRPr="006D3B4A"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sz w:val="18"/>
              </w:rPr>
            </w:pPr>
            <w:r w:rsidRPr="006D3B4A">
              <w:rPr>
                <w:sz w:val="18"/>
              </w:rPr>
              <w:t>50</w:t>
            </w:r>
          </w:p>
        </w:tc>
      </w:tr>
      <w:tr w:rsidR="00555782" w14:paraId="652EB19B"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235" w:type="dxa"/>
            <w:tcBorders>
              <w:top w:val="single" w:sz="4" w:space="0" w:color="auto"/>
              <w:left w:val="single" w:sz="4" w:space="0" w:color="auto"/>
              <w:bottom w:val="single" w:sz="4" w:space="0" w:color="auto"/>
              <w:right w:val="single" w:sz="4" w:space="0" w:color="auto"/>
            </w:tcBorders>
            <w:vAlign w:val="center"/>
            <w:hideMark/>
          </w:tcPr>
          <w:p w14:paraId="16E5AB83" w14:textId="77777777" w:rsidR="00555782" w:rsidRPr="006D3B4A" w:rsidRDefault="00555782" w:rsidP="00CD01FE">
            <w:pPr>
              <w:adjustRightInd w:val="0"/>
              <w:jc w:val="center"/>
              <w:rPr>
                <w:sz w:val="18"/>
              </w:rPr>
            </w:pPr>
            <w:r w:rsidRPr="006D3B4A">
              <w:rPr>
                <w:sz w:val="18"/>
              </w:rPr>
              <w:t>C (mm)</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3F19005" w14:textId="77777777" w:rsidR="00555782" w:rsidRPr="006D3B4A"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sz w:val="18"/>
              </w:rPr>
            </w:pPr>
            <w:r w:rsidRPr="006D3B4A">
              <w:rPr>
                <w:sz w:val="18"/>
              </w:rPr>
              <w:t>9</w:t>
            </w:r>
          </w:p>
        </w:tc>
      </w:tr>
      <w:tr w:rsidR="00555782" w14:paraId="4920B436"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235" w:type="dxa"/>
            <w:tcBorders>
              <w:top w:val="single" w:sz="4" w:space="0" w:color="auto"/>
              <w:left w:val="single" w:sz="4" w:space="0" w:color="auto"/>
              <w:bottom w:val="single" w:sz="4" w:space="0" w:color="auto"/>
              <w:right w:val="single" w:sz="4" w:space="0" w:color="auto"/>
            </w:tcBorders>
            <w:vAlign w:val="center"/>
            <w:hideMark/>
          </w:tcPr>
          <w:p w14:paraId="4B608470" w14:textId="77777777" w:rsidR="00555782" w:rsidRPr="006D3B4A" w:rsidRDefault="00555782" w:rsidP="00CD01FE">
            <w:pPr>
              <w:adjustRightInd w:val="0"/>
              <w:jc w:val="center"/>
              <w:rPr>
                <w:sz w:val="18"/>
              </w:rPr>
            </w:pPr>
            <w:r w:rsidRPr="006D3B4A">
              <w:rPr>
                <w:sz w:val="18"/>
              </w:rPr>
              <w:lastRenderedPageBreak/>
              <w:t>D (mm)</w:t>
            </w:r>
          </w:p>
        </w:tc>
        <w:tc>
          <w:tcPr>
            <w:tcW w:w="1984" w:type="dxa"/>
            <w:tcBorders>
              <w:top w:val="single" w:sz="4" w:space="0" w:color="auto"/>
              <w:left w:val="single" w:sz="4" w:space="0" w:color="auto"/>
              <w:bottom w:val="single" w:sz="4" w:space="0" w:color="auto"/>
              <w:right w:val="single" w:sz="4" w:space="0" w:color="auto"/>
            </w:tcBorders>
            <w:vAlign w:val="center"/>
            <w:hideMark/>
          </w:tcPr>
          <w:p w14:paraId="50C5A390" w14:textId="77777777" w:rsidR="00555782" w:rsidRPr="006D3B4A"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sz w:val="18"/>
              </w:rPr>
            </w:pPr>
            <w:r w:rsidRPr="006D3B4A">
              <w:rPr>
                <w:sz w:val="18"/>
              </w:rPr>
              <w:t>25</w:t>
            </w:r>
          </w:p>
        </w:tc>
      </w:tr>
    </w:tbl>
    <w:p w14:paraId="06AE60D9" w14:textId="77777777" w:rsidR="00555782" w:rsidRPr="006D3B4A" w:rsidRDefault="00555782" w:rsidP="00555782">
      <w:pPr>
        <w:pStyle w:val="norm2"/>
      </w:pPr>
      <w:r>
        <w:rPr>
          <w:noProof/>
        </w:rPr>
        <w:drawing>
          <wp:inline distT="0" distB="0" distL="0" distR="0" wp14:anchorId="37403DF4" wp14:editId="3695804D">
            <wp:extent cx="2181225" cy="1731010"/>
            <wp:effectExtent l="0" t="0" r="9525" b="2540"/>
            <wp:docPr id="5" name="Obrázek 5"/>
            <wp:cNvGraphicFramePr/>
            <a:graphic xmlns:a="http://schemas.openxmlformats.org/drawingml/2006/main">
              <a:graphicData uri="http://schemas.openxmlformats.org/drawingml/2006/picture">
                <pic:pic xmlns:pic="http://schemas.openxmlformats.org/drawingml/2006/picture">
                  <pic:nvPicPr>
                    <pic:cNvPr id="5" name="Obrázek 5"/>
                    <pic:cNvPicPr/>
                  </pic:nvPicPr>
                  <pic:blipFill>
                    <a:blip r:embed="rId14">
                      <a:extLst>
                        <a:ext uri="{28A0092B-C50C-407E-A947-70E740481C1C}">
                          <a14:useLocalDpi xmlns:a14="http://schemas.microsoft.com/office/drawing/2010/main" val="0"/>
                        </a:ext>
                      </a:extLst>
                    </a:blip>
                    <a:stretch>
                      <a:fillRect/>
                    </a:stretch>
                  </pic:blipFill>
                  <pic:spPr>
                    <a:xfrm>
                      <a:off x="0" y="0"/>
                      <a:ext cx="2181225" cy="1731010"/>
                    </a:xfrm>
                    <a:prstGeom prst="rect">
                      <a:avLst/>
                    </a:prstGeom>
                  </pic:spPr>
                </pic:pic>
              </a:graphicData>
            </a:graphic>
          </wp:inline>
        </w:drawing>
      </w:r>
    </w:p>
    <w:p w14:paraId="6AC62784" w14:textId="77777777" w:rsidR="00555782" w:rsidRPr="00624F23" w:rsidRDefault="00555782" w:rsidP="00555782">
      <w:pPr>
        <w:pStyle w:val="norm2"/>
        <w:spacing w:after="240"/>
        <w:rPr>
          <w:i/>
          <w:sz w:val="16"/>
          <w:szCs w:val="16"/>
        </w:rPr>
      </w:pPr>
      <w:r>
        <w:rPr>
          <w:i/>
          <w:sz w:val="16"/>
          <w:szCs w:val="16"/>
        </w:rPr>
        <w:t>Obr.B</w:t>
      </w:r>
      <w:r w:rsidRPr="006D3B4A">
        <w:rPr>
          <w:i/>
          <w:sz w:val="16"/>
          <w:szCs w:val="16"/>
        </w:rPr>
        <w:t>1.</w:t>
      </w:r>
      <w:r>
        <w:rPr>
          <w:i/>
          <w:sz w:val="16"/>
          <w:szCs w:val="16"/>
        </w:rPr>
        <w:t>2</w:t>
      </w:r>
      <w:r w:rsidRPr="006D3B4A">
        <w:rPr>
          <w:i/>
          <w:sz w:val="16"/>
          <w:szCs w:val="16"/>
        </w:rPr>
        <w:t>: Hřebová značka „Měřický bod“</w:t>
      </w:r>
    </w:p>
    <w:p w14:paraId="4EE6E61E" w14:textId="77777777" w:rsidR="00555782" w:rsidRDefault="00555782" w:rsidP="00555782">
      <w:pPr>
        <w:pStyle w:val="Nadpis6"/>
      </w:pPr>
      <w:r>
        <w:t>Stabilizace bodu kamennou měřickou značkou</w:t>
      </w:r>
    </w:p>
    <w:p w14:paraId="0B16EDC9" w14:textId="77777777" w:rsidR="00555782" w:rsidRDefault="00555782" w:rsidP="00555782">
      <w:pPr>
        <w:pStyle w:val="norm2"/>
      </w:pPr>
      <w:r w:rsidRPr="006D3B4A">
        <w:t xml:space="preserve">Povrchová kamenná měřická značka M2 (viz obrázek </w:t>
      </w:r>
      <w:r>
        <w:t>B1.3</w:t>
      </w:r>
      <w:r w:rsidRPr="006D3B4A">
        <w:t>), dále jen kámen, je lámaná z žuly (nesmí být řezaná). Hlava kamene M2 je opracovaná s čtvercovým půdorysem.</w:t>
      </w:r>
    </w:p>
    <w:tbl>
      <w:tblPr>
        <w:tblStyle w:val="Mkatabulky"/>
        <w:tblpPr w:leftFromText="142" w:rightFromText="142" w:vertAnchor="text" w:horzAnchor="margin" w:tblpXSpec="right" w:tblpY="1"/>
        <w:tblW w:w="0" w:type="auto"/>
        <w:tblLook w:val="04A0" w:firstRow="1" w:lastRow="0" w:firstColumn="1" w:lastColumn="0" w:noHBand="0" w:noVBand="1"/>
      </w:tblPr>
      <w:tblGrid>
        <w:gridCol w:w="2660"/>
        <w:gridCol w:w="1559"/>
      </w:tblGrid>
      <w:tr w:rsidR="00555782" w14:paraId="490721FE" w14:textId="77777777" w:rsidTr="00CD01FE">
        <w:trPr>
          <w:cnfStyle w:val="100000000000" w:firstRow="1" w:lastRow="0" w:firstColumn="0" w:lastColumn="0" w:oddVBand="0" w:evenVBand="0" w:oddHBand="0"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4219" w:type="dxa"/>
            <w:gridSpan w:val="2"/>
            <w:tcBorders>
              <w:top w:val="single" w:sz="4" w:space="0" w:color="auto"/>
              <w:left w:val="single" w:sz="4" w:space="0" w:color="auto"/>
              <w:bottom w:val="single" w:sz="4" w:space="0" w:color="auto"/>
              <w:right w:val="single" w:sz="4" w:space="0" w:color="auto"/>
            </w:tcBorders>
            <w:vAlign w:val="center"/>
            <w:hideMark/>
          </w:tcPr>
          <w:p w14:paraId="09ACE62E" w14:textId="77777777" w:rsidR="00555782" w:rsidRPr="00624F23" w:rsidRDefault="00555782" w:rsidP="00CD01FE">
            <w:pPr>
              <w:adjustRightInd w:val="0"/>
              <w:jc w:val="center"/>
              <w:rPr>
                <w:sz w:val="18"/>
              </w:rPr>
            </w:pPr>
            <w:r w:rsidRPr="00624F23">
              <w:rPr>
                <w:sz w:val="18"/>
              </w:rPr>
              <w:t>Rozměry a váha kamenné měřické povrchové značky M2</w:t>
            </w:r>
          </w:p>
        </w:tc>
      </w:tr>
      <w:tr w:rsidR="00555782" w14:paraId="5A04EF2E"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660" w:type="dxa"/>
            <w:tcBorders>
              <w:top w:val="single" w:sz="4" w:space="0" w:color="auto"/>
              <w:left w:val="single" w:sz="4" w:space="0" w:color="auto"/>
              <w:bottom w:val="single" w:sz="4" w:space="0" w:color="auto"/>
              <w:right w:val="single" w:sz="4" w:space="0" w:color="auto"/>
            </w:tcBorders>
            <w:hideMark/>
          </w:tcPr>
          <w:p w14:paraId="31AFD85A" w14:textId="77777777" w:rsidR="00555782" w:rsidRPr="00624F23" w:rsidRDefault="00555782" w:rsidP="00CD01FE">
            <w:pPr>
              <w:adjustRightInd w:val="0"/>
              <w:rPr>
                <w:rFonts w:cs="Calibri"/>
                <w:sz w:val="18"/>
                <w:szCs w:val="18"/>
              </w:rPr>
            </w:pPr>
            <w:r w:rsidRPr="00624F23">
              <w:rPr>
                <w:rFonts w:cs="Calibri"/>
                <w:sz w:val="18"/>
                <w:szCs w:val="18"/>
              </w:rPr>
              <w:t>Třída jakosti</w:t>
            </w:r>
          </w:p>
        </w:tc>
        <w:tc>
          <w:tcPr>
            <w:tcW w:w="1559" w:type="dxa"/>
            <w:tcBorders>
              <w:top w:val="single" w:sz="4" w:space="0" w:color="auto"/>
              <w:left w:val="single" w:sz="4" w:space="0" w:color="auto"/>
              <w:bottom w:val="single" w:sz="4" w:space="0" w:color="auto"/>
              <w:right w:val="single" w:sz="4" w:space="0" w:color="auto"/>
            </w:tcBorders>
            <w:hideMark/>
          </w:tcPr>
          <w:p w14:paraId="420BCEAF" w14:textId="77777777" w:rsidR="00555782" w:rsidRPr="00624F23"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624F23">
              <w:rPr>
                <w:rFonts w:cs="Calibri"/>
                <w:sz w:val="18"/>
                <w:szCs w:val="18"/>
              </w:rPr>
              <w:t>I. – III.</w:t>
            </w:r>
          </w:p>
        </w:tc>
      </w:tr>
      <w:tr w:rsidR="00555782" w14:paraId="46F2BA49"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660" w:type="dxa"/>
            <w:tcBorders>
              <w:top w:val="single" w:sz="4" w:space="0" w:color="auto"/>
              <w:left w:val="single" w:sz="4" w:space="0" w:color="auto"/>
              <w:bottom w:val="single" w:sz="4" w:space="0" w:color="auto"/>
              <w:right w:val="single" w:sz="4" w:space="0" w:color="auto"/>
            </w:tcBorders>
            <w:hideMark/>
          </w:tcPr>
          <w:p w14:paraId="0A58AF3A" w14:textId="77777777" w:rsidR="00555782" w:rsidRPr="00624F23" w:rsidRDefault="00555782" w:rsidP="00CD01FE">
            <w:pPr>
              <w:adjustRightInd w:val="0"/>
              <w:rPr>
                <w:rFonts w:cs="Calibri"/>
                <w:sz w:val="18"/>
                <w:szCs w:val="18"/>
              </w:rPr>
            </w:pPr>
            <w:r w:rsidRPr="00624F23">
              <w:rPr>
                <w:rFonts w:cs="Calibri"/>
                <w:sz w:val="18"/>
                <w:szCs w:val="18"/>
              </w:rPr>
              <w:t>L (cm)</w:t>
            </w:r>
          </w:p>
        </w:tc>
        <w:tc>
          <w:tcPr>
            <w:tcW w:w="1559" w:type="dxa"/>
            <w:tcBorders>
              <w:top w:val="single" w:sz="4" w:space="0" w:color="auto"/>
              <w:left w:val="single" w:sz="4" w:space="0" w:color="auto"/>
              <w:bottom w:val="single" w:sz="4" w:space="0" w:color="auto"/>
              <w:right w:val="single" w:sz="4" w:space="0" w:color="auto"/>
            </w:tcBorders>
            <w:hideMark/>
          </w:tcPr>
          <w:p w14:paraId="0746ECAF" w14:textId="77777777" w:rsidR="00555782" w:rsidRPr="00624F23"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624F23">
              <w:rPr>
                <w:rFonts w:cs="Calibri"/>
                <w:sz w:val="18"/>
                <w:szCs w:val="18"/>
              </w:rPr>
              <w:t>16 ± 0,5</w:t>
            </w:r>
          </w:p>
        </w:tc>
      </w:tr>
      <w:tr w:rsidR="00555782" w14:paraId="3543BF7E"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660" w:type="dxa"/>
            <w:tcBorders>
              <w:top w:val="single" w:sz="4" w:space="0" w:color="auto"/>
              <w:left w:val="single" w:sz="4" w:space="0" w:color="auto"/>
              <w:bottom w:val="single" w:sz="4" w:space="0" w:color="auto"/>
              <w:right w:val="single" w:sz="4" w:space="0" w:color="auto"/>
            </w:tcBorders>
            <w:hideMark/>
          </w:tcPr>
          <w:p w14:paraId="68E14BA6" w14:textId="77777777" w:rsidR="00555782" w:rsidRPr="00624F23" w:rsidRDefault="00555782" w:rsidP="00CD01FE">
            <w:pPr>
              <w:adjustRightInd w:val="0"/>
              <w:rPr>
                <w:rFonts w:cs="Calibri"/>
                <w:sz w:val="18"/>
                <w:szCs w:val="18"/>
              </w:rPr>
            </w:pPr>
            <w:r w:rsidRPr="00624F23">
              <w:rPr>
                <w:rFonts w:cs="Calibri"/>
                <w:sz w:val="18"/>
                <w:szCs w:val="18"/>
              </w:rPr>
              <w:t>L</w:t>
            </w:r>
            <w:r w:rsidRPr="00624F23">
              <w:rPr>
                <w:rFonts w:cs="Calibri"/>
                <w:sz w:val="18"/>
                <w:szCs w:val="18"/>
                <w:vertAlign w:val="subscript"/>
              </w:rPr>
              <w:t>1</w:t>
            </w:r>
            <w:r w:rsidRPr="00624F23">
              <w:rPr>
                <w:rFonts w:cs="Calibri"/>
                <w:sz w:val="18"/>
                <w:szCs w:val="18"/>
              </w:rPr>
              <w:t xml:space="preserve"> (cm)</w:t>
            </w:r>
          </w:p>
        </w:tc>
        <w:tc>
          <w:tcPr>
            <w:tcW w:w="1559" w:type="dxa"/>
            <w:tcBorders>
              <w:top w:val="single" w:sz="4" w:space="0" w:color="auto"/>
              <w:left w:val="single" w:sz="4" w:space="0" w:color="auto"/>
              <w:bottom w:val="single" w:sz="4" w:space="0" w:color="auto"/>
              <w:right w:val="single" w:sz="4" w:space="0" w:color="auto"/>
            </w:tcBorders>
            <w:hideMark/>
          </w:tcPr>
          <w:p w14:paraId="262003EF" w14:textId="77777777" w:rsidR="00555782" w:rsidRPr="00624F23"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624F23">
              <w:rPr>
                <w:rFonts w:cs="Calibri"/>
                <w:sz w:val="18"/>
                <w:szCs w:val="18"/>
              </w:rPr>
              <w:t>18 ± 3</w:t>
            </w:r>
          </w:p>
        </w:tc>
      </w:tr>
      <w:tr w:rsidR="00555782" w14:paraId="0745BE0C"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660" w:type="dxa"/>
            <w:tcBorders>
              <w:top w:val="single" w:sz="4" w:space="0" w:color="auto"/>
              <w:left w:val="single" w:sz="4" w:space="0" w:color="auto"/>
              <w:bottom w:val="single" w:sz="4" w:space="0" w:color="auto"/>
              <w:right w:val="single" w:sz="4" w:space="0" w:color="auto"/>
            </w:tcBorders>
            <w:hideMark/>
          </w:tcPr>
          <w:p w14:paraId="03160C2F" w14:textId="77777777" w:rsidR="00555782" w:rsidRPr="00624F23" w:rsidRDefault="00555782" w:rsidP="00CD01FE">
            <w:pPr>
              <w:adjustRightInd w:val="0"/>
              <w:rPr>
                <w:rFonts w:cs="Calibri"/>
                <w:sz w:val="18"/>
                <w:szCs w:val="18"/>
              </w:rPr>
            </w:pPr>
            <w:r w:rsidRPr="00624F23">
              <w:rPr>
                <w:rFonts w:cs="Calibri"/>
                <w:sz w:val="18"/>
                <w:szCs w:val="18"/>
              </w:rPr>
              <w:t>H (cm)</w:t>
            </w:r>
          </w:p>
        </w:tc>
        <w:tc>
          <w:tcPr>
            <w:tcW w:w="1559" w:type="dxa"/>
            <w:tcBorders>
              <w:top w:val="single" w:sz="4" w:space="0" w:color="auto"/>
              <w:left w:val="single" w:sz="4" w:space="0" w:color="auto"/>
              <w:bottom w:val="single" w:sz="4" w:space="0" w:color="auto"/>
              <w:right w:val="single" w:sz="4" w:space="0" w:color="auto"/>
            </w:tcBorders>
            <w:hideMark/>
          </w:tcPr>
          <w:p w14:paraId="7FDE1E85" w14:textId="77777777" w:rsidR="00555782" w:rsidRPr="00624F23"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624F23">
              <w:rPr>
                <w:rFonts w:cs="Calibri"/>
                <w:sz w:val="18"/>
                <w:szCs w:val="18"/>
              </w:rPr>
              <w:t>75 ± 7</w:t>
            </w:r>
          </w:p>
        </w:tc>
      </w:tr>
      <w:tr w:rsidR="00555782" w14:paraId="4F3449CD"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660" w:type="dxa"/>
            <w:tcBorders>
              <w:top w:val="single" w:sz="4" w:space="0" w:color="auto"/>
              <w:left w:val="single" w:sz="4" w:space="0" w:color="auto"/>
              <w:bottom w:val="single" w:sz="4" w:space="0" w:color="auto"/>
              <w:right w:val="single" w:sz="4" w:space="0" w:color="auto"/>
            </w:tcBorders>
          </w:tcPr>
          <w:p w14:paraId="199881CB" w14:textId="77777777" w:rsidR="00555782" w:rsidRPr="00624F23" w:rsidRDefault="00555782" w:rsidP="00CD01FE">
            <w:pPr>
              <w:adjustRightInd w:val="0"/>
              <w:rPr>
                <w:rFonts w:cs="Calibri"/>
                <w:sz w:val="18"/>
                <w:szCs w:val="18"/>
              </w:rPr>
            </w:pPr>
            <w:r w:rsidRPr="00624F23">
              <w:rPr>
                <w:rFonts w:cs="Calibri"/>
                <w:sz w:val="18"/>
                <w:szCs w:val="18"/>
              </w:rPr>
              <w:t>H</w:t>
            </w:r>
            <w:r w:rsidRPr="00624F23">
              <w:rPr>
                <w:rFonts w:cs="Calibri"/>
                <w:sz w:val="18"/>
                <w:szCs w:val="18"/>
                <w:vertAlign w:val="subscript"/>
              </w:rPr>
              <w:t>1</w:t>
            </w:r>
            <w:r w:rsidRPr="00624F23">
              <w:rPr>
                <w:rFonts w:cs="Calibri"/>
                <w:sz w:val="18"/>
                <w:szCs w:val="18"/>
              </w:rPr>
              <w:t xml:space="preserve"> (cm)</w:t>
            </w:r>
          </w:p>
        </w:tc>
        <w:tc>
          <w:tcPr>
            <w:tcW w:w="1559" w:type="dxa"/>
            <w:tcBorders>
              <w:top w:val="single" w:sz="4" w:space="0" w:color="auto"/>
              <w:left w:val="single" w:sz="4" w:space="0" w:color="auto"/>
              <w:bottom w:val="single" w:sz="4" w:space="0" w:color="auto"/>
              <w:right w:val="single" w:sz="4" w:space="0" w:color="auto"/>
            </w:tcBorders>
          </w:tcPr>
          <w:p w14:paraId="0AB7FB67" w14:textId="77777777" w:rsidR="00555782" w:rsidRPr="00624F23"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624F23">
              <w:rPr>
                <w:rFonts w:cs="Calibri"/>
                <w:sz w:val="18"/>
                <w:szCs w:val="18"/>
              </w:rPr>
              <w:t>55 ± 5</w:t>
            </w:r>
          </w:p>
        </w:tc>
      </w:tr>
      <w:tr w:rsidR="00555782" w14:paraId="19BAE72D"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660" w:type="dxa"/>
            <w:tcBorders>
              <w:top w:val="single" w:sz="4" w:space="0" w:color="auto"/>
              <w:left w:val="single" w:sz="4" w:space="0" w:color="auto"/>
              <w:bottom w:val="single" w:sz="4" w:space="0" w:color="auto"/>
              <w:right w:val="single" w:sz="4" w:space="0" w:color="auto"/>
            </w:tcBorders>
          </w:tcPr>
          <w:p w14:paraId="24001DD5" w14:textId="77777777" w:rsidR="00555782" w:rsidRPr="00624F23" w:rsidRDefault="00555782" w:rsidP="00CD01FE">
            <w:pPr>
              <w:adjustRightInd w:val="0"/>
              <w:rPr>
                <w:rFonts w:cs="Calibri"/>
                <w:sz w:val="18"/>
                <w:szCs w:val="18"/>
              </w:rPr>
            </w:pPr>
            <w:r w:rsidRPr="00624F23">
              <w:rPr>
                <w:rFonts w:cs="Calibri"/>
                <w:sz w:val="18"/>
                <w:szCs w:val="18"/>
              </w:rPr>
              <w:t>H</w:t>
            </w:r>
            <w:r w:rsidRPr="00624F23">
              <w:rPr>
                <w:rFonts w:cs="Calibri"/>
                <w:sz w:val="18"/>
                <w:szCs w:val="18"/>
                <w:vertAlign w:val="subscript"/>
              </w:rPr>
              <w:t>2</w:t>
            </w:r>
            <w:r w:rsidRPr="00624F23">
              <w:rPr>
                <w:rFonts w:cs="Calibri"/>
                <w:sz w:val="18"/>
                <w:szCs w:val="18"/>
              </w:rPr>
              <w:t xml:space="preserve"> (cm)</w:t>
            </w:r>
          </w:p>
        </w:tc>
        <w:tc>
          <w:tcPr>
            <w:tcW w:w="1559" w:type="dxa"/>
            <w:tcBorders>
              <w:top w:val="single" w:sz="4" w:space="0" w:color="auto"/>
              <w:left w:val="single" w:sz="4" w:space="0" w:color="auto"/>
              <w:bottom w:val="single" w:sz="4" w:space="0" w:color="auto"/>
              <w:right w:val="single" w:sz="4" w:space="0" w:color="auto"/>
            </w:tcBorders>
          </w:tcPr>
          <w:p w14:paraId="33853E7C" w14:textId="77777777" w:rsidR="00555782" w:rsidRPr="00624F23"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624F23">
              <w:rPr>
                <w:rFonts w:cs="Calibri"/>
                <w:sz w:val="18"/>
                <w:szCs w:val="18"/>
              </w:rPr>
              <w:t>20 ± 2</w:t>
            </w:r>
          </w:p>
        </w:tc>
      </w:tr>
      <w:tr w:rsidR="00555782" w14:paraId="05B106EE"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660" w:type="dxa"/>
            <w:tcBorders>
              <w:top w:val="single" w:sz="4" w:space="0" w:color="auto"/>
              <w:left w:val="single" w:sz="4" w:space="0" w:color="auto"/>
              <w:bottom w:val="single" w:sz="4" w:space="0" w:color="auto"/>
              <w:right w:val="single" w:sz="4" w:space="0" w:color="auto"/>
            </w:tcBorders>
          </w:tcPr>
          <w:p w14:paraId="324371CE" w14:textId="77777777" w:rsidR="00555782" w:rsidRPr="00624F23" w:rsidRDefault="00555782" w:rsidP="00CD01FE">
            <w:pPr>
              <w:adjustRightInd w:val="0"/>
              <w:rPr>
                <w:rFonts w:cs="Calibri"/>
                <w:sz w:val="18"/>
                <w:szCs w:val="18"/>
              </w:rPr>
            </w:pPr>
            <w:r w:rsidRPr="00624F23">
              <w:rPr>
                <w:rFonts w:cs="Calibri"/>
                <w:sz w:val="18"/>
                <w:szCs w:val="18"/>
              </w:rPr>
              <w:t>Přibližná hmotnost v kg</w:t>
            </w:r>
          </w:p>
        </w:tc>
        <w:tc>
          <w:tcPr>
            <w:tcW w:w="1559" w:type="dxa"/>
            <w:tcBorders>
              <w:top w:val="single" w:sz="4" w:space="0" w:color="auto"/>
              <w:left w:val="single" w:sz="4" w:space="0" w:color="auto"/>
              <w:bottom w:val="single" w:sz="4" w:space="0" w:color="auto"/>
              <w:right w:val="single" w:sz="4" w:space="0" w:color="auto"/>
            </w:tcBorders>
          </w:tcPr>
          <w:p w14:paraId="6071B81C" w14:textId="77777777" w:rsidR="00555782" w:rsidRPr="00624F23"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624F23">
              <w:rPr>
                <w:rFonts w:cs="Calibri"/>
                <w:sz w:val="18"/>
                <w:szCs w:val="18"/>
              </w:rPr>
              <w:t>62</w:t>
            </w:r>
          </w:p>
        </w:tc>
      </w:tr>
    </w:tbl>
    <w:p w14:paraId="73639C7E" w14:textId="77777777" w:rsidR="00555782" w:rsidRDefault="00555782" w:rsidP="00555782">
      <w:pPr>
        <w:pStyle w:val="norm2"/>
        <w:jc w:val="center"/>
      </w:pPr>
      <w:r>
        <w:rPr>
          <w:noProof/>
        </w:rPr>
        <w:drawing>
          <wp:inline distT="0" distB="0" distL="0" distR="0" wp14:anchorId="2067C877" wp14:editId="48824370">
            <wp:extent cx="993140" cy="1795780"/>
            <wp:effectExtent l="0" t="0" r="0" b="0"/>
            <wp:docPr id="8" name="Obrázek 8"/>
            <wp:cNvGraphicFramePr/>
            <a:graphic xmlns:a="http://schemas.openxmlformats.org/drawingml/2006/main">
              <a:graphicData uri="http://schemas.openxmlformats.org/drawingml/2006/picture">
                <pic:pic xmlns:pic="http://schemas.openxmlformats.org/drawingml/2006/picture">
                  <pic:nvPicPr>
                    <pic:cNvPr id="8" name="Obrázek 8"/>
                    <pic:cNvPicPr/>
                  </pic:nvPicPr>
                  <pic:blipFill>
                    <a:blip r:embed="rId15">
                      <a:extLst>
                        <a:ext uri="{28A0092B-C50C-407E-A947-70E740481C1C}">
                          <a14:useLocalDpi xmlns:a14="http://schemas.microsoft.com/office/drawing/2010/main" val="0"/>
                        </a:ext>
                      </a:extLst>
                    </a:blip>
                    <a:stretch>
                      <a:fillRect/>
                    </a:stretch>
                  </pic:blipFill>
                  <pic:spPr>
                    <a:xfrm>
                      <a:off x="0" y="0"/>
                      <a:ext cx="993140" cy="1795780"/>
                    </a:xfrm>
                    <a:prstGeom prst="rect">
                      <a:avLst/>
                    </a:prstGeom>
                  </pic:spPr>
                </pic:pic>
              </a:graphicData>
            </a:graphic>
          </wp:inline>
        </w:drawing>
      </w:r>
      <w:r>
        <w:rPr>
          <w:noProof/>
        </w:rPr>
        <w:drawing>
          <wp:inline distT="0" distB="0" distL="0" distR="0" wp14:anchorId="48620118" wp14:editId="72D0D4A6">
            <wp:extent cx="2927419" cy="2250000"/>
            <wp:effectExtent l="0" t="0" r="635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27419" cy="2250000"/>
                    </a:xfrm>
                    <a:prstGeom prst="rect">
                      <a:avLst/>
                    </a:prstGeom>
                    <a:noFill/>
                    <a:ln>
                      <a:noFill/>
                    </a:ln>
                  </pic:spPr>
                </pic:pic>
              </a:graphicData>
            </a:graphic>
          </wp:inline>
        </w:drawing>
      </w:r>
    </w:p>
    <w:p w14:paraId="4F778B47" w14:textId="77777777" w:rsidR="00555782" w:rsidRPr="00624F23" w:rsidRDefault="00555782" w:rsidP="00555782">
      <w:pPr>
        <w:pStyle w:val="norm2"/>
        <w:spacing w:after="240"/>
        <w:jc w:val="center"/>
        <w:rPr>
          <w:i/>
          <w:sz w:val="16"/>
          <w:szCs w:val="16"/>
        </w:rPr>
      </w:pPr>
      <w:r>
        <w:rPr>
          <w:i/>
          <w:sz w:val="16"/>
          <w:szCs w:val="16"/>
        </w:rPr>
        <w:t>Obr.B</w:t>
      </w:r>
      <w:r w:rsidRPr="006D3B4A">
        <w:rPr>
          <w:i/>
          <w:sz w:val="16"/>
          <w:szCs w:val="16"/>
        </w:rPr>
        <w:t>1.</w:t>
      </w:r>
      <w:r>
        <w:rPr>
          <w:i/>
          <w:sz w:val="16"/>
          <w:szCs w:val="16"/>
        </w:rPr>
        <w:t>3</w:t>
      </w:r>
      <w:r w:rsidRPr="006D3B4A">
        <w:rPr>
          <w:i/>
          <w:sz w:val="16"/>
          <w:szCs w:val="16"/>
        </w:rPr>
        <w:t xml:space="preserve">: </w:t>
      </w:r>
      <w:r>
        <w:rPr>
          <w:i/>
          <w:sz w:val="16"/>
          <w:szCs w:val="16"/>
        </w:rPr>
        <w:t>Povrchová kamenná měřická značka M2</w:t>
      </w:r>
    </w:p>
    <w:p w14:paraId="38270639" w14:textId="77777777" w:rsidR="00555782" w:rsidRDefault="00555782" w:rsidP="00555782">
      <w:pPr>
        <w:pStyle w:val="norm2"/>
      </w:pPr>
      <w:r>
        <w:t xml:space="preserve">Kámen by měl být osazen </w:t>
      </w:r>
      <w:r w:rsidRPr="002E599C">
        <w:t>zabetonovaným nivelačním znakem</w:t>
      </w:r>
      <w:r>
        <w:t xml:space="preserve"> </w:t>
      </w:r>
      <w:r w:rsidRPr="002E599C">
        <w:t>nebo zavrtanou hřebovou/čepovou značkou</w:t>
      </w:r>
      <w:r>
        <w:t xml:space="preserve"> dle předchozích kapitol B1-1, </w:t>
      </w:r>
      <w:proofErr w:type="gramStart"/>
      <w:r>
        <w:t>B1–2 nebo</w:t>
      </w:r>
      <w:proofErr w:type="gramEnd"/>
      <w:r>
        <w:t xml:space="preserve"> jiným znakem s jednoznačně identifikovatelným bodem pro centraci. Pokud není možné osadit do kamene měřický znak, lze použít i kámen s vysekaným křížkem za předpokladu, že lze jednoznačně určit přesný střed křížku pro centraci nad bodem.</w:t>
      </w:r>
    </w:p>
    <w:p w14:paraId="4C2693F8" w14:textId="77777777" w:rsidR="00555782" w:rsidRDefault="00555782" w:rsidP="00555782">
      <w:pPr>
        <w:pStyle w:val="norm2"/>
        <w:jc w:val="center"/>
      </w:pPr>
      <w:r>
        <w:rPr>
          <w:noProof/>
        </w:rPr>
        <w:lastRenderedPageBreak/>
        <w:drawing>
          <wp:inline distT="0" distB="0" distL="0" distR="0" wp14:anchorId="507AE9D4" wp14:editId="166937DE">
            <wp:extent cx="2252980" cy="2249170"/>
            <wp:effectExtent l="0" t="0" r="0" b="0"/>
            <wp:docPr id="27" name="Obrázek 27"/>
            <wp:cNvGraphicFramePr/>
            <a:graphic xmlns:a="http://schemas.openxmlformats.org/drawingml/2006/main">
              <a:graphicData uri="http://schemas.openxmlformats.org/drawingml/2006/picture">
                <pic:pic xmlns:pic="http://schemas.openxmlformats.org/drawingml/2006/picture">
                  <pic:nvPicPr>
                    <pic:cNvPr id="27" name="Obrázek 27"/>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252980" cy="2249170"/>
                    </a:xfrm>
                    <a:prstGeom prst="rect">
                      <a:avLst/>
                    </a:prstGeom>
                  </pic:spPr>
                </pic:pic>
              </a:graphicData>
            </a:graphic>
          </wp:inline>
        </w:drawing>
      </w:r>
      <w:r>
        <w:t xml:space="preserve">              </w:t>
      </w:r>
      <w:r>
        <w:rPr>
          <w:noProof/>
        </w:rPr>
        <w:drawing>
          <wp:inline distT="0" distB="0" distL="0" distR="0" wp14:anchorId="5D910EEC" wp14:editId="20F65452">
            <wp:extent cx="2319231" cy="2250000"/>
            <wp:effectExtent l="0" t="0" r="508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19231" cy="2250000"/>
                    </a:xfrm>
                    <a:prstGeom prst="rect">
                      <a:avLst/>
                    </a:prstGeom>
                    <a:noFill/>
                    <a:ln>
                      <a:noFill/>
                    </a:ln>
                  </pic:spPr>
                </pic:pic>
              </a:graphicData>
            </a:graphic>
          </wp:inline>
        </w:drawing>
      </w:r>
    </w:p>
    <w:p w14:paraId="7F077412" w14:textId="77777777" w:rsidR="00555782" w:rsidRPr="00624F23" w:rsidRDefault="00555782" w:rsidP="00555782">
      <w:pPr>
        <w:pStyle w:val="norm2"/>
        <w:spacing w:after="240"/>
        <w:rPr>
          <w:i/>
          <w:sz w:val="16"/>
          <w:szCs w:val="16"/>
        </w:rPr>
      </w:pPr>
      <w:r>
        <w:rPr>
          <w:i/>
          <w:sz w:val="16"/>
          <w:szCs w:val="16"/>
        </w:rPr>
        <w:t>Obr.B</w:t>
      </w:r>
      <w:r w:rsidRPr="006D3B4A">
        <w:rPr>
          <w:i/>
          <w:sz w:val="16"/>
          <w:szCs w:val="16"/>
        </w:rPr>
        <w:t>1.</w:t>
      </w:r>
      <w:r>
        <w:rPr>
          <w:i/>
          <w:sz w:val="16"/>
          <w:szCs w:val="16"/>
        </w:rPr>
        <w:t>4</w:t>
      </w:r>
      <w:r w:rsidRPr="006D3B4A">
        <w:rPr>
          <w:i/>
          <w:sz w:val="16"/>
          <w:szCs w:val="16"/>
        </w:rPr>
        <w:t xml:space="preserve">: </w:t>
      </w:r>
      <w:r>
        <w:rPr>
          <w:i/>
          <w:sz w:val="16"/>
          <w:szCs w:val="16"/>
        </w:rPr>
        <w:t xml:space="preserve">Kámen M2 s nivelačním </w:t>
      </w:r>
      <w:proofErr w:type="gramStart"/>
      <w:r>
        <w:rPr>
          <w:i/>
          <w:sz w:val="16"/>
          <w:szCs w:val="16"/>
        </w:rPr>
        <w:t>znakem              Obr.</w:t>
      </w:r>
      <w:proofErr w:type="gramEnd"/>
      <w:r>
        <w:rPr>
          <w:i/>
          <w:sz w:val="16"/>
          <w:szCs w:val="16"/>
        </w:rPr>
        <w:t>B</w:t>
      </w:r>
      <w:r w:rsidRPr="006D3B4A">
        <w:rPr>
          <w:i/>
          <w:sz w:val="16"/>
          <w:szCs w:val="16"/>
        </w:rPr>
        <w:t>1.</w:t>
      </w:r>
      <w:r>
        <w:rPr>
          <w:i/>
          <w:sz w:val="16"/>
          <w:szCs w:val="16"/>
        </w:rPr>
        <w:t>5</w:t>
      </w:r>
      <w:r w:rsidRPr="006D3B4A">
        <w:rPr>
          <w:i/>
          <w:sz w:val="16"/>
          <w:szCs w:val="16"/>
        </w:rPr>
        <w:t xml:space="preserve">: </w:t>
      </w:r>
      <w:r>
        <w:rPr>
          <w:i/>
          <w:sz w:val="16"/>
          <w:szCs w:val="16"/>
        </w:rPr>
        <w:t xml:space="preserve">Kámen M2 s vyřezaným křížkem              </w:t>
      </w:r>
    </w:p>
    <w:p w14:paraId="5BFCD4B8" w14:textId="77777777" w:rsidR="00555782" w:rsidRDefault="00555782" w:rsidP="00555782">
      <w:pPr>
        <w:pStyle w:val="norm2"/>
        <w:jc w:val="center"/>
      </w:pPr>
      <w:r>
        <w:rPr>
          <w:noProof/>
        </w:rPr>
        <w:drawing>
          <wp:inline distT="0" distB="0" distL="0" distR="0" wp14:anchorId="250D8670" wp14:editId="12EB3674">
            <wp:extent cx="2323077" cy="2250000"/>
            <wp:effectExtent l="0" t="0" r="127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23077" cy="2250000"/>
                    </a:xfrm>
                    <a:prstGeom prst="rect">
                      <a:avLst/>
                    </a:prstGeom>
                    <a:noFill/>
                    <a:ln>
                      <a:noFill/>
                    </a:ln>
                  </pic:spPr>
                </pic:pic>
              </a:graphicData>
            </a:graphic>
          </wp:inline>
        </w:drawing>
      </w:r>
    </w:p>
    <w:p w14:paraId="0D796C31" w14:textId="77777777" w:rsidR="00555782" w:rsidRDefault="00555782" w:rsidP="00555782">
      <w:pPr>
        <w:pStyle w:val="norm2"/>
        <w:spacing w:after="240"/>
        <w:jc w:val="center"/>
        <w:rPr>
          <w:i/>
          <w:sz w:val="16"/>
          <w:szCs w:val="16"/>
        </w:rPr>
      </w:pPr>
      <w:r>
        <w:rPr>
          <w:i/>
          <w:sz w:val="16"/>
          <w:szCs w:val="16"/>
        </w:rPr>
        <w:t>Obr.B</w:t>
      </w:r>
      <w:r w:rsidRPr="006D3B4A">
        <w:rPr>
          <w:i/>
          <w:sz w:val="16"/>
          <w:szCs w:val="16"/>
        </w:rPr>
        <w:t>1.</w:t>
      </w:r>
      <w:r>
        <w:rPr>
          <w:i/>
          <w:sz w:val="16"/>
          <w:szCs w:val="16"/>
        </w:rPr>
        <w:t>6</w:t>
      </w:r>
      <w:r w:rsidRPr="006D3B4A">
        <w:rPr>
          <w:i/>
          <w:sz w:val="16"/>
          <w:szCs w:val="16"/>
        </w:rPr>
        <w:t xml:space="preserve">: </w:t>
      </w:r>
      <w:r>
        <w:rPr>
          <w:i/>
          <w:sz w:val="16"/>
          <w:szCs w:val="16"/>
        </w:rPr>
        <w:t>Kámen M2 nevhodný pro účel ŽBP</w:t>
      </w:r>
    </w:p>
    <w:p w14:paraId="06384302" w14:textId="77777777" w:rsidR="00555782" w:rsidRDefault="00555782" w:rsidP="00555782">
      <w:pPr>
        <w:pStyle w:val="norm2"/>
        <w:spacing w:after="240"/>
        <w:jc w:val="center"/>
        <w:rPr>
          <w:i/>
          <w:sz w:val="16"/>
          <w:szCs w:val="16"/>
        </w:rPr>
      </w:pPr>
    </w:p>
    <w:p w14:paraId="376F67D6" w14:textId="77777777" w:rsidR="00555782" w:rsidRDefault="00555782" w:rsidP="00555782">
      <w:pPr>
        <w:pStyle w:val="Nadpis6"/>
      </w:pPr>
      <w:r>
        <w:t>Základní odlehčená stabilizace bodu</w:t>
      </w:r>
    </w:p>
    <w:p w14:paraId="47EF5ADA" w14:textId="77777777" w:rsidR="00555782" w:rsidRDefault="00555782" w:rsidP="00555782">
      <w:pPr>
        <w:pStyle w:val="norm2"/>
      </w:pPr>
      <w:r w:rsidRPr="00384D82">
        <w:t xml:space="preserve">Na pozici budoucího bodu bude ruční soupravou proveden vrt o průměru 150 mm do hloubky 1,3 m. Spodní část vrtu bude vyplněna betonem. Do vrtu bude vložena novodurová roura DN150 délky 100 cm (cca 20 – 30 cm nad dno), která bude následně vyplněna betonem až po okraj. Použit bude beton třídy C 30/37 XF 4. Po částečném zavadnutí betonu bude do středu roury vsazena hřebová nivelační značka (mosaz nebo nerezová ocel) s důlkem ve vrchlíku nebo s vyřezaným křížkem. Povrch betonu v rouře pak bude vyhlazen. Po zatuhnutí betonu bude upraven terén v bezprostřední blízkosti tak, aby mohla být osazena ochranná plastová šachta dle </w:t>
      </w:r>
      <w:r>
        <w:t>kapitoly</w:t>
      </w:r>
      <w:r w:rsidRPr="00384D82">
        <w:t xml:space="preserve"> </w:t>
      </w:r>
      <w:r>
        <w:t>B1-10</w:t>
      </w:r>
      <w:r w:rsidRPr="00384D82">
        <w:t xml:space="preserve">. </w:t>
      </w:r>
      <w:r w:rsidRPr="00384D82">
        <w:rPr>
          <w:u w:val="single"/>
        </w:rPr>
        <w:t>Šachta bude umístěna tak, aby nivelační značka osazená do betonu ležela v jejím středu</w:t>
      </w:r>
      <w:r w:rsidRPr="00384D82">
        <w:t xml:space="preserve"> a poklop byl v úrovni okolního terénu. S</w:t>
      </w:r>
      <w:r>
        <w:t>chéma, viz obrázek B1.7</w:t>
      </w:r>
      <w:r w:rsidRPr="00384D82">
        <w:t>.</w:t>
      </w:r>
    </w:p>
    <w:p w14:paraId="447D3C6E" w14:textId="77777777" w:rsidR="00555782" w:rsidRDefault="00555782" w:rsidP="00555782">
      <w:pPr>
        <w:pStyle w:val="norm2"/>
        <w:jc w:val="center"/>
      </w:pPr>
      <w:r w:rsidRPr="003E4655">
        <w:rPr>
          <w:rFonts w:cs="Calibri"/>
          <w:noProof/>
          <w:sz w:val="22"/>
        </w:rPr>
        <w:lastRenderedPageBreak/>
        <w:drawing>
          <wp:inline distT="0" distB="0" distL="0" distR="0" wp14:anchorId="6494C9B8" wp14:editId="3B0B7FEB">
            <wp:extent cx="4002754" cy="3913632"/>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dlehčená stabilizace.jpg"/>
                    <pic:cNvPicPr/>
                  </pic:nvPicPr>
                  <pic:blipFill>
                    <a:blip r:embed="rId20">
                      <a:extLst>
                        <a:ext uri="{28A0092B-C50C-407E-A947-70E740481C1C}">
                          <a14:useLocalDpi xmlns:a14="http://schemas.microsoft.com/office/drawing/2010/main" val="0"/>
                        </a:ext>
                      </a:extLst>
                    </a:blip>
                    <a:stretch>
                      <a:fillRect/>
                    </a:stretch>
                  </pic:blipFill>
                  <pic:spPr>
                    <a:xfrm>
                      <a:off x="0" y="0"/>
                      <a:ext cx="4011656" cy="3922336"/>
                    </a:xfrm>
                    <a:prstGeom prst="rect">
                      <a:avLst/>
                    </a:prstGeom>
                  </pic:spPr>
                </pic:pic>
              </a:graphicData>
            </a:graphic>
          </wp:inline>
        </w:drawing>
      </w:r>
    </w:p>
    <w:p w14:paraId="13841CA2" w14:textId="77777777" w:rsidR="00555782" w:rsidRDefault="00555782" w:rsidP="00555782">
      <w:pPr>
        <w:pStyle w:val="norm2"/>
        <w:spacing w:after="240"/>
        <w:jc w:val="center"/>
        <w:rPr>
          <w:i/>
          <w:sz w:val="16"/>
          <w:szCs w:val="16"/>
        </w:rPr>
      </w:pPr>
      <w:r w:rsidRPr="00384D82">
        <w:rPr>
          <w:i/>
          <w:sz w:val="16"/>
          <w:szCs w:val="16"/>
        </w:rPr>
        <w:t>Obr</w:t>
      </w:r>
      <w:r>
        <w:rPr>
          <w:i/>
          <w:sz w:val="16"/>
          <w:szCs w:val="16"/>
        </w:rPr>
        <w:t>.</w:t>
      </w:r>
      <w:r w:rsidRPr="00384D82">
        <w:rPr>
          <w:i/>
          <w:sz w:val="16"/>
          <w:szCs w:val="16"/>
        </w:rPr>
        <w:t xml:space="preserve"> </w:t>
      </w:r>
      <w:r>
        <w:rPr>
          <w:i/>
          <w:sz w:val="16"/>
          <w:szCs w:val="16"/>
        </w:rPr>
        <w:t>B1.7</w:t>
      </w:r>
      <w:r w:rsidRPr="00384D82">
        <w:rPr>
          <w:i/>
          <w:sz w:val="16"/>
          <w:szCs w:val="16"/>
        </w:rPr>
        <w:t>: Schéma základní odlehčené stabilizace bodu</w:t>
      </w:r>
    </w:p>
    <w:p w14:paraId="4E4B3011" w14:textId="77777777" w:rsidR="00555782" w:rsidRPr="001245E5" w:rsidRDefault="00555782" w:rsidP="00555782">
      <w:pPr>
        <w:pStyle w:val="Nadpis6"/>
      </w:pPr>
      <w:r w:rsidRPr="001245E5">
        <w:t>Základní těžká stabilizace bodu</w:t>
      </w:r>
    </w:p>
    <w:p w14:paraId="357FE560" w14:textId="77777777" w:rsidR="00555782" w:rsidRDefault="00555782" w:rsidP="00555782">
      <w:pPr>
        <w:pStyle w:val="norm2"/>
      </w:pPr>
      <w:r w:rsidRPr="001245E5">
        <w:t xml:space="preserve">Na pozici budoucího bodu bude strojním vrtáním proveden vrt o průměru 350 mm do hloubky 1,6 m. Do dna v ose vrtu bude vložena novodurová roura DN150 délky 150 cm, která bude zvenku obetonována do poloviny výše (80 cm). Zevnitř bude roura vyplněna betonem až po okraj. Použit bude beton třídy C 30/37 XF 4. Po částečném zavadnutí betonu bude do středu roury vsazena hřebová nivelační značka (mosaz nebo nerezová ocel) s důlkem ve vrchlíku nebo s vyřezaným křížkem. Povrch betonu v rouře pak bude vyhlazen. Po zatuhnutí betonu bude upraven terén v bezprostřední blízkosti tak, aby mohla být osazena ochranná plastová šachta (dle kapitoly B1-10). </w:t>
      </w:r>
      <w:r w:rsidRPr="001245E5">
        <w:rPr>
          <w:u w:val="single"/>
        </w:rPr>
        <w:t>Šachta bude umístěna tak, aby nivelační značka osazená do betonu ležela v jejím středu</w:t>
      </w:r>
      <w:r w:rsidRPr="001245E5">
        <w:t xml:space="preserve"> a poklop byl v úrovni okolního terénu. Prostor vrtu po hlavu trubky s nivelační značkou bude poté zevnitř vysypán a utěsněn </w:t>
      </w:r>
      <w:proofErr w:type="spellStart"/>
      <w:r w:rsidRPr="001245E5">
        <w:t>nezamrzavým</w:t>
      </w:r>
      <w:proofErr w:type="spellEnd"/>
      <w:r w:rsidRPr="001245E5">
        <w:t xml:space="preserve"> materiálem, který zamezí vertikálním pohybům bodu vlivem vymrzání terénu v zimním období. Na závěr bude</w:t>
      </w:r>
      <w:r w:rsidRPr="00980301">
        <w:t xml:space="preserve"> tělo šachty zvnějšku utěsněno odvrtanou zeminou. Doporučuje se použití aditiv k regulaci rychlosti tuhnutí betonu, aby se zabránilo jeho předčasnému tuhnutí. Schéma, viz obrázek </w:t>
      </w:r>
      <w:r>
        <w:t>B1.8</w:t>
      </w:r>
      <w:r w:rsidRPr="00980301">
        <w:t>.</w:t>
      </w:r>
    </w:p>
    <w:p w14:paraId="068F6E9E" w14:textId="77777777" w:rsidR="00555782" w:rsidRDefault="00555782" w:rsidP="00555782">
      <w:pPr>
        <w:pStyle w:val="norm2"/>
        <w:jc w:val="center"/>
      </w:pPr>
      <w:r w:rsidRPr="003E4655">
        <w:rPr>
          <w:rFonts w:cs="Calibri"/>
          <w:b/>
          <w:noProof/>
          <w:sz w:val="22"/>
        </w:rPr>
        <w:lastRenderedPageBreak/>
        <w:drawing>
          <wp:inline distT="0" distB="0" distL="0" distR="0" wp14:anchorId="43373FAD" wp14:editId="39929981">
            <wp:extent cx="5002830" cy="4008730"/>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ákladní stabilizace 1,6 m.jpg"/>
                    <pic:cNvPicPr/>
                  </pic:nvPicPr>
                  <pic:blipFill>
                    <a:blip r:embed="rId21">
                      <a:extLst>
                        <a:ext uri="{28A0092B-C50C-407E-A947-70E740481C1C}">
                          <a14:useLocalDpi xmlns:a14="http://schemas.microsoft.com/office/drawing/2010/main" val="0"/>
                        </a:ext>
                      </a:extLst>
                    </a:blip>
                    <a:stretch>
                      <a:fillRect/>
                    </a:stretch>
                  </pic:blipFill>
                  <pic:spPr>
                    <a:xfrm>
                      <a:off x="0" y="0"/>
                      <a:ext cx="5004900" cy="4010389"/>
                    </a:xfrm>
                    <a:prstGeom prst="rect">
                      <a:avLst/>
                    </a:prstGeom>
                  </pic:spPr>
                </pic:pic>
              </a:graphicData>
            </a:graphic>
          </wp:inline>
        </w:drawing>
      </w:r>
    </w:p>
    <w:p w14:paraId="4793559A" w14:textId="77777777" w:rsidR="00555782" w:rsidRPr="00980301" w:rsidRDefault="00555782" w:rsidP="00555782">
      <w:pPr>
        <w:pStyle w:val="norm2"/>
        <w:spacing w:after="240"/>
        <w:jc w:val="center"/>
        <w:rPr>
          <w:i/>
          <w:sz w:val="16"/>
          <w:szCs w:val="16"/>
        </w:rPr>
      </w:pPr>
      <w:r>
        <w:rPr>
          <w:i/>
          <w:sz w:val="16"/>
          <w:szCs w:val="16"/>
        </w:rPr>
        <w:t>Obr. B1.8</w:t>
      </w:r>
      <w:r w:rsidRPr="00980301">
        <w:rPr>
          <w:i/>
          <w:sz w:val="16"/>
          <w:szCs w:val="16"/>
        </w:rPr>
        <w:t xml:space="preserve"> Schéma základní stabilizace bodu</w:t>
      </w:r>
    </w:p>
    <w:p w14:paraId="7A47C33E" w14:textId="77777777" w:rsidR="00555782" w:rsidRPr="00980301" w:rsidRDefault="00555782" w:rsidP="00555782">
      <w:pPr>
        <w:pStyle w:val="Nadpis6"/>
      </w:pPr>
      <w:r w:rsidRPr="00980301">
        <w:t>Hloubková stabilizace bodu</w:t>
      </w:r>
    </w:p>
    <w:p w14:paraId="2E1A1A9C" w14:textId="77777777" w:rsidR="00555782" w:rsidRDefault="00555782" w:rsidP="00555782">
      <w:pPr>
        <w:pStyle w:val="norm2"/>
      </w:pPr>
      <w:r w:rsidRPr="00980301">
        <w:t>Na základě podrobného geotechnického průzkumu posouzeného s ohledem na tvar zemního tělesa a úroveň původního terénu stanoví geotechnik minimální požadovanou délku železobetonové piloty (dále jen pilota). Orientační výpočet pro stanovení minimální délky piloty musí respektovat tyto podmínky:</w:t>
      </w:r>
    </w:p>
    <w:p w14:paraId="3A7B9A87" w14:textId="77777777" w:rsidR="00555782" w:rsidRPr="003E4655" w:rsidRDefault="00555782" w:rsidP="00555782">
      <w:pPr>
        <w:pStyle w:val="a"/>
        <w:numPr>
          <w:ilvl w:val="0"/>
          <w:numId w:val="49"/>
        </w:numPr>
        <w:ind w:left="1418" w:hanging="284"/>
      </w:pPr>
      <w:r w:rsidRPr="003E4655">
        <w:t>požadovaný průměr piloty je 350 mm,</w:t>
      </w:r>
    </w:p>
    <w:p w14:paraId="32E40E4D" w14:textId="77777777" w:rsidR="00555782" w:rsidRPr="003E4655" w:rsidRDefault="00555782" w:rsidP="00555782">
      <w:pPr>
        <w:pStyle w:val="a"/>
        <w:ind w:left="1418" w:hanging="284"/>
      </w:pPr>
      <w:r w:rsidRPr="003E4655">
        <w:t>max. uvažovaná deformace je v rozsahu 1-2 mm při náhodném zatížení max. povoleným nápravovým tlakem ve smyslu provozu vozidel na pozemních komunikacích (Vyhláška 341/2014 Sb.),</w:t>
      </w:r>
    </w:p>
    <w:p w14:paraId="720570F8" w14:textId="77777777" w:rsidR="00555782" w:rsidRPr="003E4655" w:rsidRDefault="00555782" w:rsidP="00555782">
      <w:pPr>
        <w:pStyle w:val="a"/>
        <w:ind w:left="1418" w:hanging="284"/>
      </w:pPr>
      <w:r w:rsidRPr="003E4655">
        <w:t>konkrétní geologické poměry v navržených místech.</w:t>
      </w:r>
    </w:p>
    <w:p w14:paraId="55CBC17E" w14:textId="77777777" w:rsidR="00555782" w:rsidRDefault="00555782" w:rsidP="00555782">
      <w:pPr>
        <w:pStyle w:val="norm2"/>
        <w:jc w:val="center"/>
      </w:pPr>
      <w:r w:rsidRPr="003E4655">
        <w:rPr>
          <w:rFonts w:cs="Calibri"/>
          <w:noProof/>
          <w:sz w:val="22"/>
        </w:rPr>
        <w:lastRenderedPageBreak/>
        <w:drawing>
          <wp:inline distT="0" distB="0" distL="0" distR="0" wp14:anchorId="4817B28B" wp14:editId="50295FAD">
            <wp:extent cx="4754880" cy="5001016"/>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loubková stabilizace.gif"/>
                    <pic:cNvPicPr/>
                  </pic:nvPicPr>
                  <pic:blipFill>
                    <a:blip r:embed="rId22">
                      <a:extLst>
                        <a:ext uri="{28A0092B-C50C-407E-A947-70E740481C1C}">
                          <a14:useLocalDpi xmlns:a14="http://schemas.microsoft.com/office/drawing/2010/main" val="0"/>
                        </a:ext>
                      </a:extLst>
                    </a:blip>
                    <a:stretch>
                      <a:fillRect/>
                    </a:stretch>
                  </pic:blipFill>
                  <pic:spPr>
                    <a:xfrm>
                      <a:off x="0" y="0"/>
                      <a:ext cx="4780338" cy="5027792"/>
                    </a:xfrm>
                    <a:prstGeom prst="rect">
                      <a:avLst/>
                    </a:prstGeom>
                  </pic:spPr>
                </pic:pic>
              </a:graphicData>
            </a:graphic>
          </wp:inline>
        </w:drawing>
      </w:r>
    </w:p>
    <w:p w14:paraId="04CAF218" w14:textId="77777777" w:rsidR="00555782" w:rsidRPr="00980301" w:rsidRDefault="00555782" w:rsidP="00555782">
      <w:pPr>
        <w:pStyle w:val="norm2"/>
        <w:spacing w:after="240"/>
        <w:jc w:val="center"/>
        <w:rPr>
          <w:i/>
          <w:sz w:val="16"/>
          <w:szCs w:val="16"/>
        </w:rPr>
      </w:pPr>
      <w:r>
        <w:rPr>
          <w:i/>
          <w:sz w:val="16"/>
          <w:szCs w:val="16"/>
        </w:rPr>
        <w:t>Obr. B1.9</w:t>
      </w:r>
      <w:r w:rsidRPr="00980301">
        <w:rPr>
          <w:i/>
          <w:sz w:val="16"/>
          <w:szCs w:val="16"/>
        </w:rPr>
        <w:t>: Schéma hloubkové stabilizace bodu</w:t>
      </w:r>
    </w:p>
    <w:p w14:paraId="78B624BC" w14:textId="77777777" w:rsidR="00555782" w:rsidRPr="00980301" w:rsidRDefault="00555782" w:rsidP="00555782">
      <w:pPr>
        <w:pStyle w:val="norm2"/>
      </w:pPr>
      <w:r w:rsidRPr="00980301">
        <w:t xml:space="preserve">Délka vrtu pro stabilizaci bodu musí být o 0,8 m delší, než je délka odpovídající navržené piloty pro konkrétní bod v projektu ŽBP. Na pozici bodu s hloubkovou stabilizací bude proveden vrt o průměru 350 mm, do kterého bude vložen </w:t>
      </w:r>
      <w:proofErr w:type="spellStart"/>
      <w:r w:rsidRPr="00980301">
        <w:t>armokoš</w:t>
      </w:r>
      <w:proofErr w:type="spellEnd"/>
      <w:r w:rsidRPr="00980301">
        <w:t xml:space="preserve"> (viz obr </w:t>
      </w:r>
      <w:r>
        <w:t>B1.11</w:t>
      </w:r>
      <w:r w:rsidRPr="00980301">
        <w:t xml:space="preserve">). Vrchní část </w:t>
      </w:r>
      <w:proofErr w:type="spellStart"/>
      <w:r w:rsidRPr="00980301">
        <w:t>armokoše</w:t>
      </w:r>
      <w:proofErr w:type="spellEnd"/>
      <w:r w:rsidRPr="00980301">
        <w:t xml:space="preserve"> bude zafixována v úrovni cca 80 cm pod úrovní okolního terénu. Potom bude vrt s armaturou vyplněn betonem tř. C 30/37 XF 4. Betonáž bude přerušena v úrovni vrcholu </w:t>
      </w:r>
      <w:proofErr w:type="spellStart"/>
      <w:r w:rsidRPr="00980301">
        <w:t>armokoše</w:t>
      </w:r>
      <w:proofErr w:type="spellEnd"/>
      <w:r w:rsidRPr="00980301">
        <w:t xml:space="preserve"> (tj. 80 cm pod úrovní okolního terénu). Po lehkém zavadnutí betonu budou do hlavy piloty ve vzdálenosti 5 cm od osy piloty zasunuty dva </w:t>
      </w:r>
      <w:proofErr w:type="spellStart"/>
      <w:r w:rsidRPr="00980301">
        <w:t>roxory</w:t>
      </w:r>
      <w:proofErr w:type="spellEnd"/>
      <w:r w:rsidRPr="00980301">
        <w:t xml:space="preserve"> o délce 60 cm (zasunutí do hloubky cca 30 cm). </w:t>
      </w:r>
    </w:p>
    <w:p w14:paraId="7EAC2BF7" w14:textId="77777777" w:rsidR="00555782" w:rsidRDefault="00555782" w:rsidP="00555782">
      <w:pPr>
        <w:pStyle w:val="norm2"/>
      </w:pPr>
      <w:r w:rsidRPr="00980301">
        <w:t xml:space="preserve">Do betonu poté bude zasazena novodurová roura DN150 délky 110 cm tak, aby byla umístěna ve středu piloty a aby vyčnívala z hlavy piloty 65 - 70 cm. Zasunuté </w:t>
      </w:r>
      <w:proofErr w:type="spellStart"/>
      <w:r w:rsidRPr="00980301">
        <w:t>roxory</w:t>
      </w:r>
      <w:proofErr w:type="spellEnd"/>
      <w:r w:rsidRPr="00980301">
        <w:t xml:space="preserve"> musí být uvnitř trubky. Betonáž bude dokončena vylitím trubky betonem. Po částečném zavadnutí betonu bude do středu roury vsazena hřebová nivelační značka (mosaz nebo nerezová ocel) s důlkem ve vrchlíku nebo s vyřezaným křížkem. Povrch betonu v rouře pak bude vyhlazen. Po zatuhnutí betonu bude upraven terén v bezprostřední blízkosti tak, aby mohla být osazena ochranná plastová šachta (dále jen šachta) dle </w:t>
      </w:r>
      <w:r>
        <w:t>kapitoly</w:t>
      </w:r>
      <w:r w:rsidRPr="00980301">
        <w:t xml:space="preserve"> </w:t>
      </w:r>
      <w:r>
        <w:t>B1-10</w:t>
      </w:r>
      <w:r w:rsidRPr="00980301">
        <w:t xml:space="preserve">). </w:t>
      </w:r>
      <w:r w:rsidRPr="007948FE">
        <w:rPr>
          <w:u w:val="single"/>
        </w:rPr>
        <w:t>Šachta bude umístěna tak, aby nivelační značka osazená do betonu ležela v jejím středu</w:t>
      </w:r>
      <w:r w:rsidRPr="00980301">
        <w:t xml:space="preserve"> a poklop byl v úrovni okolního terénu. Prostor vrtu od hlavy piloty po hlavu trubky s nivelační značkou bude poté zevnitř vysypán </w:t>
      </w:r>
      <w:proofErr w:type="spellStart"/>
      <w:r w:rsidRPr="00980301">
        <w:t>nezamrzavým</w:t>
      </w:r>
      <w:proofErr w:type="spellEnd"/>
      <w:r w:rsidRPr="00980301">
        <w:t xml:space="preserve"> materiálem, který zamezí vertikálním pohybům bodu vlivem vymrzání terénu v zimním období. Na závěr bude tělo šachty zvnějšku utěsněno odvrtanou zeminou. Doporučuje se použití aditiv k regulaci rychlosti tuhnutí betonu, aby se zabránilo jeho předčasnému tuhnutí. Schéma a výkresy hloubkové stabilizace bodu viz obr. </w:t>
      </w:r>
      <w:r>
        <w:t>B1.9, B1.10, B1.11</w:t>
      </w:r>
      <w:r w:rsidRPr="00980301">
        <w:t>.</w:t>
      </w:r>
    </w:p>
    <w:p w14:paraId="2E1FA3AF" w14:textId="77777777" w:rsidR="00555782" w:rsidRDefault="00555782" w:rsidP="00555782">
      <w:pPr>
        <w:pStyle w:val="norm2"/>
        <w:rPr>
          <w:rFonts w:cs="Calibri"/>
          <w:noProof/>
          <w:sz w:val="22"/>
        </w:rPr>
      </w:pPr>
    </w:p>
    <w:p w14:paraId="0ED73B48" w14:textId="77777777" w:rsidR="00555782" w:rsidRDefault="00555782" w:rsidP="00555782">
      <w:pPr>
        <w:pStyle w:val="norm2"/>
      </w:pPr>
      <w:r w:rsidRPr="003E4655">
        <w:rPr>
          <w:rFonts w:cs="Calibri"/>
          <w:noProof/>
          <w:sz w:val="22"/>
        </w:rPr>
        <w:lastRenderedPageBreak/>
        <w:drawing>
          <wp:inline distT="0" distB="0" distL="0" distR="0" wp14:anchorId="5E48603D" wp14:editId="19A0EFAF">
            <wp:extent cx="5490000" cy="3276000"/>
            <wp:effectExtent l="0" t="0" r="0" b="63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loubková stabilizace detail.gif"/>
                    <pic:cNvPicPr/>
                  </pic:nvPicPr>
                  <pic:blipFill>
                    <a:blip r:embed="rId23">
                      <a:extLst>
                        <a:ext uri="{28A0092B-C50C-407E-A947-70E740481C1C}">
                          <a14:useLocalDpi xmlns:a14="http://schemas.microsoft.com/office/drawing/2010/main" val="0"/>
                        </a:ext>
                      </a:extLst>
                    </a:blip>
                    <a:stretch>
                      <a:fillRect/>
                    </a:stretch>
                  </pic:blipFill>
                  <pic:spPr>
                    <a:xfrm>
                      <a:off x="0" y="0"/>
                      <a:ext cx="5490000" cy="3276000"/>
                    </a:xfrm>
                    <a:prstGeom prst="rect">
                      <a:avLst/>
                    </a:prstGeom>
                  </pic:spPr>
                </pic:pic>
              </a:graphicData>
            </a:graphic>
          </wp:inline>
        </w:drawing>
      </w:r>
    </w:p>
    <w:p w14:paraId="7209F04D" w14:textId="77777777" w:rsidR="00555782" w:rsidRDefault="00555782" w:rsidP="00555782">
      <w:pPr>
        <w:pStyle w:val="norm2"/>
        <w:spacing w:after="240"/>
        <w:jc w:val="center"/>
        <w:rPr>
          <w:b/>
          <w:i/>
          <w:sz w:val="16"/>
          <w:szCs w:val="16"/>
        </w:rPr>
      </w:pPr>
      <w:r>
        <w:rPr>
          <w:i/>
          <w:sz w:val="16"/>
          <w:szCs w:val="16"/>
        </w:rPr>
        <w:t>Obr. B1.10</w:t>
      </w:r>
      <w:r w:rsidRPr="007948FE">
        <w:rPr>
          <w:i/>
          <w:sz w:val="16"/>
          <w:szCs w:val="16"/>
        </w:rPr>
        <w:t xml:space="preserve">: Hloubková stabilizace bodu: </w:t>
      </w:r>
      <w:r w:rsidRPr="007948FE">
        <w:rPr>
          <w:b/>
          <w:i/>
          <w:sz w:val="16"/>
          <w:szCs w:val="16"/>
        </w:rPr>
        <w:t>DETAIL „A“</w:t>
      </w:r>
    </w:p>
    <w:p w14:paraId="0254AE31" w14:textId="77777777" w:rsidR="00555782" w:rsidRPr="007948FE" w:rsidRDefault="00555782" w:rsidP="00555782">
      <w:pPr>
        <w:pStyle w:val="norm2"/>
        <w:spacing w:after="240"/>
        <w:jc w:val="center"/>
        <w:rPr>
          <w:b/>
          <w:i/>
          <w:sz w:val="16"/>
          <w:szCs w:val="16"/>
        </w:rPr>
      </w:pPr>
      <w:r w:rsidRPr="003E4655">
        <w:rPr>
          <w:rFonts w:cs="Calibri"/>
          <w:b/>
          <w:noProof/>
        </w:rPr>
        <w:lastRenderedPageBreak/>
        <w:drawing>
          <wp:inline distT="0" distB="0" distL="0" distR="0" wp14:anchorId="4E17D927" wp14:editId="03F27913">
            <wp:extent cx="5457600" cy="7711200"/>
            <wp:effectExtent l="0" t="0" r="0" b="444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mokoš a pilota.gif"/>
                    <pic:cNvPicPr/>
                  </pic:nvPicPr>
                  <pic:blipFill>
                    <a:blip r:embed="rId24">
                      <a:extLst>
                        <a:ext uri="{28A0092B-C50C-407E-A947-70E740481C1C}">
                          <a14:useLocalDpi xmlns:a14="http://schemas.microsoft.com/office/drawing/2010/main" val="0"/>
                        </a:ext>
                      </a:extLst>
                    </a:blip>
                    <a:stretch>
                      <a:fillRect/>
                    </a:stretch>
                  </pic:blipFill>
                  <pic:spPr>
                    <a:xfrm>
                      <a:off x="0" y="0"/>
                      <a:ext cx="5457600" cy="7711200"/>
                    </a:xfrm>
                    <a:prstGeom prst="rect">
                      <a:avLst/>
                    </a:prstGeom>
                  </pic:spPr>
                </pic:pic>
              </a:graphicData>
            </a:graphic>
          </wp:inline>
        </w:drawing>
      </w:r>
    </w:p>
    <w:p w14:paraId="05AB36CA" w14:textId="77777777" w:rsidR="00555782" w:rsidRDefault="00555782" w:rsidP="00555782">
      <w:pPr>
        <w:pStyle w:val="norm2"/>
        <w:spacing w:after="240"/>
        <w:jc w:val="center"/>
        <w:rPr>
          <w:i/>
          <w:sz w:val="16"/>
          <w:szCs w:val="16"/>
        </w:rPr>
      </w:pPr>
      <w:r>
        <w:rPr>
          <w:i/>
          <w:sz w:val="16"/>
          <w:szCs w:val="16"/>
        </w:rPr>
        <w:t>Obr. B1.11</w:t>
      </w:r>
      <w:r w:rsidRPr="007948FE">
        <w:rPr>
          <w:i/>
          <w:sz w:val="16"/>
          <w:szCs w:val="16"/>
        </w:rPr>
        <w:t xml:space="preserve">: Obrázek 4.6.3: </w:t>
      </w:r>
      <w:proofErr w:type="spellStart"/>
      <w:r w:rsidRPr="007948FE">
        <w:rPr>
          <w:i/>
          <w:sz w:val="16"/>
          <w:szCs w:val="16"/>
        </w:rPr>
        <w:t>Armokoš</w:t>
      </w:r>
      <w:proofErr w:type="spellEnd"/>
      <w:r w:rsidRPr="007948FE">
        <w:rPr>
          <w:i/>
          <w:sz w:val="16"/>
          <w:szCs w:val="16"/>
        </w:rPr>
        <w:t xml:space="preserve"> a pilota</w:t>
      </w:r>
    </w:p>
    <w:p w14:paraId="1461A493" w14:textId="77777777" w:rsidR="00555782" w:rsidRDefault="00555782" w:rsidP="00555782">
      <w:pPr>
        <w:rPr>
          <w:i/>
          <w:szCs w:val="16"/>
        </w:rPr>
      </w:pPr>
      <w:r>
        <w:rPr>
          <w:i/>
          <w:szCs w:val="16"/>
        </w:rPr>
        <w:br w:type="page"/>
      </w:r>
    </w:p>
    <w:p w14:paraId="00F366ED" w14:textId="77777777" w:rsidR="00555782" w:rsidRDefault="00555782" w:rsidP="00555782">
      <w:pPr>
        <w:pStyle w:val="Nadpis6"/>
      </w:pPr>
      <w:r w:rsidRPr="007948FE">
        <w:lastRenderedPageBreak/>
        <w:t>Stabilizace zemním vrutem</w:t>
      </w:r>
    </w:p>
    <w:p w14:paraId="14C039ED" w14:textId="77777777" w:rsidR="00555782" w:rsidRDefault="00555782" w:rsidP="00555782">
      <w:pPr>
        <w:pStyle w:val="norm2"/>
      </w:pPr>
      <w:r w:rsidRPr="007948FE">
        <w:t xml:space="preserve">Zemní vrut o průměru 70 – 80 mm s přírubou dle obr. </w:t>
      </w:r>
      <w:r>
        <w:t>B1.12</w:t>
      </w:r>
      <w:r w:rsidRPr="007948FE">
        <w:t xml:space="preserve"> musí být zavrtaný svisle do </w:t>
      </w:r>
      <w:proofErr w:type="spellStart"/>
      <w:r w:rsidRPr="007948FE">
        <w:t>nezámrzné</w:t>
      </w:r>
      <w:proofErr w:type="spellEnd"/>
      <w:r w:rsidRPr="007948FE">
        <w:t xml:space="preserve"> hloubky tak, aby příruba byla v úrovni terénu. Příruba vrutu má uprostřed otvor se závitem M16, do kterého se našroubuje nerezový šroub s vyvrtaným důlkem o průměru a hloubce cca 2 mm ve středu hlavy šroubu. Používají se zemní vruty délky 1,3 m, 1,6 m a 2,1 m. Plášť vrutu musí být žárově pozinkován v souladu s DIN EN ISO 1461. Délka vrutu pro konkrétní bod je stanovena v projektu ŽBP.</w:t>
      </w:r>
    </w:p>
    <w:p w14:paraId="2D7AEE30" w14:textId="77777777" w:rsidR="00555782" w:rsidRDefault="00555782" w:rsidP="00555782">
      <w:pPr>
        <w:pStyle w:val="norm2"/>
      </w:pPr>
      <w:r w:rsidRPr="003E4655">
        <w:rPr>
          <w:rFonts w:cs="Calibri"/>
          <w:b/>
          <w:noProof/>
        </w:rPr>
        <w:drawing>
          <wp:inline distT="0" distB="0" distL="0" distR="0" wp14:anchorId="081B8175" wp14:editId="224217C8">
            <wp:extent cx="5414400" cy="5292000"/>
            <wp:effectExtent l="0" t="0" r="0" b="444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emní vrut Krinner.gif"/>
                    <pic:cNvPicPr/>
                  </pic:nvPicPr>
                  <pic:blipFill>
                    <a:blip r:embed="rId25">
                      <a:extLst>
                        <a:ext uri="{28A0092B-C50C-407E-A947-70E740481C1C}">
                          <a14:useLocalDpi xmlns:a14="http://schemas.microsoft.com/office/drawing/2010/main" val="0"/>
                        </a:ext>
                      </a:extLst>
                    </a:blip>
                    <a:stretch>
                      <a:fillRect/>
                    </a:stretch>
                  </pic:blipFill>
                  <pic:spPr>
                    <a:xfrm>
                      <a:off x="0" y="0"/>
                      <a:ext cx="5414400" cy="5292000"/>
                    </a:xfrm>
                    <a:prstGeom prst="rect">
                      <a:avLst/>
                    </a:prstGeom>
                  </pic:spPr>
                </pic:pic>
              </a:graphicData>
            </a:graphic>
          </wp:inline>
        </w:drawing>
      </w:r>
    </w:p>
    <w:p w14:paraId="60106DCB" w14:textId="77777777" w:rsidR="00555782" w:rsidRPr="007948FE" w:rsidRDefault="00555782" w:rsidP="00555782">
      <w:pPr>
        <w:pStyle w:val="norm2"/>
        <w:spacing w:after="240"/>
        <w:jc w:val="center"/>
        <w:rPr>
          <w:i/>
          <w:sz w:val="16"/>
          <w:szCs w:val="16"/>
        </w:rPr>
      </w:pPr>
      <w:r w:rsidRPr="007948FE">
        <w:rPr>
          <w:i/>
          <w:sz w:val="16"/>
          <w:szCs w:val="16"/>
        </w:rPr>
        <w:t>Obr. B1.12: Zemní vrut s přírubou (technická data)</w:t>
      </w:r>
    </w:p>
    <w:p w14:paraId="7150F416" w14:textId="77777777" w:rsidR="00555782" w:rsidRPr="007948FE" w:rsidRDefault="00555782" w:rsidP="00555782">
      <w:pPr>
        <w:pStyle w:val="Nadpis6"/>
      </w:pPr>
      <w:r w:rsidRPr="007948FE">
        <w:t>S</w:t>
      </w:r>
      <w:r>
        <w:t xml:space="preserve">tabilizace obetonovaným </w:t>
      </w:r>
      <w:proofErr w:type="spellStart"/>
      <w:r>
        <w:t>roxorem</w:t>
      </w:r>
      <w:proofErr w:type="spellEnd"/>
    </w:p>
    <w:p w14:paraId="49B0ED0C" w14:textId="77777777" w:rsidR="00555782" w:rsidRDefault="00555782" w:rsidP="00555782">
      <w:pPr>
        <w:pStyle w:val="norm2"/>
      </w:pPr>
      <w:r w:rsidRPr="003E4655">
        <w:t xml:space="preserve">Před vlastní stabilizací třeba požádat správce elektrických, sdělovacích a zabezpečovacích vedení o informace o uložených podzemních sítích v dané lokalitě. Před vlastní stabilizací je také vhodné hledačkou vedení ověřit, zda přímo pod místem zvoleným pro stabilizaci bodu neprochází kabelové podzemní vedení. Tento typ stabilizace bodu se realizuje betonářskou svařovací ocelí 10 425 V (dále jen prut) délky minimálně 1500 mm a průměru 20-30 mm s vyřezaným kolmým křížkem (hloubka zářezu 1-2 mm). Prut se zatlačí svisle do středu jámy o průměru minimálně 300 mm a hloubce 700-750mm. Jáma se vyplní hustým betonovým potěrem. Horní konec </w:t>
      </w:r>
      <w:proofErr w:type="spellStart"/>
      <w:r w:rsidRPr="003E4655">
        <w:t>roxoru</w:t>
      </w:r>
      <w:proofErr w:type="spellEnd"/>
      <w:r w:rsidRPr="003E4655">
        <w:t xml:space="preserve"> s vyřezaným křížkem musí vyčnívat 5-10 mm nad horní konec PVC trubky o průměru 150 – 300 mm a délce 150 – 300 mm osazené 20-70 mm nad terén a vyplněné hustým betonovým potěrem. Horní plocha betonu musí být zarovnaná s okrajem PVC trubky. Takto stabilizovaný bod lze použít pro měření nejdříve 2 dny po aplikaci betonového potěru. Schéma viz obrázek č. </w:t>
      </w:r>
      <w:r>
        <w:t>B1.13</w:t>
      </w:r>
      <w:r w:rsidRPr="003E4655">
        <w:t>.</w:t>
      </w:r>
    </w:p>
    <w:p w14:paraId="0FD2FB81" w14:textId="2C073432" w:rsidR="000A3C8C" w:rsidRDefault="000A3C8C" w:rsidP="000A3C8C">
      <w:pPr>
        <w:pStyle w:val="norm2"/>
        <w:jc w:val="left"/>
      </w:pPr>
      <w:r w:rsidRPr="00436CD9">
        <w:rPr>
          <w:rFonts w:ascii="Calibri" w:hAnsi="Calibri" w:cs="Calibri"/>
          <w:noProof/>
          <w:sz w:val="22"/>
        </w:rPr>
        <w:lastRenderedPageBreak/>
        <w:drawing>
          <wp:inline distT="0" distB="0" distL="0" distR="0" wp14:anchorId="2B6A1BB6" wp14:editId="20B5DBC7">
            <wp:extent cx="2876550" cy="3484948"/>
            <wp:effectExtent l="0" t="0" r="0" b="1270"/>
            <wp:docPr id="14"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83732" cy="3493649"/>
                    </a:xfrm>
                    <a:prstGeom prst="rect">
                      <a:avLst/>
                    </a:prstGeom>
                    <a:noFill/>
                    <a:ln>
                      <a:noFill/>
                    </a:ln>
                  </pic:spPr>
                </pic:pic>
              </a:graphicData>
            </a:graphic>
          </wp:inline>
        </w:drawing>
      </w:r>
    </w:p>
    <w:p w14:paraId="717E77ED" w14:textId="64F00584" w:rsidR="00555782" w:rsidRDefault="00555782" w:rsidP="00555782">
      <w:pPr>
        <w:jc w:val="both"/>
        <w:rPr>
          <w:b/>
          <w:sz w:val="22"/>
          <w:szCs w:val="22"/>
        </w:rPr>
      </w:pPr>
    </w:p>
    <w:p w14:paraId="671073B0" w14:textId="6D82F0EF" w:rsidR="007C02FF" w:rsidRDefault="000A3C8C" w:rsidP="00555782">
      <w:pPr>
        <w:jc w:val="both"/>
        <w:rPr>
          <w:b/>
          <w:sz w:val="22"/>
          <w:szCs w:val="22"/>
        </w:rPr>
      </w:pPr>
      <w:bookmarkStart w:id="2" w:name="_GoBack"/>
      <w:r>
        <w:rPr>
          <w:i/>
          <w:sz w:val="16"/>
          <w:szCs w:val="16"/>
        </w:rPr>
        <w:t>Obr. B1.13</w:t>
      </w:r>
      <w:r w:rsidRPr="007948FE">
        <w:rPr>
          <w:i/>
          <w:sz w:val="16"/>
          <w:szCs w:val="16"/>
        </w:rPr>
        <w:t>:</w:t>
      </w:r>
      <w:r>
        <w:rPr>
          <w:i/>
          <w:sz w:val="16"/>
          <w:szCs w:val="16"/>
        </w:rPr>
        <w:t xml:space="preserve"> Zajišťovací značka (geodetický bod) obetonovaný </w:t>
      </w:r>
      <w:proofErr w:type="spellStart"/>
      <w:r>
        <w:rPr>
          <w:i/>
          <w:sz w:val="16"/>
          <w:szCs w:val="16"/>
        </w:rPr>
        <w:t>roxor</w:t>
      </w:r>
      <w:proofErr w:type="spellEnd"/>
    </w:p>
    <w:bookmarkEnd w:id="2"/>
    <w:p w14:paraId="2E4083F3" w14:textId="7C12D412" w:rsidR="007C02FF" w:rsidRDefault="007C02FF" w:rsidP="00555782">
      <w:pPr>
        <w:jc w:val="both"/>
        <w:rPr>
          <w:b/>
          <w:sz w:val="22"/>
          <w:szCs w:val="22"/>
        </w:rPr>
      </w:pPr>
    </w:p>
    <w:p w14:paraId="6C0F2F29" w14:textId="5361F08B" w:rsidR="007C02FF" w:rsidRDefault="007C02FF" w:rsidP="000A3C8C">
      <w:pPr>
        <w:pStyle w:val="Nadpis6"/>
      </w:pPr>
      <w:r w:rsidRPr="007C02FF">
        <w:t>Ochranný tyčový znak</w:t>
      </w:r>
    </w:p>
    <w:p w14:paraId="4EB160F9" w14:textId="29F63DD6" w:rsidR="007C02FF" w:rsidRDefault="007C02FF" w:rsidP="007C02FF">
      <w:pPr>
        <w:pStyle w:val="norm2"/>
      </w:pPr>
      <w:r>
        <w:t>Ochranný tyčový znak (dále jen OTZ) je v horní části opatřen tabulkou nebo samolepkou „Geodetický bod Poškození se trestá“. OTZ musí být umístěn ve svislé poloze ve vzdálenosti cca 75 cm od měřické značky tak, aby nepřekážel ve viditelnosti na sousední body ŽBP. Nápis musí směřovat ke značce. OTZ tvoří svislá kovová nebo plastová trubka o průměru cca 50 mm s víčkem, zasazená v betonové patce nebo zemním vrutu, opatřená výraznými červenými a bílými pruhy délky 0,5 m viz obrázky B1.14. Horní plocha betonové patky (zemního vrutu) musí lícovat s okolním terénem.  U bodů primární sítě stabilizovaných dle odstavce kapitoly B1-3 je OTZ povinná, požadavek na umístění OTZ u dalších bodů ŽBP stanoví projekt ŽBP. Pokud je bod ŽBP osazen OTZ, bude v poznámce tabulky dle kapitoly 7 uvedeno „OTZ“.</w:t>
      </w:r>
    </w:p>
    <w:p w14:paraId="05E20B6D" w14:textId="1661AC8F" w:rsidR="007C02FF" w:rsidRDefault="007C02FF" w:rsidP="007C02FF">
      <w:pPr>
        <w:pStyle w:val="norm2"/>
      </w:pPr>
      <w:r>
        <w:rPr>
          <w:rFonts w:cs="Calibri"/>
          <w:noProof/>
          <w:sz w:val="22"/>
        </w:rPr>
        <w:drawing>
          <wp:inline distT="0" distB="0" distL="0" distR="0" wp14:anchorId="5F8D3C55" wp14:editId="51DFEBB0">
            <wp:extent cx="5229225" cy="2771775"/>
            <wp:effectExtent l="0" t="0" r="9525" b="952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29225" cy="2771775"/>
                    </a:xfrm>
                    <a:prstGeom prst="rect">
                      <a:avLst/>
                    </a:prstGeom>
                    <a:noFill/>
                    <a:ln>
                      <a:noFill/>
                    </a:ln>
                  </pic:spPr>
                </pic:pic>
              </a:graphicData>
            </a:graphic>
          </wp:inline>
        </w:drawing>
      </w:r>
    </w:p>
    <w:p w14:paraId="496F8033" w14:textId="6F55D7BD" w:rsidR="007C02FF" w:rsidRPr="000A3C8C" w:rsidRDefault="007C02FF" w:rsidP="000A3C8C">
      <w:pPr>
        <w:pStyle w:val="norm2"/>
        <w:spacing w:after="240"/>
        <w:jc w:val="center"/>
        <w:rPr>
          <w:i/>
          <w:sz w:val="16"/>
          <w:szCs w:val="16"/>
        </w:rPr>
      </w:pPr>
      <w:r>
        <w:rPr>
          <w:i/>
          <w:sz w:val="16"/>
          <w:szCs w:val="16"/>
        </w:rPr>
        <w:t>Obr. B1.14: Ochranný tyčový znak</w:t>
      </w:r>
    </w:p>
    <w:sectPr w:rsidR="007C02FF" w:rsidRPr="000A3C8C" w:rsidSect="00536BAE">
      <w:headerReference w:type="default" r:id="rId28"/>
      <w:footerReference w:type="default" r:id="rId29"/>
      <w:headerReference w:type="first" r:id="rId30"/>
      <w:footerReference w:type="first" r:id="rId31"/>
      <w:pgSz w:w="11906" w:h="16838" w:code="9"/>
      <w:pgMar w:top="1049" w:right="424" w:bottom="1474" w:left="1134" w:header="595" w:footer="624"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2F732DC9" w15:done="0"/>
  <w15:commentEx w15:paraId="3472239B" w15:paraIdParent="2F732DC9" w15:done="0"/>
  <w15:commentEx w15:paraId="146E3222" w15:done="0"/>
  <w15:commentEx w15:paraId="013EB87D" w15:paraIdParent="146E3222" w15:done="0"/>
  <w15:commentEx w15:paraId="24B76410" w15:done="0"/>
  <w15:commentEx w15:paraId="65141917" w15:paraIdParent="24B7641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422B9B2" w16cex:dateUtc="2021-04-15T11:10:00Z"/>
  <w16cex:commentExtensible w16cex:durableId="2422B9BF" w16cex:dateUtc="2021-04-15T11:10:00Z"/>
  <w16cex:commentExtensible w16cex:durableId="2422B9DD" w16cex:dateUtc="2021-04-15T11:1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F732DC9" w16cid:durableId="24212F63"/>
  <w16cid:commentId w16cid:paraId="3472239B" w16cid:durableId="2422B9B2"/>
  <w16cid:commentId w16cid:paraId="146E3222" w16cid:durableId="24212F65"/>
  <w16cid:commentId w16cid:paraId="013EB87D" w16cid:durableId="2422B9BF"/>
  <w16cid:commentId w16cid:paraId="24B76410" w16cid:durableId="24212F69"/>
  <w16cid:commentId w16cid:paraId="65141917" w16cid:durableId="2422B9DD"/>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1BEC69" w14:textId="77777777" w:rsidR="000672BE" w:rsidRDefault="000672BE" w:rsidP="00962258">
      <w:r>
        <w:separator/>
      </w:r>
    </w:p>
  </w:endnote>
  <w:endnote w:type="continuationSeparator" w:id="0">
    <w:p w14:paraId="74ADB253" w14:textId="77777777" w:rsidR="000672BE" w:rsidRDefault="000672BE" w:rsidP="009622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32770489"/>
      <w:docPartObj>
        <w:docPartGallery w:val="Page Numbers (Bottom of Page)"/>
        <w:docPartUnique/>
      </w:docPartObj>
    </w:sdtPr>
    <w:sdtEndPr/>
    <w:sdtContent>
      <w:p w14:paraId="59CB682A" w14:textId="77777777" w:rsidR="00341279" w:rsidRDefault="00341279">
        <w:pPr>
          <w:pStyle w:val="Zpat"/>
          <w:jc w:val="center"/>
        </w:pPr>
      </w:p>
      <w:tbl>
        <w:tblPr>
          <w:tblStyle w:val="Mkatabulky"/>
          <w:tblW w:w="10575"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341279" w14:paraId="03C38891" w14:textId="77777777" w:rsidTr="00341279">
          <w:tc>
            <w:tcPr>
              <w:tcW w:w="1361" w:type="dxa"/>
              <w:tcMar>
                <w:left w:w="0" w:type="dxa"/>
                <w:right w:w="0" w:type="dxa"/>
              </w:tcMar>
              <w:vAlign w:val="bottom"/>
            </w:tcPr>
            <w:p w14:paraId="6B67EBD2" w14:textId="77777777" w:rsidR="00341279" w:rsidRPr="00B8518B" w:rsidRDefault="00341279" w:rsidP="00134B0B">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0A3C8C">
                <w:rPr>
                  <w:rStyle w:val="slostrnky"/>
                  <w:noProof/>
                </w:rPr>
                <w:t>17</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0A3C8C">
                <w:rPr>
                  <w:rStyle w:val="slostrnky"/>
                  <w:noProof/>
                </w:rPr>
                <w:t>17</w:t>
              </w:r>
              <w:r w:rsidRPr="00B8518B">
                <w:rPr>
                  <w:rStyle w:val="slostrnky"/>
                </w:rPr>
                <w:fldChar w:fldCharType="end"/>
              </w:r>
            </w:p>
          </w:tc>
          <w:tc>
            <w:tcPr>
              <w:tcW w:w="3458" w:type="dxa"/>
              <w:shd w:val="clear" w:color="auto" w:fill="auto"/>
              <w:tcMar>
                <w:left w:w="0" w:type="dxa"/>
                <w:right w:w="0" w:type="dxa"/>
              </w:tcMar>
            </w:tcPr>
            <w:p w14:paraId="0CCECBF5" w14:textId="77777777" w:rsidR="00341279" w:rsidRDefault="00341279" w:rsidP="00134B0B">
              <w:pPr>
                <w:pStyle w:val="Zpat"/>
              </w:pPr>
              <w:r>
                <w:t>Správa železnic, státní organizace</w:t>
              </w:r>
            </w:p>
            <w:p w14:paraId="7473226F" w14:textId="77777777" w:rsidR="00341279" w:rsidRDefault="00341279" w:rsidP="00134B0B">
              <w:pPr>
                <w:pStyle w:val="Zpat"/>
              </w:pPr>
              <w:r>
                <w:t>zapsána v obchodním rejstříku vedeném Městským soudem v Praze, spisová značka A 48384</w:t>
              </w:r>
            </w:p>
          </w:tc>
          <w:tc>
            <w:tcPr>
              <w:tcW w:w="2835" w:type="dxa"/>
              <w:shd w:val="clear" w:color="auto" w:fill="auto"/>
              <w:tcMar>
                <w:left w:w="0" w:type="dxa"/>
                <w:right w:w="0" w:type="dxa"/>
              </w:tcMar>
            </w:tcPr>
            <w:p w14:paraId="7FFCF182" w14:textId="77777777" w:rsidR="00341279" w:rsidRDefault="00341279" w:rsidP="00134B0B">
              <w:pPr>
                <w:pStyle w:val="Zpat"/>
              </w:pPr>
              <w:r>
                <w:t>Sídlo: Dlážděná 1003/7, 110 00 Praha 1</w:t>
              </w:r>
            </w:p>
            <w:p w14:paraId="25CA0BBA" w14:textId="77777777" w:rsidR="00341279" w:rsidRDefault="00341279" w:rsidP="00134B0B">
              <w:pPr>
                <w:pStyle w:val="Zpat"/>
              </w:pPr>
              <w:r>
                <w:t>IČ: 709 94 234 DIČ: CZ 709 94 234</w:t>
              </w:r>
            </w:p>
            <w:p w14:paraId="5330B004" w14:textId="77777777" w:rsidR="00341279" w:rsidRDefault="00341279" w:rsidP="00134B0B">
              <w:pPr>
                <w:pStyle w:val="Zpat"/>
              </w:pPr>
              <w:r>
                <w:t>www.spravazeleznic.cz</w:t>
              </w:r>
            </w:p>
          </w:tc>
          <w:tc>
            <w:tcPr>
              <w:tcW w:w="2921" w:type="dxa"/>
            </w:tcPr>
            <w:p w14:paraId="0DDD744E" w14:textId="77777777" w:rsidR="00341279" w:rsidRDefault="00341279" w:rsidP="00134B0B">
              <w:pPr>
                <w:pStyle w:val="Zpat"/>
              </w:pPr>
            </w:p>
          </w:tc>
        </w:tr>
      </w:tbl>
      <w:p w14:paraId="5C96B6F7" w14:textId="30417251" w:rsidR="00CC568D" w:rsidRDefault="000672BE">
        <w:pPr>
          <w:pStyle w:val="Zpat"/>
          <w:jc w:val="center"/>
        </w:pPr>
      </w:p>
    </w:sdtContent>
  </w:sdt>
  <w:p w14:paraId="1CF60696" w14:textId="77777777" w:rsidR="00CC568D" w:rsidRPr="00B8518B" w:rsidRDefault="00CC568D" w:rsidP="00B8518B">
    <w:pPr>
      <w:pStyle w:val="Zpat"/>
      <w:rPr>
        <w:sz w:val="2"/>
        <w:szCs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04053358"/>
      <w:docPartObj>
        <w:docPartGallery w:val="Page Numbers (Bottom of Page)"/>
        <w:docPartUnique/>
      </w:docPartObj>
    </w:sdtPr>
    <w:sdtEndPr/>
    <w:sdtContent>
      <w:p w14:paraId="58E973BA" w14:textId="77777777" w:rsidR="00341279" w:rsidRDefault="00341279">
        <w:pPr>
          <w:pStyle w:val="Zpat"/>
          <w:jc w:val="center"/>
        </w:pPr>
      </w:p>
      <w:tbl>
        <w:tblPr>
          <w:tblStyle w:val="Mkatabulky"/>
          <w:tblW w:w="10575"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341279" w14:paraId="257D0896" w14:textId="77777777" w:rsidTr="00341279">
          <w:tc>
            <w:tcPr>
              <w:tcW w:w="1361" w:type="dxa"/>
              <w:tcMar>
                <w:left w:w="0" w:type="dxa"/>
                <w:right w:w="0" w:type="dxa"/>
              </w:tcMar>
              <w:vAlign w:val="bottom"/>
            </w:tcPr>
            <w:p w14:paraId="0F0983A2" w14:textId="77777777" w:rsidR="00341279" w:rsidRPr="00B8518B" w:rsidRDefault="00341279" w:rsidP="00134B0B">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0A3C8C">
                <w:rPr>
                  <w:rStyle w:val="slostrnky"/>
                  <w:noProof/>
                </w:rPr>
                <w:t>1</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0A3C8C">
                <w:rPr>
                  <w:rStyle w:val="slostrnky"/>
                  <w:noProof/>
                </w:rPr>
                <w:t>17</w:t>
              </w:r>
              <w:r w:rsidRPr="00B8518B">
                <w:rPr>
                  <w:rStyle w:val="slostrnky"/>
                </w:rPr>
                <w:fldChar w:fldCharType="end"/>
              </w:r>
            </w:p>
          </w:tc>
          <w:tc>
            <w:tcPr>
              <w:tcW w:w="3458" w:type="dxa"/>
              <w:shd w:val="clear" w:color="auto" w:fill="auto"/>
              <w:tcMar>
                <w:left w:w="0" w:type="dxa"/>
                <w:right w:w="0" w:type="dxa"/>
              </w:tcMar>
            </w:tcPr>
            <w:p w14:paraId="7B0BA841" w14:textId="77777777" w:rsidR="00341279" w:rsidRDefault="00341279" w:rsidP="00134B0B">
              <w:pPr>
                <w:pStyle w:val="Zpat"/>
              </w:pPr>
              <w:r>
                <w:t>Správa železnic, státní organizace</w:t>
              </w:r>
            </w:p>
            <w:p w14:paraId="0942AD9E" w14:textId="77777777" w:rsidR="00341279" w:rsidRDefault="00341279" w:rsidP="00134B0B">
              <w:pPr>
                <w:pStyle w:val="Zpat"/>
              </w:pPr>
              <w:r>
                <w:t>zapsána v obchodním rejstříku vedeném Městským soudem v Praze, spisová značka A 48384</w:t>
              </w:r>
            </w:p>
          </w:tc>
          <w:tc>
            <w:tcPr>
              <w:tcW w:w="2835" w:type="dxa"/>
              <w:shd w:val="clear" w:color="auto" w:fill="auto"/>
              <w:tcMar>
                <w:left w:w="0" w:type="dxa"/>
                <w:right w:w="0" w:type="dxa"/>
              </w:tcMar>
            </w:tcPr>
            <w:p w14:paraId="5E0B3E5E" w14:textId="77777777" w:rsidR="00341279" w:rsidRDefault="00341279" w:rsidP="00134B0B">
              <w:pPr>
                <w:pStyle w:val="Zpat"/>
              </w:pPr>
              <w:r>
                <w:t>Sídlo: Dlážděná 1003/7, 110 00 Praha 1</w:t>
              </w:r>
            </w:p>
            <w:p w14:paraId="70649049" w14:textId="77777777" w:rsidR="00341279" w:rsidRDefault="00341279" w:rsidP="00134B0B">
              <w:pPr>
                <w:pStyle w:val="Zpat"/>
              </w:pPr>
              <w:r>
                <w:t>IČ: 709 94 234 DIČ: CZ 709 94 234</w:t>
              </w:r>
            </w:p>
            <w:p w14:paraId="5D002F30" w14:textId="77777777" w:rsidR="00341279" w:rsidRDefault="00341279" w:rsidP="00134B0B">
              <w:pPr>
                <w:pStyle w:val="Zpat"/>
              </w:pPr>
              <w:r>
                <w:t>www.spravazeleznic.cz</w:t>
              </w:r>
            </w:p>
          </w:tc>
          <w:tc>
            <w:tcPr>
              <w:tcW w:w="2921" w:type="dxa"/>
            </w:tcPr>
            <w:p w14:paraId="6B1F2937" w14:textId="77777777" w:rsidR="00341279" w:rsidRDefault="00341279" w:rsidP="00134B0B">
              <w:pPr>
                <w:pStyle w:val="Zpat"/>
              </w:pPr>
            </w:p>
          </w:tc>
        </w:tr>
      </w:tbl>
      <w:p w14:paraId="056BB990" w14:textId="5F624B23" w:rsidR="00CC568D" w:rsidRDefault="000672BE">
        <w:pPr>
          <w:pStyle w:val="Zpat"/>
          <w:jc w:val="center"/>
        </w:pPr>
      </w:p>
    </w:sdtContent>
  </w:sdt>
  <w:p w14:paraId="10BA79B8" w14:textId="77777777" w:rsidR="00CC568D" w:rsidRPr="00460660" w:rsidRDefault="00CC568D">
    <w:pPr>
      <w:pStyle w:val="Zpat"/>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25F0FAF" w14:textId="77777777" w:rsidR="000672BE" w:rsidRDefault="000672BE" w:rsidP="00962258">
      <w:r>
        <w:separator/>
      </w:r>
    </w:p>
  </w:footnote>
  <w:footnote w:type="continuationSeparator" w:id="0">
    <w:p w14:paraId="1D558A88" w14:textId="77777777" w:rsidR="000672BE" w:rsidRDefault="000672BE" w:rsidP="0096225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30096A" w14:textId="4F193F3C" w:rsidR="00CC568D" w:rsidRDefault="00341279" w:rsidP="00341279">
    <w:pPr>
      <w:pStyle w:val="Zhlav"/>
      <w:jc w:val="center"/>
      <w:rPr>
        <w:sz w:val="8"/>
        <w:szCs w:val="8"/>
      </w:rPr>
    </w:pPr>
    <w:r>
      <w:rPr>
        <w:noProof/>
      </w:rPr>
      <w:drawing>
        <wp:inline distT="0" distB="0" distL="0" distR="0" wp14:anchorId="169BC833" wp14:editId="715C197A">
          <wp:extent cx="1248442" cy="720000"/>
          <wp:effectExtent l="0" t="0" r="0" b="4445"/>
          <wp:docPr id="13" name="Obrázek 13" descr="C:\Users\SirokaA\Desktop\SFDI logo\malé\JPG\logo-bar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irokaA\Desktop\SFDI logo\malé\JPG\logo-barv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48442" cy="720000"/>
                  </a:xfrm>
                  <a:prstGeom prst="rect">
                    <a:avLst/>
                  </a:prstGeom>
                  <a:noFill/>
                  <a:ln>
                    <a:noFill/>
                  </a:ln>
                </pic:spPr>
              </pic:pic>
            </a:graphicData>
          </a:graphic>
        </wp:inline>
      </w:drawing>
    </w:r>
  </w:p>
  <w:p w14:paraId="3DE6986B" w14:textId="77777777" w:rsidR="00341279" w:rsidRDefault="00341279" w:rsidP="00341279">
    <w:pPr>
      <w:pStyle w:val="Zhlav"/>
      <w:jc w:val="center"/>
      <w:rPr>
        <w:sz w:val="8"/>
        <w:szCs w:val="8"/>
      </w:rPr>
    </w:pPr>
  </w:p>
  <w:p w14:paraId="52720BE0" w14:textId="77777777" w:rsidR="00341279" w:rsidRPr="00D6163D" w:rsidRDefault="00341279" w:rsidP="00341279">
    <w:pPr>
      <w:pStyle w:val="Zhlav"/>
      <w:jc w:val="center"/>
      <w:rPr>
        <w:sz w:val="8"/>
        <w:szCs w:val="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1709"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139"/>
      <w:gridCol w:w="2918"/>
      <w:gridCol w:w="2890"/>
      <w:gridCol w:w="4762"/>
    </w:tblGrid>
    <w:tr w:rsidR="00CC568D" w14:paraId="73C97E6A" w14:textId="77777777" w:rsidTr="00CF5E59">
      <w:trPr>
        <w:trHeight w:hRule="exact" w:val="936"/>
      </w:trPr>
      <w:tc>
        <w:tcPr>
          <w:tcW w:w="1139" w:type="dxa"/>
          <w:tcMar>
            <w:left w:w="0" w:type="dxa"/>
            <w:right w:w="0" w:type="dxa"/>
          </w:tcMar>
        </w:tcPr>
        <w:p w14:paraId="0C0EAA70" w14:textId="77777777" w:rsidR="00CC568D" w:rsidRPr="00B8518B" w:rsidRDefault="00CC568D" w:rsidP="00FC6389">
          <w:pPr>
            <w:pStyle w:val="Zpat"/>
            <w:rPr>
              <w:rStyle w:val="slostrnky"/>
            </w:rPr>
          </w:pPr>
        </w:p>
      </w:tc>
      <w:tc>
        <w:tcPr>
          <w:tcW w:w="2918" w:type="dxa"/>
          <w:shd w:val="clear" w:color="auto" w:fill="auto"/>
        </w:tcPr>
        <w:p w14:paraId="74CFDA3F" w14:textId="77777777" w:rsidR="00CC568D" w:rsidRDefault="00CC568D" w:rsidP="00FC6389">
          <w:pPr>
            <w:pStyle w:val="Zpat"/>
          </w:pPr>
        </w:p>
      </w:tc>
      <w:tc>
        <w:tcPr>
          <w:tcW w:w="2890" w:type="dxa"/>
          <w:shd w:val="clear" w:color="auto" w:fill="auto"/>
          <w:tcMar>
            <w:left w:w="0" w:type="dxa"/>
            <w:right w:w="0" w:type="dxa"/>
          </w:tcMar>
        </w:tcPr>
        <w:p w14:paraId="29AD4343" w14:textId="6C00C699" w:rsidR="00CC568D" w:rsidRDefault="00CC568D" w:rsidP="00FC6389">
          <w:pPr>
            <w:pStyle w:val="Zpat"/>
          </w:pPr>
        </w:p>
      </w:tc>
      <w:tc>
        <w:tcPr>
          <w:tcW w:w="4762" w:type="dxa"/>
          <w:shd w:val="clear" w:color="auto" w:fill="auto"/>
          <w:tcMar>
            <w:left w:w="0" w:type="dxa"/>
            <w:right w:w="0" w:type="dxa"/>
          </w:tcMar>
        </w:tcPr>
        <w:p w14:paraId="76FA1A22" w14:textId="77777777" w:rsidR="00CC568D" w:rsidRPr="00D6163D" w:rsidRDefault="00CC568D" w:rsidP="00FC6389">
          <w:pPr>
            <w:pStyle w:val="Druhdokumentu"/>
          </w:pPr>
        </w:p>
      </w:tc>
    </w:tr>
    <w:tr w:rsidR="00CC568D" w14:paraId="6727FEF1" w14:textId="77777777" w:rsidTr="00CF5E59">
      <w:trPr>
        <w:trHeight w:hRule="exact" w:val="1077"/>
      </w:trPr>
      <w:tc>
        <w:tcPr>
          <w:tcW w:w="1139" w:type="dxa"/>
          <w:tcMar>
            <w:left w:w="0" w:type="dxa"/>
            <w:right w:w="0" w:type="dxa"/>
          </w:tcMar>
        </w:tcPr>
        <w:p w14:paraId="14039049" w14:textId="77777777" w:rsidR="00CC568D" w:rsidRPr="00B8518B" w:rsidRDefault="00CC568D" w:rsidP="00FC6389">
          <w:pPr>
            <w:pStyle w:val="Zpat"/>
            <w:rPr>
              <w:rStyle w:val="slostrnky"/>
            </w:rPr>
          </w:pPr>
        </w:p>
      </w:tc>
      <w:tc>
        <w:tcPr>
          <w:tcW w:w="2918" w:type="dxa"/>
          <w:shd w:val="clear" w:color="auto" w:fill="auto"/>
        </w:tcPr>
        <w:p w14:paraId="15A357D1" w14:textId="77777777" w:rsidR="00CC568D" w:rsidRDefault="00CC568D" w:rsidP="00FC6389">
          <w:pPr>
            <w:pStyle w:val="Zpat"/>
          </w:pPr>
        </w:p>
      </w:tc>
      <w:tc>
        <w:tcPr>
          <w:tcW w:w="2890" w:type="dxa"/>
          <w:shd w:val="clear" w:color="auto" w:fill="auto"/>
          <w:tcMar>
            <w:left w:w="0" w:type="dxa"/>
            <w:right w:w="0" w:type="dxa"/>
          </w:tcMar>
        </w:tcPr>
        <w:p w14:paraId="67C30A06" w14:textId="64F49274" w:rsidR="00CC568D" w:rsidRDefault="00CC568D" w:rsidP="00FC6389">
          <w:pPr>
            <w:pStyle w:val="Zpat"/>
          </w:pPr>
        </w:p>
      </w:tc>
      <w:tc>
        <w:tcPr>
          <w:tcW w:w="4762" w:type="dxa"/>
          <w:shd w:val="clear" w:color="auto" w:fill="auto"/>
          <w:tcMar>
            <w:left w:w="0" w:type="dxa"/>
            <w:right w:w="0" w:type="dxa"/>
          </w:tcMar>
        </w:tcPr>
        <w:p w14:paraId="40646949" w14:textId="77777777" w:rsidR="00CC568D" w:rsidRPr="00D6163D" w:rsidRDefault="00CC568D" w:rsidP="00FC6389">
          <w:pPr>
            <w:pStyle w:val="Druhdokumentu"/>
          </w:pPr>
        </w:p>
      </w:tc>
    </w:tr>
  </w:tbl>
  <w:p w14:paraId="046C5333" w14:textId="7B63EA88" w:rsidR="00CC568D" w:rsidRPr="00D6163D" w:rsidRDefault="00CC568D" w:rsidP="00FC6389">
    <w:pPr>
      <w:pStyle w:val="Zhlav"/>
      <w:rPr>
        <w:sz w:val="8"/>
        <w:szCs w:val="8"/>
      </w:rPr>
    </w:pPr>
    <w:r>
      <w:rPr>
        <w:noProof/>
        <w:color w:val="FF0000"/>
      </w:rPr>
      <w:drawing>
        <wp:anchor distT="0" distB="0" distL="114300" distR="114300" simplePos="0" relativeHeight="251660288" behindDoc="1" locked="1" layoutInCell="1" allowOverlap="1" wp14:anchorId="49C3B57F" wp14:editId="0840A507">
          <wp:simplePos x="0" y="0"/>
          <wp:positionH relativeFrom="page">
            <wp:posOffset>714375</wp:posOffset>
          </wp:positionH>
          <wp:positionV relativeFrom="page">
            <wp:posOffset>314325</wp:posOffset>
          </wp:positionV>
          <wp:extent cx="1727835" cy="640715"/>
          <wp:effectExtent l="0" t="0" r="5715" b="6985"/>
          <wp:wrapTight wrapText="bothSides">
            <wp:wrapPolygon edited="0">
              <wp:start x="15241" y="0"/>
              <wp:lineTo x="0" y="0"/>
              <wp:lineTo x="0" y="21193"/>
              <wp:lineTo x="10002" y="21193"/>
              <wp:lineTo x="10002" y="20551"/>
              <wp:lineTo x="21433" y="11560"/>
              <wp:lineTo x="21433" y="642"/>
              <wp:lineTo x="16670" y="0"/>
              <wp:lineTo x="15241" y="0"/>
            </wp:wrapPolygon>
          </wp:wrapTigh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27835" cy="6407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C0715E" w14:textId="77777777" w:rsidR="00CC568D" w:rsidRPr="00460660" w:rsidRDefault="00CC568D">
    <w:pPr>
      <w:pStyle w:val="Zhlav"/>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6EF2B75C"/>
    <w:lvl w:ilvl="0">
      <w:start w:val="1"/>
      <w:numFmt w:val="bullet"/>
      <w:lvlText w:val=""/>
      <w:lvlJc w:val="left"/>
      <w:pPr>
        <w:tabs>
          <w:tab w:val="num" w:pos="360"/>
        </w:tabs>
        <w:ind w:left="360" w:hanging="360"/>
      </w:pPr>
      <w:rPr>
        <w:rFonts w:ascii="Symbol" w:hAnsi="Symbol" w:hint="default"/>
      </w:rPr>
    </w:lvl>
  </w:abstractNum>
  <w:abstractNum w:abstractNumId="1">
    <w:nsid w:val="068D09EC"/>
    <w:multiLevelType w:val="multilevel"/>
    <w:tmpl w:val="0D34D660"/>
    <w:styleLink w:val="ListBulletmultilevel"/>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2">
    <w:nsid w:val="08F018CE"/>
    <w:multiLevelType w:val="hybridMultilevel"/>
    <w:tmpl w:val="790E8510"/>
    <w:lvl w:ilvl="0" w:tplc="F9A02FBE">
      <w:start w:val="1"/>
      <w:numFmt w:val="lowerLetter"/>
      <w:lvlText w:val="%1)"/>
      <w:lvlJc w:val="left"/>
      <w:pPr>
        <w:ind w:left="720" w:hanging="360"/>
      </w:pPr>
      <w:rPr>
        <w:rFonts w:ascii="Arial" w:hAnsi="Arial" w:cs="Arial"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3">
    <w:nsid w:val="15384281"/>
    <w:multiLevelType w:val="hybridMultilevel"/>
    <w:tmpl w:val="16FAF4A6"/>
    <w:lvl w:ilvl="0" w:tplc="4C20F36A">
      <w:start w:val="1"/>
      <w:numFmt w:val="bullet"/>
      <w:lvlText w:val="-"/>
      <w:lvlJc w:val="left"/>
      <w:pPr>
        <w:tabs>
          <w:tab w:val="num" w:pos="720"/>
        </w:tabs>
        <w:ind w:left="720" w:hanging="360"/>
      </w:pPr>
      <w:rPr>
        <w:rFonts w:ascii="Times New Roman" w:hAnsi="Times New Roman" w:hint="default"/>
      </w:rPr>
    </w:lvl>
    <w:lvl w:ilvl="1" w:tplc="AFD281F8" w:tentative="1">
      <w:start w:val="1"/>
      <w:numFmt w:val="bullet"/>
      <w:lvlText w:val="-"/>
      <w:lvlJc w:val="left"/>
      <w:pPr>
        <w:tabs>
          <w:tab w:val="num" w:pos="1440"/>
        </w:tabs>
        <w:ind w:left="1440" w:hanging="360"/>
      </w:pPr>
      <w:rPr>
        <w:rFonts w:ascii="Times New Roman" w:hAnsi="Times New Roman" w:hint="default"/>
      </w:rPr>
    </w:lvl>
    <w:lvl w:ilvl="2" w:tplc="760E6738" w:tentative="1">
      <w:start w:val="1"/>
      <w:numFmt w:val="bullet"/>
      <w:lvlText w:val="-"/>
      <w:lvlJc w:val="left"/>
      <w:pPr>
        <w:tabs>
          <w:tab w:val="num" w:pos="2160"/>
        </w:tabs>
        <w:ind w:left="2160" w:hanging="360"/>
      </w:pPr>
      <w:rPr>
        <w:rFonts w:ascii="Times New Roman" w:hAnsi="Times New Roman" w:hint="default"/>
      </w:rPr>
    </w:lvl>
    <w:lvl w:ilvl="3" w:tplc="366C5542" w:tentative="1">
      <w:start w:val="1"/>
      <w:numFmt w:val="bullet"/>
      <w:lvlText w:val="-"/>
      <w:lvlJc w:val="left"/>
      <w:pPr>
        <w:tabs>
          <w:tab w:val="num" w:pos="2880"/>
        </w:tabs>
        <w:ind w:left="2880" w:hanging="360"/>
      </w:pPr>
      <w:rPr>
        <w:rFonts w:ascii="Times New Roman" w:hAnsi="Times New Roman" w:hint="default"/>
      </w:rPr>
    </w:lvl>
    <w:lvl w:ilvl="4" w:tplc="1842DF14" w:tentative="1">
      <w:start w:val="1"/>
      <w:numFmt w:val="bullet"/>
      <w:lvlText w:val="-"/>
      <w:lvlJc w:val="left"/>
      <w:pPr>
        <w:tabs>
          <w:tab w:val="num" w:pos="3600"/>
        </w:tabs>
        <w:ind w:left="3600" w:hanging="360"/>
      </w:pPr>
      <w:rPr>
        <w:rFonts w:ascii="Times New Roman" w:hAnsi="Times New Roman" w:hint="default"/>
      </w:rPr>
    </w:lvl>
    <w:lvl w:ilvl="5" w:tplc="A0265278" w:tentative="1">
      <w:start w:val="1"/>
      <w:numFmt w:val="bullet"/>
      <w:lvlText w:val="-"/>
      <w:lvlJc w:val="left"/>
      <w:pPr>
        <w:tabs>
          <w:tab w:val="num" w:pos="4320"/>
        </w:tabs>
        <w:ind w:left="4320" w:hanging="360"/>
      </w:pPr>
      <w:rPr>
        <w:rFonts w:ascii="Times New Roman" w:hAnsi="Times New Roman" w:hint="default"/>
      </w:rPr>
    </w:lvl>
    <w:lvl w:ilvl="6" w:tplc="56E2AB5C" w:tentative="1">
      <w:start w:val="1"/>
      <w:numFmt w:val="bullet"/>
      <w:lvlText w:val="-"/>
      <w:lvlJc w:val="left"/>
      <w:pPr>
        <w:tabs>
          <w:tab w:val="num" w:pos="5040"/>
        </w:tabs>
        <w:ind w:left="5040" w:hanging="360"/>
      </w:pPr>
      <w:rPr>
        <w:rFonts w:ascii="Times New Roman" w:hAnsi="Times New Roman" w:hint="default"/>
      </w:rPr>
    </w:lvl>
    <w:lvl w:ilvl="7" w:tplc="64B4E180" w:tentative="1">
      <w:start w:val="1"/>
      <w:numFmt w:val="bullet"/>
      <w:lvlText w:val="-"/>
      <w:lvlJc w:val="left"/>
      <w:pPr>
        <w:tabs>
          <w:tab w:val="num" w:pos="5760"/>
        </w:tabs>
        <w:ind w:left="5760" w:hanging="360"/>
      </w:pPr>
      <w:rPr>
        <w:rFonts w:ascii="Times New Roman" w:hAnsi="Times New Roman" w:hint="default"/>
      </w:rPr>
    </w:lvl>
    <w:lvl w:ilvl="8" w:tplc="A866BB3C" w:tentative="1">
      <w:start w:val="1"/>
      <w:numFmt w:val="bullet"/>
      <w:lvlText w:val="-"/>
      <w:lvlJc w:val="left"/>
      <w:pPr>
        <w:tabs>
          <w:tab w:val="num" w:pos="6480"/>
        </w:tabs>
        <w:ind w:left="6480" w:hanging="360"/>
      </w:pPr>
      <w:rPr>
        <w:rFonts w:ascii="Times New Roman" w:hAnsi="Times New Roman" w:hint="default"/>
      </w:rPr>
    </w:lvl>
  </w:abstractNum>
  <w:abstractNum w:abstractNumId="4">
    <w:nsid w:val="191E5A1F"/>
    <w:multiLevelType w:val="hybridMultilevel"/>
    <w:tmpl w:val="304A06AC"/>
    <w:lvl w:ilvl="0" w:tplc="47026374">
      <w:start w:val="1"/>
      <w:numFmt w:val="bullet"/>
      <w:lvlText w:val="-"/>
      <w:lvlJc w:val="left"/>
      <w:pPr>
        <w:ind w:left="720" w:hanging="360"/>
      </w:pPr>
      <w:rPr>
        <w:rFonts w:ascii="Arial" w:eastAsia="Times New Roman" w:hAnsi="Aria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6">
    <w:nsid w:val="1D822C1A"/>
    <w:multiLevelType w:val="hybridMultilevel"/>
    <w:tmpl w:val="596E344C"/>
    <w:lvl w:ilvl="0" w:tplc="23062586">
      <w:start w:val="1"/>
      <w:numFmt w:val="lowerLetter"/>
      <w:pStyle w:val="a"/>
      <w:lvlText w:val="%1)"/>
      <w:lvlJc w:val="left"/>
      <w:pPr>
        <w:ind w:left="1353" w:hanging="360"/>
      </w:pPr>
      <w:rPr>
        <w:rFonts w:hint="default"/>
      </w:rPr>
    </w:lvl>
    <w:lvl w:ilvl="1" w:tplc="04050001">
      <w:start w:val="1"/>
      <w:numFmt w:val="bullet"/>
      <w:lvlText w:val=""/>
      <w:lvlJc w:val="left"/>
      <w:pPr>
        <w:ind w:left="2404" w:hanging="360"/>
      </w:pPr>
      <w:rPr>
        <w:rFonts w:ascii="Symbol" w:hAnsi="Symbol" w:hint="default"/>
      </w:rPr>
    </w:lvl>
    <w:lvl w:ilvl="2" w:tplc="0405001B" w:tentative="1">
      <w:start w:val="1"/>
      <w:numFmt w:val="lowerRoman"/>
      <w:lvlText w:val="%3."/>
      <w:lvlJc w:val="right"/>
      <w:pPr>
        <w:ind w:left="3124" w:hanging="180"/>
      </w:pPr>
    </w:lvl>
    <w:lvl w:ilvl="3" w:tplc="0405000F" w:tentative="1">
      <w:start w:val="1"/>
      <w:numFmt w:val="decimal"/>
      <w:lvlText w:val="%4."/>
      <w:lvlJc w:val="left"/>
      <w:pPr>
        <w:ind w:left="3844" w:hanging="360"/>
      </w:pPr>
    </w:lvl>
    <w:lvl w:ilvl="4" w:tplc="04050019" w:tentative="1">
      <w:start w:val="1"/>
      <w:numFmt w:val="lowerLetter"/>
      <w:lvlText w:val="%5."/>
      <w:lvlJc w:val="left"/>
      <w:pPr>
        <w:ind w:left="4564" w:hanging="360"/>
      </w:pPr>
    </w:lvl>
    <w:lvl w:ilvl="5" w:tplc="0405001B" w:tentative="1">
      <w:start w:val="1"/>
      <w:numFmt w:val="lowerRoman"/>
      <w:lvlText w:val="%6."/>
      <w:lvlJc w:val="right"/>
      <w:pPr>
        <w:ind w:left="5284" w:hanging="180"/>
      </w:pPr>
    </w:lvl>
    <w:lvl w:ilvl="6" w:tplc="0405000F" w:tentative="1">
      <w:start w:val="1"/>
      <w:numFmt w:val="decimal"/>
      <w:lvlText w:val="%7."/>
      <w:lvlJc w:val="left"/>
      <w:pPr>
        <w:ind w:left="6004" w:hanging="360"/>
      </w:pPr>
    </w:lvl>
    <w:lvl w:ilvl="7" w:tplc="04050019" w:tentative="1">
      <w:start w:val="1"/>
      <w:numFmt w:val="lowerLetter"/>
      <w:lvlText w:val="%8."/>
      <w:lvlJc w:val="left"/>
      <w:pPr>
        <w:ind w:left="6724" w:hanging="360"/>
      </w:pPr>
    </w:lvl>
    <w:lvl w:ilvl="8" w:tplc="0405001B" w:tentative="1">
      <w:start w:val="1"/>
      <w:numFmt w:val="lowerRoman"/>
      <w:lvlText w:val="%9."/>
      <w:lvlJc w:val="right"/>
      <w:pPr>
        <w:ind w:left="7444" w:hanging="180"/>
      </w:pPr>
    </w:lvl>
  </w:abstractNum>
  <w:abstractNum w:abstractNumId="7">
    <w:nsid w:val="1E0F6460"/>
    <w:multiLevelType w:val="hybridMultilevel"/>
    <w:tmpl w:val="05B2D0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BF76403"/>
    <w:multiLevelType w:val="multilevel"/>
    <w:tmpl w:val="0D34D660"/>
    <w:numStyleLink w:val="ListBulletmultilevel"/>
  </w:abstractNum>
  <w:abstractNum w:abstractNumId="9">
    <w:nsid w:val="2D491652"/>
    <w:multiLevelType w:val="hybridMultilevel"/>
    <w:tmpl w:val="064257C8"/>
    <w:lvl w:ilvl="0" w:tplc="F8F80BE2">
      <w:start w:val="1"/>
      <w:numFmt w:val="decimal"/>
      <w:lvlText w:val="%1."/>
      <w:lvlJc w:val="left"/>
      <w:pPr>
        <w:ind w:left="643" w:hanging="360"/>
      </w:pPr>
      <w:rPr>
        <w:sz w:val="20"/>
      </w:rPr>
    </w:lvl>
    <w:lvl w:ilvl="1" w:tplc="04050019">
      <w:start w:val="1"/>
      <w:numFmt w:val="lowerLetter"/>
      <w:lvlText w:val="%2."/>
      <w:lvlJc w:val="left"/>
      <w:pPr>
        <w:ind w:left="1363" w:hanging="360"/>
      </w:pPr>
    </w:lvl>
    <w:lvl w:ilvl="2" w:tplc="0405001B" w:tentative="1">
      <w:start w:val="1"/>
      <w:numFmt w:val="lowerRoman"/>
      <w:lvlText w:val="%3."/>
      <w:lvlJc w:val="right"/>
      <w:pPr>
        <w:ind w:left="2083" w:hanging="180"/>
      </w:pPr>
    </w:lvl>
    <w:lvl w:ilvl="3" w:tplc="0405000F" w:tentative="1">
      <w:start w:val="1"/>
      <w:numFmt w:val="decimal"/>
      <w:lvlText w:val="%4."/>
      <w:lvlJc w:val="left"/>
      <w:pPr>
        <w:ind w:left="2803" w:hanging="360"/>
      </w:pPr>
    </w:lvl>
    <w:lvl w:ilvl="4" w:tplc="04050019" w:tentative="1">
      <w:start w:val="1"/>
      <w:numFmt w:val="lowerLetter"/>
      <w:lvlText w:val="%5."/>
      <w:lvlJc w:val="left"/>
      <w:pPr>
        <w:ind w:left="3523" w:hanging="360"/>
      </w:pPr>
    </w:lvl>
    <w:lvl w:ilvl="5" w:tplc="0405001B" w:tentative="1">
      <w:start w:val="1"/>
      <w:numFmt w:val="lowerRoman"/>
      <w:lvlText w:val="%6."/>
      <w:lvlJc w:val="right"/>
      <w:pPr>
        <w:ind w:left="4243" w:hanging="180"/>
      </w:pPr>
    </w:lvl>
    <w:lvl w:ilvl="6" w:tplc="0405000F" w:tentative="1">
      <w:start w:val="1"/>
      <w:numFmt w:val="decimal"/>
      <w:lvlText w:val="%7."/>
      <w:lvlJc w:val="left"/>
      <w:pPr>
        <w:ind w:left="4963" w:hanging="360"/>
      </w:pPr>
    </w:lvl>
    <w:lvl w:ilvl="7" w:tplc="04050019" w:tentative="1">
      <w:start w:val="1"/>
      <w:numFmt w:val="lowerLetter"/>
      <w:lvlText w:val="%8."/>
      <w:lvlJc w:val="left"/>
      <w:pPr>
        <w:ind w:left="5683" w:hanging="360"/>
      </w:pPr>
    </w:lvl>
    <w:lvl w:ilvl="8" w:tplc="0405001B" w:tentative="1">
      <w:start w:val="1"/>
      <w:numFmt w:val="lowerRoman"/>
      <w:lvlText w:val="%9."/>
      <w:lvlJc w:val="right"/>
      <w:pPr>
        <w:ind w:left="6403" w:hanging="180"/>
      </w:pPr>
    </w:lvl>
  </w:abstractNum>
  <w:abstractNum w:abstractNumId="10">
    <w:nsid w:val="344B4C44"/>
    <w:multiLevelType w:val="multilevel"/>
    <w:tmpl w:val="CABE99FC"/>
    <w:numStyleLink w:val="ListNumbermultilevel"/>
  </w:abstractNum>
  <w:abstractNum w:abstractNumId="11">
    <w:nsid w:val="34EE549F"/>
    <w:multiLevelType w:val="multilevel"/>
    <w:tmpl w:val="CABE99FC"/>
    <w:numStyleLink w:val="ListNumbermultilevel"/>
  </w:abstractNum>
  <w:abstractNum w:abstractNumId="12">
    <w:nsid w:val="3A2257D8"/>
    <w:multiLevelType w:val="hybridMultilevel"/>
    <w:tmpl w:val="98DA7CEC"/>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3">
    <w:nsid w:val="3C8748FD"/>
    <w:multiLevelType w:val="hybridMultilevel"/>
    <w:tmpl w:val="0706E51C"/>
    <w:lvl w:ilvl="0" w:tplc="4FE2E1B8">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4235302E"/>
    <w:multiLevelType w:val="hybridMultilevel"/>
    <w:tmpl w:val="2D44D84A"/>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5">
    <w:nsid w:val="477226EF"/>
    <w:multiLevelType w:val="multilevel"/>
    <w:tmpl w:val="CDA26FEC"/>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nsid w:val="48E13045"/>
    <w:multiLevelType w:val="hybridMultilevel"/>
    <w:tmpl w:val="89B0B8E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48EB26CF"/>
    <w:multiLevelType w:val="multilevel"/>
    <w:tmpl w:val="C8C0F3E4"/>
    <w:lvl w:ilvl="0">
      <w:start w:val="1"/>
      <w:numFmt w:val="decimal"/>
      <w:lvlText w:val="%1."/>
      <w:lvlJc w:val="left"/>
      <w:pPr>
        <w:ind w:left="720" w:hanging="360"/>
      </w:pPr>
      <w:rPr>
        <w:rFonts w:cs="Times New Roman"/>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nsid w:val="4ABE32B4"/>
    <w:multiLevelType w:val="hybridMultilevel"/>
    <w:tmpl w:val="A254FE66"/>
    <w:lvl w:ilvl="0" w:tplc="35080520">
      <w:start w:val="1"/>
      <w:numFmt w:val="decimal"/>
      <w:lvlText w:val="%1."/>
      <w:lvlJc w:val="left"/>
      <w:pPr>
        <w:ind w:left="1068" w:hanging="360"/>
      </w:pPr>
      <w:rPr>
        <w:rFonts w:hint="default"/>
        <w:b/>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9">
    <w:nsid w:val="4BEE329A"/>
    <w:multiLevelType w:val="hybridMultilevel"/>
    <w:tmpl w:val="C9461CC6"/>
    <w:lvl w:ilvl="0" w:tplc="04050001">
      <w:numFmt w:val="bullet"/>
      <w:lvlText w:val=""/>
      <w:lvlJc w:val="left"/>
      <w:pPr>
        <w:ind w:left="720" w:hanging="360"/>
      </w:pPr>
      <w:rPr>
        <w:rFonts w:ascii="Symbol" w:eastAsia="Times New Roman"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4DB273BE"/>
    <w:multiLevelType w:val="hybridMultilevel"/>
    <w:tmpl w:val="D3FC23F6"/>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nsid w:val="51E5115A"/>
    <w:multiLevelType w:val="hybridMultilevel"/>
    <w:tmpl w:val="43045CB4"/>
    <w:lvl w:ilvl="0" w:tplc="04050017">
      <w:start w:val="1"/>
      <w:numFmt w:val="lowerLetter"/>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22">
    <w:nsid w:val="5200145B"/>
    <w:multiLevelType w:val="hybridMultilevel"/>
    <w:tmpl w:val="8414958E"/>
    <w:lvl w:ilvl="0" w:tplc="8E54B7FA">
      <w:start w:val="1"/>
      <w:numFmt w:val="bullet"/>
      <w:lvlText w:val="-"/>
      <w:lvlJc w:val="left"/>
      <w:pPr>
        <w:ind w:left="720" w:hanging="360"/>
      </w:pPr>
      <w:rPr>
        <w:rFonts w:ascii="Calibri" w:eastAsia="Calibri" w:hAnsi="Calibri" w:cs="Times New Roman" w:hint="default"/>
      </w:rPr>
    </w:lvl>
    <w:lvl w:ilvl="1" w:tplc="8E54B7FA">
      <w:start w:val="1"/>
      <w:numFmt w:val="bullet"/>
      <w:lvlText w:val="-"/>
      <w:lvlJc w:val="left"/>
      <w:pPr>
        <w:ind w:left="1440" w:hanging="360"/>
      </w:pPr>
      <w:rPr>
        <w:rFonts w:ascii="Calibri" w:eastAsia="Calibri" w:hAnsi="Calibri" w:cs="Times New Roman"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52722011"/>
    <w:multiLevelType w:val="hybridMultilevel"/>
    <w:tmpl w:val="59D24E0A"/>
    <w:lvl w:ilvl="0" w:tplc="6A9E9C96">
      <w:start w:val="1"/>
      <w:numFmt w:val="lowerLetter"/>
      <w:lvlText w:val="%1)"/>
      <w:lvlJc w:val="left"/>
      <w:pPr>
        <w:ind w:left="720" w:hanging="360"/>
      </w:pPr>
      <w:rPr>
        <w:rFonts w:ascii="Arial" w:hAnsi="Arial" w:cs="Arial"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4">
    <w:nsid w:val="53E8204D"/>
    <w:multiLevelType w:val="hybridMultilevel"/>
    <w:tmpl w:val="D3C0EA04"/>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nsid w:val="5FF63361"/>
    <w:multiLevelType w:val="hybridMultilevel"/>
    <w:tmpl w:val="BF5A9424"/>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26">
    <w:nsid w:val="64FD0CC3"/>
    <w:multiLevelType w:val="hybridMultilevel"/>
    <w:tmpl w:val="B1741C28"/>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nsid w:val="672C4DD5"/>
    <w:multiLevelType w:val="multilevel"/>
    <w:tmpl w:val="0405001D"/>
    <w:numStyleLink w:val="Styl1"/>
  </w:abstractNum>
  <w:abstractNum w:abstractNumId="28">
    <w:nsid w:val="6AAF0A8C"/>
    <w:multiLevelType w:val="multilevel"/>
    <w:tmpl w:val="0D34D660"/>
    <w:numStyleLink w:val="ListBulletmultilevel"/>
  </w:abstractNum>
  <w:abstractNum w:abstractNumId="29">
    <w:nsid w:val="6E882291"/>
    <w:multiLevelType w:val="multilevel"/>
    <w:tmpl w:val="0405001D"/>
    <w:styleLink w:val="Styl1"/>
    <w:lvl w:ilvl="0">
      <w:start w:val="1"/>
      <w:numFmt w:val="upperLetter"/>
      <w:lvlText w:val="%1)"/>
      <w:lvlJc w:val="left"/>
      <w:pPr>
        <w:ind w:left="360" w:hanging="360"/>
      </w:pPr>
    </w:lvl>
    <w:lvl w:ilvl="1">
      <w:start w:val="1"/>
      <w:numFmt w:val="decimal"/>
      <w:lvlText w:val="%2)"/>
      <w:lvlJc w:val="left"/>
      <w:pPr>
        <w:ind w:left="720" w:hanging="360"/>
      </w:pPr>
    </w:lvl>
    <w:lvl w:ilvl="2">
      <w:start w:val="1"/>
      <w:numFmt w:val="lowerRoman"/>
      <w:lvlText w:val="%3)"/>
      <w:lvlJc w:val="left"/>
      <w:pPr>
        <w:ind w:left="1080" w:hanging="360"/>
      </w:pPr>
      <w:rPr>
        <w:rFonts w:asciiTheme="minorHAnsi" w:hAnsiTheme="minorHAnsi"/>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nsid w:val="70192E07"/>
    <w:multiLevelType w:val="hybridMultilevel"/>
    <w:tmpl w:val="F000B320"/>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31">
    <w:nsid w:val="7086175F"/>
    <w:multiLevelType w:val="multilevel"/>
    <w:tmpl w:val="A2702EC2"/>
    <w:lvl w:ilvl="0">
      <w:start w:val="1"/>
      <w:numFmt w:val="decimal"/>
      <w:lvlText w:val="%1."/>
      <w:lvlJc w:val="left"/>
      <w:pPr>
        <w:ind w:left="720" w:hanging="360"/>
      </w:pPr>
      <w:rPr>
        <w:rFonts w:hint="default"/>
      </w:rPr>
    </w:lvl>
    <w:lvl w:ilvl="1">
      <w:start w:val="3"/>
      <w:numFmt w:val="decimal"/>
      <w:isLgl/>
      <w:lvlText w:val="%1.%2"/>
      <w:lvlJc w:val="left"/>
      <w:pPr>
        <w:ind w:left="930" w:hanging="57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2">
    <w:nsid w:val="74070991"/>
    <w:multiLevelType w:val="multilevel"/>
    <w:tmpl w:val="CABE99FC"/>
    <w:numStyleLink w:val="ListNumbermultilevel"/>
  </w:abstractNum>
  <w:abstractNum w:abstractNumId="33">
    <w:nsid w:val="74412A51"/>
    <w:multiLevelType w:val="hybridMultilevel"/>
    <w:tmpl w:val="59D24E0A"/>
    <w:lvl w:ilvl="0" w:tplc="6A9E9C96">
      <w:start w:val="1"/>
      <w:numFmt w:val="lowerLetter"/>
      <w:lvlText w:val="%1)"/>
      <w:lvlJc w:val="left"/>
      <w:pPr>
        <w:ind w:left="720" w:hanging="360"/>
      </w:pPr>
      <w:rPr>
        <w:rFonts w:ascii="Arial" w:hAnsi="Arial" w:cs="Arial"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34">
    <w:nsid w:val="75382D53"/>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nsid w:val="7C842A0E"/>
    <w:multiLevelType w:val="hybridMultilevel"/>
    <w:tmpl w:val="061A5F80"/>
    <w:lvl w:ilvl="0" w:tplc="04050017">
      <w:start w:val="1"/>
      <w:numFmt w:val="lowerLetter"/>
      <w:lvlText w:val="%1)"/>
      <w:lvlJc w:val="left"/>
      <w:pPr>
        <w:ind w:left="1287" w:hanging="360"/>
      </w:pPr>
    </w:lvl>
    <w:lvl w:ilvl="1" w:tplc="04050019" w:tentative="1">
      <w:start w:val="1"/>
      <w:numFmt w:val="lowerLetter"/>
      <w:lvlText w:val="%2."/>
      <w:lvlJc w:val="left"/>
      <w:pPr>
        <w:ind w:left="200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36">
    <w:nsid w:val="7CA47959"/>
    <w:multiLevelType w:val="hybridMultilevel"/>
    <w:tmpl w:val="2056D834"/>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num w:numId="1">
    <w:abstractNumId w:val="5"/>
  </w:num>
  <w:num w:numId="2">
    <w:abstractNumId w:val="1"/>
  </w:num>
  <w:num w:numId="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8"/>
  </w:num>
  <w:num w:numId="5">
    <w:abstractNumId w:val="7"/>
  </w:num>
  <w:num w:numId="6">
    <w:abstractNumId w:val="8"/>
  </w:num>
  <w:num w:numId="7">
    <w:abstractNumId w:val="0"/>
  </w:num>
  <w:num w:numId="8">
    <w:abstractNumId w:val="10"/>
  </w:num>
  <w:num w:numId="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num>
  <w:num w:numId="11">
    <w:abstractNumId w:val="1"/>
  </w:num>
  <w:num w:numId="12">
    <w:abstractNumId w:val="8"/>
  </w:num>
  <w:num w:numId="13">
    <w:abstractNumId w:val="8"/>
  </w:num>
  <w:num w:numId="14">
    <w:abstractNumId w:val="8"/>
  </w:num>
  <w:num w:numId="15">
    <w:abstractNumId w:val="8"/>
  </w:num>
  <w:num w:numId="16">
    <w:abstractNumId w:val="32"/>
  </w:num>
  <w:num w:numId="17">
    <w:abstractNumId w:val="5"/>
  </w:num>
  <w:num w:numId="18">
    <w:abstractNumId w:val="32"/>
  </w:num>
  <w:num w:numId="19">
    <w:abstractNumId w:val="32"/>
  </w:num>
  <w:num w:numId="20">
    <w:abstractNumId w:val="32"/>
  </w:num>
  <w:num w:numId="21">
    <w:abstractNumId w:val="32"/>
  </w:num>
  <w:num w:numId="22">
    <w:abstractNumId w:val="8"/>
  </w:num>
  <w:num w:numId="23">
    <w:abstractNumId w:val="1"/>
  </w:num>
  <w:num w:numId="24">
    <w:abstractNumId w:val="8"/>
  </w:num>
  <w:num w:numId="25">
    <w:abstractNumId w:val="8"/>
  </w:num>
  <w:num w:numId="26">
    <w:abstractNumId w:val="8"/>
  </w:num>
  <w:num w:numId="27">
    <w:abstractNumId w:val="8"/>
  </w:num>
  <w:num w:numId="28">
    <w:abstractNumId w:val="32"/>
  </w:num>
  <w:num w:numId="29">
    <w:abstractNumId w:val="5"/>
  </w:num>
  <w:num w:numId="30">
    <w:abstractNumId w:val="32"/>
  </w:num>
  <w:num w:numId="31">
    <w:abstractNumId w:val="32"/>
  </w:num>
  <w:num w:numId="32">
    <w:abstractNumId w:val="32"/>
  </w:num>
  <w:num w:numId="33">
    <w:abstractNumId w:val="32"/>
  </w:num>
  <w:num w:numId="34">
    <w:abstractNumId w:val="22"/>
  </w:num>
  <w:num w:numId="35">
    <w:abstractNumId w:val="3"/>
  </w:num>
  <w:num w:numId="36">
    <w:abstractNumId w:val="34"/>
  </w:num>
  <w:num w:numId="37">
    <w:abstractNumId w:val="21"/>
  </w:num>
  <w:num w:numId="38">
    <w:abstractNumId w:val="23"/>
  </w:num>
  <w:num w:numId="39">
    <w:abstractNumId w:val="17"/>
  </w:num>
  <w:num w:numId="40">
    <w:abstractNumId w:val="2"/>
  </w:num>
  <w:num w:numId="41">
    <w:abstractNumId w:val="33"/>
  </w:num>
  <w:num w:numId="42">
    <w:abstractNumId w:val="4"/>
  </w:num>
  <w:num w:numId="43">
    <w:abstractNumId w:val="15"/>
  </w:num>
  <w:num w:numId="44">
    <w:abstractNumId w:val="13"/>
  </w:num>
  <w:num w:numId="4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0"/>
  </w:num>
  <w:num w:numId="47">
    <w:abstractNumId w:val="16"/>
  </w:num>
  <w:num w:numId="48">
    <w:abstractNumId w:val="6"/>
  </w:num>
  <w:num w:numId="49">
    <w:abstractNumId w:val="6"/>
    <w:lvlOverride w:ilvl="0">
      <w:startOverride w:val="1"/>
    </w:lvlOverride>
  </w:num>
  <w:num w:numId="50">
    <w:abstractNumId w:val="31"/>
  </w:num>
  <w:num w:numId="51">
    <w:abstractNumId w:val="9"/>
  </w:num>
  <w:num w:numId="52">
    <w:abstractNumId w:val="35"/>
  </w:num>
  <w:num w:numId="53">
    <w:abstractNumId w:val="30"/>
  </w:num>
  <w:num w:numId="54">
    <w:abstractNumId w:val="12"/>
  </w:num>
  <w:num w:numId="55">
    <w:abstractNumId w:val="24"/>
  </w:num>
  <w:num w:numId="56">
    <w:abstractNumId w:val="26"/>
  </w:num>
  <w:num w:numId="57">
    <w:abstractNumId w:val="36"/>
  </w:num>
  <w:num w:numId="58">
    <w:abstractNumId w:val="14"/>
  </w:num>
  <w:num w:numId="59">
    <w:abstractNumId w:val="25"/>
  </w:num>
  <w:num w:numId="60">
    <w:abstractNumId w:val="29"/>
  </w:num>
  <w:num w:numId="61">
    <w:abstractNumId w:val="27"/>
  </w:num>
  <w:num w:numId="62">
    <w:abstractNumId w:val="19"/>
  </w:num>
  <w:numIdMacAtCleanup w:val="5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Ondřej Červenka">
    <w15:presenceInfo w15:providerId="AD" w15:userId="S::CERVENKAO@szdc.onmicrosoft.com::fb0dfcf7-a0e1-4e5d-bcc8-dc9dc9ec9ec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LockTheme/>
  <w:styleLockQFSet/>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24A1"/>
    <w:rsid w:val="00002E43"/>
    <w:rsid w:val="000473C5"/>
    <w:rsid w:val="000672BE"/>
    <w:rsid w:val="00072C1E"/>
    <w:rsid w:val="000834DB"/>
    <w:rsid w:val="000A3C8C"/>
    <w:rsid w:val="000B62FC"/>
    <w:rsid w:val="000E23A7"/>
    <w:rsid w:val="00101949"/>
    <w:rsid w:val="0010693F"/>
    <w:rsid w:val="00114472"/>
    <w:rsid w:val="00115B5A"/>
    <w:rsid w:val="001245E5"/>
    <w:rsid w:val="00142BCA"/>
    <w:rsid w:val="001474CE"/>
    <w:rsid w:val="00154FCD"/>
    <w:rsid w:val="001550BC"/>
    <w:rsid w:val="001605B9"/>
    <w:rsid w:val="00165809"/>
    <w:rsid w:val="00170EC5"/>
    <w:rsid w:val="001747C1"/>
    <w:rsid w:val="00184743"/>
    <w:rsid w:val="001A40CF"/>
    <w:rsid w:val="001A4703"/>
    <w:rsid w:val="001B1E21"/>
    <w:rsid w:val="001B3B63"/>
    <w:rsid w:val="001C45EA"/>
    <w:rsid w:val="001E14E0"/>
    <w:rsid w:val="001E19C9"/>
    <w:rsid w:val="00207DF5"/>
    <w:rsid w:val="002142FD"/>
    <w:rsid w:val="00216E9F"/>
    <w:rsid w:val="0027175A"/>
    <w:rsid w:val="00280E07"/>
    <w:rsid w:val="00292183"/>
    <w:rsid w:val="00296B4D"/>
    <w:rsid w:val="002B70FE"/>
    <w:rsid w:val="002C296A"/>
    <w:rsid w:val="002C31BF"/>
    <w:rsid w:val="002D08B1"/>
    <w:rsid w:val="002E0CD7"/>
    <w:rsid w:val="00302569"/>
    <w:rsid w:val="00306E55"/>
    <w:rsid w:val="0031311A"/>
    <w:rsid w:val="00332B29"/>
    <w:rsid w:val="00341279"/>
    <w:rsid w:val="00341DCF"/>
    <w:rsid w:val="00354B4B"/>
    <w:rsid w:val="00357BC6"/>
    <w:rsid w:val="003824A1"/>
    <w:rsid w:val="00387876"/>
    <w:rsid w:val="003956C6"/>
    <w:rsid w:val="003A2190"/>
    <w:rsid w:val="003A4DCF"/>
    <w:rsid w:val="003D7041"/>
    <w:rsid w:val="0040002C"/>
    <w:rsid w:val="00422B57"/>
    <w:rsid w:val="00441430"/>
    <w:rsid w:val="00441590"/>
    <w:rsid w:val="00450F07"/>
    <w:rsid w:val="00453CD3"/>
    <w:rsid w:val="00460660"/>
    <w:rsid w:val="00486107"/>
    <w:rsid w:val="0048741D"/>
    <w:rsid w:val="00491827"/>
    <w:rsid w:val="004A51D8"/>
    <w:rsid w:val="004B348C"/>
    <w:rsid w:val="004C4399"/>
    <w:rsid w:val="004C787C"/>
    <w:rsid w:val="004D0B84"/>
    <w:rsid w:val="004D5AAC"/>
    <w:rsid w:val="004E028E"/>
    <w:rsid w:val="004E0ED2"/>
    <w:rsid w:val="004E143C"/>
    <w:rsid w:val="004E2D82"/>
    <w:rsid w:val="004E3A53"/>
    <w:rsid w:val="004E40E5"/>
    <w:rsid w:val="004F4B9B"/>
    <w:rsid w:val="004F4FA6"/>
    <w:rsid w:val="00510027"/>
    <w:rsid w:val="005101E5"/>
    <w:rsid w:val="00511AB9"/>
    <w:rsid w:val="00521E2C"/>
    <w:rsid w:val="00523EA7"/>
    <w:rsid w:val="00536BAE"/>
    <w:rsid w:val="005455C4"/>
    <w:rsid w:val="00553375"/>
    <w:rsid w:val="00555782"/>
    <w:rsid w:val="00565E45"/>
    <w:rsid w:val="005736B7"/>
    <w:rsid w:val="00575E5A"/>
    <w:rsid w:val="00595F21"/>
    <w:rsid w:val="005A05FD"/>
    <w:rsid w:val="005A5FA5"/>
    <w:rsid w:val="005E44A3"/>
    <w:rsid w:val="005F1404"/>
    <w:rsid w:val="005F2BBF"/>
    <w:rsid w:val="005F3967"/>
    <w:rsid w:val="00601806"/>
    <w:rsid w:val="00602675"/>
    <w:rsid w:val="00606B04"/>
    <w:rsid w:val="0061068E"/>
    <w:rsid w:val="00646796"/>
    <w:rsid w:val="00660AD3"/>
    <w:rsid w:val="006648E6"/>
    <w:rsid w:val="00677B7F"/>
    <w:rsid w:val="006A5570"/>
    <w:rsid w:val="006A689C"/>
    <w:rsid w:val="006B3D79"/>
    <w:rsid w:val="006C75D6"/>
    <w:rsid w:val="006D7AFE"/>
    <w:rsid w:val="006E0578"/>
    <w:rsid w:val="006E314D"/>
    <w:rsid w:val="00703943"/>
    <w:rsid w:val="00707AA2"/>
    <w:rsid w:val="00710723"/>
    <w:rsid w:val="00723ED1"/>
    <w:rsid w:val="0073141B"/>
    <w:rsid w:val="00743525"/>
    <w:rsid w:val="0074740C"/>
    <w:rsid w:val="00756892"/>
    <w:rsid w:val="0076286B"/>
    <w:rsid w:val="007634D7"/>
    <w:rsid w:val="00766846"/>
    <w:rsid w:val="007718DC"/>
    <w:rsid w:val="0077673A"/>
    <w:rsid w:val="007846E1"/>
    <w:rsid w:val="007B570C"/>
    <w:rsid w:val="007C02FF"/>
    <w:rsid w:val="007C4F15"/>
    <w:rsid w:val="007C589B"/>
    <w:rsid w:val="007D1245"/>
    <w:rsid w:val="007E412B"/>
    <w:rsid w:val="007E4A6E"/>
    <w:rsid w:val="007F4949"/>
    <w:rsid w:val="007F508F"/>
    <w:rsid w:val="007F56A7"/>
    <w:rsid w:val="00807DD0"/>
    <w:rsid w:val="0081073F"/>
    <w:rsid w:val="00821384"/>
    <w:rsid w:val="008264EC"/>
    <w:rsid w:val="008659F3"/>
    <w:rsid w:val="00866405"/>
    <w:rsid w:val="00886D4B"/>
    <w:rsid w:val="00891720"/>
    <w:rsid w:val="00895406"/>
    <w:rsid w:val="008A3568"/>
    <w:rsid w:val="008B2F3F"/>
    <w:rsid w:val="008D03B9"/>
    <w:rsid w:val="008D6D06"/>
    <w:rsid w:val="008E37F2"/>
    <w:rsid w:val="008E672D"/>
    <w:rsid w:val="008F18D6"/>
    <w:rsid w:val="00901378"/>
    <w:rsid w:val="00902E20"/>
    <w:rsid w:val="00904780"/>
    <w:rsid w:val="00914D36"/>
    <w:rsid w:val="00920484"/>
    <w:rsid w:val="00922385"/>
    <w:rsid w:val="009223DF"/>
    <w:rsid w:val="00936091"/>
    <w:rsid w:val="00940D8A"/>
    <w:rsid w:val="009432FC"/>
    <w:rsid w:val="009446F5"/>
    <w:rsid w:val="00955A0F"/>
    <w:rsid w:val="00962258"/>
    <w:rsid w:val="009678B7"/>
    <w:rsid w:val="00982FFD"/>
    <w:rsid w:val="009833E1"/>
    <w:rsid w:val="00992D9C"/>
    <w:rsid w:val="00996CB8"/>
    <w:rsid w:val="00997360"/>
    <w:rsid w:val="009B14A9"/>
    <w:rsid w:val="009B2E97"/>
    <w:rsid w:val="009C4F52"/>
    <w:rsid w:val="009E07F4"/>
    <w:rsid w:val="009F392E"/>
    <w:rsid w:val="00A036E6"/>
    <w:rsid w:val="00A137D8"/>
    <w:rsid w:val="00A6177B"/>
    <w:rsid w:val="00A66136"/>
    <w:rsid w:val="00A66202"/>
    <w:rsid w:val="00A761FD"/>
    <w:rsid w:val="00AA4CBB"/>
    <w:rsid w:val="00AA65FA"/>
    <w:rsid w:val="00AA7351"/>
    <w:rsid w:val="00AC3BE7"/>
    <w:rsid w:val="00AD056F"/>
    <w:rsid w:val="00AD6731"/>
    <w:rsid w:val="00B15D0D"/>
    <w:rsid w:val="00B2013C"/>
    <w:rsid w:val="00B20A0C"/>
    <w:rsid w:val="00B3482E"/>
    <w:rsid w:val="00B46DC3"/>
    <w:rsid w:val="00B47EC1"/>
    <w:rsid w:val="00B50758"/>
    <w:rsid w:val="00B7027D"/>
    <w:rsid w:val="00B75EE1"/>
    <w:rsid w:val="00B77481"/>
    <w:rsid w:val="00B83A37"/>
    <w:rsid w:val="00B8518B"/>
    <w:rsid w:val="00BA3F93"/>
    <w:rsid w:val="00BB355E"/>
    <w:rsid w:val="00BD67E3"/>
    <w:rsid w:val="00BD7E91"/>
    <w:rsid w:val="00BE462B"/>
    <w:rsid w:val="00C02D0A"/>
    <w:rsid w:val="00C03A6E"/>
    <w:rsid w:val="00C12E1F"/>
    <w:rsid w:val="00C1416D"/>
    <w:rsid w:val="00C441A6"/>
    <w:rsid w:val="00C44F6A"/>
    <w:rsid w:val="00C47AE3"/>
    <w:rsid w:val="00C54ACB"/>
    <w:rsid w:val="00CB40E5"/>
    <w:rsid w:val="00CC568D"/>
    <w:rsid w:val="00CD01FE"/>
    <w:rsid w:val="00CD1FC4"/>
    <w:rsid w:val="00CF5E59"/>
    <w:rsid w:val="00D21061"/>
    <w:rsid w:val="00D4108E"/>
    <w:rsid w:val="00D4238E"/>
    <w:rsid w:val="00D448C6"/>
    <w:rsid w:val="00D53D0E"/>
    <w:rsid w:val="00D6163D"/>
    <w:rsid w:val="00D72C7D"/>
    <w:rsid w:val="00D7622F"/>
    <w:rsid w:val="00D831A3"/>
    <w:rsid w:val="00D94E8D"/>
    <w:rsid w:val="00DA6521"/>
    <w:rsid w:val="00DB56EB"/>
    <w:rsid w:val="00DC75F3"/>
    <w:rsid w:val="00DD0261"/>
    <w:rsid w:val="00DD46F3"/>
    <w:rsid w:val="00DE56F2"/>
    <w:rsid w:val="00DF116D"/>
    <w:rsid w:val="00E062AC"/>
    <w:rsid w:val="00E21A4A"/>
    <w:rsid w:val="00E44A77"/>
    <w:rsid w:val="00E45990"/>
    <w:rsid w:val="00E55AA0"/>
    <w:rsid w:val="00E86321"/>
    <w:rsid w:val="00EA4B87"/>
    <w:rsid w:val="00EB104F"/>
    <w:rsid w:val="00EC66C7"/>
    <w:rsid w:val="00ED14BD"/>
    <w:rsid w:val="00EF3CCF"/>
    <w:rsid w:val="00F031FF"/>
    <w:rsid w:val="00F0533E"/>
    <w:rsid w:val="00F10420"/>
    <w:rsid w:val="00F1048D"/>
    <w:rsid w:val="00F12DEC"/>
    <w:rsid w:val="00F1715C"/>
    <w:rsid w:val="00F310F8"/>
    <w:rsid w:val="00F31E1F"/>
    <w:rsid w:val="00F3517F"/>
    <w:rsid w:val="00F35939"/>
    <w:rsid w:val="00F45607"/>
    <w:rsid w:val="00F55E57"/>
    <w:rsid w:val="00F634E8"/>
    <w:rsid w:val="00F659EB"/>
    <w:rsid w:val="00F826C6"/>
    <w:rsid w:val="00F86BA6"/>
    <w:rsid w:val="00FA38C6"/>
    <w:rsid w:val="00FB4853"/>
    <w:rsid w:val="00FC6389"/>
    <w:rsid w:val="00FC6F21"/>
    <w:rsid w:val="00FE5298"/>
    <w:rsid w:val="00FF2063"/>
    <w:rsid w:val="00FF61F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A0C91A3"/>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Bullet" w:uiPriority="28"/>
    <w:lsdException w:name="List Number" w:uiPriority="28"/>
    <w:lsdException w:name="List Bullet 2" w:uiPriority="28"/>
    <w:lsdException w:name="List Bullet 3" w:uiPriority="28"/>
    <w:lsdException w:name="List Bullet 4" w:uiPriority="28"/>
    <w:lsdException w:name="List Bullet 5" w:uiPriority="28"/>
    <w:lsdException w:name="List Number 2" w:uiPriority="28"/>
    <w:lsdException w:name="List Number 3" w:uiPriority="28"/>
    <w:lsdException w:name="List Number 4" w:uiPriority="28"/>
    <w:lsdException w:name="List Number 5" w:uiPriority="28"/>
    <w:lsdException w:name="Title" w:semiHidden="0" w:uiPriority="10" w:unhideWhenUsed="0" w:qFormat="1"/>
    <w:lsdException w:name="Default Paragraph Font" w:uiPriority="1"/>
    <w:lsdException w:name="Subtitle" w:semiHidden="0" w:uiPriority="11" w:unhideWhenUsed="0" w:qFormat="1"/>
    <w:lsdException w:name="Strong" w:semiHidden="0" w:uiPriority="2" w:unhideWhenUsed="0" w:qFormat="1"/>
    <w:lsdException w:name="Emphasis" w:semiHidden="0" w:uiPriority="1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0" w:unhideWhenUsed="0" w:qFormat="1"/>
    <w:lsdException w:name="Intense Emphasis" w:semiHidden="0" w:uiPriority="1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606B04"/>
    <w:pPr>
      <w:autoSpaceDE w:val="0"/>
      <w:autoSpaceDN w:val="0"/>
      <w:spacing w:after="0" w:line="240" w:lineRule="auto"/>
    </w:pPr>
    <w:rPr>
      <w:rFonts w:ascii="Verdana" w:eastAsia="Times New Roman" w:hAnsi="Verdana" w:cs="Times New Roman"/>
      <w:szCs w:val="20"/>
      <w:lang w:eastAsia="cs-CZ"/>
    </w:rPr>
  </w:style>
  <w:style w:type="paragraph" w:styleId="Nadpis1">
    <w:name w:val="heading 1"/>
    <w:basedOn w:val="Normln"/>
    <w:next w:val="Normln"/>
    <w:link w:val="Nadpis1Char"/>
    <w:uiPriority w:val="9"/>
    <w:qFormat/>
    <w:rsid w:val="00F3517F"/>
    <w:pPr>
      <w:keepNext/>
      <w:keepLines/>
      <w:suppressAutoHyphens/>
      <w:spacing w:before="320"/>
      <w:ind w:firstLine="567"/>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895406"/>
    <w:pPr>
      <w:keepNext/>
      <w:keepLines/>
      <w:pBdr>
        <w:top w:val="single" w:sz="4" w:space="1" w:color="00A1E0" w:themeColor="accent3"/>
      </w:pBdr>
      <w:spacing w:before="24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895406"/>
    <w:pPr>
      <w:keepNext/>
      <w:keepLines/>
      <w:spacing w:before="24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895406"/>
    <w:pPr>
      <w:keepNext/>
      <w:keepLines/>
      <w:spacing w:before="24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895406"/>
    <w:pPr>
      <w:keepNext/>
      <w:keepLines/>
      <w:spacing w:before="40"/>
      <w:outlineLvl w:val="4"/>
    </w:pPr>
    <w:rPr>
      <w:rFonts w:asciiTheme="majorHAnsi" w:eastAsiaTheme="majorEastAsia" w:hAnsiTheme="majorHAnsi" w:cstheme="majorBidi"/>
      <w:b/>
    </w:rPr>
  </w:style>
  <w:style w:type="paragraph" w:styleId="Nadpis6">
    <w:name w:val="heading 6"/>
    <w:basedOn w:val="Normln"/>
    <w:next w:val="Normln"/>
    <w:link w:val="Nadpis6Char"/>
    <w:uiPriority w:val="9"/>
    <w:unhideWhenUsed/>
    <w:qFormat/>
    <w:rsid w:val="00895406"/>
    <w:pPr>
      <w:keepNext/>
      <w:keepLines/>
      <w:spacing w:before="4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895406"/>
    <w:pPr>
      <w:keepNext/>
      <w:keepLines/>
      <w:spacing w:before="4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895406"/>
    <w:pPr>
      <w:keepNext/>
      <w:keepLines/>
      <w:spacing w:before="4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895406"/>
    <w:pPr>
      <w:keepNext/>
      <w:keepLines/>
      <w:spacing w:before="4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nhideWhenUsed/>
    <w:rsid w:val="00895406"/>
    <w:pPr>
      <w:tabs>
        <w:tab w:val="center" w:pos="4536"/>
        <w:tab w:val="right" w:pos="9072"/>
      </w:tabs>
    </w:pPr>
  </w:style>
  <w:style w:type="character" w:customStyle="1" w:styleId="ZhlavChar">
    <w:name w:val="Záhlaví Char"/>
    <w:basedOn w:val="Standardnpsmoodstavce"/>
    <w:link w:val="Zhlav"/>
    <w:rsid w:val="00895406"/>
  </w:style>
  <w:style w:type="paragraph" w:styleId="Zpat">
    <w:name w:val="footer"/>
    <w:basedOn w:val="Normln"/>
    <w:link w:val="ZpatChar"/>
    <w:uiPriority w:val="99"/>
    <w:unhideWhenUsed/>
    <w:rsid w:val="00895406"/>
    <w:pPr>
      <w:tabs>
        <w:tab w:val="center" w:pos="4536"/>
        <w:tab w:val="right" w:pos="9072"/>
      </w:tabs>
    </w:pPr>
    <w:rPr>
      <w:sz w:val="12"/>
    </w:rPr>
  </w:style>
  <w:style w:type="character" w:customStyle="1" w:styleId="ZpatChar">
    <w:name w:val="Zápatí Char"/>
    <w:basedOn w:val="Standardnpsmoodstavce"/>
    <w:link w:val="Zpat"/>
    <w:uiPriority w:val="99"/>
    <w:rsid w:val="00895406"/>
    <w:rPr>
      <w:sz w:val="12"/>
    </w:rPr>
  </w:style>
  <w:style w:type="character" w:customStyle="1" w:styleId="Nadpis1Char">
    <w:name w:val="Nadpis 1 Char"/>
    <w:basedOn w:val="Standardnpsmoodstavce"/>
    <w:link w:val="Nadpis1"/>
    <w:uiPriority w:val="9"/>
    <w:rsid w:val="00F3517F"/>
    <w:rPr>
      <w:rFonts w:asciiTheme="majorHAnsi" w:eastAsiaTheme="majorEastAsia" w:hAnsiTheme="majorHAnsi" w:cstheme="majorBidi"/>
      <w:b/>
      <w:color w:val="FF5200" w:themeColor="accent2"/>
      <w:spacing w:val="-6"/>
      <w:sz w:val="36"/>
      <w:szCs w:val="36"/>
      <w:lang w:eastAsia="cs-CZ"/>
    </w:rPr>
  </w:style>
  <w:style w:type="character" w:customStyle="1" w:styleId="Nadpis2Char">
    <w:name w:val="Nadpis 2 Char"/>
    <w:basedOn w:val="Standardnpsmoodstavce"/>
    <w:link w:val="Nadpis2"/>
    <w:uiPriority w:val="9"/>
    <w:rsid w:val="00895406"/>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895406"/>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895406"/>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895406"/>
    <w:rPr>
      <w:rFonts w:asciiTheme="majorHAnsi" w:eastAsiaTheme="majorEastAsia" w:hAnsiTheme="majorHAnsi" w:cstheme="majorBidi"/>
      <w:b/>
    </w:rPr>
  </w:style>
  <w:style w:type="character" w:styleId="Siln">
    <w:name w:val="Strong"/>
    <w:basedOn w:val="Standardnpsmoodstavce"/>
    <w:uiPriority w:val="2"/>
    <w:qFormat/>
    <w:rsid w:val="00895406"/>
    <w:rPr>
      <w:b/>
      <w:bCs/>
    </w:rPr>
  </w:style>
  <w:style w:type="character" w:customStyle="1" w:styleId="Nadpis6Char">
    <w:name w:val="Nadpis 6 Char"/>
    <w:basedOn w:val="Standardnpsmoodstavce"/>
    <w:link w:val="Nadpis6"/>
    <w:uiPriority w:val="9"/>
    <w:rsid w:val="00895406"/>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895406"/>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895406"/>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895406"/>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895406"/>
    <w:rPr>
      <w:b/>
      <w:i w:val="0"/>
      <w:iCs/>
      <w:color w:val="00A1E0" w:themeColor="accent3"/>
    </w:rPr>
  </w:style>
  <w:style w:type="character" w:styleId="Zvraznn">
    <w:name w:val="Emphasis"/>
    <w:basedOn w:val="Standardnpsmoodstavce"/>
    <w:uiPriority w:val="10"/>
    <w:qFormat/>
    <w:rsid w:val="00895406"/>
    <w:rPr>
      <w:i w:val="0"/>
      <w:iCs/>
      <w:color w:val="00A1E0" w:themeColor="accent3"/>
    </w:rPr>
  </w:style>
  <w:style w:type="paragraph" w:styleId="Bezmezer">
    <w:name w:val="No Spacing"/>
    <w:uiPriority w:val="1"/>
    <w:qFormat/>
    <w:rsid w:val="00895406"/>
    <w:pPr>
      <w:spacing w:after="0"/>
    </w:pPr>
  </w:style>
  <w:style w:type="paragraph" w:styleId="Citt">
    <w:name w:val="Quote"/>
    <w:basedOn w:val="Normln"/>
    <w:next w:val="Normln"/>
    <w:link w:val="CittChar"/>
    <w:uiPriority w:val="29"/>
    <w:qFormat/>
    <w:rsid w:val="00895406"/>
    <w:pPr>
      <w:spacing w:before="200" w:after="160"/>
    </w:pPr>
    <w:rPr>
      <w:iCs/>
      <w:sz w:val="24"/>
    </w:rPr>
  </w:style>
  <w:style w:type="character" w:customStyle="1" w:styleId="CittChar">
    <w:name w:val="Citát Char"/>
    <w:basedOn w:val="Standardnpsmoodstavce"/>
    <w:link w:val="Citt"/>
    <w:uiPriority w:val="29"/>
    <w:rsid w:val="00895406"/>
    <w:rPr>
      <w:iCs/>
      <w:sz w:val="24"/>
    </w:rPr>
  </w:style>
  <w:style w:type="character" w:styleId="slostrnky">
    <w:name w:val="page number"/>
    <w:basedOn w:val="Standardnpsmoodstavce"/>
    <w:uiPriority w:val="99"/>
    <w:unhideWhenUsed/>
    <w:rsid w:val="00895406"/>
    <w:rPr>
      <w:b/>
      <w:color w:val="FF5200" w:themeColor="accent2"/>
      <w:sz w:val="14"/>
    </w:rPr>
  </w:style>
  <w:style w:type="paragraph" w:styleId="Textpoznpodarou">
    <w:name w:val="footnote text"/>
    <w:basedOn w:val="Normln"/>
    <w:link w:val="TextpoznpodarouChar"/>
    <w:uiPriority w:val="99"/>
    <w:semiHidden/>
    <w:unhideWhenUsed/>
    <w:rsid w:val="00895406"/>
    <w:rPr>
      <w:sz w:val="14"/>
    </w:rPr>
  </w:style>
  <w:style w:type="character" w:customStyle="1" w:styleId="TextpoznpodarouChar">
    <w:name w:val="Text pozn. pod čarou Char"/>
    <w:basedOn w:val="Standardnpsmoodstavce"/>
    <w:link w:val="Textpoznpodarou"/>
    <w:uiPriority w:val="99"/>
    <w:semiHidden/>
    <w:rsid w:val="00895406"/>
    <w:rPr>
      <w:sz w:val="14"/>
      <w:szCs w:val="20"/>
    </w:rPr>
  </w:style>
  <w:style w:type="table" w:styleId="Mkatabulky">
    <w:name w:val="Table Grid"/>
    <w:basedOn w:val="Normlntabulka"/>
    <w:uiPriority w:val="59"/>
    <w:rsid w:val="00895406"/>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895406"/>
    <w:pPr>
      <w:spacing w:after="120"/>
    </w:pPr>
  </w:style>
  <w:style w:type="character" w:customStyle="1" w:styleId="ZkladntextChar">
    <w:name w:val="Základní text Char"/>
    <w:basedOn w:val="Standardnpsmoodstavce"/>
    <w:link w:val="Zkladntext"/>
    <w:uiPriority w:val="99"/>
    <w:rsid w:val="00895406"/>
  </w:style>
  <w:style w:type="paragraph" w:styleId="Zkladntext-prvnodsazen">
    <w:name w:val="Body Text First Indent"/>
    <w:basedOn w:val="Zkladntext"/>
    <w:link w:val="Zkladntext-prvnodsazenChar"/>
    <w:uiPriority w:val="99"/>
    <w:unhideWhenUsed/>
    <w:rsid w:val="00895406"/>
    <w:pPr>
      <w:spacing w:after="0"/>
      <w:ind w:firstLine="301"/>
    </w:pPr>
  </w:style>
  <w:style w:type="character" w:customStyle="1" w:styleId="Zkladntext-prvnodsazenChar">
    <w:name w:val="Základní text - první odsazený Char"/>
    <w:basedOn w:val="ZkladntextChar"/>
    <w:link w:val="Zkladntext-prvnodsazen"/>
    <w:uiPriority w:val="99"/>
    <w:rsid w:val="00895406"/>
  </w:style>
  <w:style w:type="paragraph" w:customStyle="1" w:styleId="Druhdokumentu">
    <w:name w:val="Druh dokumentu"/>
    <w:uiPriority w:val="99"/>
    <w:qFormat/>
    <w:rsid w:val="00895406"/>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895406"/>
    <w:pPr>
      <w:keepLines/>
      <w:suppressAutoHyphens/>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95406"/>
    <w:rPr>
      <w:rFonts w:asciiTheme="majorHAnsi" w:eastAsiaTheme="majorEastAsia" w:hAnsiTheme="majorHAnsi" w:cstheme="majorBidi"/>
      <w:spacing w:val="-10"/>
      <w:kern w:val="28"/>
      <w:sz w:val="56"/>
      <w:szCs w:val="56"/>
    </w:rPr>
  </w:style>
  <w:style w:type="paragraph" w:styleId="Podtitul">
    <w:name w:val="Subtitle"/>
    <w:basedOn w:val="Normln"/>
    <w:next w:val="Normln"/>
    <w:link w:val="PodtitulChar"/>
    <w:uiPriority w:val="11"/>
    <w:qFormat/>
    <w:rsid w:val="00895406"/>
    <w:pPr>
      <w:keepLines/>
      <w:numPr>
        <w:ilvl w:val="1"/>
      </w:numPr>
      <w:suppressAutoHyphens/>
      <w:spacing w:after="160"/>
    </w:pPr>
    <w:rPr>
      <w:rFonts w:eastAsiaTheme="minorEastAsia"/>
      <w:color w:val="5A5A5A" w:themeColor="text1" w:themeTint="A5"/>
      <w:sz w:val="22"/>
      <w:szCs w:val="22"/>
    </w:rPr>
  </w:style>
  <w:style w:type="character" w:customStyle="1" w:styleId="PodtitulChar">
    <w:name w:val="Podtitul Char"/>
    <w:basedOn w:val="Standardnpsmoodstavce"/>
    <w:link w:val="Podtitul"/>
    <w:uiPriority w:val="11"/>
    <w:rsid w:val="00895406"/>
    <w:rPr>
      <w:rFonts w:eastAsiaTheme="minorEastAsia"/>
      <w:color w:val="5A5A5A" w:themeColor="text1" w:themeTint="A5"/>
      <w:sz w:val="22"/>
      <w:szCs w:val="22"/>
    </w:rPr>
  </w:style>
  <w:style w:type="character" w:styleId="Zdraznnjemn">
    <w:name w:val="Subtle Emphasis"/>
    <w:basedOn w:val="Standardnpsmoodstavce"/>
    <w:uiPriority w:val="10"/>
    <w:qFormat/>
    <w:rsid w:val="00895406"/>
    <w:rPr>
      <w:i w:val="0"/>
      <w:iCs/>
      <w:color w:val="595959" w:themeColor="text1" w:themeTint="A6"/>
    </w:rPr>
  </w:style>
  <w:style w:type="character" w:styleId="Odkazintenzivn">
    <w:name w:val="Intense Reference"/>
    <w:basedOn w:val="Standardnpsmoodstavce"/>
    <w:uiPriority w:val="32"/>
    <w:qFormat/>
    <w:rsid w:val="00895406"/>
    <w:rPr>
      <w:b/>
      <w:bCs/>
      <w:caps w:val="0"/>
      <w:smallCaps w:val="0"/>
      <w:color w:val="002B59" w:themeColor="accent1"/>
      <w:spacing w:val="5"/>
    </w:rPr>
  </w:style>
  <w:style w:type="character" w:styleId="Odkazjemn">
    <w:name w:val="Subtle Reference"/>
    <w:basedOn w:val="Standardnpsmoodstavce"/>
    <w:uiPriority w:val="31"/>
    <w:qFormat/>
    <w:rsid w:val="00895406"/>
    <w:rPr>
      <w:caps w:val="0"/>
      <w:smallCaps w:val="0"/>
      <w:color w:val="5A5A5A" w:themeColor="text1" w:themeTint="A5"/>
    </w:rPr>
  </w:style>
  <w:style w:type="paragraph" w:styleId="Vrazncitt">
    <w:name w:val="Intense Quote"/>
    <w:basedOn w:val="Normln"/>
    <w:next w:val="Normln"/>
    <w:link w:val="VrazncittChar"/>
    <w:uiPriority w:val="30"/>
    <w:qFormat/>
    <w:rsid w:val="00895406"/>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95406"/>
    <w:rPr>
      <w:b/>
      <w:iCs/>
    </w:rPr>
  </w:style>
  <w:style w:type="paragraph" w:styleId="Titulek">
    <w:name w:val="caption"/>
    <w:basedOn w:val="Normln"/>
    <w:next w:val="Normln"/>
    <w:uiPriority w:val="35"/>
    <w:semiHidden/>
    <w:unhideWhenUsed/>
    <w:qFormat/>
    <w:rsid w:val="00895406"/>
    <w:pPr>
      <w:spacing w:after="200"/>
    </w:pPr>
    <w:rPr>
      <w:iCs/>
      <w:color w:val="44546A" w:themeColor="text2"/>
    </w:rPr>
  </w:style>
  <w:style w:type="paragraph" w:styleId="Odstavecseseznamem">
    <w:name w:val="List Paragraph"/>
    <w:basedOn w:val="Normln"/>
    <w:uiPriority w:val="34"/>
    <w:qFormat/>
    <w:rsid w:val="00895406"/>
    <w:pPr>
      <w:ind w:left="720"/>
      <w:contextualSpacing/>
    </w:pPr>
  </w:style>
  <w:style w:type="paragraph" w:styleId="Zhlavzprvy">
    <w:name w:val="Message Header"/>
    <w:basedOn w:val="Normln"/>
    <w:link w:val="ZhlavzprvyChar"/>
    <w:uiPriority w:val="99"/>
    <w:semiHidden/>
    <w:unhideWhenUsed/>
    <w:rsid w:val="00895406"/>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Cs w:val="24"/>
    </w:rPr>
  </w:style>
  <w:style w:type="character" w:customStyle="1" w:styleId="ZhlavzprvyChar">
    <w:name w:val="Záhlaví zprávy Char"/>
    <w:basedOn w:val="Standardnpsmoodstavce"/>
    <w:link w:val="Zhlavzprvy"/>
    <w:uiPriority w:val="99"/>
    <w:semiHidden/>
    <w:rsid w:val="00895406"/>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895406"/>
    <w:rPr>
      <w:szCs w:val="24"/>
    </w:rPr>
  </w:style>
  <w:style w:type="character" w:customStyle="1" w:styleId="Nadpisvtabulce">
    <w:name w:val="Nadpis v tabulce"/>
    <w:basedOn w:val="Standardnpsmoodstavce"/>
    <w:uiPriority w:val="9"/>
    <w:qFormat/>
    <w:rsid w:val="00895406"/>
    <w:rPr>
      <w:b/>
      <w:sz w:val="18"/>
    </w:rPr>
  </w:style>
  <w:style w:type="paragraph" w:customStyle="1" w:styleId="Nadpistabulky">
    <w:name w:val="Nadpis tabulky"/>
    <w:basedOn w:val="Normln"/>
    <w:next w:val="Normln"/>
    <w:uiPriority w:val="9"/>
    <w:qFormat/>
    <w:rsid w:val="00341DCF"/>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89540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895406"/>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895406"/>
    <w:pPr>
      <w:numPr>
        <w:numId w:val="27"/>
      </w:numPr>
    </w:pPr>
  </w:style>
  <w:style w:type="paragraph" w:styleId="Seznamsodrkami2">
    <w:name w:val="List Bullet 2"/>
    <w:basedOn w:val="Seznamsodrkami"/>
    <w:uiPriority w:val="28"/>
    <w:unhideWhenUsed/>
    <w:rsid w:val="00895406"/>
    <w:pPr>
      <w:numPr>
        <w:ilvl w:val="1"/>
      </w:numPr>
    </w:pPr>
  </w:style>
  <w:style w:type="paragraph" w:styleId="Seznamsodrkami3">
    <w:name w:val="List Bullet 3"/>
    <w:basedOn w:val="Seznamsodrkami"/>
    <w:uiPriority w:val="28"/>
    <w:unhideWhenUsed/>
    <w:rsid w:val="00895406"/>
    <w:pPr>
      <w:numPr>
        <w:ilvl w:val="2"/>
      </w:numPr>
    </w:pPr>
  </w:style>
  <w:style w:type="paragraph" w:styleId="Seznamsodrkami4">
    <w:name w:val="List Bullet 4"/>
    <w:basedOn w:val="Seznamsodrkami"/>
    <w:uiPriority w:val="28"/>
    <w:unhideWhenUsed/>
    <w:rsid w:val="00895406"/>
    <w:pPr>
      <w:numPr>
        <w:ilvl w:val="3"/>
      </w:numPr>
    </w:pPr>
  </w:style>
  <w:style w:type="paragraph" w:styleId="Seznamsodrkami5">
    <w:name w:val="List Bullet 5"/>
    <w:basedOn w:val="Seznamsodrkami"/>
    <w:uiPriority w:val="28"/>
    <w:unhideWhenUsed/>
    <w:rsid w:val="00895406"/>
    <w:pPr>
      <w:numPr>
        <w:ilvl w:val="4"/>
      </w:numPr>
    </w:pPr>
  </w:style>
  <w:style w:type="paragraph" w:styleId="slovanseznam">
    <w:name w:val="List Number"/>
    <w:basedOn w:val="Normln"/>
    <w:uiPriority w:val="28"/>
    <w:unhideWhenUsed/>
    <w:rsid w:val="00895406"/>
    <w:pPr>
      <w:numPr>
        <w:numId w:val="33"/>
      </w:numPr>
      <w:contextualSpacing/>
    </w:pPr>
  </w:style>
  <w:style w:type="paragraph" w:styleId="slovanseznam2">
    <w:name w:val="List Number 2"/>
    <w:basedOn w:val="slovanseznam"/>
    <w:uiPriority w:val="28"/>
    <w:unhideWhenUsed/>
    <w:rsid w:val="00895406"/>
    <w:pPr>
      <w:numPr>
        <w:ilvl w:val="1"/>
      </w:numPr>
      <w:tabs>
        <w:tab w:val="left" w:pos="1361"/>
      </w:tabs>
    </w:pPr>
  </w:style>
  <w:style w:type="paragraph" w:styleId="slovanseznam3">
    <w:name w:val="List Number 3"/>
    <w:basedOn w:val="slovanseznam"/>
    <w:uiPriority w:val="28"/>
    <w:unhideWhenUsed/>
    <w:rsid w:val="00895406"/>
    <w:pPr>
      <w:numPr>
        <w:ilvl w:val="2"/>
      </w:numPr>
    </w:pPr>
  </w:style>
  <w:style w:type="paragraph" w:styleId="slovanseznam4">
    <w:name w:val="List Number 4"/>
    <w:basedOn w:val="slovanseznam"/>
    <w:uiPriority w:val="28"/>
    <w:unhideWhenUsed/>
    <w:rsid w:val="00895406"/>
    <w:pPr>
      <w:numPr>
        <w:ilvl w:val="3"/>
      </w:numPr>
    </w:pPr>
  </w:style>
  <w:style w:type="paragraph" w:styleId="slovanseznam5">
    <w:name w:val="List Number 5"/>
    <w:basedOn w:val="slovanseznam"/>
    <w:uiPriority w:val="28"/>
    <w:unhideWhenUsed/>
    <w:rsid w:val="00895406"/>
    <w:pPr>
      <w:numPr>
        <w:ilvl w:val="4"/>
      </w:numPr>
    </w:pPr>
  </w:style>
  <w:style w:type="numbering" w:customStyle="1" w:styleId="ListNumbermultilevel">
    <w:name w:val="List Number (multilevel)"/>
    <w:uiPriority w:val="99"/>
    <w:rsid w:val="00895406"/>
    <w:pPr>
      <w:numPr>
        <w:numId w:val="1"/>
      </w:numPr>
    </w:pPr>
  </w:style>
  <w:style w:type="numbering" w:customStyle="1" w:styleId="ListBulletmultilevel">
    <w:name w:val="List Bullet (multilevel)"/>
    <w:uiPriority w:val="99"/>
    <w:rsid w:val="00895406"/>
    <w:pPr>
      <w:numPr>
        <w:numId w:val="2"/>
      </w:numPr>
    </w:pPr>
  </w:style>
  <w:style w:type="paragraph" w:customStyle="1" w:styleId="Vraznjtext">
    <w:name w:val="Výraznější text"/>
    <w:basedOn w:val="Normln"/>
    <w:uiPriority w:val="9"/>
    <w:qFormat/>
    <w:rsid w:val="00895406"/>
    <w:rPr>
      <w:sz w:val="24"/>
      <w:szCs w:val="24"/>
    </w:rPr>
  </w:style>
  <w:style w:type="paragraph" w:customStyle="1" w:styleId="Doplujcdaje">
    <w:name w:val="Doplňující údaje"/>
    <w:basedOn w:val="Bezmezer"/>
    <w:uiPriority w:val="10"/>
    <w:qFormat/>
    <w:rsid w:val="00895406"/>
    <w:rPr>
      <w:sz w:val="14"/>
      <w:szCs w:val="14"/>
    </w:rPr>
  </w:style>
  <w:style w:type="paragraph" w:styleId="Obsah2">
    <w:name w:val="toc 2"/>
    <w:basedOn w:val="Normln"/>
    <w:next w:val="Normln"/>
    <w:autoRedefine/>
    <w:uiPriority w:val="39"/>
    <w:unhideWhenUsed/>
    <w:rsid w:val="00895406"/>
    <w:pPr>
      <w:spacing w:after="100"/>
      <w:ind w:left="180"/>
    </w:pPr>
  </w:style>
  <w:style w:type="paragraph" w:styleId="Obsah1">
    <w:name w:val="toc 1"/>
    <w:basedOn w:val="Normln"/>
    <w:next w:val="Normln"/>
    <w:autoRedefine/>
    <w:uiPriority w:val="39"/>
    <w:unhideWhenUsed/>
    <w:rsid w:val="00895406"/>
    <w:pPr>
      <w:spacing w:after="100"/>
    </w:pPr>
  </w:style>
  <w:style w:type="paragraph" w:styleId="Obsah3">
    <w:name w:val="toc 3"/>
    <w:basedOn w:val="Normln"/>
    <w:next w:val="Normln"/>
    <w:autoRedefine/>
    <w:uiPriority w:val="39"/>
    <w:unhideWhenUsed/>
    <w:rsid w:val="00895406"/>
    <w:pPr>
      <w:spacing w:after="100"/>
      <w:ind w:left="360"/>
    </w:pPr>
  </w:style>
  <w:style w:type="character" w:styleId="Hypertextovodkaz">
    <w:name w:val="Hyperlink"/>
    <w:basedOn w:val="Standardnpsmoodstavce"/>
    <w:uiPriority w:val="99"/>
    <w:unhideWhenUsed/>
    <w:rsid w:val="00895406"/>
    <w:rPr>
      <w:color w:val="0563C1" w:themeColor="hyperlink"/>
      <w:u w:val="single"/>
    </w:rPr>
  </w:style>
  <w:style w:type="paragraph" w:styleId="Nadpisobsahu">
    <w:name w:val="TOC Heading"/>
    <w:basedOn w:val="Nadpis3"/>
    <w:next w:val="Normln"/>
    <w:uiPriority w:val="39"/>
    <w:unhideWhenUsed/>
    <w:qFormat/>
    <w:rsid w:val="00895406"/>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895406"/>
    <w:rPr>
      <w:rFonts w:ascii="Segoe UI" w:hAnsi="Segoe UI" w:cs="Segoe UI"/>
    </w:rPr>
  </w:style>
  <w:style w:type="character" w:customStyle="1" w:styleId="TextbublinyChar">
    <w:name w:val="Text bubliny Char"/>
    <w:basedOn w:val="Standardnpsmoodstavce"/>
    <w:link w:val="Textbubliny"/>
    <w:uiPriority w:val="99"/>
    <w:semiHidden/>
    <w:rsid w:val="00895406"/>
    <w:rPr>
      <w:rFonts w:ascii="Segoe UI" w:hAnsi="Segoe UI" w:cs="Segoe UI"/>
    </w:rPr>
  </w:style>
  <w:style w:type="character" w:styleId="Odkaznakoment">
    <w:name w:val="annotation reference"/>
    <w:uiPriority w:val="99"/>
    <w:semiHidden/>
    <w:rsid w:val="005A5FA5"/>
    <w:rPr>
      <w:sz w:val="16"/>
      <w:szCs w:val="16"/>
    </w:rPr>
  </w:style>
  <w:style w:type="character" w:customStyle="1" w:styleId="Nevyeenzmnka1">
    <w:name w:val="Nevyřešená zmínka1"/>
    <w:basedOn w:val="Standardnpsmoodstavce"/>
    <w:uiPriority w:val="99"/>
    <w:semiHidden/>
    <w:unhideWhenUsed/>
    <w:rsid w:val="00FC6F21"/>
    <w:rPr>
      <w:color w:val="605E5C"/>
      <w:shd w:val="clear" w:color="auto" w:fill="E1DFDD"/>
    </w:rPr>
  </w:style>
  <w:style w:type="paragraph" w:customStyle="1" w:styleId="a">
    <w:name w:val="a)"/>
    <w:link w:val="aChar"/>
    <w:qFormat/>
    <w:rsid w:val="00555782"/>
    <w:pPr>
      <w:numPr>
        <w:numId w:val="48"/>
      </w:numPr>
      <w:spacing w:after="120" w:line="240" w:lineRule="auto"/>
      <w:contextualSpacing/>
      <w:jc w:val="both"/>
    </w:pPr>
    <w:rPr>
      <w:rFonts w:ascii="Verdana" w:eastAsia="Times New Roman" w:hAnsi="Verdana" w:cs="Arial"/>
      <w:szCs w:val="22"/>
      <w:lang w:eastAsia="cs-CZ"/>
    </w:rPr>
  </w:style>
  <w:style w:type="character" w:customStyle="1" w:styleId="aChar">
    <w:name w:val="a) Char"/>
    <w:link w:val="a"/>
    <w:rsid w:val="00555782"/>
    <w:rPr>
      <w:rFonts w:ascii="Verdana" w:eastAsia="Times New Roman" w:hAnsi="Verdana" w:cs="Arial"/>
      <w:szCs w:val="22"/>
      <w:lang w:eastAsia="cs-CZ"/>
    </w:rPr>
  </w:style>
  <w:style w:type="paragraph" w:customStyle="1" w:styleId="norm2">
    <w:name w:val="norm_2"/>
    <w:link w:val="norm2Char"/>
    <w:qFormat/>
    <w:rsid w:val="00555782"/>
    <w:pPr>
      <w:spacing w:after="120" w:line="240" w:lineRule="auto"/>
      <w:ind w:left="567"/>
      <w:jc w:val="both"/>
    </w:pPr>
    <w:rPr>
      <w:rFonts w:ascii="Verdana" w:eastAsia="Times New Roman" w:hAnsi="Verdana" w:cs="Times New Roman"/>
      <w:szCs w:val="22"/>
      <w:lang w:eastAsia="cs-CZ"/>
    </w:rPr>
  </w:style>
  <w:style w:type="character" w:customStyle="1" w:styleId="norm2Char">
    <w:name w:val="norm_2 Char"/>
    <w:link w:val="norm2"/>
    <w:rsid w:val="00555782"/>
    <w:rPr>
      <w:rFonts w:ascii="Verdana" w:eastAsia="Times New Roman" w:hAnsi="Verdana" w:cs="Times New Roman"/>
      <w:szCs w:val="22"/>
      <w:lang w:eastAsia="cs-CZ"/>
    </w:rPr>
  </w:style>
  <w:style w:type="paragraph" w:customStyle="1" w:styleId="textntun">
    <w:name w:val="text_n_tučný"/>
    <w:basedOn w:val="Normln"/>
    <w:link w:val="textntunChar"/>
    <w:qFormat/>
    <w:rsid w:val="00555782"/>
    <w:pPr>
      <w:autoSpaceDE/>
      <w:autoSpaceDN/>
      <w:spacing w:after="120"/>
    </w:pPr>
    <w:rPr>
      <w:rFonts w:eastAsiaTheme="minorHAnsi" w:cstheme="minorBidi"/>
      <w:b/>
      <w:szCs w:val="22"/>
      <w:lang w:eastAsia="en-US"/>
    </w:rPr>
  </w:style>
  <w:style w:type="character" w:customStyle="1" w:styleId="textntunChar">
    <w:name w:val="text_n_tučný Char"/>
    <w:basedOn w:val="Standardnpsmoodstavce"/>
    <w:link w:val="textntun"/>
    <w:rsid w:val="00555782"/>
    <w:rPr>
      <w:rFonts w:ascii="Verdana" w:hAnsi="Verdana"/>
      <w:b/>
      <w:szCs w:val="22"/>
    </w:rPr>
  </w:style>
  <w:style w:type="paragraph" w:styleId="Textkomente">
    <w:name w:val="annotation text"/>
    <w:basedOn w:val="Normln"/>
    <w:link w:val="TextkomenteChar"/>
    <w:uiPriority w:val="99"/>
    <w:semiHidden/>
    <w:unhideWhenUsed/>
    <w:rsid w:val="0027175A"/>
  </w:style>
  <w:style w:type="character" w:customStyle="1" w:styleId="TextkomenteChar">
    <w:name w:val="Text komentáře Char"/>
    <w:basedOn w:val="Standardnpsmoodstavce"/>
    <w:link w:val="Textkomente"/>
    <w:uiPriority w:val="99"/>
    <w:semiHidden/>
    <w:rsid w:val="0027175A"/>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27175A"/>
    <w:rPr>
      <w:b/>
      <w:bCs/>
    </w:rPr>
  </w:style>
  <w:style w:type="character" w:customStyle="1" w:styleId="PedmtkomenteChar">
    <w:name w:val="Předmět komentáře Char"/>
    <w:basedOn w:val="TextkomenteChar"/>
    <w:link w:val="Pedmtkomente"/>
    <w:uiPriority w:val="99"/>
    <w:semiHidden/>
    <w:rsid w:val="0027175A"/>
    <w:rPr>
      <w:rFonts w:ascii="Times New Roman" w:eastAsia="Times New Roman" w:hAnsi="Times New Roman" w:cs="Times New Roman"/>
      <w:b/>
      <w:bCs/>
      <w:sz w:val="20"/>
      <w:szCs w:val="20"/>
      <w:lang w:eastAsia="cs-CZ"/>
    </w:rPr>
  </w:style>
  <w:style w:type="paragraph" w:styleId="Revize">
    <w:name w:val="Revision"/>
    <w:hidden/>
    <w:uiPriority w:val="99"/>
    <w:semiHidden/>
    <w:rsid w:val="0027175A"/>
    <w:pPr>
      <w:spacing w:after="0" w:line="240" w:lineRule="auto"/>
    </w:pPr>
    <w:rPr>
      <w:rFonts w:ascii="Times New Roman" w:eastAsia="Times New Roman" w:hAnsi="Times New Roman" w:cs="Times New Roman"/>
      <w:sz w:val="20"/>
      <w:szCs w:val="20"/>
      <w:lang w:eastAsia="cs-CZ"/>
    </w:rPr>
  </w:style>
  <w:style w:type="numbering" w:customStyle="1" w:styleId="Styl1">
    <w:name w:val="Styl1"/>
    <w:uiPriority w:val="99"/>
    <w:rsid w:val="00821384"/>
    <w:pPr>
      <w:numPr>
        <w:numId w:val="60"/>
      </w:numPr>
    </w:pPr>
  </w:style>
  <w:style w:type="character" w:customStyle="1" w:styleId="Nevyeenzmnka2">
    <w:name w:val="Nevyřešená zmínka2"/>
    <w:basedOn w:val="Standardnpsmoodstavce"/>
    <w:uiPriority w:val="99"/>
    <w:semiHidden/>
    <w:unhideWhenUsed/>
    <w:rsid w:val="006648E6"/>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Bullet" w:uiPriority="28"/>
    <w:lsdException w:name="List Number" w:uiPriority="28"/>
    <w:lsdException w:name="List Bullet 2" w:uiPriority="28"/>
    <w:lsdException w:name="List Bullet 3" w:uiPriority="28"/>
    <w:lsdException w:name="List Bullet 4" w:uiPriority="28"/>
    <w:lsdException w:name="List Bullet 5" w:uiPriority="28"/>
    <w:lsdException w:name="List Number 2" w:uiPriority="28"/>
    <w:lsdException w:name="List Number 3" w:uiPriority="28"/>
    <w:lsdException w:name="List Number 4" w:uiPriority="28"/>
    <w:lsdException w:name="List Number 5" w:uiPriority="28"/>
    <w:lsdException w:name="Title" w:semiHidden="0" w:uiPriority="10" w:unhideWhenUsed="0" w:qFormat="1"/>
    <w:lsdException w:name="Default Paragraph Font" w:uiPriority="1"/>
    <w:lsdException w:name="Subtitle" w:semiHidden="0" w:uiPriority="11" w:unhideWhenUsed="0" w:qFormat="1"/>
    <w:lsdException w:name="Strong" w:semiHidden="0" w:uiPriority="2" w:unhideWhenUsed="0" w:qFormat="1"/>
    <w:lsdException w:name="Emphasis" w:semiHidden="0" w:uiPriority="1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0" w:unhideWhenUsed="0" w:qFormat="1"/>
    <w:lsdException w:name="Intense Emphasis" w:semiHidden="0" w:uiPriority="1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606B04"/>
    <w:pPr>
      <w:autoSpaceDE w:val="0"/>
      <w:autoSpaceDN w:val="0"/>
      <w:spacing w:after="0" w:line="240" w:lineRule="auto"/>
    </w:pPr>
    <w:rPr>
      <w:rFonts w:ascii="Verdana" w:eastAsia="Times New Roman" w:hAnsi="Verdana" w:cs="Times New Roman"/>
      <w:szCs w:val="20"/>
      <w:lang w:eastAsia="cs-CZ"/>
    </w:rPr>
  </w:style>
  <w:style w:type="paragraph" w:styleId="Nadpis1">
    <w:name w:val="heading 1"/>
    <w:basedOn w:val="Normln"/>
    <w:next w:val="Normln"/>
    <w:link w:val="Nadpis1Char"/>
    <w:uiPriority w:val="9"/>
    <w:qFormat/>
    <w:rsid w:val="00F3517F"/>
    <w:pPr>
      <w:keepNext/>
      <w:keepLines/>
      <w:suppressAutoHyphens/>
      <w:spacing w:before="320"/>
      <w:ind w:firstLine="567"/>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895406"/>
    <w:pPr>
      <w:keepNext/>
      <w:keepLines/>
      <w:pBdr>
        <w:top w:val="single" w:sz="4" w:space="1" w:color="00A1E0" w:themeColor="accent3"/>
      </w:pBdr>
      <w:spacing w:before="24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895406"/>
    <w:pPr>
      <w:keepNext/>
      <w:keepLines/>
      <w:spacing w:before="24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895406"/>
    <w:pPr>
      <w:keepNext/>
      <w:keepLines/>
      <w:spacing w:before="24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895406"/>
    <w:pPr>
      <w:keepNext/>
      <w:keepLines/>
      <w:spacing w:before="40"/>
      <w:outlineLvl w:val="4"/>
    </w:pPr>
    <w:rPr>
      <w:rFonts w:asciiTheme="majorHAnsi" w:eastAsiaTheme="majorEastAsia" w:hAnsiTheme="majorHAnsi" w:cstheme="majorBidi"/>
      <w:b/>
    </w:rPr>
  </w:style>
  <w:style w:type="paragraph" w:styleId="Nadpis6">
    <w:name w:val="heading 6"/>
    <w:basedOn w:val="Normln"/>
    <w:next w:val="Normln"/>
    <w:link w:val="Nadpis6Char"/>
    <w:uiPriority w:val="9"/>
    <w:unhideWhenUsed/>
    <w:qFormat/>
    <w:rsid w:val="00895406"/>
    <w:pPr>
      <w:keepNext/>
      <w:keepLines/>
      <w:spacing w:before="4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895406"/>
    <w:pPr>
      <w:keepNext/>
      <w:keepLines/>
      <w:spacing w:before="4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895406"/>
    <w:pPr>
      <w:keepNext/>
      <w:keepLines/>
      <w:spacing w:before="4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895406"/>
    <w:pPr>
      <w:keepNext/>
      <w:keepLines/>
      <w:spacing w:before="4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nhideWhenUsed/>
    <w:rsid w:val="00895406"/>
    <w:pPr>
      <w:tabs>
        <w:tab w:val="center" w:pos="4536"/>
        <w:tab w:val="right" w:pos="9072"/>
      </w:tabs>
    </w:pPr>
  </w:style>
  <w:style w:type="character" w:customStyle="1" w:styleId="ZhlavChar">
    <w:name w:val="Záhlaví Char"/>
    <w:basedOn w:val="Standardnpsmoodstavce"/>
    <w:link w:val="Zhlav"/>
    <w:rsid w:val="00895406"/>
  </w:style>
  <w:style w:type="paragraph" w:styleId="Zpat">
    <w:name w:val="footer"/>
    <w:basedOn w:val="Normln"/>
    <w:link w:val="ZpatChar"/>
    <w:uiPriority w:val="99"/>
    <w:unhideWhenUsed/>
    <w:rsid w:val="00895406"/>
    <w:pPr>
      <w:tabs>
        <w:tab w:val="center" w:pos="4536"/>
        <w:tab w:val="right" w:pos="9072"/>
      </w:tabs>
    </w:pPr>
    <w:rPr>
      <w:sz w:val="12"/>
    </w:rPr>
  </w:style>
  <w:style w:type="character" w:customStyle="1" w:styleId="ZpatChar">
    <w:name w:val="Zápatí Char"/>
    <w:basedOn w:val="Standardnpsmoodstavce"/>
    <w:link w:val="Zpat"/>
    <w:uiPriority w:val="99"/>
    <w:rsid w:val="00895406"/>
    <w:rPr>
      <w:sz w:val="12"/>
    </w:rPr>
  </w:style>
  <w:style w:type="character" w:customStyle="1" w:styleId="Nadpis1Char">
    <w:name w:val="Nadpis 1 Char"/>
    <w:basedOn w:val="Standardnpsmoodstavce"/>
    <w:link w:val="Nadpis1"/>
    <w:uiPriority w:val="9"/>
    <w:rsid w:val="00F3517F"/>
    <w:rPr>
      <w:rFonts w:asciiTheme="majorHAnsi" w:eastAsiaTheme="majorEastAsia" w:hAnsiTheme="majorHAnsi" w:cstheme="majorBidi"/>
      <w:b/>
      <w:color w:val="FF5200" w:themeColor="accent2"/>
      <w:spacing w:val="-6"/>
      <w:sz w:val="36"/>
      <w:szCs w:val="36"/>
      <w:lang w:eastAsia="cs-CZ"/>
    </w:rPr>
  </w:style>
  <w:style w:type="character" w:customStyle="1" w:styleId="Nadpis2Char">
    <w:name w:val="Nadpis 2 Char"/>
    <w:basedOn w:val="Standardnpsmoodstavce"/>
    <w:link w:val="Nadpis2"/>
    <w:uiPriority w:val="9"/>
    <w:rsid w:val="00895406"/>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895406"/>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895406"/>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895406"/>
    <w:rPr>
      <w:rFonts w:asciiTheme="majorHAnsi" w:eastAsiaTheme="majorEastAsia" w:hAnsiTheme="majorHAnsi" w:cstheme="majorBidi"/>
      <w:b/>
    </w:rPr>
  </w:style>
  <w:style w:type="character" w:styleId="Siln">
    <w:name w:val="Strong"/>
    <w:basedOn w:val="Standardnpsmoodstavce"/>
    <w:uiPriority w:val="2"/>
    <w:qFormat/>
    <w:rsid w:val="00895406"/>
    <w:rPr>
      <w:b/>
      <w:bCs/>
    </w:rPr>
  </w:style>
  <w:style w:type="character" w:customStyle="1" w:styleId="Nadpis6Char">
    <w:name w:val="Nadpis 6 Char"/>
    <w:basedOn w:val="Standardnpsmoodstavce"/>
    <w:link w:val="Nadpis6"/>
    <w:uiPriority w:val="9"/>
    <w:rsid w:val="00895406"/>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895406"/>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895406"/>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895406"/>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895406"/>
    <w:rPr>
      <w:b/>
      <w:i w:val="0"/>
      <w:iCs/>
      <w:color w:val="00A1E0" w:themeColor="accent3"/>
    </w:rPr>
  </w:style>
  <w:style w:type="character" w:styleId="Zvraznn">
    <w:name w:val="Emphasis"/>
    <w:basedOn w:val="Standardnpsmoodstavce"/>
    <w:uiPriority w:val="10"/>
    <w:qFormat/>
    <w:rsid w:val="00895406"/>
    <w:rPr>
      <w:i w:val="0"/>
      <w:iCs/>
      <w:color w:val="00A1E0" w:themeColor="accent3"/>
    </w:rPr>
  </w:style>
  <w:style w:type="paragraph" w:styleId="Bezmezer">
    <w:name w:val="No Spacing"/>
    <w:uiPriority w:val="1"/>
    <w:qFormat/>
    <w:rsid w:val="00895406"/>
    <w:pPr>
      <w:spacing w:after="0"/>
    </w:pPr>
  </w:style>
  <w:style w:type="paragraph" w:styleId="Citt">
    <w:name w:val="Quote"/>
    <w:basedOn w:val="Normln"/>
    <w:next w:val="Normln"/>
    <w:link w:val="CittChar"/>
    <w:uiPriority w:val="29"/>
    <w:qFormat/>
    <w:rsid w:val="00895406"/>
    <w:pPr>
      <w:spacing w:before="200" w:after="160"/>
    </w:pPr>
    <w:rPr>
      <w:iCs/>
      <w:sz w:val="24"/>
    </w:rPr>
  </w:style>
  <w:style w:type="character" w:customStyle="1" w:styleId="CittChar">
    <w:name w:val="Citát Char"/>
    <w:basedOn w:val="Standardnpsmoodstavce"/>
    <w:link w:val="Citt"/>
    <w:uiPriority w:val="29"/>
    <w:rsid w:val="00895406"/>
    <w:rPr>
      <w:iCs/>
      <w:sz w:val="24"/>
    </w:rPr>
  </w:style>
  <w:style w:type="character" w:styleId="slostrnky">
    <w:name w:val="page number"/>
    <w:basedOn w:val="Standardnpsmoodstavce"/>
    <w:uiPriority w:val="99"/>
    <w:unhideWhenUsed/>
    <w:rsid w:val="00895406"/>
    <w:rPr>
      <w:b/>
      <w:color w:val="FF5200" w:themeColor="accent2"/>
      <w:sz w:val="14"/>
    </w:rPr>
  </w:style>
  <w:style w:type="paragraph" w:styleId="Textpoznpodarou">
    <w:name w:val="footnote text"/>
    <w:basedOn w:val="Normln"/>
    <w:link w:val="TextpoznpodarouChar"/>
    <w:uiPriority w:val="99"/>
    <w:semiHidden/>
    <w:unhideWhenUsed/>
    <w:rsid w:val="00895406"/>
    <w:rPr>
      <w:sz w:val="14"/>
    </w:rPr>
  </w:style>
  <w:style w:type="character" w:customStyle="1" w:styleId="TextpoznpodarouChar">
    <w:name w:val="Text pozn. pod čarou Char"/>
    <w:basedOn w:val="Standardnpsmoodstavce"/>
    <w:link w:val="Textpoznpodarou"/>
    <w:uiPriority w:val="99"/>
    <w:semiHidden/>
    <w:rsid w:val="00895406"/>
    <w:rPr>
      <w:sz w:val="14"/>
      <w:szCs w:val="20"/>
    </w:rPr>
  </w:style>
  <w:style w:type="table" w:styleId="Mkatabulky">
    <w:name w:val="Table Grid"/>
    <w:basedOn w:val="Normlntabulka"/>
    <w:uiPriority w:val="59"/>
    <w:rsid w:val="00895406"/>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895406"/>
    <w:pPr>
      <w:spacing w:after="120"/>
    </w:pPr>
  </w:style>
  <w:style w:type="character" w:customStyle="1" w:styleId="ZkladntextChar">
    <w:name w:val="Základní text Char"/>
    <w:basedOn w:val="Standardnpsmoodstavce"/>
    <w:link w:val="Zkladntext"/>
    <w:uiPriority w:val="99"/>
    <w:rsid w:val="00895406"/>
  </w:style>
  <w:style w:type="paragraph" w:styleId="Zkladntext-prvnodsazen">
    <w:name w:val="Body Text First Indent"/>
    <w:basedOn w:val="Zkladntext"/>
    <w:link w:val="Zkladntext-prvnodsazenChar"/>
    <w:uiPriority w:val="99"/>
    <w:unhideWhenUsed/>
    <w:rsid w:val="00895406"/>
    <w:pPr>
      <w:spacing w:after="0"/>
      <w:ind w:firstLine="301"/>
    </w:pPr>
  </w:style>
  <w:style w:type="character" w:customStyle="1" w:styleId="Zkladntext-prvnodsazenChar">
    <w:name w:val="Základní text - první odsazený Char"/>
    <w:basedOn w:val="ZkladntextChar"/>
    <w:link w:val="Zkladntext-prvnodsazen"/>
    <w:uiPriority w:val="99"/>
    <w:rsid w:val="00895406"/>
  </w:style>
  <w:style w:type="paragraph" w:customStyle="1" w:styleId="Druhdokumentu">
    <w:name w:val="Druh dokumentu"/>
    <w:uiPriority w:val="99"/>
    <w:qFormat/>
    <w:rsid w:val="00895406"/>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895406"/>
    <w:pPr>
      <w:keepLines/>
      <w:suppressAutoHyphens/>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95406"/>
    <w:rPr>
      <w:rFonts w:asciiTheme="majorHAnsi" w:eastAsiaTheme="majorEastAsia" w:hAnsiTheme="majorHAnsi" w:cstheme="majorBidi"/>
      <w:spacing w:val="-10"/>
      <w:kern w:val="28"/>
      <w:sz w:val="56"/>
      <w:szCs w:val="56"/>
    </w:rPr>
  </w:style>
  <w:style w:type="paragraph" w:styleId="Podtitul">
    <w:name w:val="Subtitle"/>
    <w:basedOn w:val="Normln"/>
    <w:next w:val="Normln"/>
    <w:link w:val="PodtitulChar"/>
    <w:uiPriority w:val="11"/>
    <w:qFormat/>
    <w:rsid w:val="00895406"/>
    <w:pPr>
      <w:keepLines/>
      <w:numPr>
        <w:ilvl w:val="1"/>
      </w:numPr>
      <w:suppressAutoHyphens/>
      <w:spacing w:after="160"/>
    </w:pPr>
    <w:rPr>
      <w:rFonts w:eastAsiaTheme="minorEastAsia"/>
      <w:color w:val="5A5A5A" w:themeColor="text1" w:themeTint="A5"/>
      <w:sz w:val="22"/>
      <w:szCs w:val="22"/>
    </w:rPr>
  </w:style>
  <w:style w:type="character" w:customStyle="1" w:styleId="PodtitulChar">
    <w:name w:val="Podtitul Char"/>
    <w:basedOn w:val="Standardnpsmoodstavce"/>
    <w:link w:val="Podtitul"/>
    <w:uiPriority w:val="11"/>
    <w:rsid w:val="00895406"/>
    <w:rPr>
      <w:rFonts w:eastAsiaTheme="minorEastAsia"/>
      <w:color w:val="5A5A5A" w:themeColor="text1" w:themeTint="A5"/>
      <w:sz w:val="22"/>
      <w:szCs w:val="22"/>
    </w:rPr>
  </w:style>
  <w:style w:type="character" w:styleId="Zdraznnjemn">
    <w:name w:val="Subtle Emphasis"/>
    <w:basedOn w:val="Standardnpsmoodstavce"/>
    <w:uiPriority w:val="10"/>
    <w:qFormat/>
    <w:rsid w:val="00895406"/>
    <w:rPr>
      <w:i w:val="0"/>
      <w:iCs/>
      <w:color w:val="595959" w:themeColor="text1" w:themeTint="A6"/>
    </w:rPr>
  </w:style>
  <w:style w:type="character" w:styleId="Odkazintenzivn">
    <w:name w:val="Intense Reference"/>
    <w:basedOn w:val="Standardnpsmoodstavce"/>
    <w:uiPriority w:val="32"/>
    <w:qFormat/>
    <w:rsid w:val="00895406"/>
    <w:rPr>
      <w:b/>
      <w:bCs/>
      <w:caps w:val="0"/>
      <w:smallCaps w:val="0"/>
      <w:color w:val="002B59" w:themeColor="accent1"/>
      <w:spacing w:val="5"/>
    </w:rPr>
  </w:style>
  <w:style w:type="character" w:styleId="Odkazjemn">
    <w:name w:val="Subtle Reference"/>
    <w:basedOn w:val="Standardnpsmoodstavce"/>
    <w:uiPriority w:val="31"/>
    <w:qFormat/>
    <w:rsid w:val="00895406"/>
    <w:rPr>
      <w:caps w:val="0"/>
      <w:smallCaps w:val="0"/>
      <w:color w:val="5A5A5A" w:themeColor="text1" w:themeTint="A5"/>
    </w:rPr>
  </w:style>
  <w:style w:type="paragraph" w:styleId="Vrazncitt">
    <w:name w:val="Intense Quote"/>
    <w:basedOn w:val="Normln"/>
    <w:next w:val="Normln"/>
    <w:link w:val="VrazncittChar"/>
    <w:uiPriority w:val="30"/>
    <w:qFormat/>
    <w:rsid w:val="00895406"/>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95406"/>
    <w:rPr>
      <w:b/>
      <w:iCs/>
    </w:rPr>
  </w:style>
  <w:style w:type="paragraph" w:styleId="Titulek">
    <w:name w:val="caption"/>
    <w:basedOn w:val="Normln"/>
    <w:next w:val="Normln"/>
    <w:uiPriority w:val="35"/>
    <w:semiHidden/>
    <w:unhideWhenUsed/>
    <w:qFormat/>
    <w:rsid w:val="00895406"/>
    <w:pPr>
      <w:spacing w:after="200"/>
    </w:pPr>
    <w:rPr>
      <w:iCs/>
      <w:color w:val="44546A" w:themeColor="text2"/>
    </w:rPr>
  </w:style>
  <w:style w:type="paragraph" w:styleId="Odstavecseseznamem">
    <w:name w:val="List Paragraph"/>
    <w:basedOn w:val="Normln"/>
    <w:uiPriority w:val="34"/>
    <w:qFormat/>
    <w:rsid w:val="00895406"/>
    <w:pPr>
      <w:ind w:left="720"/>
      <w:contextualSpacing/>
    </w:pPr>
  </w:style>
  <w:style w:type="paragraph" w:styleId="Zhlavzprvy">
    <w:name w:val="Message Header"/>
    <w:basedOn w:val="Normln"/>
    <w:link w:val="ZhlavzprvyChar"/>
    <w:uiPriority w:val="99"/>
    <w:semiHidden/>
    <w:unhideWhenUsed/>
    <w:rsid w:val="00895406"/>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Cs w:val="24"/>
    </w:rPr>
  </w:style>
  <w:style w:type="character" w:customStyle="1" w:styleId="ZhlavzprvyChar">
    <w:name w:val="Záhlaví zprávy Char"/>
    <w:basedOn w:val="Standardnpsmoodstavce"/>
    <w:link w:val="Zhlavzprvy"/>
    <w:uiPriority w:val="99"/>
    <w:semiHidden/>
    <w:rsid w:val="00895406"/>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895406"/>
    <w:rPr>
      <w:szCs w:val="24"/>
    </w:rPr>
  </w:style>
  <w:style w:type="character" w:customStyle="1" w:styleId="Nadpisvtabulce">
    <w:name w:val="Nadpis v tabulce"/>
    <w:basedOn w:val="Standardnpsmoodstavce"/>
    <w:uiPriority w:val="9"/>
    <w:qFormat/>
    <w:rsid w:val="00895406"/>
    <w:rPr>
      <w:b/>
      <w:sz w:val="18"/>
    </w:rPr>
  </w:style>
  <w:style w:type="paragraph" w:customStyle="1" w:styleId="Nadpistabulky">
    <w:name w:val="Nadpis tabulky"/>
    <w:basedOn w:val="Normln"/>
    <w:next w:val="Normln"/>
    <w:uiPriority w:val="9"/>
    <w:qFormat/>
    <w:rsid w:val="00341DCF"/>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89540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895406"/>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895406"/>
    <w:pPr>
      <w:numPr>
        <w:numId w:val="27"/>
      </w:numPr>
    </w:pPr>
  </w:style>
  <w:style w:type="paragraph" w:styleId="Seznamsodrkami2">
    <w:name w:val="List Bullet 2"/>
    <w:basedOn w:val="Seznamsodrkami"/>
    <w:uiPriority w:val="28"/>
    <w:unhideWhenUsed/>
    <w:rsid w:val="00895406"/>
    <w:pPr>
      <w:numPr>
        <w:ilvl w:val="1"/>
      </w:numPr>
    </w:pPr>
  </w:style>
  <w:style w:type="paragraph" w:styleId="Seznamsodrkami3">
    <w:name w:val="List Bullet 3"/>
    <w:basedOn w:val="Seznamsodrkami"/>
    <w:uiPriority w:val="28"/>
    <w:unhideWhenUsed/>
    <w:rsid w:val="00895406"/>
    <w:pPr>
      <w:numPr>
        <w:ilvl w:val="2"/>
      </w:numPr>
    </w:pPr>
  </w:style>
  <w:style w:type="paragraph" w:styleId="Seznamsodrkami4">
    <w:name w:val="List Bullet 4"/>
    <w:basedOn w:val="Seznamsodrkami"/>
    <w:uiPriority w:val="28"/>
    <w:unhideWhenUsed/>
    <w:rsid w:val="00895406"/>
    <w:pPr>
      <w:numPr>
        <w:ilvl w:val="3"/>
      </w:numPr>
    </w:pPr>
  </w:style>
  <w:style w:type="paragraph" w:styleId="Seznamsodrkami5">
    <w:name w:val="List Bullet 5"/>
    <w:basedOn w:val="Seznamsodrkami"/>
    <w:uiPriority w:val="28"/>
    <w:unhideWhenUsed/>
    <w:rsid w:val="00895406"/>
    <w:pPr>
      <w:numPr>
        <w:ilvl w:val="4"/>
      </w:numPr>
    </w:pPr>
  </w:style>
  <w:style w:type="paragraph" w:styleId="slovanseznam">
    <w:name w:val="List Number"/>
    <w:basedOn w:val="Normln"/>
    <w:uiPriority w:val="28"/>
    <w:unhideWhenUsed/>
    <w:rsid w:val="00895406"/>
    <w:pPr>
      <w:numPr>
        <w:numId w:val="33"/>
      </w:numPr>
      <w:contextualSpacing/>
    </w:pPr>
  </w:style>
  <w:style w:type="paragraph" w:styleId="slovanseznam2">
    <w:name w:val="List Number 2"/>
    <w:basedOn w:val="slovanseznam"/>
    <w:uiPriority w:val="28"/>
    <w:unhideWhenUsed/>
    <w:rsid w:val="00895406"/>
    <w:pPr>
      <w:numPr>
        <w:ilvl w:val="1"/>
      </w:numPr>
      <w:tabs>
        <w:tab w:val="left" w:pos="1361"/>
      </w:tabs>
    </w:pPr>
  </w:style>
  <w:style w:type="paragraph" w:styleId="slovanseznam3">
    <w:name w:val="List Number 3"/>
    <w:basedOn w:val="slovanseznam"/>
    <w:uiPriority w:val="28"/>
    <w:unhideWhenUsed/>
    <w:rsid w:val="00895406"/>
    <w:pPr>
      <w:numPr>
        <w:ilvl w:val="2"/>
      </w:numPr>
    </w:pPr>
  </w:style>
  <w:style w:type="paragraph" w:styleId="slovanseznam4">
    <w:name w:val="List Number 4"/>
    <w:basedOn w:val="slovanseznam"/>
    <w:uiPriority w:val="28"/>
    <w:unhideWhenUsed/>
    <w:rsid w:val="00895406"/>
    <w:pPr>
      <w:numPr>
        <w:ilvl w:val="3"/>
      </w:numPr>
    </w:pPr>
  </w:style>
  <w:style w:type="paragraph" w:styleId="slovanseznam5">
    <w:name w:val="List Number 5"/>
    <w:basedOn w:val="slovanseznam"/>
    <w:uiPriority w:val="28"/>
    <w:unhideWhenUsed/>
    <w:rsid w:val="00895406"/>
    <w:pPr>
      <w:numPr>
        <w:ilvl w:val="4"/>
      </w:numPr>
    </w:pPr>
  </w:style>
  <w:style w:type="numbering" w:customStyle="1" w:styleId="ListNumbermultilevel">
    <w:name w:val="List Number (multilevel)"/>
    <w:uiPriority w:val="99"/>
    <w:rsid w:val="00895406"/>
    <w:pPr>
      <w:numPr>
        <w:numId w:val="1"/>
      </w:numPr>
    </w:pPr>
  </w:style>
  <w:style w:type="numbering" w:customStyle="1" w:styleId="ListBulletmultilevel">
    <w:name w:val="List Bullet (multilevel)"/>
    <w:uiPriority w:val="99"/>
    <w:rsid w:val="00895406"/>
    <w:pPr>
      <w:numPr>
        <w:numId w:val="2"/>
      </w:numPr>
    </w:pPr>
  </w:style>
  <w:style w:type="paragraph" w:customStyle="1" w:styleId="Vraznjtext">
    <w:name w:val="Výraznější text"/>
    <w:basedOn w:val="Normln"/>
    <w:uiPriority w:val="9"/>
    <w:qFormat/>
    <w:rsid w:val="00895406"/>
    <w:rPr>
      <w:sz w:val="24"/>
      <w:szCs w:val="24"/>
    </w:rPr>
  </w:style>
  <w:style w:type="paragraph" w:customStyle="1" w:styleId="Doplujcdaje">
    <w:name w:val="Doplňující údaje"/>
    <w:basedOn w:val="Bezmezer"/>
    <w:uiPriority w:val="10"/>
    <w:qFormat/>
    <w:rsid w:val="00895406"/>
    <w:rPr>
      <w:sz w:val="14"/>
      <w:szCs w:val="14"/>
    </w:rPr>
  </w:style>
  <w:style w:type="paragraph" w:styleId="Obsah2">
    <w:name w:val="toc 2"/>
    <w:basedOn w:val="Normln"/>
    <w:next w:val="Normln"/>
    <w:autoRedefine/>
    <w:uiPriority w:val="39"/>
    <w:unhideWhenUsed/>
    <w:rsid w:val="00895406"/>
    <w:pPr>
      <w:spacing w:after="100"/>
      <w:ind w:left="180"/>
    </w:pPr>
  </w:style>
  <w:style w:type="paragraph" w:styleId="Obsah1">
    <w:name w:val="toc 1"/>
    <w:basedOn w:val="Normln"/>
    <w:next w:val="Normln"/>
    <w:autoRedefine/>
    <w:uiPriority w:val="39"/>
    <w:unhideWhenUsed/>
    <w:rsid w:val="00895406"/>
    <w:pPr>
      <w:spacing w:after="100"/>
    </w:pPr>
  </w:style>
  <w:style w:type="paragraph" w:styleId="Obsah3">
    <w:name w:val="toc 3"/>
    <w:basedOn w:val="Normln"/>
    <w:next w:val="Normln"/>
    <w:autoRedefine/>
    <w:uiPriority w:val="39"/>
    <w:unhideWhenUsed/>
    <w:rsid w:val="00895406"/>
    <w:pPr>
      <w:spacing w:after="100"/>
      <w:ind w:left="360"/>
    </w:pPr>
  </w:style>
  <w:style w:type="character" w:styleId="Hypertextovodkaz">
    <w:name w:val="Hyperlink"/>
    <w:basedOn w:val="Standardnpsmoodstavce"/>
    <w:uiPriority w:val="99"/>
    <w:unhideWhenUsed/>
    <w:rsid w:val="00895406"/>
    <w:rPr>
      <w:color w:val="0563C1" w:themeColor="hyperlink"/>
      <w:u w:val="single"/>
    </w:rPr>
  </w:style>
  <w:style w:type="paragraph" w:styleId="Nadpisobsahu">
    <w:name w:val="TOC Heading"/>
    <w:basedOn w:val="Nadpis3"/>
    <w:next w:val="Normln"/>
    <w:uiPriority w:val="39"/>
    <w:unhideWhenUsed/>
    <w:qFormat/>
    <w:rsid w:val="00895406"/>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895406"/>
    <w:rPr>
      <w:rFonts w:ascii="Segoe UI" w:hAnsi="Segoe UI" w:cs="Segoe UI"/>
    </w:rPr>
  </w:style>
  <w:style w:type="character" w:customStyle="1" w:styleId="TextbublinyChar">
    <w:name w:val="Text bubliny Char"/>
    <w:basedOn w:val="Standardnpsmoodstavce"/>
    <w:link w:val="Textbubliny"/>
    <w:uiPriority w:val="99"/>
    <w:semiHidden/>
    <w:rsid w:val="00895406"/>
    <w:rPr>
      <w:rFonts w:ascii="Segoe UI" w:hAnsi="Segoe UI" w:cs="Segoe UI"/>
    </w:rPr>
  </w:style>
  <w:style w:type="character" w:styleId="Odkaznakoment">
    <w:name w:val="annotation reference"/>
    <w:uiPriority w:val="99"/>
    <w:semiHidden/>
    <w:rsid w:val="005A5FA5"/>
    <w:rPr>
      <w:sz w:val="16"/>
      <w:szCs w:val="16"/>
    </w:rPr>
  </w:style>
  <w:style w:type="character" w:customStyle="1" w:styleId="Nevyeenzmnka1">
    <w:name w:val="Nevyřešená zmínka1"/>
    <w:basedOn w:val="Standardnpsmoodstavce"/>
    <w:uiPriority w:val="99"/>
    <w:semiHidden/>
    <w:unhideWhenUsed/>
    <w:rsid w:val="00FC6F21"/>
    <w:rPr>
      <w:color w:val="605E5C"/>
      <w:shd w:val="clear" w:color="auto" w:fill="E1DFDD"/>
    </w:rPr>
  </w:style>
  <w:style w:type="paragraph" w:customStyle="1" w:styleId="a">
    <w:name w:val="a)"/>
    <w:link w:val="aChar"/>
    <w:qFormat/>
    <w:rsid w:val="00555782"/>
    <w:pPr>
      <w:numPr>
        <w:numId w:val="48"/>
      </w:numPr>
      <w:spacing w:after="120" w:line="240" w:lineRule="auto"/>
      <w:contextualSpacing/>
      <w:jc w:val="both"/>
    </w:pPr>
    <w:rPr>
      <w:rFonts w:ascii="Verdana" w:eastAsia="Times New Roman" w:hAnsi="Verdana" w:cs="Arial"/>
      <w:szCs w:val="22"/>
      <w:lang w:eastAsia="cs-CZ"/>
    </w:rPr>
  </w:style>
  <w:style w:type="character" w:customStyle="1" w:styleId="aChar">
    <w:name w:val="a) Char"/>
    <w:link w:val="a"/>
    <w:rsid w:val="00555782"/>
    <w:rPr>
      <w:rFonts w:ascii="Verdana" w:eastAsia="Times New Roman" w:hAnsi="Verdana" w:cs="Arial"/>
      <w:szCs w:val="22"/>
      <w:lang w:eastAsia="cs-CZ"/>
    </w:rPr>
  </w:style>
  <w:style w:type="paragraph" w:customStyle="1" w:styleId="norm2">
    <w:name w:val="norm_2"/>
    <w:link w:val="norm2Char"/>
    <w:qFormat/>
    <w:rsid w:val="00555782"/>
    <w:pPr>
      <w:spacing w:after="120" w:line="240" w:lineRule="auto"/>
      <w:ind w:left="567"/>
      <w:jc w:val="both"/>
    </w:pPr>
    <w:rPr>
      <w:rFonts w:ascii="Verdana" w:eastAsia="Times New Roman" w:hAnsi="Verdana" w:cs="Times New Roman"/>
      <w:szCs w:val="22"/>
      <w:lang w:eastAsia="cs-CZ"/>
    </w:rPr>
  </w:style>
  <w:style w:type="character" w:customStyle="1" w:styleId="norm2Char">
    <w:name w:val="norm_2 Char"/>
    <w:link w:val="norm2"/>
    <w:rsid w:val="00555782"/>
    <w:rPr>
      <w:rFonts w:ascii="Verdana" w:eastAsia="Times New Roman" w:hAnsi="Verdana" w:cs="Times New Roman"/>
      <w:szCs w:val="22"/>
      <w:lang w:eastAsia="cs-CZ"/>
    </w:rPr>
  </w:style>
  <w:style w:type="paragraph" w:customStyle="1" w:styleId="textntun">
    <w:name w:val="text_n_tučný"/>
    <w:basedOn w:val="Normln"/>
    <w:link w:val="textntunChar"/>
    <w:qFormat/>
    <w:rsid w:val="00555782"/>
    <w:pPr>
      <w:autoSpaceDE/>
      <w:autoSpaceDN/>
      <w:spacing w:after="120"/>
    </w:pPr>
    <w:rPr>
      <w:rFonts w:eastAsiaTheme="minorHAnsi" w:cstheme="minorBidi"/>
      <w:b/>
      <w:szCs w:val="22"/>
      <w:lang w:eastAsia="en-US"/>
    </w:rPr>
  </w:style>
  <w:style w:type="character" w:customStyle="1" w:styleId="textntunChar">
    <w:name w:val="text_n_tučný Char"/>
    <w:basedOn w:val="Standardnpsmoodstavce"/>
    <w:link w:val="textntun"/>
    <w:rsid w:val="00555782"/>
    <w:rPr>
      <w:rFonts w:ascii="Verdana" w:hAnsi="Verdana"/>
      <w:b/>
      <w:szCs w:val="22"/>
    </w:rPr>
  </w:style>
  <w:style w:type="paragraph" w:styleId="Textkomente">
    <w:name w:val="annotation text"/>
    <w:basedOn w:val="Normln"/>
    <w:link w:val="TextkomenteChar"/>
    <w:uiPriority w:val="99"/>
    <w:semiHidden/>
    <w:unhideWhenUsed/>
    <w:rsid w:val="0027175A"/>
  </w:style>
  <w:style w:type="character" w:customStyle="1" w:styleId="TextkomenteChar">
    <w:name w:val="Text komentáře Char"/>
    <w:basedOn w:val="Standardnpsmoodstavce"/>
    <w:link w:val="Textkomente"/>
    <w:uiPriority w:val="99"/>
    <w:semiHidden/>
    <w:rsid w:val="0027175A"/>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27175A"/>
    <w:rPr>
      <w:b/>
      <w:bCs/>
    </w:rPr>
  </w:style>
  <w:style w:type="character" w:customStyle="1" w:styleId="PedmtkomenteChar">
    <w:name w:val="Předmět komentáře Char"/>
    <w:basedOn w:val="TextkomenteChar"/>
    <w:link w:val="Pedmtkomente"/>
    <w:uiPriority w:val="99"/>
    <w:semiHidden/>
    <w:rsid w:val="0027175A"/>
    <w:rPr>
      <w:rFonts w:ascii="Times New Roman" w:eastAsia="Times New Roman" w:hAnsi="Times New Roman" w:cs="Times New Roman"/>
      <w:b/>
      <w:bCs/>
      <w:sz w:val="20"/>
      <w:szCs w:val="20"/>
      <w:lang w:eastAsia="cs-CZ"/>
    </w:rPr>
  </w:style>
  <w:style w:type="paragraph" w:styleId="Revize">
    <w:name w:val="Revision"/>
    <w:hidden/>
    <w:uiPriority w:val="99"/>
    <w:semiHidden/>
    <w:rsid w:val="0027175A"/>
    <w:pPr>
      <w:spacing w:after="0" w:line="240" w:lineRule="auto"/>
    </w:pPr>
    <w:rPr>
      <w:rFonts w:ascii="Times New Roman" w:eastAsia="Times New Roman" w:hAnsi="Times New Roman" w:cs="Times New Roman"/>
      <w:sz w:val="20"/>
      <w:szCs w:val="20"/>
      <w:lang w:eastAsia="cs-CZ"/>
    </w:rPr>
  </w:style>
  <w:style w:type="numbering" w:customStyle="1" w:styleId="Styl1">
    <w:name w:val="Styl1"/>
    <w:uiPriority w:val="99"/>
    <w:rsid w:val="00821384"/>
    <w:pPr>
      <w:numPr>
        <w:numId w:val="60"/>
      </w:numPr>
    </w:pPr>
  </w:style>
  <w:style w:type="character" w:customStyle="1" w:styleId="Nevyeenzmnka2">
    <w:name w:val="Nevyřešená zmínka2"/>
    <w:basedOn w:val="Standardnpsmoodstavce"/>
    <w:uiPriority w:val="99"/>
    <w:semiHidden/>
    <w:unhideWhenUsed/>
    <w:rsid w:val="006648E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8961674">
      <w:bodyDiv w:val="1"/>
      <w:marLeft w:val="0"/>
      <w:marRight w:val="0"/>
      <w:marTop w:val="0"/>
      <w:marBottom w:val="0"/>
      <w:divBdr>
        <w:top w:val="none" w:sz="0" w:space="0" w:color="auto"/>
        <w:left w:val="none" w:sz="0" w:space="0" w:color="auto"/>
        <w:bottom w:val="none" w:sz="0" w:space="0" w:color="auto"/>
        <w:right w:val="none" w:sz="0" w:space="0" w:color="auto"/>
      </w:divBdr>
    </w:div>
    <w:div w:id="492379092">
      <w:bodyDiv w:val="1"/>
      <w:marLeft w:val="0"/>
      <w:marRight w:val="0"/>
      <w:marTop w:val="0"/>
      <w:marBottom w:val="0"/>
      <w:divBdr>
        <w:top w:val="none" w:sz="0" w:space="0" w:color="auto"/>
        <w:left w:val="none" w:sz="0" w:space="0" w:color="auto"/>
        <w:bottom w:val="none" w:sz="0" w:space="0" w:color="auto"/>
        <w:right w:val="none" w:sz="0" w:space="0" w:color="auto"/>
      </w:divBdr>
    </w:div>
    <w:div w:id="675811952">
      <w:bodyDiv w:val="1"/>
      <w:marLeft w:val="0"/>
      <w:marRight w:val="0"/>
      <w:marTop w:val="0"/>
      <w:marBottom w:val="0"/>
      <w:divBdr>
        <w:top w:val="none" w:sz="0" w:space="0" w:color="auto"/>
        <w:left w:val="none" w:sz="0" w:space="0" w:color="auto"/>
        <w:bottom w:val="none" w:sz="0" w:space="0" w:color="auto"/>
        <w:right w:val="none" w:sz="0" w:space="0" w:color="auto"/>
      </w:divBdr>
    </w:div>
    <w:div w:id="785851831">
      <w:bodyDiv w:val="1"/>
      <w:marLeft w:val="0"/>
      <w:marRight w:val="0"/>
      <w:marTop w:val="0"/>
      <w:marBottom w:val="0"/>
      <w:divBdr>
        <w:top w:val="none" w:sz="0" w:space="0" w:color="auto"/>
        <w:left w:val="none" w:sz="0" w:space="0" w:color="auto"/>
        <w:bottom w:val="none" w:sz="0" w:space="0" w:color="auto"/>
        <w:right w:val="none" w:sz="0" w:space="0" w:color="auto"/>
      </w:divBdr>
    </w:div>
    <w:div w:id="828836953">
      <w:bodyDiv w:val="1"/>
      <w:marLeft w:val="0"/>
      <w:marRight w:val="0"/>
      <w:marTop w:val="0"/>
      <w:marBottom w:val="0"/>
      <w:divBdr>
        <w:top w:val="none" w:sz="0" w:space="0" w:color="auto"/>
        <w:left w:val="none" w:sz="0" w:space="0" w:color="auto"/>
        <w:bottom w:val="none" w:sz="0" w:space="0" w:color="auto"/>
        <w:right w:val="none" w:sz="0" w:space="0" w:color="auto"/>
      </w:divBdr>
    </w:div>
    <w:div w:id="1413622723">
      <w:bodyDiv w:val="1"/>
      <w:marLeft w:val="0"/>
      <w:marRight w:val="0"/>
      <w:marTop w:val="0"/>
      <w:marBottom w:val="0"/>
      <w:divBdr>
        <w:top w:val="none" w:sz="0" w:space="0" w:color="auto"/>
        <w:left w:val="none" w:sz="0" w:space="0" w:color="auto"/>
        <w:bottom w:val="none" w:sz="0" w:space="0" w:color="auto"/>
        <w:right w:val="none" w:sz="0" w:space="0" w:color="auto"/>
      </w:divBdr>
    </w:div>
    <w:div w:id="1434786662">
      <w:bodyDiv w:val="1"/>
      <w:marLeft w:val="0"/>
      <w:marRight w:val="0"/>
      <w:marTop w:val="0"/>
      <w:marBottom w:val="0"/>
      <w:divBdr>
        <w:top w:val="none" w:sz="0" w:space="0" w:color="auto"/>
        <w:left w:val="none" w:sz="0" w:space="0" w:color="auto"/>
        <w:bottom w:val="none" w:sz="0" w:space="0" w:color="auto"/>
        <w:right w:val="none" w:sz="0" w:space="0" w:color="auto"/>
      </w:divBdr>
    </w:div>
    <w:div w:id="15666006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gif"/><Relationship Id="rId18" Type="http://schemas.openxmlformats.org/officeDocument/2006/relationships/image" Target="media/image6.png"/><Relationship Id="rId26"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image" Target="media/image9.jpg"/><Relationship Id="rId34" Type="http://schemas.microsoft.com/office/2016/09/relationships/commentsIds" Target="commentsIds.xml"/><Relationship Id="rId7" Type="http://schemas.microsoft.com/office/2007/relationships/stylesWithEffects" Target="stylesWithEffects.xml"/><Relationship Id="rId12" Type="http://schemas.openxmlformats.org/officeDocument/2006/relationships/hyperlink" Target="https://www.spravazeleznic.cz/o-nas/organizacni-struktura/organizacni-jednotky/szg/dokumenty-ke-stazeni/externi" TargetMode="External"/><Relationship Id="rId17" Type="http://schemas.openxmlformats.org/officeDocument/2006/relationships/image" Target="media/image5.jpeg"/><Relationship Id="rId25" Type="http://schemas.openxmlformats.org/officeDocument/2006/relationships/image" Target="media/image13.gif"/><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jp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2.gif"/><Relationship Id="rId32" Type="http://schemas.openxmlformats.org/officeDocument/2006/relationships/fontTable" Target="fontTable.xml"/><Relationship Id="rId37"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3.gif"/><Relationship Id="rId23" Type="http://schemas.openxmlformats.org/officeDocument/2006/relationships/image" Target="media/image11.gif"/><Relationship Id="rId28" Type="http://schemas.openxmlformats.org/officeDocument/2006/relationships/header" Target="header1.xml"/><Relationship Id="rId36" Type="http://schemas.microsoft.com/office/2018/08/relationships/commentsExtensible" Target="commentsExtensible.xml"/><Relationship Id="rId10" Type="http://schemas.openxmlformats.org/officeDocument/2006/relationships/footnotes" Target="footnotes.xml"/><Relationship Id="rId19" Type="http://schemas.openxmlformats.org/officeDocument/2006/relationships/image" Target="media/image7.png"/><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gif"/><Relationship Id="rId22" Type="http://schemas.openxmlformats.org/officeDocument/2006/relationships/image" Target="media/image10.gif"/><Relationship Id="rId27" Type="http://schemas.openxmlformats.org/officeDocument/2006/relationships/image" Target="media/image15.jpeg"/><Relationship Id="rId30" Type="http://schemas.openxmlformats.org/officeDocument/2006/relationships/header" Target="header2.xml"/><Relationship Id="rId35" Type="http://schemas.microsoft.com/office/2011/relationships/commentsExtended" Target="commentsExtended.xml"/></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_rels/header2.xml.rels><?xml version="1.0" encoding="UTF-8" standalone="yes"?>
<Relationships xmlns="http://schemas.openxmlformats.org/package/2006/relationships"><Relationship Id="rId1" Type="http://schemas.openxmlformats.org/officeDocument/2006/relationships/image" Target="media/image17.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ichlerova\Desktop\hlavi&#269;kov&#253;%20pap&#237;r%20se%20z&#225;pat&#237;m%20&#353;ablona.dotx" TargetMode="External"/></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D68DDC52BD08C74A84BD722897D47355" ma:contentTypeVersion="7" ma:contentTypeDescription="Vytvořit nový dokument" ma:contentTypeScope="" ma:versionID="0091792794118dfa8380e63db8c156dc">
  <xsd:schema xmlns:xsd="http://www.w3.org/2001/XMLSchema" xmlns:p="http://schemas.microsoft.com/office/2006/metadata/properties" xmlns:ns1="http://schemas.microsoft.com/sharepoint/v3" xmlns:ns2="http://schemas.microsoft.com/sharepoint/v3/fields" targetNamespace="http://schemas.microsoft.com/office/2006/metadata/properties" ma:root="true" ma:fieldsID="e50c54431dbdc2c5f53f82dc5678a903" ns1:_="" ns2:_="">
    <xsd:import namespace="http://schemas.microsoft.com/sharepoint/v3"/>
    <xsd:import namespace="http://schemas.microsoft.com/sharepoint/v3/fields"/>
    <xsd:element name="properties">
      <xsd:complexType>
        <xsd:sequence>
          <xsd:element name="documentManagement">
            <xsd:complexType>
              <xsd:all>
                <xsd:element ref="ns1:URL" minOccurs="0"/>
                <xsd:element ref="ns2:_Source" minOccurs="0"/>
                <xsd:element ref="ns2:_RightsManagement" minOccurs="0"/>
                <xsd:element ref="ns2:_Coverag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URL" ma:index="8" nillable="true" ma:displayName="Adresa URL" ma:internalName="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Source" ma:index="9" nillable="true" ma:displayName="Zdroj" ma:description="Odkazy na prostředky, z nichž byl tento prostředek odvozen" ma:internalName="_Source">
      <xsd:simpleType>
        <xsd:restriction base="dms:Note"/>
      </xsd:simpleType>
    </xsd:element>
    <xsd:element name="_RightsManagement" ma:index="10" nillable="true" ma:displayName="Správa práv" ma:description="Informace o právech souvisejících s tímto prostředkem" ma:internalName="_RightsManagement">
      <xsd:simpleType>
        <xsd:restriction base="dms:Note"/>
      </xsd:simpleType>
    </xsd:element>
    <xsd:element name="_Coverage" ma:index="11" nillable="true" ma:displayName="Pokrytí" ma:description="Rozsah" ma:internalName="_Coverag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ma:index="12" ma:displayName="Kategorie"/>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documentManagement>
    <_Source xmlns="http://schemas.microsoft.com/sharepoint/v3/fields" xsi:nil="true"/>
    <URL xmlns="http://schemas.microsoft.com/sharepoint/v3">
      <Url xsi:nil="true"/>
      <Description xsi:nil="true"/>
    </URL>
    <_Coverage xmlns="http://schemas.microsoft.com/sharepoint/v3/fields" xsi:nil="true"/>
    <_RightsManagement xmlns="http://schemas.microsoft.com/sharepoint/v3/fields"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68DF77-310A-4A82-95F7-F07BBAB07A84}">
  <ds:schemaRefs>
    <ds:schemaRef ds:uri="http://schemas.microsoft.com/sharepoint/v3/contenttype/forms"/>
  </ds:schemaRefs>
</ds:datastoreItem>
</file>

<file path=customXml/itemProps2.xml><?xml version="1.0" encoding="utf-8"?>
<ds:datastoreItem xmlns:ds="http://schemas.openxmlformats.org/officeDocument/2006/customXml" ds:itemID="{4D472676-E319-4AD3-AD6A-8BA6992E9C6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F912FCBC-BBE9-46A1-BBAE-D22C1C940DA8}">
  <ds:schemaRefs>
    <ds:schemaRef ds:uri="http://schemas.microsoft.com/office/2006/metadata/properties"/>
    <ds:schemaRef ds:uri="http://schemas.microsoft.com/sharepoint/v3/fields"/>
    <ds:schemaRef ds:uri="http://schemas.microsoft.com/sharepoint/v3"/>
  </ds:schemaRefs>
</ds:datastoreItem>
</file>

<file path=customXml/itemProps4.xml><?xml version="1.0" encoding="utf-8"?>
<ds:datastoreItem xmlns:ds="http://schemas.openxmlformats.org/officeDocument/2006/customXml" ds:itemID="{0B5E1241-F9AC-46AE-8DE0-CA47BCDB7B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hlavičkový papír se zápatím šablona</Template>
  <TotalTime>18</TotalTime>
  <Pages>17</Pages>
  <Words>4341</Words>
  <Characters>25615</Characters>
  <Application>Microsoft Office Word</Application>
  <DocSecurity>0</DocSecurity>
  <Lines>213</Lines>
  <Paragraphs>59</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SŽDC s.o.</Company>
  <LinksUpToDate>false</LinksUpToDate>
  <CharactersWithSpaces>29897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Eichlerová Dana</dc:creator>
  <cp:lastModifiedBy>Zachová Tereza, Ing.</cp:lastModifiedBy>
  <cp:revision>7</cp:revision>
  <cp:lastPrinted>2019-03-27T07:54:00Z</cp:lastPrinted>
  <dcterms:created xsi:type="dcterms:W3CDTF">2021-04-15T11:11:00Z</dcterms:created>
  <dcterms:modified xsi:type="dcterms:W3CDTF">2021-06-23T15:20:00Z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ies>
</file>