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682300E5" w:rsidR="003E784C" w:rsidRPr="000B0B14" w:rsidRDefault="000B0B14" w:rsidP="00471F7F">
      <w:pPr>
        <w:pStyle w:val="TPTitul2"/>
        <w:tabs>
          <w:tab w:val="left" w:pos="703"/>
          <w:tab w:val="left" w:pos="6631"/>
        </w:tabs>
        <w:jc w:val="left"/>
        <w:rPr>
          <w:b w:val="0"/>
          <w:sz w:val="18"/>
          <w:szCs w:val="18"/>
        </w:rPr>
      </w:pPr>
      <w:bookmarkStart w:id="0" w:name="_GoBack"/>
      <w:r w:rsidRPr="000B0B14">
        <w:rPr>
          <w:b w:val="0"/>
          <w:sz w:val="18"/>
          <w:szCs w:val="18"/>
        </w:rPr>
        <w:t>Příloha Smlouvy č. 2</w:t>
      </w:r>
      <w:bookmarkEnd w:id="0"/>
      <w:r w:rsidR="00724BE9" w:rsidRPr="000B0B14">
        <w:rPr>
          <w:b w:val="0"/>
          <w:sz w:val="18"/>
          <w:szCs w:val="18"/>
        </w:rPr>
        <w:tab/>
      </w:r>
      <w:r w:rsidR="00471F7F" w:rsidRPr="000B0B14">
        <w:rPr>
          <w:b w:val="0"/>
          <w:sz w:val="18"/>
          <w:szCs w:val="18"/>
        </w:rPr>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1CA89ED4"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D631C9">
          <w:rPr>
            <w:noProof/>
            <w:webHidden/>
          </w:rPr>
          <w:t>3</w:t>
        </w:r>
        <w:r w:rsidR="00D631C9">
          <w:rPr>
            <w:noProof/>
            <w:webHidden/>
          </w:rPr>
          <w:fldChar w:fldCharType="end"/>
        </w:r>
      </w:hyperlink>
    </w:p>
    <w:p w14:paraId="7D200DEB" w14:textId="0BF3C29D"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D631C9">
          <w:rPr>
            <w:noProof/>
            <w:webHidden/>
          </w:rPr>
          <w:t>7</w:t>
        </w:r>
        <w:r w:rsidR="00D631C9">
          <w:rPr>
            <w:noProof/>
            <w:webHidden/>
          </w:rPr>
          <w:fldChar w:fldCharType="end"/>
        </w:r>
      </w:hyperlink>
    </w:p>
    <w:p w14:paraId="51C2DBF8" w14:textId="0E546B5E"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3B7D8CA4" w14:textId="2133DC6E"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A89375C" w14:textId="3F3B8510"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D631C9">
          <w:rPr>
            <w:noProof/>
            <w:webHidden/>
          </w:rPr>
          <w:t>8</w:t>
        </w:r>
        <w:r w:rsidR="00D631C9">
          <w:rPr>
            <w:noProof/>
            <w:webHidden/>
          </w:rPr>
          <w:fldChar w:fldCharType="end"/>
        </w:r>
      </w:hyperlink>
    </w:p>
    <w:p w14:paraId="5D1D9EB6" w14:textId="075DB8F1"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545E813C" w14:textId="034CFDC4" w:rsidR="00D631C9" w:rsidRDefault="000B0B14">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4890C1D3" w14:textId="0B6273F1" w:rsidR="00D631C9" w:rsidRDefault="000B0B14">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D631C9">
          <w:rPr>
            <w:noProof/>
            <w:webHidden/>
          </w:rPr>
          <w:t>9</w:t>
        </w:r>
        <w:r w:rsidR="00D631C9">
          <w:rPr>
            <w:noProof/>
            <w:webHidden/>
          </w:rPr>
          <w:fldChar w:fldCharType="end"/>
        </w:r>
      </w:hyperlink>
    </w:p>
    <w:p w14:paraId="74688C1F" w14:textId="209C392E" w:rsidR="00D631C9" w:rsidRDefault="000B0B14">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69D4849C" w14:textId="7D60932C"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D631C9">
          <w:rPr>
            <w:noProof/>
            <w:webHidden/>
          </w:rPr>
          <w:t>10</w:t>
        </w:r>
        <w:r w:rsidR="00D631C9">
          <w:rPr>
            <w:noProof/>
            <w:webHidden/>
          </w:rPr>
          <w:fldChar w:fldCharType="end"/>
        </w:r>
      </w:hyperlink>
    </w:p>
    <w:p w14:paraId="18F03E8C" w14:textId="5335454A"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D631C9">
          <w:rPr>
            <w:noProof/>
            <w:webHidden/>
          </w:rPr>
          <w:t>11</w:t>
        </w:r>
        <w:r w:rsidR="00D631C9">
          <w:rPr>
            <w:noProof/>
            <w:webHidden/>
          </w:rPr>
          <w:fldChar w:fldCharType="end"/>
        </w:r>
      </w:hyperlink>
    </w:p>
    <w:p w14:paraId="539C4D96" w14:textId="44180515"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D631C9">
          <w:rPr>
            <w:noProof/>
            <w:webHidden/>
          </w:rPr>
          <w:t>12</w:t>
        </w:r>
        <w:r w:rsidR="00D631C9">
          <w:rPr>
            <w:noProof/>
            <w:webHidden/>
          </w:rPr>
          <w:fldChar w:fldCharType="end"/>
        </w:r>
      </w:hyperlink>
    </w:p>
    <w:p w14:paraId="2E594D55" w14:textId="2E03766B" w:rsidR="00D631C9" w:rsidRDefault="000B0B14"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D631C9">
          <w:rPr>
            <w:webHidden/>
          </w:rPr>
          <w:t>13</w:t>
        </w:r>
        <w:r w:rsidR="00D631C9">
          <w:rPr>
            <w:webHidden/>
          </w:rPr>
          <w:fldChar w:fldCharType="end"/>
        </w:r>
      </w:hyperlink>
    </w:p>
    <w:p w14:paraId="32F8878D" w14:textId="5EBE703B"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0375059E" w14:textId="55D9BFAF"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D631C9">
          <w:rPr>
            <w:noProof/>
            <w:webHidden/>
          </w:rPr>
          <w:t>14</w:t>
        </w:r>
        <w:r w:rsidR="00D631C9">
          <w:rPr>
            <w:noProof/>
            <w:webHidden/>
          </w:rPr>
          <w:fldChar w:fldCharType="end"/>
        </w:r>
      </w:hyperlink>
    </w:p>
    <w:p w14:paraId="3B652643" w14:textId="7EFCEF00"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3279A418" w14:textId="7C779E9E"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7F98F8B1" w14:textId="7D3FDA2E"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D631C9">
          <w:rPr>
            <w:noProof/>
            <w:webHidden/>
          </w:rPr>
          <w:t>15</w:t>
        </w:r>
        <w:r w:rsidR="00D631C9">
          <w:rPr>
            <w:noProof/>
            <w:webHidden/>
          </w:rPr>
          <w:fldChar w:fldCharType="end"/>
        </w:r>
      </w:hyperlink>
    </w:p>
    <w:p w14:paraId="2A89A58C" w14:textId="67DE852A"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D631C9">
          <w:rPr>
            <w:noProof/>
            <w:webHidden/>
          </w:rPr>
          <w:t>16</w:t>
        </w:r>
        <w:r w:rsidR="00D631C9">
          <w:rPr>
            <w:noProof/>
            <w:webHidden/>
          </w:rPr>
          <w:fldChar w:fldCharType="end"/>
        </w:r>
      </w:hyperlink>
    </w:p>
    <w:p w14:paraId="7DA0C073" w14:textId="59170C1A"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1B03FEC1" w14:textId="01B50A38" w:rsidR="00D631C9" w:rsidRDefault="000B0B14">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0350F913" w14:textId="5A34AA32" w:rsidR="00D631C9" w:rsidRDefault="000B0B14">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547001E7" w14:textId="45752619" w:rsidR="00D631C9" w:rsidRDefault="000B0B14">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D631C9">
          <w:rPr>
            <w:noProof/>
            <w:webHidden/>
          </w:rPr>
          <w:t>17</w:t>
        </w:r>
        <w:r w:rsidR="00D631C9">
          <w:rPr>
            <w:noProof/>
            <w:webHidden/>
          </w:rPr>
          <w:fldChar w:fldCharType="end"/>
        </w:r>
      </w:hyperlink>
    </w:p>
    <w:p w14:paraId="6805D701" w14:textId="1D426AC4"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3163B46" w14:textId="7DF310B8"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D631C9">
          <w:rPr>
            <w:noProof/>
            <w:webHidden/>
          </w:rPr>
          <w:t>18</w:t>
        </w:r>
        <w:r w:rsidR="00D631C9">
          <w:rPr>
            <w:noProof/>
            <w:webHidden/>
          </w:rPr>
          <w:fldChar w:fldCharType="end"/>
        </w:r>
      </w:hyperlink>
    </w:p>
    <w:p w14:paraId="46ECB436" w14:textId="197A7D55"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D631C9">
          <w:rPr>
            <w:noProof/>
            <w:webHidden/>
          </w:rPr>
          <w:t>19</w:t>
        </w:r>
        <w:r w:rsidR="00D631C9">
          <w:rPr>
            <w:noProof/>
            <w:webHidden/>
          </w:rPr>
          <w:fldChar w:fldCharType="end"/>
        </w:r>
      </w:hyperlink>
    </w:p>
    <w:p w14:paraId="01CA55E9" w14:textId="2C275D0A"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D631C9">
          <w:rPr>
            <w:noProof/>
            <w:webHidden/>
          </w:rPr>
          <w:t>20</w:t>
        </w:r>
        <w:r w:rsidR="00D631C9">
          <w:rPr>
            <w:noProof/>
            <w:webHidden/>
          </w:rPr>
          <w:fldChar w:fldCharType="end"/>
        </w:r>
      </w:hyperlink>
    </w:p>
    <w:p w14:paraId="4A4E7A66" w14:textId="18AD8E70" w:rsidR="00D631C9" w:rsidRDefault="000B0B14">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D631C9">
          <w:rPr>
            <w:noProof/>
            <w:webHidden/>
          </w:rPr>
          <w:t>21</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lastRenderedPageBreak/>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státní organizace, IČO 70994234, se sídlem Praha 1 – Nové Město, Dlážděná 1003/7, PSČ 110 00, zapsaná v obchodním rejstříku vedeném Městským soudem v Praze pod sp.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lastRenderedPageBreak/>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62F0B37D" w:rsidR="005E0D14" w:rsidRPr="00841C27" w:rsidRDefault="005E0D14" w:rsidP="00EA4502">
      <w:pPr>
        <w:pStyle w:val="TPText-1slovan"/>
        <w:numPr>
          <w:ilvl w:val="0"/>
          <w:numId w:val="0"/>
        </w:numPr>
        <w:ind w:left="1106"/>
      </w:pPr>
      <w:r>
        <w:t>(iii)</w:t>
      </w:r>
      <w:r>
        <w:tab/>
        <w:t xml:space="preserve">Software, jehož API („Application Programming Interface“) pokrývá všechny moduly a funkcionality </w:t>
      </w:r>
      <w:r w:rsidR="003762DF">
        <w:t>Software,</w:t>
      </w:r>
      <w:r>
        <w:t xml:space="preserve"> je dobře dokumentované, umožňuje zapouzdření Software a jeho adaptaci v rámci měnících se podmínek IT prostředí </w:t>
      </w:r>
      <w:r w:rsidR="00091AD8">
        <w:t>O</w:t>
      </w:r>
      <w:r>
        <w:t>bjednatele a</w:t>
      </w:r>
      <w:r w:rsidR="003762DF">
        <w:t xml:space="preserve"> Software</w:t>
      </w:r>
      <w:r>
        <w:t xml:space="preserve"> bez nutnosti zásahu do Zdrojových kódů Softwaru, a </w:t>
      </w:r>
      <w:r w:rsidR="00B21FA0">
        <w:t xml:space="preserve">Dodavatel </w:t>
      </w:r>
      <w:r>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okumentace byla ve formátech XML DocBook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1A2D2" w14:textId="77777777" w:rsidR="005B77C3" w:rsidRDefault="005B77C3" w:rsidP="00533FFF">
      <w:pPr>
        <w:spacing w:after="0" w:line="240" w:lineRule="auto"/>
      </w:pPr>
      <w:r>
        <w:separator/>
      </w:r>
    </w:p>
  </w:endnote>
  <w:endnote w:type="continuationSeparator" w:id="0">
    <w:p w14:paraId="22663E0E" w14:textId="77777777" w:rsidR="005B77C3" w:rsidRDefault="005B77C3"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71F7F" w:rsidRPr="00471F7F" w14:paraId="59048D64" w14:textId="77777777" w:rsidTr="00D83DFC">
      <w:tc>
        <w:tcPr>
          <w:tcW w:w="1361" w:type="dxa"/>
          <w:tcMar>
            <w:left w:w="0" w:type="dxa"/>
            <w:right w:w="0" w:type="dxa"/>
          </w:tcMar>
          <w:vAlign w:val="bottom"/>
        </w:tcPr>
        <w:p w14:paraId="7EAAC4FF" w14:textId="7AD1989A" w:rsidR="00471F7F" w:rsidRPr="00471F7F" w:rsidRDefault="00471F7F"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0B0B14">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0B0B14">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71F7F" w:rsidRPr="00471F7F" w:rsidRDefault="00471F7F"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p>
      </w:tc>
    </w:tr>
  </w:tbl>
  <w:p w14:paraId="1EB12726" w14:textId="77777777" w:rsidR="00471F7F" w:rsidRPr="00471F7F" w:rsidRDefault="00471F7F"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DD31437"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3F4F8FE"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71F7F" w:rsidRPr="00471F7F" w14:paraId="1E2FFD23" w14:textId="77777777" w:rsidTr="00D83DFC">
      <w:tc>
        <w:tcPr>
          <w:tcW w:w="1361" w:type="dxa"/>
          <w:tcMar>
            <w:left w:w="0" w:type="dxa"/>
            <w:right w:w="0" w:type="dxa"/>
          </w:tcMar>
          <w:vAlign w:val="bottom"/>
        </w:tcPr>
        <w:p w14:paraId="2EA4DDD2" w14:textId="41A5122E" w:rsidR="00471F7F" w:rsidRPr="00471F7F" w:rsidRDefault="00471F7F" w:rsidP="00D83DFC">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0B0B14">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0B0B14">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71F7F" w:rsidRPr="00471F7F" w:rsidRDefault="00471F7F" w:rsidP="00D83DFC">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471F7F" w:rsidRPr="00471F7F" w:rsidRDefault="006B1799" w:rsidP="00D83DFC">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00471F7F" w:rsidRPr="00471F7F">
            <w:rPr>
              <w:rFonts w:ascii="Verdana" w:eastAsia="Verdana" w:hAnsi="Verdana"/>
              <w:sz w:val="12"/>
              <w:szCs w:val="12"/>
            </w:rPr>
            <w:t>.cz</w:t>
          </w:r>
        </w:p>
      </w:tc>
    </w:tr>
  </w:tbl>
  <w:p w14:paraId="29F507E9" w14:textId="77777777" w:rsidR="00471F7F" w:rsidRDefault="00471F7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0751F" w14:textId="77777777" w:rsidR="005B77C3" w:rsidRDefault="005B77C3" w:rsidP="00533FFF">
      <w:pPr>
        <w:spacing w:after="0" w:line="240" w:lineRule="auto"/>
      </w:pPr>
      <w:r>
        <w:separator/>
      </w:r>
    </w:p>
  </w:footnote>
  <w:footnote w:type="continuationSeparator" w:id="0">
    <w:p w14:paraId="6FA8517F" w14:textId="77777777" w:rsidR="005B77C3" w:rsidRDefault="005B77C3"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471F7F" w:rsidRDefault="00471F7F">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15:restartNumberingAfterBreak="0">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91AD8"/>
    <w:rsid w:val="000923C9"/>
    <w:rsid w:val="00094D15"/>
    <w:rsid w:val="00097553"/>
    <w:rsid w:val="000A560E"/>
    <w:rsid w:val="000A6A17"/>
    <w:rsid w:val="000A7390"/>
    <w:rsid w:val="000B0B14"/>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6448B3"/>
  <w15:docId w15:val="{BFFE91FB-4636-4F17-B266-47B4EFE83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4.xml><?xml version="1.0" encoding="utf-8"?>
<ds:datastoreItem xmlns:ds="http://schemas.openxmlformats.org/officeDocument/2006/customXml" ds:itemID="{52FAAC06-BAD5-4AE5-B0EE-74E50981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21</Pages>
  <Words>11111</Words>
  <Characters>65558</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Kravcová Denisa</cp:lastModifiedBy>
  <cp:revision>15</cp:revision>
  <dcterms:created xsi:type="dcterms:W3CDTF">2020-02-05T09:10:00Z</dcterms:created>
  <dcterms:modified xsi:type="dcterms:W3CDTF">2021-06-03T06:44:00Z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