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2529840</wp:posOffset>
                      </wp:positionH>
                      <wp:positionV relativeFrom="page">
                        <wp:posOffset>227330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2pt;margin-top:17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E07VtjcAAAACgEA&#10;AA8AAAAAAAAAAAAAAAAAmwQAAGRycy9kb3ducmV2LnhtbFBLBQYAAAAABAAEAPMAAACkBQAA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Naše zn.</w:t>
            </w:r>
          </w:p>
        </w:tc>
        <w:tc>
          <w:tcPr>
            <w:tcW w:w="2552" w:type="dxa"/>
          </w:tcPr>
          <w:p w:rsidR="007158EF" w:rsidRPr="0062733B" w:rsidRDefault="00A92684" w:rsidP="007158EF">
            <w:r>
              <w:t>9704</w:t>
            </w:r>
            <w:r w:rsidR="007158EF" w:rsidRPr="0062733B">
              <w:t>/2021-SŽ-SSV-Ú3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Listů/příloh</w:t>
            </w:r>
          </w:p>
        </w:tc>
        <w:tc>
          <w:tcPr>
            <w:tcW w:w="2552" w:type="dxa"/>
          </w:tcPr>
          <w:p w:rsidR="007158EF" w:rsidRPr="0062733B" w:rsidRDefault="007158EF" w:rsidP="007158EF">
            <w:r>
              <w:t>3</w:t>
            </w:r>
            <w:r w:rsidRPr="0062733B">
              <w:t>/0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>
            <w:pPr>
              <w:rPr>
                <w:noProof/>
              </w:rPr>
            </w:pPr>
          </w:p>
        </w:tc>
      </w:tr>
      <w:tr w:rsidR="007158EF" w:rsidTr="00B23CA3">
        <w:trPr>
          <w:trHeight w:val="77"/>
        </w:trPr>
        <w:tc>
          <w:tcPr>
            <w:tcW w:w="1020" w:type="dxa"/>
          </w:tcPr>
          <w:p w:rsidR="007158EF" w:rsidRPr="0062733B" w:rsidRDefault="007158EF" w:rsidP="007158EF"/>
        </w:tc>
        <w:tc>
          <w:tcPr>
            <w:tcW w:w="2552" w:type="dxa"/>
          </w:tcPr>
          <w:p w:rsidR="007158EF" w:rsidRPr="0062733B" w:rsidRDefault="007158EF" w:rsidP="007158EF"/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Vyřizuje</w:t>
            </w:r>
          </w:p>
        </w:tc>
        <w:tc>
          <w:tcPr>
            <w:tcW w:w="2552" w:type="dxa"/>
          </w:tcPr>
          <w:p w:rsidR="007158EF" w:rsidRPr="0062733B" w:rsidRDefault="007158EF" w:rsidP="007158EF">
            <w:r w:rsidRPr="0062733B">
              <w:t>JUDr. Jaroslav Klimeš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/>
        </w:tc>
        <w:tc>
          <w:tcPr>
            <w:tcW w:w="2552" w:type="dxa"/>
          </w:tcPr>
          <w:p w:rsidR="007158EF" w:rsidRPr="0062733B" w:rsidRDefault="007158EF" w:rsidP="007158EF"/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Mobil</w:t>
            </w:r>
          </w:p>
        </w:tc>
        <w:tc>
          <w:tcPr>
            <w:tcW w:w="2552" w:type="dxa"/>
          </w:tcPr>
          <w:p w:rsidR="007158EF" w:rsidRPr="0062733B" w:rsidRDefault="007158EF" w:rsidP="007158EF">
            <w:r w:rsidRPr="0062733B">
              <w:t>+420 722 819 305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E-mail</w:t>
            </w:r>
          </w:p>
        </w:tc>
        <w:tc>
          <w:tcPr>
            <w:tcW w:w="2552" w:type="dxa"/>
          </w:tcPr>
          <w:p w:rsidR="007158EF" w:rsidRPr="0062733B" w:rsidRDefault="007158EF" w:rsidP="007158EF">
            <w:r w:rsidRPr="0062733B">
              <w:t>Klimesja@spravazeleznic.cz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  <w:vMerge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/>
        </w:tc>
        <w:tc>
          <w:tcPr>
            <w:tcW w:w="2552" w:type="dxa"/>
          </w:tcPr>
          <w:p w:rsidR="007158EF" w:rsidRPr="0062733B" w:rsidRDefault="007158EF" w:rsidP="007158EF"/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</w:tcPr>
          <w:p w:rsidR="007158EF" w:rsidRDefault="007158EF" w:rsidP="007158EF"/>
        </w:tc>
      </w:tr>
      <w:tr w:rsidR="007158EF" w:rsidTr="00F862D6">
        <w:tc>
          <w:tcPr>
            <w:tcW w:w="1020" w:type="dxa"/>
          </w:tcPr>
          <w:p w:rsidR="007158EF" w:rsidRPr="0062733B" w:rsidRDefault="007158EF" w:rsidP="007158EF">
            <w:r w:rsidRPr="0062733B">
              <w:t>Datum</w:t>
            </w:r>
          </w:p>
        </w:tc>
        <w:tc>
          <w:tcPr>
            <w:tcW w:w="2552" w:type="dxa"/>
          </w:tcPr>
          <w:p w:rsidR="007158EF" w:rsidRDefault="007158EF" w:rsidP="007158EF">
            <w:r w:rsidRPr="0062733B">
              <w:t xml:space="preserve">8. června 2021 </w:t>
            </w:r>
          </w:p>
        </w:tc>
        <w:tc>
          <w:tcPr>
            <w:tcW w:w="823" w:type="dxa"/>
          </w:tcPr>
          <w:p w:rsidR="007158EF" w:rsidRDefault="007158EF" w:rsidP="007158EF"/>
        </w:tc>
        <w:tc>
          <w:tcPr>
            <w:tcW w:w="3685" w:type="dxa"/>
          </w:tcPr>
          <w:p w:rsidR="007158EF" w:rsidRDefault="007158EF" w:rsidP="007158EF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1C2B73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Věc: </w:t>
      </w:r>
      <w:r w:rsidR="001C2B73" w:rsidRPr="001C2B73">
        <w:rPr>
          <w:rFonts w:eastAsia="Calibri" w:cs="Times New Roman"/>
          <w:b/>
          <w:lang w:eastAsia="cs-CZ"/>
        </w:rPr>
        <w:t>Zřízení výhybny Bartoušov</w:t>
      </w:r>
    </w:p>
    <w:p w:rsidR="00CB7B5A" w:rsidRPr="001C2B7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Vysvětlení/ změna/ doplnění zadávací dokumentace č. </w:t>
      </w:r>
      <w:r w:rsidR="001C2B73" w:rsidRPr="001C2B73">
        <w:rPr>
          <w:rFonts w:eastAsia="Times New Roman" w:cs="Times New Roman"/>
          <w:lang w:eastAsia="cs-CZ"/>
        </w:rPr>
        <w:t>1</w:t>
      </w:r>
      <w:r w:rsidRPr="001C2B73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1C2B73">
        <w:rPr>
          <w:rFonts w:eastAsia="Calibri" w:cs="Times New Roman"/>
        </w:rPr>
        <w:t xml:space="preserve">ve smyslu </w:t>
      </w:r>
      <w:r w:rsidRPr="001C2B73">
        <w:rPr>
          <w:rFonts w:eastAsia="Times New Roman" w:cs="Times New Roman"/>
          <w:lang w:eastAsia="cs-CZ"/>
        </w:rPr>
        <w:t xml:space="preserve">§ 98 a § 99 zákona č. 134/2016 Sb., o zadávání </w:t>
      </w:r>
      <w:r w:rsidRPr="00BD5319">
        <w:rPr>
          <w:rFonts w:eastAsia="Times New Roman" w:cs="Times New Roman"/>
          <w:lang w:eastAsia="cs-CZ"/>
        </w:rPr>
        <w:t>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zadavatelem postoupené dokumentaci – výkazu výměr ke SO 101.1, Železniční svršek, 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jsou zahrnuty následující položky (viz tabulka). Z dokumentace není zřejmý účel jejich vložení do soupisu prací.</w:t>
      </w:r>
      <w:r w:rsidRPr="001C2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Dle rozboru OTSKP jsou tyto položky obsaženy v položkách agregovaných.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488"/>
        <w:gridCol w:w="6024"/>
        <w:gridCol w:w="1080"/>
        <w:gridCol w:w="642"/>
      </w:tblGrid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03430</w:t>
            </w:r>
          </w:p>
        </w:tc>
        <w:tc>
          <w:tcPr>
            <w:tcW w:w="488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STAVEBNÍ VYBAVENÍ STABILNÍ PRO DRCENÍ A TŘÍD KAMENIVA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zahrnuje objednatelem povolené náklady na stavební vybavení zhotovitele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304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Popis položky dle TZ.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2: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03590</w:t>
            </w:r>
          </w:p>
        </w:tc>
        <w:tc>
          <w:tcPr>
            <w:tcW w:w="488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STAVEBNÍ STROJE MOBILNÍ - OSTATNÍ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zahrnuje objednatelem povolené náklady na stavební vybavení zhotovitele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304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Mobilní svařovna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2: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03620</w:t>
            </w:r>
          </w:p>
        </w:tc>
        <w:tc>
          <w:tcPr>
            <w:tcW w:w="488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DOPRAVNÍ ZAŘÍZENÍ - JEŘÁBY STAVEBNÍ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151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zahrnuje objednatelem povolené náklady na dopravní zařízení zhotovitele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304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Kolejový jeřáb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2: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77"/>
        </w:trPr>
        <w:tc>
          <w:tcPr>
            <w:tcW w:w="697" w:type="dxa"/>
            <w:shd w:val="clear" w:color="auto" w:fill="auto"/>
            <w:noWrap/>
            <w:vAlign w:val="bottom"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24" w:type="dxa"/>
            <w:shd w:val="clear" w:color="auto" w:fill="auto"/>
            <w:vAlign w:val="center"/>
          </w:tcPr>
          <w:p w:rsidR="001C2B73" w:rsidRPr="001C2B73" w:rsidRDefault="001C2B73" w:rsidP="001C2B73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C2B73">
              <w:rPr>
                <w:rFonts w:ascii="Arial" w:eastAsia="Calibri" w:hAnsi="Arial" w:cs="Arial"/>
                <w:sz w:val="20"/>
                <w:szCs w:val="20"/>
              </w:rPr>
              <w:t>Technická specifikace položky odpovídá příslušné cenové soustavě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642" w:type="dxa"/>
            <w:shd w:val="clear" w:color="auto" w:fill="auto"/>
            <w:noWrap/>
            <w:vAlign w:val="bottom"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Například Kolejový jeřáb z položky č. 03620 “DOPRAVNÍ ZAŘÍZENÍ - JEŘÁBY STAVEBNÍ“ je obsažen v agregované položce č. 5332C3 “J 49 1:12-500, PR. BET., UP. PRUŽNÉ“, kde to je uvedeno i v popisu položky.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cs-CZ"/>
        </w:rPr>
        <w:t>Žádáme zadavatele u výše zmíněných položek o specifikaci a vysvětlení, za jakým účelem jsou vloženy do soupisu prací?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8B494C" w:rsidRDefault="00BD5319" w:rsidP="00660140">
      <w:pPr>
        <w:spacing w:after="0" w:line="276" w:lineRule="auto"/>
        <w:rPr>
          <w:rFonts w:eastAsia="Calibri" w:cs="Times New Roman"/>
          <w:b/>
          <w:lang w:eastAsia="cs-CZ"/>
        </w:rPr>
      </w:pPr>
      <w:r w:rsidRPr="008B494C">
        <w:rPr>
          <w:rFonts w:eastAsia="Calibri" w:cs="Times New Roman"/>
          <w:b/>
          <w:lang w:eastAsia="cs-CZ"/>
        </w:rPr>
        <w:t xml:space="preserve">Odpověď: </w:t>
      </w:r>
      <w:r w:rsidR="00695426" w:rsidRPr="008B494C">
        <w:rPr>
          <w:rFonts w:eastAsia="Calibri" w:cs="Times New Roman"/>
          <w:b/>
          <w:lang w:eastAsia="cs-CZ"/>
        </w:rPr>
        <w:t>Položky jsou stanovené technologickým postupem stavebních prací</w:t>
      </w:r>
      <w:r w:rsidR="00660140" w:rsidRPr="008B494C">
        <w:rPr>
          <w:rFonts w:eastAsia="Calibri" w:cs="Times New Roman"/>
          <w:b/>
          <w:lang w:eastAsia="cs-CZ"/>
        </w:rPr>
        <w:t xml:space="preserve"> příslušného stavebního objektu</w:t>
      </w:r>
      <w:r w:rsidR="00695426" w:rsidRPr="008B494C">
        <w:rPr>
          <w:rFonts w:eastAsia="Calibri" w:cs="Times New Roman"/>
          <w:b/>
          <w:lang w:eastAsia="cs-CZ"/>
        </w:rPr>
        <w:t xml:space="preserve">, zhotovitel provede </w:t>
      </w:r>
      <w:r w:rsidR="00B057FE" w:rsidRPr="008B494C">
        <w:rPr>
          <w:rFonts w:eastAsia="Calibri" w:cs="Times New Roman"/>
          <w:b/>
          <w:lang w:eastAsia="cs-CZ"/>
        </w:rPr>
        <w:t>o</w:t>
      </w:r>
      <w:r w:rsidR="00695426" w:rsidRPr="008B494C">
        <w:rPr>
          <w:rFonts w:eastAsia="Calibri" w:cs="Times New Roman"/>
          <w:b/>
          <w:lang w:eastAsia="cs-CZ"/>
        </w:rPr>
        <w:t xml:space="preserve">cenění položek.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zadavatelem postoupené dokumentaci – výkazu výměr ke SO 103, Železniční spodek, 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jsou zahrnuty následující položky (viz tabulka). Z dokumentace není zřejmý účel jejich vložení do soupisu prací.</w:t>
      </w:r>
      <w:r w:rsidRPr="001C2B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Dle rozboru OTSKP jsou tyto položky obsaženy v položkách agregovaných.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tbl>
      <w:tblPr>
        <w:tblpPr w:leftFromText="141" w:rightFromText="141" w:vertAnchor="text" w:horzAnchor="margin" w:tblpXSpec="center" w:tblpY="-24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426"/>
        <w:gridCol w:w="5961"/>
        <w:gridCol w:w="74"/>
        <w:gridCol w:w="850"/>
        <w:gridCol w:w="68"/>
        <w:gridCol w:w="1208"/>
      </w:tblGrid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03430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STAVEBNÍ VYBAVENÍ STABILNÍ PRO DRCENÍ A TŘÍD KAMENIVA</w:t>
            </w:r>
          </w:p>
        </w:tc>
        <w:tc>
          <w:tcPr>
            <w:tcW w:w="992" w:type="dxa"/>
            <w:gridSpan w:val="3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1208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zahrnuje objednatelem povolené náklady na stavební vybavení zhotovitele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819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Recyklace materiálu železničního spodku vybraného úseku.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 xml:space="preserve">2: Popis položky dle TZ. 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3: 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03510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STAVEBNÍ STROJE MOBILNÍ NA ZEMNÍ PRÁCE</w:t>
            </w:r>
          </w:p>
        </w:tc>
        <w:tc>
          <w:tcPr>
            <w:tcW w:w="992" w:type="dxa"/>
            <w:gridSpan w:val="3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1208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zahrnuje objednatelem povolené náklady na stavební vybavení zhotovitele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545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Zemní fréza - vápenná stabilizace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2: 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61" w:type="dxa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03520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gridSpan w:val="2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STAVEBNÍ STROJE MOBILNÍ ZHUTŇOVACÍ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  <w:tr w:rsidR="001C2B73" w:rsidRPr="001C2B73" w:rsidTr="005878B3">
        <w:trPr>
          <w:trHeight w:val="272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gridSpan w:val="2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zahrnuje objednatelem povolené náklady na stavební vybavení zhotovitele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545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gridSpan w:val="2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1: Vibrační válce </w:t>
            </w:r>
            <w:r w:rsidRPr="001C2B7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br/>
              <w:t>2: 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C2B73" w:rsidRPr="001C2B73" w:rsidTr="005878B3">
        <w:trPr>
          <w:trHeight w:val="77"/>
        </w:trPr>
        <w:tc>
          <w:tcPr>
            <w:tcW w:w="697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35" w:type="dxa"/>
            <w:gridSpan w:val="2"/>
            <w:shd w:val="clear" w:color="auto" w:fill="auto"/>
            <w:vAlign w:val="center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Technická specifikace položky odpovídá příslušné cenové soustavě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1C2B73" w:rsidRPr="001C2B73" w:rsidRDefault="001C2B73" w:rsidP="001C2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1C2B73">
        <w:rPr>
          <w:rFonts w:ascii="Arial" w:eastAsia="Calibri" w:hAnsi="Arial" w:cs="Arial"/>
          <w:sz w:val="22"/>
          <w:szCs w:val="22"/>
        </w:rPr>
        <w:t xml:space="preserve">Například Zemní fréza z položky č. </w:t>
      </w:r>
      <w:r w:rsidRPr="001C2B73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03510 “ STAVEBNÍ STROJE MOBILNÍ NA ZEMNÍ PRÁCE“ je obsažená v agregované položce č. R-501420 “ZŘÍZENÍ KONSTRUKČNÍ VRSTVY TĚLESA ŽELEZNIČNÍHO SPODKU ZE ZEMINY ZLEPŠENÉ (STABILIZOVANÉ) VÁPNEM“, kde to vyplývá i z popisu položky.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:rsidR="001C2B73" w:rsidRPr="001C2B73" w:rsidRDefault="001C2B73" w:rsidP="001C2B73">
      <w:pPr>
        <w:tabs>
          <w:tab w:val="left" w:pos="7095"/>
        </w:tabs>
        <w:spacing w:after="0" w:line="240" w:lineRule="exact"/>
        <w:outlineLvl w:val="0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cs-CZ"/>
        </w:rPr>
      </w:pPr>
      <w:r w:rsidRPr="001C2B73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cs-CZ"/>
        </w:rPr>
        <w:t>Žádáme zadavatele u výše zmíněných položek o specifikaci a vysvětlení, za jakým účelem jsou vloženy do soupisu prací?</w:t>
      </w:r>
    </w:p>
    <w:p w:rsidR="001C2B73" w:rsidRPr="001C2B73" w:rsidRDefault="001C2B73" w:rsidP="001C2B73">
      <w:pPr>
        <w:tabs>
          <w:tab w:val="left" w:pos="7095"/>
        </w:tabs>
        <w:spacing w:after="0" w:line="240" w:lineRule="exact"/>
        <w:jc w:val="both"/>
        <w:outlineLvl w:val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8B494C" w:rsidRDefault="00BD5319" w:rsidP="00660140">
      <w:pPr>
        <w:spacing w:after="0" w:line="276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 w:rsidRPr="008B494C">
        <w:rPr>
          <w:rFonts w:eastAsia="Calibri" w:cs="Times New Roman"/>
          <w:b/>
          <w:lang w:eastAsia="cs-CZ"/>
        </w:rPr>
        <w:t>:</w:t>
      </w:r>
      <w:r w:rsidR="00695426" w:rsidRPr="008B494C">
        <w:rPr>
          <w:rFonts w:eastAsia="Calibri" w:cs="Times New Roman"/>
          <w:b/>
          <w:lang w:eastAsia="cs-CZ"/>
        </w:rPr>
        <w:t xml:space="preserve"> Položky jsou stanovené technologickým postupem stavebních prací</w:t>
      </w:r>
      <w:r w:rsidR="00660140" w:rsidRPr="008B494C">
        <w:rPr>
          <w:rFonts w:eastAsia="Calibri" w:cs="Times New Roman"/>
          <w:b/>
          <w:lang w:eastAsia="cs-CZ"/>
        </w:rPr>
        <w:t xml:space="preserve"> příslušného stavebního objektu</w:t>
      </w:r>
      <w:r w:rsidR="00695426" w:rsidRPr="008B494C">
        <w:rPr>
          <w:rFonts w:eastAsia="Calibri" w:cs="Times New Roman"/>
          <w:b/>
          <w:lang w:eastAsia="cs-CZ"/>
        </w:rPr>
        <w:t xml:space="preserve">, zhotovitel provede </w:t>
      </w:r>
      <w:r w:rsidR="00B057FE" w:rsidRPr="008B494C">
        <w:rPr>
          <w:rFonts w:eastAsia="Calibri" w:cs="Times New Roman"/>
          <w:b/>
          <w:lang w:eastAsia="cs-CZ"/>
        </w:rPr>
        <w:t>o</w:t>
      </w:r>
      <w:r w:rsidR="00695426" w:rsidRPr="008B494C">
        <w:rPr>
          <w:rFonts w:eastAsia="Calibri" w:cs="Times New Roman"/>
          <w:b/>
          <w:lang w:eastAsia="cs-CZ"/>
        </w:rPr>
        <w:t>cenění položek.</w:t>
      </w:r>
    </w:p>
    <w:p w:rsidR="008B494C" w:rsidRDefault="008B494C" w:rsidP="00660140">
      <w:pPr>
        <w:spacing w:after="0" w:line="276" w:lineRule="auto"/>
        <w:rPr>
          <w:rFonts w:eastAsia="Calibri" w:cs="Times New Roman"/>
          <w:b/>
          <w:color w:val="FF0000"/>
          <w:lang w:eastAsia="cs-CZ"/>
        </w:rPr>
      </w:pPr>
    </w:p>
    <w:p w:rsidR="008B494C" w:rsidRPr="00396E8C" w:rsidRDefault="008B494C" w:rsidP="008B49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8B494C" w:rsidRDefault="008B494C" w:rsidP="00660140">
      <w:pPr>
        <w:spacing w:after="0" w:line="276" w:lineRule="auto"/>
        <w:rPr>
          <w:rFonts w:eastAsia="Calibri" w:cs="Times New Roman"/>
          <w:b/>
          <w:color w:val="FF0000"/>
          <w:lang w:eastAsia="cs-CZ"/>
        </w:rPr>
      </w:pPr>
    </w:p>
    <w:p w:rsidR="008B494C" w:rsidRDefault="008B494C" w:rsidP="00660140">
      <w:pPr>
        <w:spacing w:after="0" w:line="276" w:lineRule="auto"/>
        <w:rPr>
          <w:rFonts w:eastAsia="Calibri" w:cs="Times New Roman"/>
          <w:b/>
          <w:color w:val="FF0000"/>
          <w:lang w:eastAsia="cs-CZ"/>
        </w:rPr>
      </w:pPr>
    </w:p>
    <w:p w:rsidR="008B494C" w:rsidRPr="006A7A57" w:rsidRDefault="008B494C" w:rsidP="008B494C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6A7A57">
        <w:rPr>
          <w:rFonts w:eastAsia="Times New Roman" w:cs="Times New Roman"/>
          <w:u w:val="single"/>
          <w:lang w:eastAsia="cs-CZ"/>
        </w:rPr>
        <w:t xml:space="preserve">Zadavatel </w:t>
      </w:r>
      <w:r w:rsidRPr="006A7A57">
        <w:rPr>
          <w:rFonts w:eastAsia="Calibri" w:cs="Times New Roman"/>
          <w:u w:val="single"/>
          <w:lang w:eastAsia="cs-CZ"/>
        </w:rPr>
        <w:t>tímto dále podává vysvětlení/ změnu/ doplnění zadávací dokumentace k výše uvedené veřejné zakázce</w:t>
      </w:r>
      <w:r w:rsidRPr="006A7A57">
        <w:rPr>
          <w:rFonts w:eastAsia="Times New Roman" w:cs="Times New Roman"/>
          <w:u w:val="single"/>
          <w:lang w:eastAsia="cs-CZ"/>
        </w:rPr>
        <w:t xml:space="preserve"> </w:t>
      </w:r>
      <w:r w:rsidRPr="006A7A57">
        <w:rPr>
          <w:rFonts w:eastAsia="Calibri" w:cs="Times New Roman"/>
          <w:u w:val="single"/>
          <w:lang w:eastAsia="cs-CZ"/>
        </w:rPr>
        <w:t>bez předchozí žádosti.</w:t>
      </w:r>
    </w:p>
    <w:p w:rsidR="008B494C" w:rsidRPr="006A7A57" w:rsidRDefault="008B494C" w:rsidP="008B494C"/>
    <w:p w:rsidR="008B494C" w:rsidRPr="006A7A57" w:rsidRDefault="008B494C" w:rsidP="008B494C">
      <w:pPr>
        <w:jc w:val="both"/>
      </w:pPr>
      <w:r w:rsidRPr="006A7A57">
        <w:t xml:space="preserve">Zadavatel oznamuje, že se rozhodl prodloužit lhůtu pro podání nabídek o 2 pracovní dny, tedy ze dne </w:t>
      </w:r>
      <w:r w:rsidRPr="006C46CF">
        <w:rPr>
          <w:rFonts w:eastAsia="Times New Roman" w:cs="Times New Roman"/>
          <w:b/>
          <w:lang w:eastAsia="cs-CZ"/>
        </w:rPr>
        <w:t xml:space="preserve">21. 6. 2021 </w:t>
      </w:r>
      <w:r w:rsidRPr="006C46CF">
        <w:rPr>
          <w:b/>
        </w:rPr>
        <w:t>v 10:00 hod</w:t>
      </w:r>
      <w:r w:rsidR="006C46CF">
        <w:t>.</w:t>
      </w:r>
      <w:r w:rsidRPr="006A7A57">
        <w:t xml:space="preserve"> na den </w:t>
      </w:r>
      <w:r w:rsidRPr="006C46CF">
        <w:rPr>
          <w:rFonts w:eastAsia="Times New Roman" w:cs="Times New Roman"/>
          <w:b/>
          <w:lang w:eastAsia="cs-CZ"/>
        </w:rPr>
        <w:t>23. 6. 2021</w:t>
      </w:r>
      <w:r w:rsidR="006C46CF" w:rsidRPr="006C46CF">
        <w:rPr>
          <w:b/>
        </w:rPr>
        <w:t xml:space="preserve"> v</w:t>
      </w:r>
      <w:r w:rsidRPr="006C46CF">
        <w:rPr>
          <w:b/>
        </w:rPr>
        <w:t> 10:00 hod.</w:t>
      </w:r>
      <w:r w:rsidR="005C1336" w:rsidRPr="006A7A57">
        <w:t>,</w:t>
      </w:r>
      <w:r w:rsidRPr="006A7A57">
        <w:t xml:space="preserve"> neboť ve dnech </w:t>
      </w:r>
      <w:r w:rsidR="007C752E">
        <w:br/>
      </w:r>
      <w:bookmarkStart w:id="0" w:name="_GoBack"/>
      <w:bookmarkEnd w:id="0"/>
      <w:r w:rsidRPr="006A7A57">
        <w:t xml:space="preserve">7. 6. 2021 od 08:00 do 8. 6. 2021 10:30 hod. nastaly technické problémy na elektronickém </w:t>
      </w:r>
      <w:r w:rsidRPr="006A7A57">
        <w:lastRenderedPageBreak/>
        <w:t>nástroji E-ZAK. Tyto technické problémy dočasně znemožnily plné využití některých funkcí elektronického nástroje jako např. stahování zadávací dokumentace. S ohledem na to, že prodloužení lhůty považuje Zadavatel v této věci za důvodné, rozhodl se, jak je uvedeno výše.</w:t>
      </w:r>
    </w:p>
    <w:p w:rsidR="008B494C" w:rsidRPr="006A7A57" w:rsidRDefault="008B494C" w:rsidP="008B494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8B494C" w:rsidRPr="006A7A57" w:rsidRDefault="008B494C" w:rsidP="008B49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A7A57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6A7A57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6A7A57">
        <w:rPr>
          <w:rFonts w:eastAsia="Times New Roman" w:cs="Times New Roman"/>
          <w:lang w:eastAsia="cs-CZ"/>
        </w:rPr>
        <w:t xml:space="preserve"> (evidenční č. VZ </w:t>
      </w:r>
      <w:r w:rsidR="00655994" w:rsidRPr="006A7A57">
        <w:rPr>
          <w:rFonts w:eastAsia="Times New Roman" w:cs="Times New Roman"/>
          <w:lang w:eastAsia="cs-CZ"/>
        </w:rPr>
        <w:t>Z2021-018101</w:t>
      </w:r>
      <w:r w:rsidRPr="006A7A57">
        <w:rPr>
          <w:rFonts w:eastAsia="Times New Roman" w:cs="Times New Roman"/>
          <w:lang w:eastAsia="cs-CZ"/>
        </w:rPr>
        <w:t>). Změny se týkají těchto ustanovení:</w:t>
      </w: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A7A57">
        <w:rPr>
          <w:rFonts w:eastAsia="Times New Roman" w:cs="Times New Roman"/>
          <w:b/>
          <w:lang w:eastAsia="cs-CZ"/>
        </w:rPr>
        <w:t xml:space="preserve">Oddíl IV. 2.2): </w:t>
      </w: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A7A57">
        <w:rPr>
          <w:rFonts w:eastAsia="Times New Roman" w:cs="Times New Roman"/>
          <w:lang w:eastAsia="cs-CZ"/>
        </w:rPr>
        <w:t>rušíme datum 21. 6. 2021 v 10:00 hod. a nahrazujeme datem 23. 6. 2021 v 10:00 hod.,</w:t>
      </w:r>
      <w:r w:rsidRPr="006A7A57">
        <w:rPr>
          <w:rFonts w:eastAsia="Times New Roman" w:cs="Times New Roman"/>
          <w:b/>
          <w:lang w:eastAsia="cs-CZ"/>
        </w:rPr>
        <w:t xml:space="preserve"> </w:t>
      </w: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A7A57">
        <w:rPr>
          <w:rFonts w:eastAsia="Times New Roman" w:cs="Times New Roman"/>
          <w:b/>
          <w:lang w:eastAsia="cs-CZ"/>
        </w:rPr>
        <w:t xml:space="preserve">Oddíl IV. 2.7): </w:t>
      </w: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A7A57">
        <w:rPr>
          <w:rFonts w:eastAsia="Times New Roman" w:cs="Times New Roman"/>
          <w:lang w:eastAsia="cs-CZ"/>
        </w:rPr>
        <w:t>rušíme datum 21. 6. 2021 v 10:00 hod. a nahrazujeme datem 23. 6. 2021 v 10:00 hod.</w:t>
      </w:r>
    </w:p>
    <w:p w:rsidR="008B494C" w:rsidRPr="006A7A57" w:rsidRDefault="008B494C" w:rsidP="008B494C">
      <w:pPr>
        <w:spacing w:after="0" w:line="240" w:lineRule="auto"/>
        <w:rPr>
          <w:rFonts w:eastAsia="Times New Roman" w:cs="Times New Roman"/>
          <w:lang w:eastAsia="cs-CZ"/>
        </w:rPr>
      </w:pPr>
    </w:p>
    <w:p w:rsidR="008B494C" w:rsidRPr="006A7A57" w:rsidRDefault="008B494C" w:rsidP="008B494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A7A57">
        <w:rPr>
          <w:rFonts w:eastAsia="Calibri" w:cs="Times New Roman"/>
          <w:lang w:eastAsia="cs-CZ"/>
        </w:rPr>
        <w:t xml:space="preserve">Vysvětlení/ změnu/ doplnění zadávací dokumentace zadavatel uveřejňuje na profilu zadavatele na webovém portálu </w:t>
      </w:r>
      <w:hyperlink r:id="rId12" w:history="1">
        <w:r w:rsidRPr="006A7A57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6A7A57">
        <w:rPr>
          <w:rFonts w:eastAsia="Calibri" w:cs="Times New Roman"/>
          <w:u w:val="single"/>
          <w:lang w:eastAsia="cs-CZ"/>
        </w:rPr>
        <w:t>.</w:t>
      </w:r>
    </w:p>
    <w:p w:rsidR="008B494C" w:rsidRPr="00BD5319" w:rsidRDefault="008B494C" w:rsidP="008B494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A7A5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A7A57">
        <w:rPr>
          <w:rFonts w:eastAsia="Calibri" w:cs="Times New Roman"/>
          <w:bCs/>
          <w:lang w:eastAsia="cs-CZ"/>
        </w:rPr>
        <w:instrText xml:space="preserve"> FORMTEXT </w:instrText>
      </w:r>
      <w:r w:rsidRPr="006A7A57">
        <w:rPr>
          <w:rFonts w:eastAsia="Calibri" w:cs="Times New Roman"/>
          <w:bCs/>
          <w:lang w:eastAsia="cs-CZ"/>
        </w:rPr>
      </w:r>
      <w:r w:rsidRPr="006A7A57">
        <w:rPr>
          <w:rFonts w:eastAsia="Calibri" w:cs="Times New Roman"/>
          <w:bCs/>
          <w:lang w:eastAsia="cs-CZ"/>
        </w:rPr>
        <w:fldChar w:fldCharType="separate"/>
      </w:r>
      <w:r w:rsidRPr="006A7A57">
        <w:rPr>
          <w:rFonts w:eastAsia="Calibri" w:cs="Times New Roman"/>
          <w:bCs/>
          <w:lang w:eastAsia="cs-CZ"/>
        </w:rPr>
        <w:t> </w:t>
      </w:r>
      <w:r w:rsidRPr="006A7A57">
        <w:rPr>
          <w:rFonts w:eastAsia="Calibri" w:cs="Times New Roman"/>
          <w:bCs/>
          <w:lang w:eastAsia="cs-CZ"/>
        </w:rPr>
        <w:t> </w:t>
      </w:r>
      <w:r w:rsidRPr="006A7A57">
        <w:rPr>
          <w:rFonts w:eastAsia="Calibri" w:cs="Times New Roman"/>
          <w:bCs/>
          <w:lang w:eastAsia="cs-CZ"/>
        </w:rPr>
        <w:t> </w:t>
      </w:r>
      <w:r w:rsidRPr="006A7A57">
        <w:rPr>
          <w:rFonts w:eastAsia="Calibri" w:cs="Times New Roman"/>
          <w:bCs/>
          <w:lang w:eastAsia="cs-CZ"/>
        </w:rPr>
        <w:t> </w:t>
      </w:r>
      <w:r w:rsidRPr="006A7A57">
        <w:rPr>
          <w:rFonts w:eastAsia="Calibri" w:cs="Times New Roman"/>
          <w:bCs/>
          <w:lang w:eastAsia="cs-CZ"/>
        </w:rPr>
        <w:t> </w:t>
      </w:r>
      <w:r w:rsidRPr="006A7A57">
        <w:rPr>
          <w:rFonts w:eastAsia="Calibri" w:cs="Times New Roman"/>
          <w:bCs/>
          <w:lang w:eastAsia="cs-CZ"/>
        </w:rPr>
        <w:fldChar w:fldCharType="end"/>
      </w:r>
    </w:p>
    <w:p w:rsidR="008B494C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Pr="00BD5319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Pr="00BD5319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Pr="00BD5319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B494C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8B494C" w:rsidRPr="00BD5319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Pr="00BD5319" w:rsidRDefault="008B494C" w:rsidP="008B49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8B494C" w:rsidRPr="00BD5319" w:rsidRDefault="008B494C" w:rsidP="008B494C">
      <w:pPr>
        <w:spacing w:after="0" w:line="240" w:lineRule="auto"/>
        <w:rPr>
          <w:rFonts w:eastAsia="Calibri" w:cs="Times New Roman"/>
          <w:lang w:eastAsia="cs-CZ"/>
        </w:rPr>
      </w:pPr>
    </w:p>
    <w:sectPr w:rsidR="008B494C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062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DCA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75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75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4FDA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B1D31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8DC73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7B394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2B73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1336"/>
    <w:rsid w:val="005D365A"/>
    <w:rsid w:val="006104F6"/>
    <w:rsid w:val="0061068E"/>
    <w:rsid w:val="00627CAC"/>
    <w:rsid w:val="00655994"/>
    <w:rsid w:val="00660140"/>
    <w:rsid w:val="00660AD3"/>
    <w:rsid w:val="00695426"/>
    <w:rsid w:val="006A5570"/>
    <w:rsid w:val="006A689C"/>
    <w:rsid w:val="006A7A57"/>
    <w:rsid w:val="006B3D79"/>
    <w:rsid w:val="006C46CF"/>
    <w:rsid w:val="006D3D53"/>
    <w:rsid w:val="006E0578"/>
    <w:rsid w:val="006E314D"/>
    <w:rsid w:val="006E7F06"/>
    <w:rsid w:val="00710723"/>
    <w:rsid w:val="00712ED1"/>
    <w:rsid w:val="007158EF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52E"/>
    <w:rsid w:val="007C7E0C"/>
    <w:rsid w:val="007E4A6E"/>
    <w:rsid w:val="007F56A7"/>
    <w:rsid w:val="00807DD0"/>
    <w:rsid w:val="00813F11"/>
    <w:rsid w:val="00891334"/>
    <w:rsid w:val="008A3568"/>
    <w:rsid w:val="008B494C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92684"/>
    <w:rsid w:val="00AA4CBB"/>
    <w:rsid w:val="00AA65FA"/>
    <w:rsid w:val="00AA7351"/>
    <w:rsid w:val="00AD056F"/>
    <w:rsid w:val="00AD2773"/>
    <w:rsid w:val="00AD6731"/>
    <w:rsid w:val="00AE1DDE"/>
    <w:rsid w:val="00B057F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043E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84586B0"/>
  <w14:defaultImageDpi w14:val="32767"/>
  <w15:docId w15:val="{D355DC47-3AC5-47A7-8752-79A30448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519A3-85F2-4BE4-A6BF-527175E2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3</Pages>
  <Words>756</Words>
  <Characters>4462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15</cp:revision>
  <cp:lastPrinted>2019-02-22T13:28:00Z</cp:lastPrinted>
  <dcterms:created xsi:type="dcterms:W3CDTF">2021-06-08T07:19:00Z</dcterms:created>
  <dcterms:modified xsi:type="dcterms:W3CDTF">2021-06-08T11:44:00Z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