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5A92A237" w:rsidR="00F20995" w:rsidRPr="001962B1" w:rsidRDefault="00F20995" w:rsidP="00F20995">
      <w:pPr>
        <w:overflowPunct w:val="0"/>
        <w:autoSpaceDE w:val="0"/>
        <w:autoSpaceDN w:val="0"/>
        <w:adjustRightInd w:val="0"/>
        <w:spacing w:after="0" w:line="240" w:lineRule="auto"/>
        <w:textAlignment w:val="baseline"/>
        <w:rPr>
          <w:rFonts w:eastAsia="Times New Roman" w:cs="Times New Roman"/>
          <w:highlight w:val="yellow"/>
          <w:lang w:eastAsia="cs-CZ"/>
        </w:rPr>
      </w:pPr>
      <w:r w:rsidRPr="00F20995">
        <w:rPr>
          <w:rFonts w:eastAsia="Times New Roman" w:cs="Times New Roman"/>
          <w:b/>
          <w:highlight w:val="yellow"/>
          <w:lang w:eastAsia="cs-CZ"/>
        </w:rPr>
        <w:t>Číslo smlouvy kupujícího. ………………</w:t>
      </w:r>
      <w:r w:rsidR="001962B1">
        <w:rPr>
          <w:rFonts w:eastAsia="Times New Roman" w:cs="Times New Roman"/>
          <w:b/>
          <w:highlight w:val="yellow"/>
          <w:lang w:eastAsia="cs-CZ"/>
        </w:rPr>
        <w:tab/>
      </w:r>
      <w:r w:rsidR="001962B1">
        <w:rPr>
          <w:rFonts w:eastAsia="Times New Roman" w:cs="Times New Roman"/>
          <w:b/>
          <w:highlight w:val="yellow"/>
          <w:lang w:eastAsia="cs-CZ"/>
        </w:rPr>
        <w:tab/>
      </w:r>
      <w:r w:rsidR="001962B1">
        <w:rPr>
          <w:rFonts w:eastAsia="Times New Roman" w:cs="Times New Roman"/>
          <w:b/>
          <w:highlight w:val="yellow"/>
          <w:lang w:eastAsia="cs-CZ"/>
        </w:rPr>
        <w:tab/>
      </w:r>
      <w:r w:rsidR="001962B1" w:rsidRPr="001962B1">
        <w:rPr>
          <w:rFonts w:eastAsia="Times New Roman" w:cs="Times New Roman"/>
          <w:highlight w:val="yellow"/>
          <w:lang w:eastAsia="cs-CZ"/>
        </w:rPr>
        <w:t>č.j. xxxxx</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39142771" w14:textId="51F8D1D6" w:rsidR="00EF580C" w:rsidRDefault="00021B3A" w:rsidP="00EF580C">
      <w:pPr>
        <w:overflowPunct w:val="0"/>
        <w:autoSpaceDE w:val="0"/>
        <w:autoSpaceDN w:val="0"/>
        <w:adjustRightInd w:val="0"/>
        <w:spacing w:after="0" w:line="240" w:lineRule="auto"/>
        <w:ind w:left="1416"/>
        <w:textAlignment w:val="baseline"/>
        <w:rPr>
          <w:rFonts w:eastAsia="Times New Roman" w:cs="Times New Roman"/>
          <w:lang w:eastAsia="cs-CZ"/>
        </w:rPr>
      </w:pPr>
      <w:r w:rsidRPr="00071E9D">
        <w:rPr>
          <w:rFonts w:eastAsia="Times New Roman" w:cs="Times New Roman"/>
          <w:lang w:eastAsia="cs-CZ"/>
        </w:rPr>
        <w:t>Z</w:t>
      </w:r>
      <w:r w:rsidR="00EF580C" w:rsidRPr="00071E9D">
        <w:rPr>
          <w:rFonts w:eastAsia="Times New Roman" w:cs="Times New Roman"/>
          <w:lang w:eastAsia="cs-CZ"/>
        </w:rPr>
        <w:t xml:space="preserve">astoupená </w:t>
      </w:r>
      <w:r w:rsidR="00EF580C" w:rsidRPr="00071E9D">
        <w:rPr>
          <w:rFonts w:eastAsia="Times New Roman" w:cs="Times New Roman"/>
          <w:b/>
          <w:lang w:eastAsia="cs-CZ"/>
        </w:rPr>
        <w:t>Ing. Martinem Kašparem</w:t>
      </w:r>
      <w:r w:rsidR="00EF580C" w:rsidRPr="00071E9D">
        <w:rPr>
          <w:rFonts w:eastAsia="Times New Roman" w:cs="Times New Roman"/>
          <w:lang w:eastAsia="cs-CZ"/>
        </w:rPr>
        <w:t>, ředitelem Oblastního ředitelství Ústí nad Labem</w:t>
      </w:r>
    </w:p>
    <w:p w14:paraId="3AFFC710" w14:textId="77777777" w:rsidR="00EF580C" w:rsidRDefault="00EF580C" w:rsidP="00EF580C">
      <w:pPr>
        <w:overflowPunct w:val="0"/>
        <w:autoSpaceDE w:val="0"/>
        <w:autoSpaceDN w:val="0"/>
        <w:adjustRightInd w:val="0"/>
        <w:spacing w:after="0" w:line="240" w:lineRule="auto"/>
        <w:ind w:left="1416"/>
        <w:textAlignment w:val="baseline"/>
        <w:rPr>
          <w:rFonts w:eastAsia="Times New Roman" w:cs="Times New Roman"/>
          <w:lang w:eastAsia="cs-CZ"/>
        </w:rPr>
      </w:pPr>
    </w:p>
    <w:p w14:paraId="77FAF9CC" w14:textId="77777777" w:rsidR="00EF580C" w:rsidRPr="00071E9D" w:rsidRDefault="00EF580C" w:rsidP="00EF580C">
      <w:pPr>
        <w:overflowPunct w:val="0"/>
        <w:autoSpaceDE w:val="0"/>
        <w:autoSpaceDN w:val="0"/>
        <w:adjustRightInd w:val="0"/>
        <w:spacing w:after="0" w:line="240" w:lineRule="auto"/>
        <w:jc w:val="both"/>
        <w:textAlignment w:val="baseline"/>
        <w:rPr>
          <w:rFonts w:eastAsia="Times New Roman" w:cs="Times New Roman"/>
          <w:b/>
          <w:lang w:eastAsia="cs-CZ"/>
        </w:rPr>
      </w:pPr>
      <w:r w:rsidRPr="00071E9D">
        <w:rPr>
          <w:rFonts w:eastAsia="Times New Roman" w:cs="Times New Roman"/>
          <w:b/>
          <w:lang w:eastAsia="cs-CZ"/>
        </w:rPr>
        <w:t>Adresa pro doručování písemností v listinné a elektronické podobě:</w:t>
      </w:r>
    </w:p>
    <w:p w14:paraId="724E0895" w14:textId="77777777" w:rsidR="00EF580C" w:rsidRPr="00071E9D" w:rsidRDefault="00EF580C" w:rsidP="00EF580C">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Správa železnic, státní organizace</w:t>
      </w:r>
    </w:p>
    <w:p w14:paraId="36AC3789" w14:textId="77777777" w:rsidR="00EF580C" w:rsidRPr="00071E9D" w:rsidRDefault="00EF580C" w:rsidP="00EF580C">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Oblastního ředitelství Ústí nad Labem, Železničářská 1386/31, 400 03 Ústí nad Labem</w:t>
      </w:r>
    </w:p>
    <w:p w14:paraId="07DB62E8" w14:textId="4C0AB07E" w:rsidR="00EF580C" w:rsidRDefault="00091405" w:rsidP="00EF580C">
      <w:pPr>
        <w:overflowPunct w:val="0"/>
        <w:autoSpaceDE w:val="0"/>
        <w:autoSpaceDN w:val="0"/>
        <w:adjustRightInd w:val="0"/>
        <w:spacing w:after="0" w:line="240" w:lineRule="auto"/>
        <w:jc w:val="both"/>
        <w:textAlignment w:val="baseline"/>
        <w:rPr>
          <w:rFonts w:eastAsia="Times New Roman" w:cs="Times New Roman"/>
          <w:lang w:eastAsia="cs-CZ"/>
        </w:rPr>
      </w:pPr>
      <w:hyperlink r:id="rId11" w:history="1">
        <w:r w:rsidR="00EF580C" w:rsidRPr="00EF580C">
          <w:rPr>
            <w:rStyle w:val="Hypertextovodkaz"/>
            <w:rFonts w:eastAsia="Times New Roman" w:cs="Times New Roman"/>
            <w:lang w:eastAsia="cs-CZ"/>
          </w:rPr>
          <w:t>ePodatelnaORNUL@spravazeleznic.cz</w:t>
        </w:r>
      </w:hyperlink>
    </w:p>
    <w:p w14:paraId="066E137C" w14:textId="77777777" w:rsidR="00EF580C" w:rsidRPr="00071E9D" w:rsidRDefault="00EF580C" w:rsidP="00EF580C">
      <w:pPr>
        <w:overflowPunct w:val="0"/>
        <w:autoSpaceDE w:val="0"/>
        <w:autoSpaceDN w:val="0"/>
        <w:adjustRightInd w:val="0"/>
        <w:spacing w:after="0" w:line="240" w:lineRule="auto"/>
        <w:jc w:val="both"/>
        <w:textAlignment w:val="baseline"/>
        <w:rPr>
          <w:rFonts w:eastAsia="Times New Roman" w:cs="Times New Roman"/>
          <w:lang w:eastAsia="cs-CZ"/>
        </w:rPr>
      </w:pPr>
    </w:p>
    <w:p w14:paraId="47EE2E2C" w14:textId="77777777" w:rsidR="00EF580C" w:rsidRPr="00071E9D" w:rsidRDefault="00EF580C" w:rsidP="00EF580C">
      <w:pPr>
        <w:overflowPunct w:val="0"/>
        <w:autoSpaceDE w:val="0"/>
        <w:autoSpaceDN w:val="0"/>
        <w:adjustRightInd w:val="0"/>
        <w:spacing w:after="0" w:line="240" w:lineRule="auto"/>
        <w:jc w:val="both"/>
        <w:textAlignment w:val="baseline"/>
        <w:rPr>
          <w:rFonts w:eastAsia="Times New Roman" w:cs="Times New Roman"/>
          <w:b/>
          <w:lang w:eastAsia="cs-CZ"/>
        </w:rPr>
      </w:pPr>
      <w:r w:rsidRPr="00071E9D">
        <w:rPr>
          <w:rFonts w:eastAsia="Times New Roman" w:cs="Times New Roman"/>
          <w:b/>
          <w:lang w:eastAsia="cs-CZ"/>
        </w:rPr>
        <w:t>Adresa pro doručování daňových dokladů v listinné a elektronické podobě:</w:t>
      </w:r>
    </w:p>
    <w:p w14:paraId="176E3BAF" w14:textId="77777777" w:rsidR="00EF580C" w:rsidRPr="00071E9D" w:rsidRDefault="00EF580C" w:rsidP="00EF580C">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Správa železnic, státní organizace</w:t>
      </w:r>
    </w:p>
    <w:p w14:paraId="7AF4590D" w14:textId="77777777" w:rsidR="00EF580C" w:rsidRPr="00071E9D" w:rsidRDefault="00EF580C" w:rsidP="00EF580C">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Centrální finanční účtárna Čechy, Náměstí Jana Pernera 217, 530 02 Pardubice</w:t>
      </w:r>
    </w:p>
    <w:p w14:paraId="175B315B" w14:textId="0A8790B2" w:rsidR="00EF580C" w:rsidRDefault="00091405" w:rsidP="00EF580C">
      <w:pPr>
        <w:overflowPunct w:val="0"/>
        <w:autoSpaceDE w:val="0"/>
        <w:autoSpaceDN w:val="0"/>
        <w:adjustRightInd w:val="0"/>
        <w:spacing w:after="0" w:line="240" w:lineRule="auto"/>
        <w:textAlignment w:val="baseline"/>
        <w:rPr>
          <w:rFonts w:eastAsia="Times New Roman" w:cs="Times New Roman"/>
          <w:lang w:eastAsia="cs-CZ"/>
        </w:rPr>
      </w:pPr>
      <w:hyperlink r:id="rId12" w:history="1">
        <w:r w:rsidR="00EF580C" w:rsidRPr="00EF580C">
          <w:rPr>
            <w:rStyle w:val="Hypertextovodkaz"/>
            <w:rFonts w:eastAsia="Times New Roman" w:cs="Times New Roman"/>
            <w:lang w:eastAsia="cs-CZ"/>
          </w:rPr>
          <w:t>ePodatelnaCFUCechy@spravazeleznic.cz</w:t>
        </w:r>
      </w:hyperlink>
    </w:p>
    <w:p w14:paraId="75D45E8C" w14:textId="0BB4FB2A" w:rsidR="00D85C5B"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593AE5">
        <w:rPr>
          <w:rFonts w:eastAsia="Times New Roman" w:cs="Times New Roman"/>
          <w:i/>
          <w:highlight w:val="green"/>
          <w:lang w:eastAsia="cs-CZ"/>
        </w:rPr>
        <w:t>jméno osoby</w:t>
      </w:r>
    </w:p>
    <w:p w14:paraId="05A19514"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zápisu v evidenci</w:t>
      </w:r>
    </w:p>
    <w:p w14:paraId="22E0CB47"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sídlu</w:t>
      </w:r>
    </w:p>
    <w:p w14:paraId="385B5569" w14:textId="7C710AF4"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 …………………… , DIČ …………………</w:t>
      </w:r>
      <w:bookmarkStart w:id="0" w:name="_GoBack"/>
      <w:bookmarkEnd w:id="0"/>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Bankovní spojení:……………………..</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Číslo účtu:…………………………..</w:t>
      </w:r>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75118A7D" w:rsidR="00D85C5B" w:rsidRPr="000C5DA0" w:rsidRDefault="00D85C5B" w:rsidP="002B378D">
      <w:pPr>
        <w:rPr>
          <w:lang w:eastAsia="cs-CZ"/>
        </w:rPr>
      </w:pPr>
      <w:r w:rsidRPr="000C5DA0">
        <w:rPr>
          <w:lang w:eastAsia="cs-CZ"/>
        </w:rPr>
        <w:t>Tato smlouva je uzavřena na základě výsledků zadávacího řízení veřejné zakázky s</w:t>
      </w:r>
      <w:r w:rsidR="00EF580C">
        <w:rPr>
          <w:lang w:eastAsia="cs-CZ"/>
        </w:rPr>
        <w:t> </w:t>
      </w:r>
      <w:r w:rsidRPr="000C5DA0">
        <w:rPr>
          <w:lang w:eastAsia="cs-CZ"/>
        </w:rPr>
        <w:t>názvem</w:t>
      </w:r>
      <w:r w:rsidR="00EF580C">
        <w:rPr>
          <w:lang w:eastAsia="cs-CZ"/>
        </w:rPr>
        <w:t xml:space="preserve"> </w:t>
      </w:r>
      <w:r w:rsidR="00EF580C" w:rsidRPr="00F51169">
        <w:rPr>
          <w:rFonts w:ascii="Verdana" w:hAnsi="Verdana"/>
          <w:b/>
          <w:sz w:val="20"/>
          <w:szCs w:val="20"/>
        </w:rPr>
        <w:t>„</w:t>
      </w:r>
      <w:r w:rsidR="00EF580C" w:rsidRPr="00F51169">
        <w:rPr>
          <w:rFonts w:ascii="Verdana" w:eastAsia="Times New Roman" w:hAnsi="Verdana" w:cs="Times New Roman"/>
          <w:b/>
          <w:sz w:val="20"/>
          <w:szCs w:val="20"/>
        </w:rPr>
        <w:t xml:space="preserve">Dodávka vleků pro přepravu techniky a nákladu za </w:t>
      </w:r>
      <w:r w:rsidR="00EF580C" w:rsidRPr="00AD6E9C">
        <w:rPr>
          <w:rFonts w:ascii="Verdana" w:eastAsia="Times New Roman" w:hAnsi="Verdana" w:cs="Times New Roman"/>
          <w:b/>
          <w:sz w:val="20"/>
          <w:szCs w:val="20"/>
        </w:rPr>
        <w:t>OA</w:t>
      </w:r>
      <w:r w:rsidR="00EF580C" w:rsidRPr="00AD6E9C">
        <w:rPr>
          <w:rFonts w:ascii="Verdana" w:hAnsi="Verdana"/>
          <w:b/>
          <w:sz w:val="20"/>
          <w:szCs w:val="20"/>
        </w:rPr>
        <w:t>“</w:t>
      </w:r>
      <w:r w:rsidRPr="00AD6E9C">
        <w:rPr>
          <w:lang w:eastAsia="cs-CZ"/>
        </w:rPr>
        <w:t xml:space="preserve">, ev. č. veřejné zakázky </w:t>
      </w:r>
      <w:r w:rsidR="00AD6E9C" w:rsidRPr="00091405">
        <w:rPr>
          <w:b/>
          <w:lang w:eastAsia="cs-CZ"/>
        </w:rPr>
        <w:t>650210</w:t>
      </w:r>
      <w:r w:rsidR="00091405" w:rsidRPr="00091405">
        <w:rPr>
          <w:b/>
          <w:lang w:eastAsia="cs-CZ"/>
        </w:rPr>
        <w:t>62</w:t>
      </w:r>
      <w:r w:rsidR="00AD6E9C" w:rsidRPr="00091405">
        <w:rPr>
          <w:rFonts w:eastAsia="Times New Roman" w:cs="Times New Roman"/>
          <w:lang w:eastAsia="cs-CZ"/>
        </w:rPr>
        <w:t xml:space="preserve">, </w:t>
      </w:r>
      <w:r w:rsidR="001C22E7" w:rsidRPr="00091405">
        <w:rPr>
          <w:rFonts w:eastAsia="Times New Roman" w:cs="Times New Roman"/>
          <w:lang w:eastAsia="cs-CZ"/>
        </w:rPr>
        <w:t>č.j. veřejné zakázky</w:t>
      </w:r>
      <w:r w:rsidR="00F20995" w:rsidRPr="00091405">
        <w:rPr>
          <w:rFonts w:eastAsia="Times New Roman" w:cs="Times New Roman"/>
          <w:lang w:eastAsia="cs-CZ"/>
        </w:rPr>
        <w:t xml:space="preserve"> </w:t>
      </w:r>
      <w:r w:rsidR="00091405" w:rsidRPr="00091405">
        <w:rPr>
          <w:rFonts w:eastAsia="Times New Roman" w:cs="Times New Roman"/>
          <w:lang w:eastAsia="cs-CZ"/>
        </w:rPr>
        <w:t>10502</w:t>
      </w:r>
      <w:r w:rsidR="003272AF" w:rsidRPr="00091405">
        <w:rPr>
          <w:rFonts w:eastAsia="Times New Roman" w:cs="Times New Roman"/>
          <w:lang w:eastAsia="cs-CZ"/>
        </w:rPr>
        <w:t xml:space="preserve">/2021-SŽ-OŘ UNL-OVZ </w:t>
      </w:r>
      <w:r w:rsidRPr="00091405">
        <w:rPr>
          <w:lang w:eastAsia="cs-CZ"/>
        </w:rPr>
        <w:t>(dále jen „veřejná zakázka“).</w:t>
      </w:r>
      <w:r w:rsidRPr="004E19DE">
        <w:rPr>
          <w:lang w:eastAsia="cs-CZ"/>
        </w:rPr>
        <w:t xml:space="preserve"> Jednotlivá</w:t>
      </w:r>
      <w:r w:rsidRPr="000C5DA0">
        <w:rPr>
          <w:lang w:eastAsia="cs-CZ"/>
        </w:rPr>
        <w:t xml:space="preserve"> ustanovení této </w:t>
      </w:r>
      <w:r w:rsidR="008B1447">
        <w:rPr>
          <w:lang w:eastAsia="cs-CZ"/>
        </w:rPr>
        <w:t>Sml</w:t>
      </w:r>
      <w:r w:rsidRPr="000C5DA0">
        <w:rPr>
          <w:lang w:eastAsia="cs-CZ"/>
        </w:rPr>
        <w:t xml:space="preserve">ouvy tak budou vykládána v souladu se zadávacími podmínkami veřejné zakázky. </w:t>
      </w:r>
    </w:p>
    <w:p w14:paraId="50FD3425" w14:textId="77777777" w:rsidR="00D85C5B" w:rsidRPr="000E4F4B" w:rsidRDefault="00D85C5B" w:rsidP="007F5EC4">
      <w:pPr>
        <w:pStyle w:val="Nadpis1"/>
      </w:pPr>
      <w:r w:rsidRPr="000E4F4B">
        <w:t>Předmět koupě (přesná specifikace)</w:t>
      </w:r>
    </w:p>
    <w:p w14:paraId="1CC662D5" w14:textId="60FD552B" w:rsidR="00D85C5B" w:rsidRPr="00FE577F" w:rsidRDefault="00010021" w:rsidP="00142E2D">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E577F">
        <w:rPr>
          <w:rFonts w:eastAsia="Times New Roman" w:cs="Times New Roman"/>
          <w:lang w:eastAsia="cs-CZ"/>
        </w:rPr>
        <w:t xml:space="preserve">Předmětem koupě je </w:t>
      </w:r>
      <w:r w:rsidRPr="00FE577F">
        <w:rPr>
          <w:lang w:eastAsia="cs-CZ"/>
        </w:rPr>
        <w:t xml:space="preserve">dodávka vleků za osobní automobil, konkrétně jednoho kusu </w:t>
      </w:r>
      <w:r w:rsidR="00FE577F" w:rsidRPr="00FE577F">
        <w:rPr>
          <w:lang w:eastAsia="cs-CZ"/>
        </w:rPr>
        <w:t>vleku s </w:t>
      </w:r>
      <w:r w:rsidRPr="00FE577F">
        <w:rPr>
          <w:lang w:eastAsia="cs-CZ"/>
        </w:rPr>
        <w:t>třístrann</w:t>
      </w:r>
      <w:r w:rsidR="00FE577F" w:rsidRPr="00FE577F">
        <w:rPr>
          <w:lang w:eastAsia="cs-CZ"/>
        </w:rPr>
        <w:t xml:space="preserve">ým </w:t>
      </w:r>
      <w:r w:rsidRPr="00FE577F">
        <w:rPr>
          <w:lang w:eastAsia="cs-CZ"/>
        </w:rPr>
        <w:t>sklápě</w:t>
      </w:r>
      <w:r w:rsidR="00FE577F" w:rsidRPr="00FE577F">
        <w:rPr>
          <w:lang w:eastAsia="cs-CZ"/>
        </w:rPr>
        <w:t>ním (označeno jako vlek č. 1) a dvou</w:t>
      </w:r>
      <w:r w:rsidRPr="00FE577F">
        <w:rPr>
          <w:lang w:eastAsia="cs-CZ"/>
        </w:rPr>
        <w:t xml:space="preserve"> kusů </w:t>
      </w:r>
      <w:r w:rsidR="00FE577F" w:rsidRPr="00FE577F">
        <w:rPr>
          <w:lang w:eastAsia="cs-CZ"/>
        </w:rPr>
        <w:t>univerzálních vleků se zadní nájezdovou rampou (označeno jako vlek č. 2</w:t>
      </w:r>
      <w:r w:rsidRPr="00FE577F">
        <w:rPr>
          <w:lang w:eastAsia="cs-CZ"/>
        </w:rPr>
        <w:t>)</w:t>
      </w:r>
      <w:r w:rsidRPr="00FE577F">
        <w:rPr>
          <w:rFonts w:eastAsia="Times New Roman" w:cs="Times New Roman"/>
          <w:lang w:eastAsia="cs-CZ"/>
        </w:rPr>
        <w:t>.</w:t>
      </w:r>
    </w:p>
    <w:p w14:paraId="01CA54BB" w14:textId="638E1E01" w:rsidR="00D85C5B" w:rsidRPr="003272AF" w:rsidRDefault="00D85C5B" w:rsidP="00142E2D">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272AF">
        <w:rPr>
          <w:rFonts w:eastAsia="Times New Roman" w:cs="Times New Roman"/>
          <w:lang w:eastAsia="cs-CZ"/>
        </w:rPr>
        <w:t xml:space="preserve">Přesná specifikace je uvedena v příloze č. </w:t>
      </w:r>
      <w:r w:rsidR="003272AF" w:rsidRPr="003272AF">
        <w:rPr>
          <w:rFonts w:eastAsia="Times New Roman" w:cs="Times New Roman"/>
          <w:lang w:eastAsia="cs-CZ"/>
        </w:rPr>
        <w:t xml:space="preserve">1 </w:t>
      </w:r>
      <w:r w:rsidRPr="003272AF">
        <w:rPr>
          <w:rFonts w:eastAsia="Times New Roman" w:cs="Times New Roman"/>
          <w:lang w:eastAsia="cs-CZ"/>
        </w:rPr>
        <w:t xml:space="preserve">této </w:t>
      </w:r>
      <w:r w:rsidR="008B1447" w:rsidRPr="003272AF">
        <w:rPr>
          <w:rFonts w:eastAsia="Times New Roman" w:cs="Times New Roman"/>
          <w:lang w:eastAsia="cs-CZ"/>
        </w:rPr>
        <w:t>Sml</w:t>
      </w:r>
      <w:r w:rsidRPr="003272AF">
        <w:rPr>
          <w:rFonts w:eastAsia="Times New Roman" w:cs="Times New Roman"/>
          <w:lang w:eastAsia="cs-CZ"/>
        </w:rPr>
        <w:t>ouvy.</w:t>
      </w:r>
    </w:p>
    <w:p w14:paraId="4A214B1F" w14:textId="557620B2" w:rsidR="00D85C5B" w:rsidRPr="003272AF" w:rsidRDefault="00D85C5B" w:rsidP="00142E2D">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272AF">
        <w:rPr>
          <w:rFonts w:eastAsia="Times New Roman" w:cs="Times New Roman"/>
          <w:lang w:eastAsia="cs-CZ"/>
        </w:rPr>
        <w:t>Předmět koupě musí splňovat podmínky stanovené právními předpisy, normami ČSN, technickými normami</w:t>
      </w:r>
      <w:r w:rsidR="003272AF" w:rsidRPr="003272AF">
        <w:rPr>
          <w:rFonts w:eastAsia="Times New Roman" w:cs="Times New Roman"/>
          <w:lang w:eastAsia="cs-CZ"/>
        </w:rPr>
        <w:t>.</w:t>
      </w:r>
    </w:p>
    <w:p w14:paraId="29584421" w14:textId="2BBC721F" w:rsidR="00D85C5B" w:rsidRPr="00122CBB" w:rsidRDefault="00D85C5B" w:rsidP="000E4F4B">
      <w:pPr>
        <w:pStyle w:val="Nadpis1"/>
        <w:rPr>
          <w:rFonts w:eastAsia="Times New Roman"/>
          <w:lang w:eastAsia="cs-CZ"/>
        </w:rPr>
      </w:pPr>
      <w:r w:rsidRPr="00122CBB">
        <w:rPr>
          <w:rStyle w:val="Siln"/>
          <w:rFonts w:eastAsiaTheme="majorEastAsia"/>
          <w:b/>
        </w:rPr>
        <w:t>Kupní</w:t>
      </w:r>
      <w:r w:rsidRPr="00122CBB">
        <w:rPr>
          <w:rFonts w:eastAsia="Times New Roman"/>
          <w:lang w:eastAsia="cs-CZ"/>
        </w:rPr>
        <w:t xml:space="preserve"> cena </w:t>
      </w:r>
      <w:r w:rsidR="00F20995" w:rsidRPr="00122CBB">
        <w:rPr>
          <w:rFonts w:eastAsia="Times New Roman"/>
          <w:lang w:eastAsia="cs-CZ"/>
        </w:rPr>
        <w:t>předmětu koupě</w:t>
      </w:r>
    </w:p>
    <w:p w14:paraId="65091ED9" w14:textId="371C7515" w:rsidR="00FE577F" w:rsidRPr="00FE577F" w:rsidRDefault="005413CF" w:rsidP="00142E2D">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E653B">
        <w:rPr>
          <w:rFonts w:eastAsia="Times New Roman" w:cs="Times New Roman"/>
          <w:b/>
          <w:u w:val="single"/>
          <w:lang w:eastAsia="cs-CZ"/>
        </w:rPr>
        <w:t>Cena za celý předmět plnění bez DPH</w:t>
      </w:r>
      <w:r w:rsidR="00FE577F">
        <w:rPr>
          <w:rFonts w:eastAsia="Times New Roman" w:cs="Times New Roman"/>
          <w:b/>
          <w:u w:val="single"/>
          <w:lang w:eastAsia="cs-CZ"/>
        </w:rPr>
        <w:t xml:space="preserve">: </w:t>
      </w:r>
      <w:r w:rsidR="0085106A" w:rsidRPr="0085106A">
        <w:rPr>
          <w:rFonts w:eastAsia="Times New Roman" w:cs="Times New Roman"/>
          <w:b/>
          <w:lang w:eastAsia="cs-CZ"/>
        </w:rPr>
        <w:tab/>
      </w:r>
      <w:r w:rsidR="0085106A" w:rsidRPr="0085106A">
        <w:rPr>
          <w:rFonts w:eastAsia="Times New Roman" w:cs="Times New Roman"/>
          <w:b/>
          <w:lang w:eastAsia="cs-CZ"/>
        </w:rPr>
        <w:tab/>
      </w:r>
      <w:r w:rsidR="0085106A" w:rsidRPr="0085106A">
        <w:rPr>
          <w:rFonts w:eastAsia="Times New Roman" w:cs="Times New Roman"/>
          <w:b/>
          <w:lang w:eastAsia="cs-CZ"/>
        </w:rPr>
        <w:tab/>
      </w:r>
      <w:r w:rsidR="0085106A" w:rsidRPr="00122CBB">
        <w:rPr>
          <w:rFonts w:eastAsia="Times New Roman" w:cs="Times New Roman"/>
          <w:b/>
          <w:highlight w:val="green"/>
          <w:lang w:eastAsia="cs-CZ"/>
        </w:rPr>
        <w:t>……………….</w:t>
      </w:r>
      <w:r w:rsidR="0085106A" w:rsidRPr="00122CBB">
        <w:rPr>
          <w:rFonts w:eastAsia="Times New Roman" w:cs="Times New Roman"/>
          <w:b/>
          <w:lang w:eastAsia="cs-CZ"/>
        </w:rPr>
        <w:t xml:space="preserve"> Kč.</w:t>
      </w:r>
    </w:p>
    <w:p w14:paraId="4E695849" w14:textId="49E341C6" w:rsidR="00A05C78" w:rsidRDefault="00FE577F" w:rsidP="00FE577F">
      <w:pPr>
        <w:overflowPunct w:val="0"/>
        <w:autoSpaceDE w:val="0"/>
        <w:autoSpaceDN w:val="0"/>
        <w:adjustRightInd w:val="0"/>
        <w:spacing w:after="0" w:line="240" w:lineRule="auto"/>
        <w:ind w:left="709"/>
        <w:contextualSpacing/>
        <w:textAlignment w:val="baseline"/>
        <w:rPr>
          <w:rFonts w:eastAsia="Times New Roman" w:cs="Times New Roman"/>
          <w:b/>
          <w:lang w:eastAsia="cs-CZ"/>
        </w:rPr>
      </w:pPr>
      <w:r>
        <w:rPr>
          <w:rFonts w:eastAsia="Times New Roman" w:cs="Times New Roman"/>
          <w:b/>
          <w:u w:val="single"/>
          <w:lang w:eastAsia="cs-CZ"/>
        </w:rPr>
        <w:t>(</w:t>
      </w:r>
      <w:r w:rsidRPr="00A05C78">
        <w:rPr>
          <w:rFonts w:eastAsia="Times New Roman" w:cs="Times New Roman"/>
          <w:b/>
          <w:u w:val="single"/>
          <w:lang w:eastAsia="cs-CZ"/>
        </w:rPr>
        <w:t>1</w:t>
      </w:r>
      <w:r w:rsidR="00A05C78">
        <w:rPr>
          <w:rFonts w:eastAsia="Times New Roman" w:cs="Times New Roman"/>
          <w:b/>
          <w:u w:val="single"/>
          <w:lang w:eastAsia="cs-CZ"/>
        </w:rPr>
        <w:t xml:space="preserve"> ks </w:t>
      </w:r>
      <w:r w:rsidRPr="00A05C78">
        <w:rPr>
          <w:rFonts w:eastAsia="Times New Roman" w:cs="Times New Roman"/>
          <w:b/>
          <w:u w:val="single"/>
          <w:lang w:eastAsia="cs-CZ"/>
        </w:rPr>
        <w:t xml:space="preserve">vlek č. 1 + 2 </w:t>
      </w:r>
      <w:r w:rsidR="00A05C78">
        <w:rPr>
          <w:rFonts w:eastAsia="Times New Roman" w:cs="Times New Roman"/>
          <w:b/>
          <w:u w:val="single"/>
          <w:lang w:eastAsia="cs-CZ"/>
        </w:rPr>
        <w:t>ks</w:t>
      </w:r>
      <w:r w:rsidRPr="00A05C78">
        <w:rPr>
          <w:rFonts w:eastAsia="Times New Roman" w:cs="Times New Roman"/>
          <w:b/>
          <w:u w:val="single"/>
          <w:lang w:eastAsia="cs-CZ"/>
        </w:rPr>
        <w:t xml:space="preserve"> vlek </w:t>
      </w:r>
      <w:r w:rsidR="00A05C78" w:rsidRPr="00A05C78">
        <w:rPr>
          <w:rFonts w:eastAsia="Times New Roman" w:cs="Times New Roman"/>
          <w:b/>
          <w:u w:val="single"/>
          <w:lang w:eastAsia="cs-CZ"/>
        </w:rPr>
        <w:t>č. 2)</w:t>
      </w:r>
      <w:r w:rsidR="005413CF" w:rsidRPr="00122CBB">
        <w:rPr>
          <w:rFonts w:eastAsia="Times New Roman" w:cs="Times New Roman"/>
          <w:b/>
          <w:lang w:eastAsia="cs-CZ"/>
        </w:rPr>
        <w:t xml:space="preserve"> </w:t>
      </w:r>
      <w:r w:rsidR="0085106A">
        <w:rPr>
          <w:rFonts w:eastAsia="Times New Roman" w:cs="Times New Roman"/>
          <w:b/>
          <w:lang w:eastAsia="cs-CZ"/>
        </w:rPr>
        <w:tab/>
      </w:r>
    </w:p>
    <w:p w14:paraId="041151F1" w14:textId="7518DC2E" w:rsidR="005413CF" w:rsidRPr="00122CBB" w:rsidRDefault="00A05C78" w:rsidP="00FE577F">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A05C78">
        <w:rPr>
          <w:rFonts w:eastAsia="Times New Roman" w:cs="Times New Roman"/>
          <w:b/>
          <w:lang w:eastAsia="cs-CZ"/>
        </w:rPr>
        <w:t>Slovy</w:t>
      </w:r>
      <w:r w:rsidRPr="00A05C78">
        <w:rPr>
          <w:rFonts w:eastAsia="Times New Roman" w:cs="Times New Roman"/>
          <w:b/>
          <w:highlight w:val="green"/>
          <w:lang w:eastAsia="cs-CZ"/>
        </w:rPr>
        <w:t>: xxxxxxx</w:t>
      </w:r>
      <w:r w:rsidR="005413CF" w:rsidRPr="00122CBB">
        <w:rPr>
          <w:rFonts w:eastAsia="Times New Roman" w:cs="Times New Roman"/>
          <w:b/>
          <w:lang w:eastAsia="cs-CZ"/>
        </w:rPr>
        <w:tab/>
      </w:r>
      <w:r w:rsidR="00FE577F">
        <w:rPr>
          <w:rFonts w:eastAsia="Times New Roman" w:cs="Times New Roman"/>
          <w:b/>
          <w:lang w:eastAsia="cs-CZ"/>
        </w:rPr>
        <w:tab/>
      </w:r>
      <w:r w:rsidR="00FE577F">
        <w:rPr>
          <w:rFonts w:eastAsia="Times New Roman" w:cs="Times New Roman"/>
          <w:b/>
          <w:lang w:eastAsia="cs-CZ"/>
        </w:rPr>
        <w:tab/>
      </w:r>
      <w:r w:rsidR="00FE577F">
        <w:rPr>
          <w:rFonts w:eastAsia="Times New Roman" w:cs="Times New Roman"/>
          <w:b/>
          <w:lang w:eastAsia="cs-CZ"/>
        </w:rPr>
        <w:tab/>
      </w:r>
      <w:r w:rsidR="00FE577F">
        <w:rPr>
          <w:rFonts w:eastAsia="Times New Roman" w:cs="Times New Roman"/>
          <w:b/>
          <w:lang w:eastAsia="cs-CZ"/>
        </w:rPr>
        <w:tab/>
      </w:r>
    </w:p>
    <w:p w14:paraId="278136FC" w14:textId="6E8EC565" w:rsidR="005413CF" w:rsidRPr="00122CBB" w:rsidRDefault="005413CF" w:rsidP="005413CF">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122CBB">
        <w:rPr>
          <w:rFonts w:eastAsia="Times New Roman" w:cs="Times New Roman"/>
          <w:lang w:eastAsia="cs-CZ"/>
        </w:rPr>
        <w:t xml:space="preserve">Výše DPH 21% </w:t>
      </w:r>
      <w:r w:rsidRPr="00122CBB">
        <w:rPr>
          <w:rFonts w:eastAsia="Times New Roman" w:cs="Times New Roman"/>
          <w:lang w:eastAsia="cs-CZ"/>
        </w:rPr>
        <w:tab/>
      </w:r>
      <w:r w:rsidRPr="00122CBB">
        <w:rPr>
          <w:rFonts w:eastAsia="Times New Roman" w:cs="Times New Roman"/>
          <w:lang w:eastAsia="cs-CZ"/>
        </w:rPr>
        <w:tab/>
      </w:r>
      <w:r w:rsidRPr="00122CBB">
        <w:rPr>
          <w:rFonts w:eastAsia="Times New Roman" w:cs="Times New Roman"/>
          <w:lang w:eastAsia="cs-CZ"/>
        </w:rPr>
        <w:tab/>
      </w:r>
      <w:r w:rsidRPr="00122CBB">
        <w:rPr>
          <w:rFonts w:eastAsia="Times New Roman" w:cs="Times New Roman"/>
          <w:lang w:eastAsia="cs-CZ"/>
        </w:rPr>
        <w:tab/>
      </w:r>
      <w:r w:rsidR="00B55590">
        <w:rPr>
          <w:rFonts w:eastAsia="Times New Roman" w:cs="Times New Roman"/>
          <w:lang w:eastAsia="cs-CZ"/>
        </w:rPr>
        <w:tab/>
      </w:r>
      <w:r w:rsidR="00FE577F">
        <w:rPr>
          <w:rFonts w:eastAsia="Times New Roman" w:cs="Times New Roman"/>
          <w:lang w:eastAsia="cs-CZ"/>
        </w:rPr>
        <w:tab/>
      </w:r>
      <w:r w:rsidRPr="00122CBB">
        <w:rPr>
          <w:rFonts w:eastAsia="Times New Roman" w:cs="Times New Roman"/>
          <w:highlight w:val="green"/>
          <w:lang w:eastAsia="cs-CZ"/>
        </w:rPr>
        <w:t>……………….</w:t>
      </w:r>
      <w:r w:rsidRPr="00122CBB">
        <w:rPr>
          <w:rFonts w:eastAsia="Times New Roman" w:cs="Times New Roman"/>
          <w:lang w:eastAsia="cs-CZ"/>
        </w:rPr>
        <w:t xml:space="preserve"> Kč.</w:t>
      </w:r>
    </w:p>
    <w:p w14:paraId="23273060" w14:textId="7202EC8C" w:rsidR="005413CF" w:rsidRDefault="005413CF" w:rsidP="005413CF">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122CBB">
        <w:rPr>
          <w:rFonts w:eastAsia="Times New Roman" w:cs="Times New Roman"/>
          <w:lang w:eastAsia="cs-CZ"/>
        </w:rPr>
        <w:lastRenderedPageBreak/>
        <w:t xml:space="preserve">Cena za celý předmět plnění včetně DPH </w:t>
      </w:r>
      <w:r w:rsidRPr="00122CBB">
        <w:rPr>
          <w:rFonts w:eastAsia="Times New Roman" w:cs="Times New Roman"/>
          <w:lang w:eastAsia="cs-CZ"/>
        </w:rPr>
        <w:tab/>
      </w:r>
      <w:r w:rsidR="00B55590">
        <w:rPr>
          <w:rFonts w:eastAsia="Times New Roman" w:cs="Times New Roman"/>
          <w:lang w:eastAsia="cs-CZ"/>
        </w:rPr>
        <w:tab/>
      </w:r>
      <w:r w:rsidR="00FE577F">
        <w:rPr>
          <w:rFonts w:eastAsia="Times New Roman" w:cs="Times New Roman"/>
          <w:lang w:eastAsia="cs-CZ"/>
        </w:rPr>
        <w:tab/>
      </w:r>
      <w:r w:rsidRPr="00122CBB">
        <w:rPr>
          <w:rFonts w:eastAsia="Times New Roman" w:cs="Times New Roman"/>
          <w:highlight w:val="green"/>
          <w:lang w:eastAsia="cs-CZ"/>
        </w:rPr>
        <w:t>……………….</w:t>
      </w:r>
      <w:r w:rsidRPr="00122CBB">
        <w:rPr>
          <w:rFonts w:eastAsia="Times New Roman" w:cs="Times New Roman"/>
          <w:lang w:eastAsia="cs-CZ"/>
        </w:rPr>
        <w:t xml:space="preserve"> Kč.</w:t>
      </w:r>
    </w:p>
    <w:p w14:paraId="076A682F" w14:textId="77777777" w:rsidR="00BE653B" w:rsidRPr="00122CBB" w:rsidRDefault="00BE653B" w:rsidP="005413CF">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01FA3DA7" w14:textId="18BA2A07" w:rsidR="00C24C30" w:rsidRPr="00122CBB" w:rsidRDefault="00C24C30" w:rsidP="00142E2D">
      <w:pPr>
        <w:pStyle w:val="Odstavecseseznamem"/>
        <w:numPr>
          <w:ilvl w:val="1"/>
          <w:numId w:val="6"/>
        </w:numPr>
        <w:spacing w:after="0" w:line="240" w:lineRule="auto"/>
        <w:ind w:left="709" w:hanging="709"/>
        <w:jc w:val="both"/>
        <w:rPr>
          <w:rFonts w:eastAsia="Times New Roman" w:cs="Times New Roman"/>
          <w:lang w:eastAsia="cs-CZ"/>
        </w:rPr>
      </w:pPr>
      <w:r w:rsidRPr="00122CBB">
        <w:rPr>
          <w:rFonts w:eastAsia="Times New Roman" w:cs="Times New Roman"/>
          <w:lang w:eastAsia="cs-CZ"/>
        </w:rPr>
        <w:t xml:space="preserve">Přílohou č. </w:t>
      </w:r>
      <w:r w:rsidR="00EF580C" w:rsidRPr="00122CBB">
        <w:rPr>
          <w:rFonts w:eastAsia="Times New Roman" w:cs="Times New Roman"/>
          <w:lang w:eastAsia="cs-CZ"/>
        </w:rPr>
        <w:t>2</w:t>
      </w:r>
      <w:r w:rsidRPr="00122CBB">
        <w:rPr>
          <w:rFonts w:eastAsia="Times New Roman" w:cs="Times New Roman"/>
          <w:lang w:eastAsia="cs-CZ"/>
        </w:rPr>
        <w:t xml:space="preserve"> je </w:t>
      </w:r>
      <w:r w:rsidRPr="0085106A">
        <w:rPr>
          <w:rFonts w:eastAsia="Times New Roman" w:cs="Times New Roman"/>
          <w:b/>
          <w:lang w:eastAsia="cs-CZ"/>
        </w:rPr>
        <w:t>položkový rozpočet.</w:t>
      </w:r>
    </w:p>
    <w:p w14:paraId="47A205F7" w14:textId="134FA44A" w:rsidR="002B20CA" w:rsidRPr="00122CBB" w:rsidRDefault="007F5EC4" w:rsidP="00142E2D">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22CBB">
        <w:rPr>
          <w:rFonts w:eastAsia="Times New Roman" w:cs="Times New Roman"/>
          <w:lang w:eastAsia="cs-CZ"/>
        </w:rPr>
        <w:t xml:space="preserve">Kupní cena bude uhrazena na základě předávacího protokolu podepsaného oběma </w:t>
      </w:r>
      <w:r w:rsidR="008B1447" w:rsidRPr="00122CBB">
        <w:rPr>
          <w:rFonts w:eastAsia="Times New Roman" w:cs="Times New Roman"/>
          <w:lang w:eastAsia="cs-CZ"/>
        </w:rPr>
        <w:t>Sml</w:t>
      </w:r>
      <w:r w:rsidRPr="00122CBB">
        <w:rPr>
          <w:rFonts w:eastAsia="Times New Roman" w:cs="Times New Roman"/>
          <w:lang w:eastAsia="cs-CZ"/>
        </w:rPr>
        <w:t>uvními stranami</w:t>
      </w:r>
      <w:r w:rsidR="002B20CA" w:rsidRPr="00122CBB">
        <w:rPr>
          <w:rFonts w:eastAsia="Times New Roman" w:cs="Times New Roman"/>
          <w:lang w:eastAsia="cs-CZ"/>
        </w:rPr>
        <w:t>/dodacího listu.</w:t>
      </w:r>
    </w:p>
    <w:p w14:paraId="70884A3F" w14:textId="77777777" w:rsidR="00D85C5B" w:rsidRPr="009F33F9" w:rsidRDefault="00D85C5B" w:rsidP="000E4F4B">
      <w:pPr>
        <w:pStyle w:val="Nadpis1"/>
        <w:rPr>
          <w:rFonts w:eastAsia="Times New Roman"/>
          <w:lang w:eastAsia="cs-CZ"/>
        </w:rPr>
      </w:pPr>
      <w:r w:rsidRPr="009F33F9">
        <w:rPr>
          <w:rFonts w:eastAsia="Times New Roman"/>
          <w:lang w:eastAsia="cs-CZ"/>
        </w:rPr>
        <w:t>Místo a doba dodání</w:t>
      </w:r>
    </w:p>
    <w:p w14:paraId="37954E98" w14:textId="17456256" w:rsidR="00D85C5B" w:rsidRPr="009F33F9" w:rsidRDefault="00D85C5B" w:rsidP="00142E2D">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F33F9">
        <w:rPr>
          <w:rFonts w:eastAsia="Times New Roman" w:cs="Times New Roman"/>
          <w:lang w:eastAsia="cs-CZ"/>
        </w:rPr>
        <w:t xml:space="preserve">Místo dodání je </w:t>
      </w:r>
      <w:r w:rsidR="00387358" w:rsidRPr="009F33F9">
        <w:rPr>
          <w:rFonts w:eastAsia="Times New Roman" w:cs="Calibri"/>
          <w:bCs/>
          <w:color w:val="000000"/>
          <w:szCs w:val="20"/>
          <w:lang w:eastAsia="cs-CZ"/>
        </w:rPr>
        <w:t>Centrální sklad Ústí nad Labem západ, ulice Drážní</w:t>
      </w:r>
      <w:r w:rsidRPr="009F33F9">
        <w:rPr>
          <w:rFonts w:eastAsia="Times New Roman" w:cs="Times New Roman"/>
          <w:lang w:eastAsia="cs-CZ"/>
        </w:rPr>
        <w:t>.</w:t>
      </w:r>
    </w:p>
    <w:p w14:paraId="5115D35D" w14:textId="66A93059" w:rsidR="00D85C5B" w:rsidRPr="00387358" w:rsidRDefault="00D85C5B" w:rsidP="00142E2D">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87358">
        <w:rPr>
          <w:rFonts w:eastAsia="Times New Roman" w:cs="Times New Roman"/>
          <w:lang w:eastAsia="cs-CZ"/>
        </w:rPr>
        <w:t xml:space="preserve">Předmět koupě bude dodán </w:t>
      </w:r>
      <w:r w:rsidR="00387358" w:rsidRPr="00387358">
        <w:rPr>
          <w:b/>
        </w:rPr>
        <w:t>do 30. 11. 2021</w:t>
      </w:r>
      <w:r w:rsidRPr="00387358">
        <w:rPr>
          <w:rFonts w:eastAsia="Times New Roman" w:cs="Times New Roman"/>
          <w:lang w:eastAsia="cs-CZ"/>
        </w:rPr>
        <w:t>.</w:t>
      </w:r>
    </w:p>
    <w:p w14:paraId="4D5A70EC" w14:textId="77777777" w:rsidR="00D85C5B" w:rsidRPr="00387358" w:rsidRDefault="00D85C5B" w:rsidP="000E4F4B">
      <w:pPr>
        <w:pStyle w:val="Nadpis1"/>
        <w:rPr>
          <w:rFonts w:eastAsia="Times New Roman"/>
          <w:lang w:eastAsia="cs-CZ"/>
        </w:rPr>
      </w:pPr>
      <w:r w:rsidRPr="00387358">
        <w:rPr>
          <w:rFonts w:eastAsia="Times New Roman"/>
          <w:lang w:eastAsia="cs-CZ"/>
        </w:rPr>
        <w:t>Přeprava předmětu koupě</w:t>
      </w:r>
    </w:p>
    <w:p w14:paraId="21AAFB48" w14:textId="77777777" w:rsidR="00D85C5B" w:rsidRPr="00387358" w:rsidRDefault="00D85C5B" w:rsidP="00142E2D">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87358">
        <w:rPr>
          <w:rFonts w:eastAsia="Times New Roman" w:cs="Times New Roman"/>
          <w:lang w:eastAsia="cs-CZ"/>
        </w:rPr>
        <w:t>Pojištění se nevyžaduje.</w:t>
      </w:r>
    </w:p>
    <w:p w14:paraId="3776C210" w14:textId="77777777" w:rsidR="00D85C5B" w:rsidRPr="00387358" w:rsidRDefault="00D85C5B" w:rsidP="00142E2D">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87358">
        <w:rPr>
          <w:rFonts w:eastAsia="Times New Roman" w:cs="Times New Roman"/>
          <w:lang w:eastAsia="cs-CZ"/>
        </w:rPr>
        <w:t>Speciální balení se nevyžaduje.</w:t>
      </w:r>
    </w:p>
    <w:p w14:paraId="28FDFECD" w14:textId="7E68F46E" w:rsidR="00D85C5B" w:rsidRPr="00387358" w:rsidRDefault="00D85C5B" w:rsidP="00142E2D">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387358">
        <w:rPr>
          <w:rFonts w:eastAsia="Times New Roman" w:cs="Times New Roman"/>
          <w:highlight w:val="green"/>
          <w:lang w:eastAsia="cs-CZ"/>
        </w:rPr>
        <w:t>Vratný obalový materiál tvoří</w:t>
      </w:r>
      <w:r w:rsidR="007F38F3">
        <w:rPr>
          <w:rFonts w:eastAsia="Times New Roman" w:cs="Times New Roman"/>
          <w:highlight w:val="green"/>
          <w:lang w:eastAsia="cs-CZ"/>
        </w:rPr>
        <w:t>/ netvoří</w:t>
      </w:r>
      <w:r w:rsidRPr="00387358">
        <w:rPr>
          <w:rFonts w:eastAsia="Times New Roman" w:cs="Times New Roman"/>
          <w:highlight w:val="green"/>
          <w:lang w:eastAsia="cs-CZ"/>
        </w:rPr>
        <w:t xml:space="preserve"> ………………. .</w:t>
      </w:r>
    </w:p>
    <w:p w14:paraId="3324C4C2" w14:textId="77777777" w:rsidR="00D85C5B" w:rsidRPr="0085106A" w:rsidRDefault="00D85C5B" w:rsidP="000E4F4B">
      <w:pPr>
        <w:pStyle w:val="Nadpis1"/>
        <w:rPr>
          <w:rFonts w:eastAsia="Times New Roman"/>
          <w:lang w:eastAsia="cs-CZ"/>
        </w:rPr>
      </w:pPr>
      <w:r w:rsidRPr="0085106A">
        <w:rPr>
          <w:rFonts w:eastAsia="Times New Roman"/>
          <w:lang w:eastAsia="cs-CZ"/>
        </w:rPr>
        <w:t>Listiny (doklady)</w:t>
      </w:r>
    </w:p>
    <w:p w14:paraId="039B2D70" w14:textId="77777777" w:rsidR="00781129" w:rsidRPr="0085106A" w:rsidRDefault="00781129" w:rsidP="00781129">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5106A">
        <w:rPr>
          <w:rFonts w:eastAsia="Times New Roman" w:cs="Times New Roman"/>
          <w:lang w:eastAsia="cs-CZ"/>
        </w:rPr>
        <w:t>Prodávající předá Kupujícímu následující listiny vztahující se k předmětu koupě:</w:t>
      </w:r>
    </w:p>
    <w:p w14:paraId="732AD41D" w14:textId="2893811E" w:rsidR="00781129" w:rsidRPr="0085106A" w:rsidRDefault="0085106A" w:rsidP="0085106A">
      <w:pPr>
        <w:pStyle w:val="Odstavecseseznamem"/>
        <w:numPr>
          <w:ilvl w:val="0"/>
          <w:numId w:val="14"/>
        </w:numPr>
        <w:overflowPunct w:val="0"/>
        <w:autoSpaceDE w:val="0"/>
        <w:autoSpaceDN w:val="0"/>
        <w:adjustRightInd w:val="0"/>
        <w:spacing w:after="0" w:line="240" w:lineRule="auto"/>
        <w:textAlignment w:val="baseline"/>
        <w:rPr>
          <w:rFonts w:eastAsia="Times New Roman" w:cs="Times New Roman"/>
          <w:lang w:eastAsia="cs-CZ"/>
        </w:rPr>
      </w:pPr>
      <w:r w:rsidRPr="0085106A">
        <w:rPr>
          <w:rFonts w:eastAsia="Times New Roman" w:cs="Times New Roman"/>
          <w:lang w:eastAsia="cs-CZ"/>
        </w:rPr>
        <w:t>Návod k obsluze v českém</w:t>
      </w:r>
      <w:r w:rsidR="00781129" w:rsidRPr="0085106A">
        <w:rPr>
          <w:rFonts w:eastAsia="Times New Roman" w:cs="Times New Roman"/>
          <w:lang w:eastAsia="cs-CZ"/>
        </w:rPr>
        <w:t xml:space="preserve"> </w:t>
      </w:r>
      <w:r w:rsidRPr="0085106A">
        <w:rPr>
          <w:rFonts w:eastAsia="Times New Roman" w:cs="Times New Roman"/>
          <w:lang w:eastAsia="cs-CZ"/>
        </w:rPr>
        <w:t>jazyce</w:t>
      </w:r>
      <w:r w:rsidR="00781129" w:rsidRPr="0085106A">
        <w:rPr>
          <w:rFonts w:eastAsia="Times New Roman" w:cs="Times New Roman"/>
          <w:lang w:eastAsia="cs-CZ"/>
        </w:rPr>
        <w:t xml:space="preserve">, </w:t>
      </w:r>
    </w:p>
    <w:p w14:paraId="4D183FBD" w14:textId="4652390F" w:rsidR="00781129" w:rsidRPr="0085106A" w:rsidRDefault="0085106A" w:rsidP="0085106A">
      <w:pPr>
        <w:pStyle w:val="Odstavecseseznamem"/>
        <w:numPr>
          <w:ilvl w:val="0"/>
          <w:numId w:val="14"/>
        </w:numPr>
        <w:overflowPunct w:val="0"/>
        <w:autoSpaceDE w:val="0"/>
        <w:autoSpaceDN w:val="0"/>
        <w:adjustRightInd w:val="0"/>
        <w:spacing w:after="0" w:line="240" w:lineRule="auto"/>
        <w:textAlignment w:val="baseline"/>
        <w:rPr>
          <w:rFonts w:eastAsia="Times New Roman" w:cs="Times New Roman"/>
          <w:lang w:eastAsia="cs-CZ"/>
        </w:rPr>
      </w:pPr>
      <w:r w:rsidRPr="0085106A">
        <w:rPr>
          <w:rFonts w:eastAsia="Times New Roman" w:cs="Times New Roman"/>
          <w:lang w:eastAsia="cs-CZ"/>
        </w:rPr>
        <w:t>Záruční list</w:t>
      </w:r>
    </w:p>
    <w:p w14:paraId="4B70C07C" w14:textId="77777777" w:rsidR="00D85C5B" w:rsidRPr="000C5DA0" w:rsidRDefault="00D85C5B" w:rsidP="00781129">
      <w:pPr>
        <w:pStyle w:val="Nadpis1"/>
        <w:ind w:left="426" w:hanging="426"/>
        <w:rPr>
          <w:rFonts w:eastAsia="Times New Roman"/>
          <w:lang w:eastAsia="cs-CZ"/>
        </w:rPr>
      </w:pPr>
      <w:r w:rsidRPr="000C5DA0">
        <w:rPr>
          <w:rFonts w:eastAsia="Times New Roman"/>
          <w:lang w:eastAsia="cs-CZ"/>
        </w:rPr>
        <w:t>Záruka</w:t>
      </w:r>
    </w:p>
    <w:p w14:paraId="5BBB4F09" w14:textId="381BD798" w:rsidR="00D85C5B" w:rsidRDefault="001C4874" w:rsidP="00142E2D">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87358">
        <w:rPr>
          <w:rFonts w:eastAsia="Times New Roman" w:cs="Times New Roman"/>
          <w:lang w:eastAsia="cs-CZ"/>
        </w:rPr>
        <w:t xml:space="preserve">Záruční doba činí </w:t>
      </w:r>
      <w:r w:rsidRPr="00387358">
        <w:rPr>
          <w:rFonts w:eastAsia="Times New Roman" w:cs="Times New Roman"/>
          <w:highlight w:val="green"/>
          <w:lang w:eastAsia="cs-CZ"/>
        </w:rPr>
        <w:t xml:space="preserve">……… </w:t>
      </w:r>
      <w:r w:rsidRPr="001C4874">
        <w:rPr>
          <w:rFonts w:eastAsia="Times New Roman" w:cs="Times New Roman"/>
          <w:lang w:eastAsia="cs-CZ"/>
        </w:rPr>
        <w:t>(minimálně 24 měsíců).</w:t>
      </w:r>
    </w:p>
    <w:p w14:paraId="2097C982" w14:textId="515459FA" w:rsidR="00A33BB9" w:rsidRDefault="00A33BB9" w:rsidP="00A33BB9">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w:t>
      </w:r>
    </w:p>
    <w:p w14:paraId="722A5C6B" w14:textId="5F7ABCF7" w:rsidR="0072742A" w:rsidRPr="006C6A98" w:rsidRDefault="0072742A" w:rsidP="00A05C78">
      <w:pPr>
        <w:pStyle w:val="Odstavecseseznamem"/>
        <w:numPr>
          <w:ilvl w:val="2"/>
          <w:numId w:val="12"/>
        </w:numPr>
        <w:overflowPunct w:val="0"/>
        <w:autoSpaceDE w:val="0"/>
        <w:autoSpaceDN w:val="0"/>
        <w:adjustRightInd w:val="0"/>
        <w:spacing w:after="0" w:line="240" w:lineRule="auto"/>
        <w:textAlignment w:val="baseline"/>
        <w:rPr>
          <w:rFonts w:eastAsia="Times New Roman" w:cs="Times New Roman"/>
          <w:highlight w:val="green"/>
          <w:lang w:eastAsia="cs-CZ"/>
        </w:rPr>
      </w:pPr>
      <w:r w:rsidRPr="006C6A98">
        <w:rPr>
          <w:rFonts w:eastAsia="Times New Roman" w:cs="Times New Roman"/>
          <w:highlight w:val="green"/>
          <w:lang w:eastAsia="cs-CZ"/>
        </w:rPr>
        <w:t xml:space="preserve">Na provedení </w:t>
      </w:r>
      <w:r w:rsidR="007F38F3">
        <w:rPr>
          <w:rFonts w:eastAsia="Times New Roman" w:cs="Times New Roman"/>
          <w:highlight w:val="green"/>
          <w:lang w:eastAsia="cs-CZ"/>
        </w:rPr>
        <w:t>předmětu koupě se budou</w:t>
      </w:r>
      <w:r w:rsidRPr="006C6A98">
        <w:rPr>
          <w:rFonts w:eastAsia="Times New Roman" w:cs="Times New Roman"/>
          <w:highlight w:val="green"/>
          <w:lang w:eastAsia="cs-CZ"/>
        </w:rPr>
        <w:t xml:space="preserve"> podílet poddodavatelé uvedení v příloze č. </w:t>
      </w:r>
      <w:r w:rsidR="00A05C78" w:rsidRPr="00A05C78">
        <w:rPr>
          <w:rFonts w:eastAsia="Times New Roman" w:cs="Times New Roman"/>
          <w:b/>
          <w:highlight w:val="green"/>
          <w:lang w:eastAsia="cs-CZ"/>
        </w:rPr>
        <w:t>XX</w:t>
      </w:r>
      <w:r w:rsidR="00A05C78" w:rsidRPr="006C6A98">
        <w:rPr>
          <w:rFonts w:eastAsia="Times New Roman" w:cs="Times New Roman"/>
          <w:highlight w:val="green"/>
          <w:lang w:eastAsia="cs-CZ"/>
        </w:rPr>
        <w:t xml:space="preserve"> </w:t>
      </w:r>
      <w:r w:rsidRPr="006C6A98">
        <w:rPr>
          <w:rFonts w:eastAsia="Times New Roman" w:cs="Times New Roman"/>
          <w:highlight w:val="green"/>
          <w:lang w:eastAsia="cs-CZ"/>
        </w:rPr>
        <w:t xml:space="preserve">této Smlouvy. </w:t>
      </w:r>
    </w:p>
    <w:p w14:paraId="5E287B4A" w14:textId="6FC656BF" w:rsidR="0072742A" w:rsidRDefault="0072742A" w:rsidP="0072742A">
      <w:pPr>
        <w:overflowPunct w:val="0"/>
        <w:autoSpaceDE w:val="0"/>
        <w:autoSpaceDN w:val="0"/>
        <w:adjustRightInd w:val="0"/>
        <w:spacing w:after="0" w:line="240" w:lineRule="auto"/>
        <w:ind w:left="709"/>
        <w:contextualSpacing/>
        <w:textAlignment w:val="baseline"/>
        <w:rPr>
          <w:rFonts w:eastAsia="Times New Roman" w:cs="Times New Roman"/>
          <w:highlight w:val="green"/>
          <w:lang w:eastAsia="cs-CZ"/>
        </w:rPr>
      </w:pPr>
      <w:r w:rsidRPr="00593AE5">
        <w:rPr>
          <w:rFonts w:eastAsia="Times New Roman" w:cs="Times New Roman"/>
          <w:highlight w:val="green"/>
          <w:lang w:eastAsia="cs-CZ"/>
        </w:rPr>
        <w:t>(jestliže se na provedení díla nebudou podílet po</w:t>
      </w:r>
      <w:r>
        <w:rPr>
          <w:rFonts w:eastAsia="Times New Roman" w:cs="Times New Roman"/>
          <w:highlight w:val="green"/>
          <w:lang w:eastAsia="cs-CZ"/>
        </w:rPr>
        <w:t>ddodavatelé, dodavatel do bodu 7</w:t>
      </w:r>
      <w:r w:rsidRPr="00593AE5">
        <w:rPr>
          <w:rFonts w:eastAsia="Times New Roman" w:cs="Times New Roman"/>
          <w:highlight w:val="green"/>
          <w:lang w:eastAsia="cs-CZ"/>
        </w:rPr>
        <w:t>.1</w:t>
      </w:r>
      <w:r>
        <w:rPr>
          <w:rFonts w:eastAsia="Times New Roman" w:cs="Times New Roman"/>
          <w:highlight w:val="green"/>
          <w:lang w:eastAsia="cs-CZ"/>
        </w:rPr>
        <w:t>.</w:t>
      </w:r>
      <w:r w:rsidRPr="00593AE5">
        <w:rPr>
          <w:rFonts w:eastAsia="Times New Roman" w:cs="Times New Roman"/>
          <w:highlight w:val="green"/>
          <w:lang w:eastAsia="cs-CZ"/>
        </w:rPr>
        <w:t xml:space="preserve"> napíše: „Na provedení Díla se nebudou podílet poddodavatelé a vymaže tuto položku ze seznamu příloh).</w:t>
      </w:r>
    </w:p>
    <w:p w14:paraId="429195C6" w14:textId="77777777" w:rsidR="002009BA" w:rsidRPr="00857C4A" w:rsidRDefault="002009BA" w:rsidP="002009BA">
      <w:pPr>
        <w:pStyle w:val="Text1-1"/>
        <w:numPr>
          <w:ilvl w:val="1"/>
          <w:numId w:val="12"/>
        </w:numPr>
        <w:spacing w:after="0"/>
        <w:ind w:left="709" w:hanging="709"/>
      </w:pPr>
      <w:r w:rsidRPr="00857C4A">
        <w:t>Kupující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662BB095" w14:textId="77777777" w:rsidR="002009BA" w:rsidRPr="00857C4A" w:rsidRDefault="002009BA" w:rsidP="002009BA">
      <w:pPr>
        <w:pStyle w:val="Text1-1"/>
        <w:numPr>
          <w:ilvl w:val="1"/>
          <w:numId w:val="12"/>
        </w:numPr>
        <w:spacing w:after="0"/>
        <w:ind w:left="709" w:hanging="709"/>
      </w:pPr>
      <w:r w:rsidRPr="00857C4A">
        <w:t>Kupující požaduje, aby Prodávající při realizaci předmětu koupě pro Kupujícího zajistil rovnocenné platební podmínky, jako má sjednány Prodávající s Kupujícím, a to následovně:</w:t>
      </w:r>
    </w:p>
    <w:p w14:paraId="3522344C" w14:textId="20F0CF56" w:rsidR="002009BA" w:rsidRDefault="002009BA" w:rsidP="002009BA">
      <w:pPr>
        <w:pStyle w:val="Text1-2"/>
        <w:numPr>
          <w:ilvl w:val="2"/>
          <w:numId w:val="12"/>
        </w:numPr>
        <w:spacing w:after="0"/>
      </w:pPr>
      <w:r w:rsidRPr="00857C4A">
        <w:t xml:space="preserve">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w:t>
      </w:r>
      <w:r w:rsidRPr="002009BA">
        <w:t>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26FACFE1" w14:textId="040A4F13" w:rsidR="002009BA" w:rsidRPr="002009BA" w:rsidRDefault="002009BA" w:rsidP="002009BA">
      <w:pPr>
        <w:pStyle w:val="Text1-2"/>
        <w:numPr>
          <w:ilvl w:val="2"/>
          <w:numId w:val="12"/>
        </w:numPr>
        <w:spacing w:after="0"/>
      </w:pPr>
      <w:r w:rsidRPr="002009BA">
        <w:t xml:space="preserve">Prodávající se zavazuje uhradit smluvní pokutu ve výši 10.000 Kč za každý byť i započatý den prodlení se splněním povinnosti předložit smluvní dokumentaci dle předchozího odstavce smlouvy. Prodávající se dále zavazuje uhradit smluvní pokutu ve </w:t>
      </w:r>
      <w:r w:rsidRPr="002009BA">
        <w:lastRenderedPageBreak/>
        <w:t>výši 10.000 Kč za každý byť i započatý den, po který porušil svou povinnost mít se smluvními partnery Prodávajícího stejnou nebo kratší dobu splatnosti daňových dokladů, jaká je sjednána v této smlouvě. Smluvní sankce dle tohoto odstavce smlouvy lze v případě postupného</w:t>
      </w:r>
      <w:r w:rsidRPr="00857C4A">
        <w:t xml:space="preserve"> porušení obou povinností Prodávajícího sčítat</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696757CB" w14:textId="77777777" w:rsidR="00046CD1" w:rsidRDefault="00D85C5B" w:rsidP="00046CD1">
      <w:pPr>
        <w:pStyle w:val="Odstavecseseznamem"/>
        <w:numPr>
          <w:ilvl w:val="1"/>
          <w:numId w:val="5"/>
        </w:numPr>
        <w:overflowPunct w:val="0"/>
        <w:autoSpaceDE w:val="0"/>
        <w:autoSpaceDN w:val="0"/>
        <w:adjustRightInd w:val="0"/>
        <w:spacing w:after="0" w:line="240" w:lineRule="auto"/>
        <w:ind w:left="0" w:firstLine="0"/>
        <w:textAlignment w:val="baseline"/>
        <w:rPr>
          <w:rFonts w:eastAsia="Times New Roman" w:cs="Times New Roman"/>
          <w:lang w:eastAsia="cs-CZ"/>
        </w:rPr>
      </w:pPr>
      <w:r w:rsidRPr="00046CD1">
        <w:rPr>
          <w:rFonts w:eastAsia="Times New Roman" w:cs="Times New Roman"/>
          <w:lang w:eastAsia="cs-CZ"/>
        </w:rPr>
        <w:t xml:space="preserve">Prodávající ujišťuje Kupujícího, že Předmět koupě je prostý všech vad, jak právních, tak </w:t>
      </w:r>
    </w:p>
    <w:p w14:paraId="4FE3FBA8" w14:textId="09284839" w:rsidR="00D85C5B" w:rsidRPr="00046CD1" w:rsidRDefault="00D85C5B" w:rsidP="00046CD1">
      <w:pPr>
        <w:pStyle w:val="Odstavecseseznamem"/>
        <w:overflowPunct w:val="0"/>
        <w:autoSpaceDE w:val="0"/>
        <w:autoSpaceDN w:val="0"/>
        <w:adjustRightInd w:val="0"/>
        <w:spacing w:after="0" w:line="240" w:lineRule="auto"/>
        <w:ind w:left="0" w:firstLine="705"/>
        <w:textAlignment w:val="baseline"/>
        <w:rPr>
          <w:rFonts w:eastAsia="Times New Roman" w:cs="Times New Roman"/>
          <w:lang w:eastAsia="cs-CZ"/>
        </w:rPr>
      </w:pPr>
      <w:r w:rsidRPr="00046CD1">
        <w:rPr>
          <w:rFonts w:eastAsia="Times New Roman" w:cs="Times New Roman"/>
          <w:lang w:eastAsia="cs-CZ"/>
        </w:rPr>
        <w:t>faktických.</w:t>
      </w:r>
    </w:p>
    <w:p w14:paraId="7E9E378A" w14:textId="41CB9F9F" w:rsidR="00046CD1" w:rsidRPr="0017714A" w:rsidRDefault="00046CD1" w:rsidP="00046CD1">
      <w:pPr>
        <w:overflowPunct w:val="0"/>
        <w:autoSpaceDE w:val="0"/>
        <w:autoSpaceDN w:val="0"/>
        <w:adjustRightInd w:val="0"/>
        <w:spacing w:after="0" w:line="240" w:lineRule="auto"/>
        <w:ind w:left="705" w:hanging="705"/>
        <w:textAlignment w:val="baseline"/>
        <w:rPr>
          <w:rFonts w:eastAsia="Times New Roman" w:cs="Times New Roman"/>
          <w:lang w:eastAsia="cs-CZ"/>
        </w:rPr>
      </w:pPr>
      <w:r w:rsidRPr="0017714A">
        <w:rPr>
          <w:rFonts w:eastAsia="Times New Roman" w:cs="Times New Roman"/>
          <w:lang w:eastAsia="cs-CZ"/>
        </w:rPr>
        <w:t>8.2.</w:t>
      </w:r>
      <w:r w:rsidRPr="0017714A">
        <w:rPr>
          <w:rFonts w:eastAsia="Times New Roman" w:cs="Times New Roman"/>
          <w:lang w:eastAsia="cs-CZ"/>
        </w:rPr>
        <w:tab/>
        <w:t xml:space="preserve">Předmět koupě bude fakturován zvlášť za nákup </w:t>
      </w:r>
      <w:r w:rsidR="00FE577F" w:rsidRPr="0017714A">
        <w:rPr>
          <w:lang w:eastAsia="cs-CZ"/>
        </w:rPr>
        <w:t>vleku s třístranným sklápěním (</w:t>
      </w:r>
      <w:r w:rsidR="00FE577F" w:rsidRPr="0017714A">
        <w:rPr>
          <w:rFonts w:eastAsia="Times New Roman" w:cs="Times New Roman"/>
          <w:lang w:eastAsia="cs-CZ"/>
        </w:rPr>
        <w:t>č. 1)</w:t>
      </w:r>
      <w:r w:rsidR="00FE577F" w:rsidRPr="0017714A">
        <w:rPr>
          <w:rFonts w:eastAsia="Times New Roman" w:cs="Times New Roman"/>
          <w:b/>
          <w:lang w:eastAsia="cs-CZ"/>
        </w:rPr>
        <w:t xml:space="preserve"> </w:t>
      </w:r>
      <w:r w:rsidR="001A06C0" w:rsidRPr="0017714A">
        <w:rPr>
          <w:rFonts w:eastAsia="Times New Roman" w:cs="Times New Roman"/>
          <w:lang w:eastAsia="cs-CZ"/>
        </w:rPr>
        <w:t xml:space="preserve">a </w:t>
      </w:r>
      <w:r w:rsidR="00534EBA" w:rsidRPr="0017714A">
        <w:rPr>
          <w:rFonts w:eastAsia="Times New Roman" w:cs="Times New Roman"/>
          <w:lang w:eastAsia="cs-CZ"/>
        </w:rPr>
        <w:t xml:space="preserve">2 </w:t>
      </w:r>
      <w:r w:rsidR="00FE577F" w:rsidRPr="0017714A">
        <w:rPr>
          <w:rFonts w:eastAsia="Times New Roman" w:cs="Times New Roman"/>
          <w:lang w:eastAsia="cs-CZ"/>
        </w:rPr>
        <w:t>ks univerzálního vleku (č. 2).</w:t>
      </w:r>
    </w:p>
    <w:p w14:paraId="3EF689B7" w14:textId="18428542" w:rsidR="00E73543" w:rsidRPr="0017714A" w:rsidRDefault="00E73543" w:rsidP="00E73543">
      <w:pPr>
        <w:overflowPunct w:val="0"/>
        <w:autoSpaceDE w:val="0"/>
        <w:autoSpaceDN w:val="0"/>
        <w:adjustRightInd w:val="0"/>
        <w:spacing w:after="0" w:line="240" w:lineRule="auto"/>
        <w:textAlignment w:val="baseline"/>
        <w:rPr>
          <w:rFonts w:eastAsia="Times New Roman" w:cs="Times New Roman"/>
          <w:lang w:eastAsia="cs-CZ"/>
        </w:rPr>
      </w:pPr>
      <w:r w:rsidRPr="0017714A">
        <w:rPr>
          <w:rFonts w:eastAsia="Times New Roman" w:cs="Times New Roman"/>
          <w:lang w:eastAsia="cs-CZ"/>
        </w:rPr>
        <w:t>8.</w:t>
      </w:r>
      <w:r w:rsidR="00400E89" w:rsidRPr="0017714A">
        <w:rPr>
          <w:rFonts w:eastAsia="Times New Roman" w:cs="Times New Roman"/>
          <w:lang w:eastAsia="cs-CZ"/>
        </w:rPr>
        <w:t>3</w:t>
      </w:r>
      <w:r w:rsidRPr="0017714A">
        <w:rPr>
          <w:rFonts w:eastAsia="Times New Roman" w:cs="Times New Roman"/>
          <w:lang w:eastAsia="cs-CZ"/>
        </w:rPr>
        <w:t xml:space="preserve">.   </w:t>
      </w:r>
      <w:r w:rsidR="00021B3A" w:rsidRPr="0017714A">
        <w:rPr>
          <w:rFonts w:eastAsia="Times New Roman" w:cs="Times New Roman"/>
          <w:lang w:eastAsia="cs-CZ"/>
        </w:rPr>
        <w:tab/>
      </w:r>
      <w:r w:rsidRPr="0017714A">
        <w:rPr>
          <w:rFonts w:eastAsia="Times New Roman" w:cs="Times New Roman"/>
          <w:lang w:eastAsia="cs-CZ"/>
        </w:rPr>
        <w:t xml:space="preserve">V případě přenesené daňové povinnosti Prodávající bere na vědomí a souhlasí s tím, že          </w:t>
      </w:r>
    </w:p>
    <w:p w14:paraId="76A08BA4" w14:textId="44B0EE5B" w:rsidR="00E73543" w:rsidRPr="00E73543" w:rsidRDefault="00E73543" w:rsidP="00021B3A">
      <w:pPr>
        <w:overflowPunct w:val="0"/>
        <w:autoSpaceDE w:val="0"/>
        <w:autoSpaceDN w:val="0"/>
        <w:adjustRightInd w:val="0"/>
        <w:spacing w:after="0" w:line="240" w:lineRule="auto"/>
        <w:ind w:left="708"/>
        <w:textAlignment w:val="baseline"/>
        <w:rPr>
          <w:rFonts w:eastAsia="Times New Roman" w:cs="Times New Roman"/>
          <w:lang w:eastAsia="cs-CZ"/>
        </w:rPr>
      </w:pPr>
      <w:r w:rsidRPr="0017714A">
        <w:rPr>
          <w:rFonts w:eastAsia="Times New Roman" w:cs="Times New Roman"/>
          <w:lang w:eastAsia="cs-CZ"/>
        </w:rPr>
        <w:t>Kupující uhradí</w:t>
      </w:r>
      <w:r w:rsidRPr="00046CD1">
        <w:rPr>
          <w:rFonts w:eastAsia="Times New Roman" w:cs="Times New Roman"/>
          <w:lang w:eastAsia="cs-CZ"/>
        </w:rPr>
        <w:t xml:space="preserve"> Prodávajícímu vystavenou fakturu/daňový doklad dělenou platbou,</w:t>
      </w:r>
      <w:r w:rsidRPr="00E73543">
        <w:rPr>
          <w:rFonts w:eastAsia="Times New Roman" w:cs="Times New Roman"/>
          <w:lang w:eastAsia="cs-CZ"/>
        </w:rPr>
        <w:t xml:space="preserve"> rozdělenou na základ daně a částku odpovídající DPH, ze dvou různých účtů.</w:t>
      </w:r>
    </w:p>
    <w:p w14:paraId="6D4F8DC3" w14:textId="45326678" w:rsidR="00400E89" w:rsidRPr="0067646C" w:rsidRDefault="005D5218" w:rsidP="00400E89">
      <w:p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8.</w:t>
      </w:r>
      <w:r w:rsidR="00400E89">
        <w:rPr>
          <w:rFonts w:eastAsia="Times New Roman" w:cs="Times New Roman"/>
          <w:lang w:eastAsia="cs-CZ"/>
        </w:rPr>
        <w:t>4</w:t>
      </w:r>
      <w:r>
        <w:rPr>
          <w:rFonts w:eastAsia="Times New Roman" w:cs="Times New Roman"/>
          <w:lang w:eastAsia="cs-CZ"/>
        </w:rPr>
        <w:t>.</w:t>
      </w:r>
      <w:r w:rsidR="00400E89">
        <w:rPr>
          <w:rFonts w:eastAsia="Times New Roman" w:cs="Times New Roman"/>
          <w:lang w:eastAsia="cs-CZ"/>
        </w:rPr>
        <w:t xml:space="preserve"> </w:t>
      </w:r>
      <w:r w:rsidR="00021B3A">
        <w:rPr>
          <w:rFonts w:eastAsia="Times New Roman" w:cs="Times New Roman"/>
          <w:lang w:eastAsia="cs-CZ"/>
        </w:rPr>
        <w:tab/>
      </w:r>
      <w:r w:rsidR="00400E89" w:rsidRPr="00C75B21">
        <w:rPr>
          <w:rFonts w:eastAsia="Times New Roman" w:cs="Times New Roman"/>
          <w:lang w:eastAsia="cs-CZ"/>
        </w:rPr>
        <w:t>Faktury (daňové doklady), vč. všech příloh, budou zasílány pouze elektronicky na e-mailovou adresu ePodatelnaCFUCechy@spravazeleznic.cz. V případě technických problémů s vyhotovením elektronické podoby daňového dokladu či jeho příloh (např. nečitelnost skenu) bude Kupující akceptovat daňový doklad doručený v listinné podobě na adresu Správa železnic, státní organizace Centrální finanční účtárna Čechy, Náměstí Jana Pernera 217, 530 02 Pardubice.</w:t>
      </w:r>
    </w:p>
    <w:p w14:paraId="34ADF87D" w14:textId="6BA37F66" w:rsidR="005D5218" w:rsidRPr="005D5218" w:rsidRDefault="00400E89" w:rsidP="00400E8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8.5.</w:t>
      </w:r>
      <w:r>
        <w:rPr>
          <w:rFonts w:eastAsia="Times New Roman" w:cs="Times New Roman"/>
          <w:lang w:eastAsia="cs-CZ"/>
        </w:rPr>
        <w:tab/>
      </w:r>
      <w:r w:rsidR="00D85C5B" w:rsidRPr="005D5218">
        <w:rPr>
          <w:rFonts w:eastAsia="Times New Roman" w:cs="Times New Roman"/>
          <w:lang w:eastAsia="cs-CZ"/>
        </w:rPr>
        <w:t xml:space="preserve">Kontaktními osobami </w:t>
      </w:r>
      <w:r w:rsidR="008B1447" w:rsidRPr="005D5218">
        <w:rPr>
          <w:rFonts w:eastAsia="Times New Roman" w:cs="Times New Roman"/>
          <w:lang w:eastAsia="cs-CZ"/>
        </w:rPr>
        <w:t>Sml</w:t>
      </w:r>
      <w:r w:rsidR="00D85C5B" w:rsidRPr="005D5218">
        <w:rPr>
          <w:rFonts w:eastAsia="Times New Roman" w:cs="Times New Roman"/>
          <w:lang w:eastAsia="cs-CZ"/>
        </w:rPr>
        <w:t>uvních stran jsou</w:t>
      </w:r>
      <w:r w:rsidR="006763F7">
        <w:rPr>
          <w:rFonts w:eastAsia="Times New Roman" w:cs="Times New Roman"/>
          <w:lang w:eastAsia="cs-CZ"/>
        </w:rPr>
        <w:t>:</w:t>
      </w:r>
    </w:p>
    <w:p w14:paraId="04A8EF3F" w14:textId="4C786A0A" w:rsidR="00D85C5B" w:rsidRPr="00284E99" w:rsidRDefault="00284E99" w:rsidP="00284E99">
      <w:pPr>
        <w:spacing w:after="0" w:line="240" w:lineRule="auto"/>
        <w:contextualSpacing/>
        <w:rPr>
          <w:rFonts w:eastAsia="Times New Roman" w:cs="Times New Roman"/>
          <w:lang w:eastAsia="cs-CZ"/>
        </w:rPr>
      </w:pPr>
      <w:r w:rsidRPr="00284E99">
        <w:rPr>
          <w:rFonts w:eastAsia="Times New Roman" w:cs="Times New Roman"/>
          <w:lang w:eastAsia="cs-CZ"/>
        </w:rPr>
        <w:t xml:space="preserve">        </w:t>
      </w:r>
      <w:r w:rsidR="00021B3A">
        <w:rPr>
          <w:rFonts w:eastAsia="Times New Roman" w:cs="Times New Roman"/>
          <w:lang w:eastAsia="cs-CZ"/>
        </w:rPr>
        <w:tab/>
      </w:r>
      <w:r w:rsidR="00D85C5B" w:rsidRPr="006C11EE">
        <w:rPr>
          <w:rFonts w:eastAsia="Times New Roman" w:cs="Times New Roman"/>
          <w:highlight w:val="yellow"/>
          <w:lang w:eastAsia="cs-CZ"/>
        </w:rPr>
        <w:t xml:space="preserve">za Kupujícího p. </w:t>
      </w:r>
      <w:r w:rsidRPr="006C11EE">
        <w:rPr>
          <w:rFonts w:eastAsia="Times New Roman" w:cs="Times New Roman"/>
          <w:highlight w:val="yellow"/>
          <w:lang w:eastAsia="cs-CZ"/>
        </w:rPr>
        <w:t>Martin Pauer</w:t>
      </w:r>
      <w:r w:rsidR="00D85C5B" w:rsidRPr="006C11EE">
        <w:rPr>
          <w:rFonts w:eastAsia="Times New Roman" w:cs="Times New Roman"/>
          <w:highlight w:val="yellow"/>
          <w:lang w:eastAsia="cs-CZ"/>
        </w:rPr>
        <w:t xml:space="preserve">, tel. </w:t>
      </w:r>
      <w:r w:rsidRPr="006C11EE">
        <w:rPr>
          <w:rFonts w:eastAsia="Times New Roman" w:cs="Times New Roman"/>
          <w:highlight w:val="yellow"/>
          <w:lang w:eastAsia="cs-CZ"/>
        </w:rPr>
        <w:t>607 261 823</w:t>
      </w:r>
      <w:r w:rsidR="00D85C5B" w:rsidRPr="006C11EE">
        <w:rPr>
          <w:rFonts w:eastAsia="Times New Roman" w:cs="Times New Roman"/>
          <w:highlight w:val="yellow"/>
          <w:lang w:eastAsia="cs-CZ"/>
        </w:rPr>
        <w:t xml:space="preserve">, email </w:t>
      </w:r>
      <w:hyperlink r:id="rId13" w:history="1">
        <w:r w:rsidRPr="006C11EE">
          <w:rPr>
            <w:rStyle w:val="Hypertextovodkaz"/>
            <w:rFonts w:eastAsia="Times New Roman" w:cs="Times New Roman"/>
            <w:highlight w:val="yellow"/>
            <w:lang w:eastAsia="cs-CZ"/>
          </w:rPr>
          <w:t>PauerM@spravazeleznic.cz</w:t>
        </w:r>
      </w:hyperlink>
      <w:r w:rsidR="00D85C5B" w:rsidRPr="00284E99">
        <w:rPr>
          <w:rFonts w:eastAsia="Times New Roman" w:cs="Times New Roman"/>
          <w:lang w:eastAsia="cs-CZ"/>
        </w:rPr>
        <w:t>,</w:t>
      </w:r>
    </w:p>
    <w:p w14:paraId="4E4AE16E" w14:textId="762D0457" w:rsidR="00284E99" w:rsidRDefault="00284E99" w:rsidP="001962B1">
      <w:pPr>
        <w:spacing w:after="0" w:line="240" w:lineRule="auto"/>
        <w:ind w:firstLine="284"/>
        <w:contextualSpacing/>
        <w:rPr>
          <w:rFonts w:eastAsia="Times New Roman" w:cs="Times New Roman"/>
          <w:lang w:eastAsia="cs-CZ"/>
        </w:rPr>
      </w:pPr>
      <w:r w:rsidRPr="00BE653B">
        <w:rPr>
          <w:rFonts w:eastAsia="Times New Roman" w:cs="Times New Roman"/>
          <w:lang w:eastAsia="cs-CZ"/>
        </w:rPr>
        <w:t xml:space="preserve">   </w:t>
      </w:r>
      <w:r w:rsidR="00021B3A" w:rsidRPr="00BE653B">
        <w:rPr>
          <w:rFonts w:eastAsia="Times New Roman" w:cs="Times New Roman"/>
          <w:lang w:eastAsia="cs-CZ"/>
        </w:rPr>
        <w:tab/>
      </w:r>
      <w:r w:rsidR="00D85C5B" w:rsidRPr="00BE653B">
        <w:rPr>
          <w:rFonts w:eastAsia="Times New Roman" w:cs="Times New Roman"/>
          <w:highlight w:val="green"/>
          <w:lang w:eastAsia="cs-CZ"/>
        </w:rPr>
        <w:t>za Prodávajícího p. ……………………. , tel. …………………. , email ……………………..</w:t>
      </w:r>
      <w:r w:rsidR="00D85C5B" w:rsidRPr="00BE653B">
        <w:rPr>
          <w:rFonts w:eastAsia="Times New Roman" w:cs="Times New Roman"/>
          <w:lang w:eastAsia="cs-CZ"/>
        </w:rPr>
        <w:t xml:space="preserve"> .</w:t>
      </w:r>
    </w:p>
    <w:p w14:paraId="6D8E8211" w14:textId="1CC60FE8" w:rsidR="00284E99" w:rsidRDefault="00284E99" w:rsidP="00284E99">
      <w:pPr>
        <w:spacing w:after="0" w:line="240" w:lineRule="auto"/>
        <w:contextualSpacing/>
        <w:rPr>
          <w:rFonts w:eastAsia="Calibri" w:cs="Times New Roman"/>
        </w:rPr>
      </w:pPr>
      <w:r>
        <w:rPr>
          <w:rFonts w:eastAsia="Times New Roman" w:cs="Times New Roman"/>
          <w:lang w:eastAsia="cs-CZ"/>
        </w:rPr>
        <w:t>8.</w:t>
      </w:r>
      <w:r w:rsidR="00400E89">
        <w:rPr>
          <w:rFonts w:eastAsia="Times New Roman" w:cs="Times New Roman"/>
          <w:lang w:eastAsia="cs-CZ"/>
        </w:rPr>
        <w:t>6</w:t>
      </w:r>
      <w:r>
        <w:rPr>
          <w:rFonts w:eastAsia="Times New Roman" w:cs="Times New Roman"/>
          <w:lang w:eastAsia="cs-CZ"/>
        </w:rPr>
        <w:t xml:space="preserve">.  </w:t>
      </w:r>
      <w:r w:rsidR="00021B3A">
        <w:rPr>
          <w:rFonts w:eastAsia="Times New Roman" w:cs="Times New Roman"/>
          <w:lang w:eastAsia="cs-CZ"/>
        </w:rPr>
        <w:tab/>
      </w:r>
      <w:r w:rsidR="008B1447" w:rsidRPr="00284E99">
        <w:rPr>
          <w:rFonts w:eastAsia="Calibri" w:cs="Times New Roman"/>
        </w:rPr>
        <w:t>Sml</w:t>
      </w:r>
      <w:r w:rsidR="00D85C5B" w:rsidRPr="00284E99">
        <w:rPr>
          <w:rFonts w:eastAsia="Calibri" w:cs="Times New Roman"/>
        </w:rPr>
        <w:t xml:space="preserve">uvní strany berou na vědomí, že tato </w:t>
      </w:r>
      <w:r w:rsidR="008B1447" w:rsidRPr="00284E99">
        <w:rPr>
          <w:rFonts w:eastAsia="Calibri" w:cs="Times New Roman"/>
        </w:rPr>
        <w:t>Sml</w:t>
      </w:r>
      <w:r w:rsidR="00D85C5B" w:rsidRPr="00284E99">
        <w:rPr>
          <w:rFonts w:eastAsia="Calibri" w:cs="Times New Roman"/>
        </w:rPr>
        <w:t xml:space="preserve">ouva podléhá uveřejnění v registru smluv </w:t>
      </w:r>
      <w:r>
        <w:rPr>
          <w:rFonts w:eastAsia="Calibri" w:cs="Times New Roman"/>
        </w:rPr>
        <w:t xml:space="preserve">  </w:t>
      </w:r>
    </w:p>
    <w:p w14:paraId="584E240B" w14:textId="77DB5E7E" w:rsidR="00284E99" w:rsidRDefault="00284E99" w:rsidP="00284E99">
      <w:pPr>
        <w:spacing w:after="0" w:line="240" w:lineRule="auto"/>
        <w:contextualSpacing/>
        <w:rPr>
          <w:rFonts w:eastAsia="Calibri" w:cs="Times New Roman"/>
        </w:rPr>
      </w:pPr>
      <w:r>
        <w:rPr>
          <w:rFonts w:eastAsia="Calibri" w:cs="Times New Roman"/>
        </w:rPr>
        <w:t xml:space="preserve">       </w:t>
      </w:r>
      <w:r w:rsidR="00021B3A">
        <w:rPr>
          <w:rFonts w:eastAsia="Calibri" w:cs="Times New Roman"/>
        </w:rPr>
        <w:tab/>
      </w:r>
      <w:r w:rsidR="00D85C5B" w:rsidRPr="00284E99">
        <w:rPr>
          <w:rFonts w:eastAsia="Calibri" w:cs="Times New Roman"/>
        </w:rPr>
        <w:t xml:space="preserve">podle zákona č. 340/2015 Sb., o zvláštních podmínkách účinnosti některých smluv, </w:t>
      </w:r>
      <w:r>
        <w:rPr>
          <w:rFonts w:eastAsia="Calibri" w:cs="Times New Roman"/>
        </w:rPr>
        <w:t xml:space="preserve"> </w:t>
      </w:r>
    </w:p>
    <w:p w14:paraId="023C42B3" w14:textId="7B3540A0" w:rsidR="00284E99" w:rsidRDefault="00284E99" w:rsidP="00284E99">
      <w:pPr>
        <w:spacing w:after="0" w:line="240" w:lineRule="auto"/>
        <w:contextualSpacing/>
        <w:rPr>
          <w:rFonts w:eastAsia="Calibri" w:cs="Times New Roman"/>
        </w:rPr>
      </w:pPr>
      <w:r>
        <w:rPr>
          <w:rFonts w:eastAsia="Calibri" w:cs="Times New Roman"/>
        </w:rPr>
        <w:t xml:space="preserve">       </w:t>
      </w:r>
      <w:r w:rsidR="00021B3A">
        <w:rPr>
          <w:rFonts w:eastAsia="Calibri" w:cs="Times New Roman"/>
        </w:rPr>
        <w:tab/>
      </w:r>
      <w:r w:rsidR="00D85C5B" w:rsidRPr="00284E99">
        <w:rPr>
          <w:rFonts w:eastAsia="Calibri" w:cs="Times New Roman"/>
        </w:rPr>
        <w:t>uveřejňování těchto smluv a o registru smluv, ve znění pozdějších předpisů (dále jen</w:t>
      </w:r>
    </w:p>
    <w:p w14:paraId="38CCB32B" w14:textId="724677FE" w:rsidR="00284E99" w:rsidRDefault="00284E99" w:rsidP="00284E99">
      <w:pPr>
        <w:spacing w:after="0" w:line="240" w:lineRule="auto"/>
        <w:contextualSpacing/>
        <w:rPr>
          <w:rFonts w:eastAsia="Calibri" w:cs="Times New Roman"/>
        </w:rPr>
      </w:pPr>
      <w:r>
        <w:rPr>
          <w:rFonts w:eastAsia="Calibri" w:cs="Times New Roman"/>
        </w:rPr>
        <w:t xml:space="preserve">        </w:t>
      </w:r>
      <w:r w:rsidR="00021B3A">
        <w:rPr>
          <w:rFonts w:eastAsia="Calibri" w:cs="Times New Roman"/>
        </w:rPr>
        <w:tab/>
      </w:r>
      <w:r w:rsidR="00D85C5B" w:rsidRPr="00284E99">
        <w:rPr>
          <w:rFonts w:eastAsia="Calibri" w:cs="Times New Roman"/>
        </w:rPr>
        <w:t xml:space="preserve">„ZRS“), a současně souhlasí se zveřejněním údajů o identifikaci </w:t>
      </w:r>
      <w:r w:rsidR="008B1447" w:rsidRPr="00284E99">
        <w:rPr>
          <w:rFonts w:eastAsia="Calibri" w:cs="Times New Roman"/>
        </w:rPr>
        <w:t>Sml</w:t>
      </w:r>
      <w:r>
        <w:rPr>
          <w:rFonts w:eastAsia="Calibri" w:cs="Times New Roman"/>
        </w:rPr>
        <w:t>uvních</w:t>
      </w:r>
    </w:p>
    <w:p w14:paraId="6C470B75" w14:textId="6A8BF424" w:rsidR="00D85C5B" w:rsidRDefault="00284E99" w:rsidP="00284E99">
      <w:pPr>
        <w:spacing w:after="0" w:line="240" w:lineRule="auto"/>
        <w:contextualSpacing/>
        <w:rPr>
          <w:rFonts w:eastAsia="Calibri" w:cs="Times New Roman"/>
        </w:rPr>
      </w:pPr>
      <w:r>
        <w:rPr>
          <w:rFonts w:eastAsia="Calibri" w:cs="Times New Roman"/>
        </w:rPr>
        <w:t xml:space="preserve">        </w:t>
      </w:r>
      <w:r w:rsidR="00021B3A">
        <w:rPr>
          <w:rFonts w:eastAsia="Calibri" w:cs="Times New Roman"/>
        </w:rPr>
        <w:tab/>
      </w:r>
      <w:r>
        <w:rPr>
          <w:rFonts w:eastAsia="Calibri" w:cs="Times New Roman"/>
        </w:rPr>
        <w:t xml:space="preserve">stran, </w:t>
      </w:r>
      <w:r w:rsidR="00D85C5B" w:rsidRPr="00284E99">
        <w:rPr>
          <w:rFonts w:eastAsia="Calibri" w:cs="Times New Roman"/>
        </w:rPr>
        <w:t xml:space="preserve">předmětu </w:t>
      </w:r>
      <w:r w:rsidR="008B1447" w:rsidRPr="00284E99">
        <w:rPr>
          <w:rFonts w:eastAsia="Calibri" w:cs="Times New Roman"/>
        </w:rPr>
        <w:t>Sml</w:t>
      </w:r>
      <w:r w:rsidR="00D85C5B" w:rsidRPr="00284E99">
        <w:rPr>
          <w:rFonts w:eastAsia="Calibri" w:cs="Times New Roman"/>
        </w:rPr>
        <w:t xml:space="preserve">ouvy, jeho ceně či hodnotě a datu uzavření této </w:t>
      </w:r>
      <w:r w:rsidR="008B1447" w:rsidRPr="00284E99">
        <w:rPr>
          <w:rFonts w:eastAsia="Calibri" w:cs="Times New Roman"/>
        </w:rPr>
        <w:t>Sml</w:t>
      </w:r>
      <w:r w:rsidR="00D85C5B" w:rsidRPr="00284E99">
        <w:rPr>
          <w:rFonts w:eastAsia="Calibri" w:cs="Times New Roman"/>
        </w:rPr>
        <w:t>ouvy.</w:t>
      </w:r>
    </w:p>
    <w:p w14:paraId="28D7DBBE" w14:textId="0F4D2FF5" w:rsidR="00284E99" w:rsidRDefault="00284E99" w:rsidP="00284E99">
      <w:pPr>
        <w:spacing w:after="0" w:line="240" w:lineRule="auto"/>
        <w:contextualSpacing/>
        <w:rPr>
          <w:rFonts w:eastAsia="Calibri" w:cs="Times New Roman"/>
        </w:rPr>
      </w:pPr>
      <w:r>
        <w:rPr>
          <w:rFonts w:eastAsia="Calibri" w:cs="Times New Roman"/>
        </w:rPr>
        <w:t>8.</w:t>
      </w:r>
      <w:r w:rsidR="00400E89">
        <w:rPr>
          <w:rFonts w:eastAsia="Calibri" w:cs="Times New Roman"/>
        </w:rPr>
        <w:t>7</w:t>
      </w:r>
      <w:r>
        <w:rPr>
          <w:rFonts w:eastAsia="Calibri" w:cs="Times New Roman"/>
        </w:rPr>
        <w:t xml:space="preserve">.  </w:t>
      </w:r>
      <w:r w:rsidR="00021B3A">
        <w:rPr>
          <w:rFonts w:eastAsia="Calibri" w:cs="Times New Roman"/>
        </w:rPr>
        <w:tab/>
      </w:r>
      <w:r w:rsidR="00D85C5B" w:rsidRPr="00284E99">
        <w:rPr>
          <w:rFonts w:eastAsia="Calibri" w:cs="Times New Roman"/>
        </w:rPr>
        <w:t xml:space="preserve">Zaslání </w:t>
      </w:r>
      <w:r w:rsidR="008B1447" w:rsidRPr="00284E99">
        <w:rPr>
          <w:rFonts w:eastAsia="Calibri" w:cs="Times New Roman"/>
        </w:rPr>
        <w:t>Sml</w:t>
      </w:r>
      <w:r w:rsidR="00D85C5B" w:rsidRPr="00284E99">
        <w:rPr>
          <w:rFonts w:eastAsia="Calibri" w:cs="Times New Roman"/>
        </w:rPr>
        <w:t xml:space="preserve">ouvy správci registru smluv k uveřejnění v registru smluv zajišťuje obvykle </w:t>
      </w:r>
      <w:r>
        <w:rPr>
          <w:rFonts w:eastAsia="Calibri" w:cs="Times New Roman"/>
        </w:rPr>
        <w:t xml:space="preserve"> </w:t>
      </w:r>
    </w:p>
    <w:p w14:paraId="7C8F7293" w14:textId="74C42F23" w:rsidR="00D85C5B" w:rsidRDefault="00D85C5B" w:rsidP="00021B3A">
      <w:pPr>
        <w:spacing w:after="0" w:line="240" w:lineRule="auto"/>
        <w:ind w:left="705"/>
        <w:contextualSpacing/>
        <w:rPr>
          <w:rFonts w:eastAsia="Calibri" w:cs="Times New Roman"/>
        </w:rPr>
      </w:pPr>
      <w:r w:rsidRPr="00284E99">
        <w:rPr>
          <w:rFonts w:eastAsia="Calibri" w:cs="Times New Roman"/>
        </w:rPr>
        <w:t xml:space="preserve">Kupující. Nebude-li tato </w:t>
      </w:r>
      <w:r w:rsidR="008B1447" w:rsidRPr="00284E99">
        <w:rPr>
          <w:rFonts w:eastAsia="Calibri" w:cs="Times New Roman"/>
        </w:rPr>
        <w:t>Sml</w:t>
      </w:r>
      <w:r w:rsidRPr="00284E99">
        <w:rPr>
          <w:rFonts w:eastAsia="Calibri" w:cs="Times New Roman"/>
        </w:rPr>
        <w:t>ouva zaslána k uveřejnění a/nebo uveřejněna prostřednictvím</w:t>
      </w:r>
      <w:r w:rsidR="00021B3A">
        <w:rPr>
          <w:rFonts w:eastAsia="Calibri" w:cs="Times New Roman"/>
        </w:rPr>
        <w:t xml:space="preserve"> </w:t>
      </w:r>
      <w:r w:rsidRPr="00284E99">
        <w:rPr>
          <w:rFonts w:eastAsia="Calibri" w:cs="Times New Roman"/>
        </w:rPr>
        <w:t xml:space="preserve">registru smluv, není žádná ze </w:t>
      </w:r>
      <w:r w:rsidR="008B1447" w:rsidRPr="00284E99">
        <w:rPr>
          <w:rFonts w:eastAsia="Calibri" w:cs="Times New Roman"/>
        </w:rPr>
        <w:t>Sml</w:t>
      </w:r>
      <w:r w:rsidRPr="00284E99">
        <w:rPr>
          <w:rFonts w:eastAsia="Calibri" w:cs="Times New Roman"/>
        </w:rPr>
        <w:t xml:space="preserve">uvních stran oprávněna požadovat po druhé </w:t>
      </w:r>
      <w:r w:rsidR="008B1447" w:rsidRPr="00284E99">
        <w:rPr>
          <w:rFonts w:eastAsia="Calibri" w:cs="Times New Roman"/>
        </w:rPr>
        <w:t>Sml</w:t>
      </w:r>
      <w:r w:rsidRPr="00284E99">
        <w:rPr>
          <w:rFonts w:eastAsia="Calibri" w:cs="Times New Roman"/>
        </w:rPr>
        <w:t>uvní straně náhradu škody ani jiné újmy, která by jí v této sou</w:t>
      </w:r>
      <w:r w:rsidR="00284E99">
        <w:rPr>
          <w:rFonts w:eastAsia="Calibri" w:cs="Times New Roman"/>
        </w:rPr>
        <w:t>vi</w:t>
      </w:r>
      <w:r w:rsidR="00021B3A">
        <w:rPr>
          <w:rFonts w:eastAsia="Calibri" w:cs="Times New Roman"/>
        </w:rPr>
        <w:t xml:space="preserve">slosti vznikla nebo </w:t>
      </w:r>
      <w:r w:rsidR="00BE653B">
        <w:rPr>
          <w:rFonts w:eastAsia="Calibri" w:cs="Times New Roman"/>
        </w:rPr>
        <w:t>vzniknout mohla</w:t>
      </w:r>
      <w:r w:rsidRPr="00284E99">
        <w:rPr>
          <w:rFonts w:eastAsia="Calibri" w:cs="Times New Roman"/>
        </w:rPr>
        <w:t>.</w:t>
      </w:r>
    </w:p>
    <w:p w14:paraId="262B60F9" w14:textId="3F9A01C8" w:rsidR="00D85C5B" w:rsidRDefault="00284E99" w:rsidP="00021B3A">
      <w:pPr>
        <w:spacing w:after="0" w:line="240" w:lineRule="auto"/>
        <w:ind w:left="705" w:hanging="705"/>
        <w:contextualSpacing/>
        <w:rPr>
          <w:rFonts w:eastAsia="Calibri" w:cs="Times New Roman"/>
        </w:rPr>
      </w:pPr>
      <w:r>
        <w:rPr>
          <w:rFonts w:eastAsia="Calibri" w:cs="Times New Roman"/>
        </w:rPr>
        <w:t>8.</w:t>
      </w:r>
      <w:r w:rsidR="00400E89">
        <w:rPr>
          <w:rFonts w:eastAsia="Calibri" w:cs="Times New Roman"/>
        </w:rPr>
        <w:t>8</w:t>
      </w:r>
      <w:r>
        <w:rPr>
          <w:rFonts w:eastAsia="Calibri" w:cs="Times New Roman"/>
        </w:rPr>
        <w:t xml:space="preserve">.  </w:t>
      </w:r>
      <w:r w:rsidR="00021B3A">
        <w:rPr>
          <w:rFonts w:eastAsia="Calibri" w:cs="Times New Roman"/>
        </w:rPr>
        <w:tab/>
      </w:r>
      <w:r>
        <w:rPr>
          <w:rFonts w:eastAsia="Calibri" w:cs="Times New Roman"/>
        </w:rPr>
        <w:t>S</w:t>
      </w:r>
      <w:r w:rsidR="00D85C5B" w:rsidRPr="000C5DA0">
        <w:rPr>
          <w:rFonts w:eastAsia="Calibri" w:cs="Times New Roman"/>
        </w:rPr>
        <w:t xml:space="preserve">mluvní strany výslovně prohlašují, že údaje a další skutečnosti uvedené v této </w:t>
      </w:r>
      <w:r w:rsidR="008B1447">
        <w:rPr>
          <w:rFonts w:eastAsia="Calibri" w:cs="Times New Roman"/>
        </w:rPr>
        <w:t>Sml</w:t>
      </w:r>
      <w:r w:rsidR="00D85C5B" w:rsidRPr="000C5DA0">
        <w:rPr>
          <w:rFonts w:eastAsia="Calibri" w:cs="Times New Roman"/>
        </w:rPr>
        <w:t xml:space="preserve">ouvě, vyjma částí označených ve smyslu následujícího odstavce této </w:t>
      </w:r>
      <w:r w:rsidR="008B1447">
        <w:rPr>
          <w:rFonts w:eastAsia="Calibri" w:cs="Times New Roman"/>
        </w:rPr>
        <w:t>Sml</w:t>
      </w:r>
      <w:r w:rsidR="00D85C5B"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4AB2CC82" w14:textId="6714A584" w:rsidR="00284E99" w:rsidRDefault="00284E99" w:rsidP="00284E99">
      <w:pPr>
        <w:overflowPunct w:val="0"/>
        <w:autoSpaceDE w:val="0"/>
        <w:autoSpaceDN w:val="0"/>
        <w:adjustRightInd w:val="0"/>
        <w:spacing w:after="0" w:line="276" w:lineRule="auto"/>
        <w:textAlignment w:val="baseline"/>
        <w:rPr>
          <w:rFonts w:eastAsia="Calibri" w:cs="Times New Roman"/>
        </w:rPr>
      </w:pPr>
      <w:r>
        <w:rPr>
          <w:rFonts w:eastAsia="Calibri" w:cs="Times New Roman"/>
        </w:rPr>
        <w:t>8.</w:t>
      </w:r>
      <w:r w:rsidR="00400E89">
        <w:rPr>
          <w:rFonts w:eastAsia="Calibri" w:cs="Times New Roman"/>
        </w:rPr>
        <w:t>9</w:t>
      </w:r>
      <w:r>
        <w:rPr>
          <w:rFonts w:eastAsia="Calibri" w:cs="Times New Roman"/>
        </w:rPr>
        <w:t xml:space="preserve">. </w:t>
      </w:r>
      <w:r w:rsidR="00021B3A">
        <w:rPr>
          <w:rFonts w:eastAsia="Calibri" w:cs="Times New Roman"/>
        </w:rPr>
        <w:tab/>
      </w:r>
      <w:r w:rsidR="00D85C5B" w:rsidRPr="00284E99">
        <w:rPr>
          <w:rFonts w:eastAsia="Calibri" w:cs="Times New Roman"/>
        </w:rPr>
        <w:t xml:space="preserve">Jestliže </w:t>
      </w:r>
      <w:r w:rsidR="008B1447" w:rsidRPr="00284E99">
        <w:rPr>
          <w:rFonts w:eastAsia="Calibri" w:cs="Times New Roman"/>
        </w:rPr>
        <w:t>Sml</w:t>
      </w:r>
      <w:r w:rsidR="00D85C5B" w:rsidRPr="00284E99">
        <w:rPr>
          <w:rFonts w:eastAsia="Calibri" w:cs="Times New Roman"/>
        </w:rPr>
        <w:t xml:space="preserve">uvní strana označí za své obchodní tajemství část obsahu </w:t>
      </w:r>
      <w:r w:rsidR="008B1447" w:rsidRPr="00284E99">
        <w:rPr>
          <w:rFonts w:eastAsia="Calibri" w:cs="Times New Roman"/>
        </w:rPr>
        <w:t>Sml</w:t>
      </w:r>
      <w:r w:rsidR="00D85C5B" w:rsidRPr="00284E99">
        <w:rPr>
          <w:rFonts w:eastAsia="Calibri" w:cs="Times New Roman"/>
        </w:rPr>
        <w:t xml:space="preserve">ouvy, která </w:t>
      </w:r>
      <w:r>
        <w:rPr>
          <w:rFonts w:eastAsia="Calibri" w:cs="Times New Roman"/>
        </w:rPr>
        <w:t xml:space="preserve"> </w:t>
      </w:r>
    </w:p>
    <w:p w14:paraId="6933F5C3" w14:textId="10D308E3" w:rsidR="00D85C5B" w:rsidRPr="009F33F9" w:rsidRDefault="00D85C5B" w:rsidP="00021B3A">
      <w:pPr>
        <w:overflowPunct w:val="0"/>
        <w:autoSpaceDE w:val="0"/>
        <w:autoSpaceDN w:val="0"/>
        <w:adjustRightInd w:val="0"/>
        <w:spacing w:after="0" w:line="276" w:lineRule="auto"/>
        <w:ind w:left="705"/>
        <w:textAlignment w:val="baseline"/>
        <w:rPr>
          <w:rFonts w:eastAsia="Calibri" w:cs="Times New Roman"/>
        </w:rPr>
      </w:pPr>
      <w:r w:rsidRPr="00284E99">
        <w:rPr>
          <w:rFonts w:eastAsia="Calibri" w:cs="Times New Roman"/>
        </w:rPr>
        <w:t xml:space="preserve">v důsledku toho bude pro účely uveřejnění </w:t>
      </w:r>
      <w:r w:rsidR="008B1447" w:rsidRPr="00284E99">
        <w:rPr>
          <w:rFonts w:eastAsia="Calibri" w:cs="Times New Roman"/>
        </w:rPr>
        <w:t>Sml</w:t>
      </w:r>
      <w:r w:rsidRPr="00284E99">
        <w:rPr>
          <w:rFonts w:eastAsia="Calibri" w:cs="Times New Roman"/>
        </w:rPr>
        <w:t>ouvy v registru</w:t>
      </w:r>
      <w:r w:rsidR="008B1447" w:rsidRPr="00284E99">
        <w:rPr>
          <w:rFonts w:eastAsia="Calibri" w:cs="Times New Roman"/>
        </w:rPr>
        <w:t xml:space="preserve"> smluv znečitelněna, nese tato S</w:t>
      </w:r>
      <w:r w:rsidRPr="00284E99">
        <w:rPr>
          <w:rFonts w:eastAsia="Calibri" w:cs="Times New Roman"/>
        </w:rPr>
        <w:t xml:space="preserve">mluvní strana odpovědnost, pokud by </w:t>
      </w:r>
      <w:r w:rsidR="008B1447" w:rsidRPr="00284E99">
        <w:rPr>
          <w:rFonts w:eastAsia="Calibri" w:cs="Times New Roman"/>
        </w:rPr>
        <w:t>Sml</w:t>
      </w:r>
      <w:r w:rsidRPr="00284E99">
        <w:rPr>
          <w:rFonts w:eastAsia="Calibri" w:cs="Times New Roman"/>
        </w:rPr>
        <w:t>ouva v důsledku takového označení byla</w:t>
      </w:r>
      <w:r w:rsidR="00021B3A">
        <w:rPr>
          <w:rFonts w:eastAsia="Calibri" w:cs="Times New Roman"/>
        </w:rPr>
        <w:t xml:space="preserve"> </w:t>
      </w:r>
      <w:r w:rsidRPr="00284E99">
        <w:rPr>
          <w:rFonts w:eastAsia="Calibri" w:cs="Times New Roman"/>
        </w:rPr>
        <w:t xml:space="preserve">uveřejněna způsobem odporujícím ZRS, a to bez ohledu na to, která ze stran </w:t>
      </w:r>
      <w:r w:rsidR="008B1447" w:rsidRPr="00284E99">
        <w:rPr>
          <w:rFonts w:eastAsia="Calibri" w:cs="Times New Roman"/>
        </w:rPr>
        <w:t>Sml</w:t>
      </w:r>
      <w:r w:rsidRPr="00284E99">
        <w:rPr>
          <w:rFonts w:eastAsia="Calibri" w:cs="Times New Roman"/>
        </w:rPr>
        <w:t xml:space="preserve">ouvu v registru smluv uveřejnila. S částmi </w:t>
      </w:r>
      <w:r w:rsidR="008B1447" w:rsidRPr="00284E99">
        <w:rPr>
          <w:rFonts w:eastAsia="Calibri" w:cs="Times New Roman"/>
        </w:rPr>
        <w:t>Sml</w:t>
      </w:r>
      <w:r w:rsidRPr="00284E99">
        <w:rPr>
          <w:rFonts w:eastAsia="Calibri" w:cs="Times New Roman"/>
        </w:rPr>
        <w:t xml:space="preserve">ouvy, které druhá </w:t>
      </w:r>
      <w:r w:rsidR="008B1447" w:rsidRPr="00284E99">
        <w:rPr>
          <w:rFonts w:eastAsia="Calibri" w:cs="Times New Roman"/>
        </w:rPr>
        <w:t>Sml</w:t>
      </w:r>
      <w:r w:rsidRPr="00284E99">
        <w:rPr>
          <w:rFonts w:eastAsia="Calibri" w:cs="Times New Roman"/>
        </w:rPr>
        <w:t xml:space="preserve">uvní strana neoznačí za své obchodní tajemství před uzavřením této </w:t>
      </w:r>
      <w:r w:rsidR="008B1447" w:rsidRPr="00284E99">
        <w:rPr>
          <w:rFonts w:eastAsia="Calibri" w:cs="Times New Roman"/>
        </w:rPr>
        <w:t>Sml</w:t>
      </w:r>
      <w:r w:rsidRPr="00284E99">
        <w:rPr>
          <w:rFonts w:eastAsia="Calibri" w:cs="Times New Roman"/>
        </w:rPr>
        <w:t>ouvy, nebude Kupující jako s</w:t>
      </w:r>
      <w:r w:rsidR="00021B3A">
        <w:rPr>
          <w:rFonts w:eastAsia="Calibri" w:cs="Times New Roman"/>
        </w:rPr>
        <w:t> </w:t>
      </w:r>
      <w:r w:rsidRPr="00284E99">
        <w:rPr>
          <w:rFonts w:eastAsia="Calibri" w:cs="Times New Roman"/>
        </w:rPr>
        <w:t>obchodním</w:t>
      </w:r>
      <w:r w:rsidR="00021B3A">
        <w:rPr>
          <w:rFonts w:eastAsia="Calibri" w:cs="Times New Roman"/>
        </w:rPr>
        <w:t xml:space="preserve"> </w:t>
      </w:r>
      <w:r w:rsidRPr="00284E99">
        <w:rPr>
          <w:rFonts w:eastAsia="Calibri" w:cs="Times New Roman"/>
        </w:rPr>
        <w:t xml:space="preserve">tajemstvím nakládat a ani odpovídat za případnou škodu či jinou újmu takovým postupem vzniklou. Označením obchodního tajemství ve smyslu předchozí věty se rozumí doručení písemného oznámení druhé </w:t>
      </w:r>
      <w:r w:rsidR="008B1447" w:rsidRPr="00284E99">
        <w:rPr>
          <w:rFonts w:eastAsia="Calibri" w:cs="Times New Roman"/>
        </w:rPr>
        <w:t>Sml</w:t>
      </w:r>
      <w:r w:rsidRPr="00284E99">
        <w:rPr>
          <w:rFonts w:eastAsia="Calibri" w:cs="Times New Roman"/>
        </w:rPr>
        <w:t xml:space="preserve">uvní strany Kupujícímu obsahujícího přesnou identifikaci dotčených částí </w:t>
      </w:r>
      <w:r w:rsidR="008B1447" w:rsidRPr="00284E99">
        <w:rPr>
          <w:rFonts w:eastAsia="Calibri" w:cs="Times New Roman"/>
        </w:rPr>
        <w:t>Sml</w:t>
      </w:r>
      <w:r w:rsidRPr="00284E99">
        <w:rPr>
          <w:rFonts w:eastAsia="Calibri" w:cs="Times New Roman"/>
        </w:rPr>
        <w:t xml:space="preserve">ouvy včetně odůvodnění, proč jsou za obchodní tajemství považovány. Druhá </w:t>
      </w:r>
      <w:r w:rsidR="008B1447" w:rsidRPr="00284E99">
        <w:rPr>
          <w:rFonts w:eastAsia="Calibri" w:cs="Times New Roman"/>
        </w:rPr>
        <w:t>Sml</w:t>
      </w:r>
      <w:r w:rsidRPr="00284E99">
        <w:rPr>
          <w:rFonts w:eastAsia="Calibri" w:cs="Times New Roman"/>
        </w:rPr>
        <w:t>uvní strana je povinna výslovně uvést, že informace, které označila jako své obchodní tajemství, naplňují současně všechny definiční znaky</w:t>
      </w:r>
      <w:r w:rsidR="00021B3A">
        <w:rPr>
          <w:rFonts w:eastAsia="Calibri" w:cs="Times New Roman"/>
        </w:rPr>
        <w:t xml:space="preserve"> </w:t>
      </w:r>
      <w:r w:rsidRPr="00284E99">
        <w:rPr>
          <w:rFonts w:eastAsia="Calibri" w:cs="Times New Roman"/>
        </w:rPr>
        <w:t>obchodního tajemství, tak jak je vymezeno v ustanovení § 504 občanského zákoníku, a zavazuje se neprodleně písemně sdělit Kupujícímu skutečnost, že takto označené informace přestaly naplňovat znaky obchodního tajemství.</w:t>
      </w:r>
    </w:p>
    <w:p w14:paraId="5CACEB4F" w14:textId="3AFA5E04" w:rsidR="000C5DA0" w:rsidRDefault="009F33F9" w:rsidP="009F33F9">
      <w:pPr>
        <w:overflowPunct w:val="0"/>
        <w:autoSpaceDE w:val="0"/>
        <w:autoSpaceDN w:val="0"/>
        <w:adjustRightInd w:val="0"/>
        <w:spacing w:after="0" w:line="276" w:lineRule="auto"/>
        <w:ind w:left="705" w:hanging="705"/>
        <w:contextualSpacing/>
        <w:textAlignment w:val="baseline"/>
        <w:rPr>
          <w:rFonts w:eastAsia="Calibri" w:cs="Times New Roman"/>
        </w:rPr>
      </w:pPr>
      <w:r>
        <w:rPr>
          <w:rFonts w:eastAsia="Calibri" w:cs="Times New Roman"/>
        </w:rPr>
        <w:t>8.</w:t>
      </w:r>
      <w:r w:rsidR="00400E89">
        <w:rPr>
          <w:rFonts w:eastAsia="Calibri" w:cs="Times New Roman"/>
        </w:rPr>
        <w:t>10</w:t>
      </w:r>
      <w:r>
        <w:rPr>
          <w:rFonts w:eastAsia="Calibri" w:cs="Times New Roman"/>
        </w:rPr>
        <w:t xml:space="preserve">. </w:t>
      </w:r>
      <w:r w:rsidR="00021B3A">
        <w:rPr>
          <w:rFonts w:eastAsia="Calibri" w:cs="Times New Roman"/>
        </w:rPr>
        <w:tab/>
      </w:r>
      <w:r w:rsidR="00D85C5B" w:rsidRPr="000C5DA0">
        <w:rPr>
          <w:rFonts w:eastAsia="Calibri" w:cs="Times New Roman"/>
        </w:rPr>
        <w:t xml:space="preserve">Osoby uzavírající tuto Smlouvu za Smluvní strany souhlasí s uveřejněním svých </w:t>
      </w:r>
      <w:r w:rsidR="006763F7">
        <w:rPr>
          <w:rFonts w:eastAsia="Calibri" w:cs="Times New Roman"/>
        </w:rPr>
        <w:t xml:space="preserve">osobních </w:t>
      </w:r>
      <w:r w:rsidR="00D85C5B" w:rsidRPr="000C5DA0">
        <w:rPr>
          <w:rFonts w:eastAsia="Calibri" w:cs="Times New Roman"/>
        </w:rPr>
        <w:t>údajů, které jsou uvedeny v této Smlouvě, spolu se Smlouvou v registru smluv. Tento</w:t>
      </w:r>
      <w:r w:rsidR="00021B3A">
        <w:rPr>
          <w:rFonts w:eastAsia="Calibri" w:cs="Times New Roman"/>
        </w:rPr>
        <w:t xml:space="preserve"> </w:t>
      </w:r>
      <w:r w:rsidR="00D85C5B" w:rsidRPr="000C5DA0">
        <w:rPr>
          <w:rFonts w:eastAsia="Calibri" w:cs="Times New Roman"/>
        </w:rPr>
        <w:t>souhlas je udělen na dobu neurčitou.</w:t>
      </w:r>
    </w:p>
    <w:p w14:paraId="340E2546" w14:textId="41BFCEA3" w:rsidR="006763F7" w:rsidRDefault="009F33F9" w:rsidP="009F33F9">
      <w:pPr>
        <w:overflowPunct w:val="0"/>
        <w:autoSpaceDE w:val="0"/>
        <w:autoSpaceDN w:val="0"/>
        <w:adjustRightInd w:val="0"/>
        <w:spacing w:after="0" w:line="276" w:lineRule="auto"/>
        <w:ind w:left="705" w:hanging="705"/>
        <w:contextualSpacing/>
        <w:textAlignment w:val="baseline"/>
      </w:pPr>
      <w:r>
        <w:rPr>
          <w:rFonts w:eastAsia="Calibri" w:cs="Times New Roman"/>
        </w:rPr>
        <w:t>8.</w:t>
      </w:r>
      <w:r w:rsidR="00400E89">
        <w:rPr>
          <w:rFonts w:eastAsia="Calibri" w:cs="Times New Roman"/>
        </w:rPr>
        <w:t>11</w:t>
      </w:r>
      <w:r>
        <w:rPr>
          <w:rFonts w:eastAsia="Calibri" w:cs="Times New Roman"/>
        </w:rPr>
        <w:t xml:space="preserve">. </w:t>
      </w:r>
      <w:r w:rsidR="00021B3A">
        <w:rPr>
          <w:rFonts w:eastAsia="Calibri" w:cs="Times New Roman"/>
        </w:rPr>
        <w:tab/>
      </w:r>
      <w:r w:rsidR="000C5DA0" w:rsidRPr="000C5DA0">
        <w:t xml:space="preserve">V případě poskytnutí osobních údajů v rámci plnění </w:t>
      </w:r>
      <w:r w:rsidR="008B1447">
        <w:t>Sml</w:t>
      </w:r>
      <w:r w:rsidR="006763F7">
        <w:t xml:space="preserve">uvního vztahu se </w:t>
      </w:r>
    </w:p>
    <w:p w14:paraId="0D8D46B5" w14:textId="34314576" w:rsidR="006763F7" w:rsidRDefault="006763F7" w:rsidP="009F33F9">
      <w:pPr>
        <w:overflowPunct w:val="0"/>
        <w:autoSpaceDE w:val="0"/>
        <w:autoSpaceDN w:val="0"/>
        <w:adjustRightInd w:val="0"/>
        <w:spacing w:after="0" w:line="276" w:lineRule="auto"/>
        <w:ind w:left="705" w:hanging="705"/>
        <w:contextualSpacing/>
        <w:textAlignment w:val="baseline"/>
      </w:pPr>
      <w:r>
        <w:rPr>
          <w:rFonts w:eastAsia="Calibri" w:cs="Times New Roman"/>
        </w:rPr>
        <w:t xml:space="preserve">       </w:t>
      </w:r>
      <w:r w:rsidR="00021B3A">
        <w:rPr>
          <w:rFonts w:eastAsia="Calibri" w:cs="Times New Roman"/>
        </w:rPr>
        <w:tab/>
      </w:r>
      <w:r w:rsidR="00823FBB">
        <w:t>Prodávající</w:t>
      </w:r>
      <w:r w:rsidR="000C5DA0" w:rsidRPr="000C5DA0">
        <w:t xml:space="preserve"> zavazuje přijmout vhodná technická a organizační opatření podle Nařízení </w:t>
      </w:r>
    </w:p>
    <w:p w14:paraId="0EA4EDCD" w14:textId="3BD35E91" w:rsidR="006763F7" w:rsidRDefault="006763F7" w:rsidP="009F33F9">
      <w:pPr>
        <w:overflowPunct w:val="0"/>
        <w:autoSpaceDE w:val="0"/>
        <w:autoSpaceDN w:val="0"/>
        <w:adjustRightInd w:val="0"/>
        <w:spacing w:after="0" w:line="276" w:lineRule="auto"/>
        <w:ind w:left="705" w:hanging="705"/>
        <w:contextualSpacing/>
        <w:textAlignment w:val="baseline"/>
      </w:pPr>
      <w:r>
        <w:t xml:space="preserve">      </w:t>
      </w:r>
      <w:r w:rsidR="00021B3A">
        <w:tab/>
      </w:r>
      <w:r w:rsidR="000C5DA0" w:rsidRPr="000C5DA0">
        <w:t xml:space="preserve">Evropského parlamentu a Rady (EU) 2016/679 ze dne 27. dubna 2016 o ochraně </w:t>
      </w:r>
    </w:p>
    <w:p w14:paraId="5BF2558C" w14:textId="00119DED" w:rsidR="006763F7" w:rsidRDefault="006763F7" w:rsidP="009F33F9">
      <w:pPr>
        <w:overflowPunct w:val="0"/>
        <w:autoSpaceDE w:val="0"/>
        <w:autoSpaceDN w:val="0"/>
        <w:adjustRightInd w:val="0"/>
        <w:spacing w:after="0" w:line="276" w:lineRule="auto"/>
        <w:ind w:left="705" w:hanging="705"/>
        <w:contextualSpacing/>
        <w:textAlignment w:val="baseline"/>
      </w:pPr>
      <w:r>
        <w:t xml:space="preserve">      </w:t>
      </w:r>
      <w:r w:rsidR="00021B3A">
        <w:tab/>
      </w:r>
      <w:r w:rsidR="000C5DA0" w:rsidRPr="000C5DA0">
        <w:t>fyzických osob v souvislosti se zpracováním osobních údajů, které se na něj jako na</w:t>
      </w:r>
    </w:p>
    <w:p w14:paraId="1132F788" w14:textId="01994B87" w:rsidR="00D85C5B" w:rsidRPr="00D6524B" w:rsidRDefault="006763F7" w:rsidP="006763F7">
      <w:pPr>
        <w:overflowPunct w:val="0"/>
        <w:autoSpaceDE w:val="0"/>
        <w:autoSpaceDN w:val="0"/>
        <w:adjustRightInd w:val="0"/>
        <w:spacing w:after="0" w:line="276" w:lineRule="auto"/>
        <w:ind w:left="567" w:hanging="567"/>
        <w:contextualSpacing/>
        <w:textAlignment w:val="baseline"/>
        <w:rPr>
          <w:rFonts w:eastAsia="Times New Roman" w:cs="Times New Roman"/>
          <w:lang w:eastAsia="cs-CZ"/>
        </w:rPr>
      </w:pPr>
      <w:r>
        <w:t xml:space="preserve">      </w:t>
      </w:r>
      <w:r w:rsidR="000C5DA0" w:rsidRPr="000C5DA0">
        <w:t xml:space="preserve"> </w:t>
      </w:r>
      <w:r w:rsidR="00021B3A">
        <w:tab/>
      </w:r>
      <w:r w:rsidR="00021B3A">
        <w:tab/>
      </w:r>
      <w:r w:rsidR="00823FBB">
        <w:t>Prodávajícího</w:t>
      </w:r>
      <w:r w:rsidR="000C5DA0" w:rsidRPr="000C5DA0">
        <w:t xml:space="preserve"> vztahují a plnění těchto povinností na vyžádání doložit </w:t>
      </w:r>
      <w:r w:rsidR="00823FBB">
        <w:t>Kupujícímu</w:t>
      </w:r>
      <w:r w:rsidR="000C5DA0" w:rsidRPr="000C5DA0">
        <w:t>.</w:t>
      </w:r>
    </w:p>
    <w:p w14:paraId="6B4EC7CA" w14:textId="7467D63B" w:rsidR="00D85C5B" w:rsidRDefault="00D85C5B" w:rsidP="009F33F9">
      <w:pPr>
        <w:pStyle w:val="Nadpis1"/>
        <w:rPr>
          <w:rFonts w:eastAsia="Times New Roman"/>
          <w:lang w:eastAsia="cs-CZ"/>
        </w:rPr>
      </w:pPr>
      <w:r w:rsidRPr="000C5DA0">
        <w:rPr>
          <w:rFonts w:eastAsia="Times New Roman"/>
          <w:lang w:eastAsia="cs-CZ"/>
        </w:rPr>
        <w:t>Závěrečná ujednání</w:t>
      </w:r>
    </w:p>
    <w:p w14:paraId="7CC2EBFF" w14:textId="77777777" w:rsidR="009F33F9" w:rsidRPr="009F33F9" w:rsidRDefault="009F33F9" w:rsidP="00142E2D">
      <w:pPr>
        <w:pStyle w:val="Odstavecseseznamem"/>
        <w:numPr>
          <w:ilvl w:val="0"/>
          <w:numId w:val="11"/>
        </w:numPr>
        <w:overflowPunct w:val="0"/>
        <w:autoSpaceDE w:val="0"/>
        <w:autoSpaceDN w:val="0"/>
        <w:adjustRightInd w:val="0"/>
        <w:spacing w:after="0" w:line="276" w:lineRule="auto"/>
        <w:textAlignment w:val="baseline"/>
        <w:rPr>
          <w:rFonts w:eastAsia="Times New Roman" w:cs="Times New Roman"/>
          <w:vanish/>
          <w:lang w:eastAsia="cs-CZ"/>
        </w:rPr>
      </w:pPr>
    </w:p>
    <w:p w14:paraId="46ABBDFE" w14:textId="77777777" w:rsidR="009F33F9" w:rsidRPr="009F33F9" w:rsidRDefault="009F33F9" w:rsidP="00142E2D">
      <w:pPr>
        <w:pStyle w:val="Odstavecseseznamem"/>
        <w:numPr>
          <w:ilvl w:val="0"/>
          <w:numId w:val="11"/>
        </w:numPr>
        <w:overflowPunct w:val="0"/>
        <w:autoSpaceDE w:val="0"/>
        <w:autoSpaceDN w:val="0"/>
        <w:adjustRightInd w:val="0"/>
        <w:spacing w:after="0" w:line="276" w:lineRule="auto"/>
        <w:textAlignment w:val="baseline"/>
        <w:rPr>
          <w:rFonts w:eastAsia="Times New Roman" w:cs="Times New Roman"/>
          <w:vanish/>
          <w:lang w:eastAsia="cs-CZ"/>
        </w:rPr>
      </w:pPr>
    </w:p>
    <w:p w14:paraId="726E14B5" w14:textId="1C84EAA8" w:rsidR="009F33F9" w:rsidRDefault="009F33F9" w:rsidP="00142E2D">
      <w:pPr>
        <w:numPr>
          <w:ilvl w:val="1"/>
          <w:numId w:val="11"/>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 xml:space="preserve">     T</w:t>
      </w:r>
      <w:r w:rsidR="00065284">
        <w:rPr>
          <w:rFonts w:eastAsia="Times New Roman" w:cs="Times New Roman"/>
          <w:lang w:eastAsia="cs-CZ"/>
        </w:rPr>
        <w:t xml:space="preserve">ato </w:t>
      </w:r>
      <w:r w:rsidR="008B1447">
        <w:rPr>
          <w:rFonts w:eastAsia="Times New Roman" w:cs="Times New Roman"/>
          <w:lang w:eastAsia="cs-CZ"/>
        </w:rPr>
        <w:t>Sml</w:t>
      </w:r>
      <w:r w:rsidR="00065284">
        <w:rPr>
          <w:rFonts w:eastAsia="Times New Roman" w:cs="Times New Roman"/>
          <w:lang w:eastAsia="cs-CZ"/>
        </w:rPr>
        <w:t>ouva</w:t>
      </w:r>
      <w:r w:rsidR="00D85C5B" w:rsidRPr="000C5DA0">
        <w:rPr>
          <w:rFonts w:eastAsia="Times New Roman" w:cs="Times New Roman"/>
          <w:lang w:eastAsia="cs-CZ"/>
        </w:rPr>
        <w:t xml:space="preserve"> se </w:t>
      </w:r>
      <w:r w:rsidR="00FB5045">
        <w:rPr>
          <w:rFonts w:eastAsia="Times New Roman" w:cs="Times New Roman"/>
          <w:lang w:eastAsia="cs-CZ"/>
        </w:rPr>
        <w:t>řídí Obchodními podmínkami k této S</w:t>
      </w:r>
      <w:r w:rsidR="008B1447">
        <w:rPr>
          <w:rFonts w:eastAsia="Times New Roman" w:cs="Times New Roman"/>
          <w:lang w:eastAsia="cs-CZ"/>
        </w:rPr>
        <w:t>ml</w:t>
      </w:r>
      <w:r w:rsidR="00D85C5B" w:rsidRPr="000C5DA0">
        <w:rPr>
          <w:rFonts w:eastAsia="Times New Roman" w:cs="Times New Roman"/>
          <w:lang w:eastAsia="cs-CZ"/>
        </w:rPr>
        <w:t xml:space="preserve">ouvě (dále jen „Obchodní </w:t>
      </w:r>
    </w:p>
    <w:p w14:paraId="1FC4CB7D" w14:textId="77777777" w:rsidR="009F33F9" w:rsidRDefault="00D85C5B" w:rsidP="009F33F9">
      <w:pPr>
        <w:overflowPunct w:val="0"/>
        <w:autoSpaceDE w:val="0"/>
        <w:autoSpaceDN w:val="0"/>
        <w:adjustRightInd w:val="0"/>
        <w:spacing w:after="0" w:line="276" w:lineRule="auto"/>
        <w:ind w:left="360" w:firstLine="348"/>
        <w:contextualSpacing/>
        <w:textAlignment w:val="baseline"/>
        <w:rPr>
          <w:rFonts w:eastAsia="Times New Roman" w:cs="Times New Roman"/>
          <w:lang w:eastAsia="cs-CZ"/>
        </w:rPr>
      </w:pPr>
      <w:r w:rsidRPr="000C5DA0">
        <w:rPr>
          <w:rFonts w:eastAsia="Times New Roman" w:cs="Times New Roman"/>
          <w:lang w:eastAsia="cs-CZ"/>
        </w:rPr>
        <w:t>p</w:t>
      </w:r>
      <w:r w:rsidR="00FB5045">
        <w:rPr>
          <w:rFonts w:eastAsia="Times New Roman" w:cs="Times New Roman"/>
          <w:lang w:eastAsia="cs-CZ"/>
        </w:rPr>
        <w:t>odmínky“). Odchylná ujednání v této S</w:t>
      </w:r>
      <w:r w:rsidR="008B1447">
        <w:rPr>
          <w:rFonts w:eastAsia="Times New Roman" w:cs="Times New Roman"/>
          <w:lang w:eastAsia="cs-CZ"/>
        </w:rPr>
        <w:t>m</w:t>
      </w:r>
      <w:r w:rsidR="00FB5045">
        <w:rPr>
          <w:rFonts w:eastAsia="Times New Roman" w:cs="Times New Roman"/>
          <w:lang w:eastAsia="cs-CZ"/>
        </w:rPr>
        <w:t>l</w:t>
      </w:r>
      <w:r w:rsidRPr="000C5DA0">
        <w:rPr>
          <w:rFonts w:eastAsia="Times New Roman" w:cs="Times New Roman"/>
          <w:lang w:eastAsia="cs-CZ"/>
        </w:rPr>
        <w:t xml:space="preserve">ouvě mají před zněním Obchodních </w:t>
      </w:r>
    </w:p>
    <w:p w14:paraId="485370BE" w14:textId="15D176BC" w:rsidR="00D85C5B" w:rsidRPr="000C5DA0" w:rsidRDefault="00D85C5B" w:rsidP="009F33F9">
      <w:pPr>
        <w:overflowPunct w:val="0"/>
        <w:autoSpaceDE w:val="0"/>
        <w:autoSpaceDN w:val="0"/>
        <w:adjustRightInd w:val="0"/>
        <w:spacing w:after="0" w:line="276" w:lineRule="auto"/>
        <w:ind w:left="360" w:firstLine="348"/>
        <w:contextualSpacing/>
        <w:textAlignment w:val="baseline"/>
        <w:rPr>
          <w:rFonts w:eastAsia="Times New Roman" w:cs="Times New Roman"/>
          <w:lang w:eastAsia="cs-CZ"/>
        </w:rPr>
      </w:pPr>
      <w:r w:rsidRPr="000C5DA0">
        <w:rPr>
          <w:rFonts w:eastAsia="Times New Roman" w:cs="Times New Roman"/>
          <w:lang w:eastAsia="cs-CZ"/>
        </w:rPr>
        <w:t>podmínek přednost.</w:t>
      </w:r>
    </w:p>
    <w:p w14:paraId="4418F347" w14:textId="77777777" w:rsidR="00D85C5B" w:rsidRPr="000C5DA0" w:rsidRDefault="00D85C5B" w:rsidP="00142E2D">
      <w:pPr>
        <w:numPr>
          <w:ilvl w:val="1"/>
          <w:numId w:val="1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 xml:space="preserve">Prodávající prohlašuje, že </w:t>
      </w:r>
    </w:p>
    <w:p w14:paraId="0C39C4DC" w14:textId="45AA35A1" w:rsidR="00D85C5B" w:rsidRPr="000C5DA0" w:rsidRDefault="00D85C5B" w:rsidP="00142E2D">
      <w:pPr>
        <w:numPr>
          <w:ilvl w:val="2"/>
          <w:numId w:val="11"/>
        </w:numPr>
        <w:overflowPunct w:val="0"/>
        <w:autoSpaceDE w:val="0"/>
        <w:autoSpaceDN w:val="0"/>
        <w:adjustRightInd w:val="0"/>
        <w:spacing w:after="0" w:line="276" w:lineRule="auto"/>
        <w:ind w:left="1701" w:hanging="992"/>
        <w:contextualSpacing/>
        <w:textAlignment w:val="baseline"/>
        <w:rPr>
          <w:rFonts w:eastAsia="Times New Roman" w:cs="Times New Roman"/>
          <w:lang w:eastAsia="cs-CZ"/>
        </w:rPr>
      </w:pPr>
      <w:r w:rsidRPr="000C5DA0">
        <w:rPr>
          <w:rFonts w:eastAsia="Times New Roman" w:cs="Times New Roman"/>
          <w:lang w:eastAsia="cs-CZ"/>
        </w:rPr>
        <w:t xml:space="preserve">se zněním Obchodních podmínek se před podpisem této </w:t>
      </w:r>
      <w:r w:rsidR="00FB5045">
        <w:rPr>
          <w:rFonts w:eastAsia="Times New Roman" w:cs="Times New Roman"/>
          <w:lang w:eastAsia="cs-CZ"/>
        </w:rPr>
        <w:t>Sml</w:t>
      </w:r>
      <w:r w:rsidRPr="000C5DA0">
        <w:rPr>
          <w:rFonts w:eastAsia="Times New Roman" w:cs="Times New Roman"/>
          <w:lang w:eastAsia="cs-CZ"/>
        </w:rPr>
        <w:t>ouvy seznámil,</w:t>
      </w:r>
    </w:p>
    <w:p w14:paraId="1F41EC23" w14:textId="53DB81CA" w:rsidR="00D85C5B" w:rsidRPr="000C5DA0" w:rsidRDefault="00D85C5B" w:rsidP="00142E2D">
      <w:pPr>
        <w:numPr>
          <w:ilvl w:val="2"/>
          <w:numId w:val="11"/>
        </w:numPr>
        <w:overflowPunct w:val="0"/>
        <w:autoSpaceDE w:val="0"/>
        <w:autoSpaceDN w:val="0"/>
        <w:adjustRightInd w:val="0"/>
        <w:spacing w:after="0" w:line="276" w:lineRule="auto"/>
        <w:ind w:left="1701" w:hanging="992"/>
        <w:contextualSpacing/>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592D0050" w14:textId="53D81EB3" w:rsidR="003708F9" w:rsidRPr="000C5DA0" w:rsidRDefault="003708F9" w:rsidP="003708F9">
      <w:pPr>
        <w:numPr>
          <w:ilvl w:val="1"/>
          <w:numId w:val="1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937EE7">
        <w:rPr>
          <w:highlight w:val="yellow"/>
        </w:rPr>
        <w:t xml:space="preserve">Tato </w:t>
      </w:r>
      <w:r w:rsidRPr="002009BA">
        <w:rPr>
          <w:highlight w:val="yellow"/>
        </w:rPr>
        <w:t xml:space="preserve">Smlouva je vyhotovena v elektronické podobě, přičemž obě Smluvní strany obdrží její elektronický originál opatřený elektronickými podpisy. V případě, že tato Smlouva z jakéhokoli důvodu nebude vyhotovena v elektronické podobě, bude </w:t>
      </w:r>
      <w:r w:rsidRPr="002009BA">
        <w:rPr>
          <w:rFonts w:eastAsia="Times New Roman" w:cs="Times New Roman"/>
          <w:highlight w:val="yellow"/>
          <w:lang w:eastAsia="cs-CZ"/>
        </w:rPr>
        <w:t xml:space="preserve">sepsána ve </w:t>
      </w:r>
      <w:r w:rsidR="002009BA" w:rsidRPr="002009BA">
        <w:rPr>
          <w:rFonts w:eastAsia="Times New Roman" w:cs="Times New Roman"/>
          <w:b/>
          <w:highlight w:val="yellow"/>
          <w:lang w:eastAsia="cs-CZ"/>
        </w:rPr>
        <w:t>xxxx</w:t>
      </w:r>
      <w:r w:rsidRPr="002009BA">
        <w:rPr>
          <w:rFonts w:eastAsia="Times New Roman" w:cs="Times New Roman"/>
          <w:highlight w:val="yellow"/>
          <w:lang w:eastAsia="cs-CZ"/>
        </w:rPr>
        <w:t xml:space="preserve"> vyhotoveních, </w:t>
      </w:r>
      <w:r w:rsidR="002009BA" w:rsidRPr="002009BA">
        <w:rPr>
          <w:rFonts w:eastAsia="Times New Roman" w:cs="Times New Roman"/>
          <w:b/>
          <w:highlight w:val="yellow"/>
          <w:lang w:eastAsia="cs-CZ"/>
        </w:rPr>
        <w:t>jedno</w:t>
      </w:r>
      <w:r w:rsidRPr="002009BA">
        <w:rPr>
          <w:rFonts w:eastAsia="Times New Roman" w:cs="Times New Roman"/>
          <w:highlight w:val="yellow"/>
          <w:lang w:eastAsia="cs-CZ"/>
        </w:rPr>
        <w:t xml:space="preserve"> vyhotoveních pro Kupujícího a </w:t>
      </w:r>
      <w:r w:rsidR="002009BA" w:rsidRPr="002009BA">
        <w:rPr>
          <w:rFonts w:eastAsia="Times New Roman" w:cs="Times New Roman"/>
          <w:b/>
          <w:highlight w:val="yellow"/>
          <w:lang w:eastAsia="cs-CZ"/>
        </w:rPr>
        <w:t>xxxx</w:t>
      </w:r>
      <w:r w:rsidRPr="002009BA">
        <w:rPr>
          <w:rFonts w:eastAsia="Times New Roman" w:cs="Times New Roman"/>
          <w:highlight w:val="yellow"/>
          <w:lang w:eastAsia="cs-CZ"/>
        </w:rPr>
        <w:t xml:space="preserve"> obdrží Prodávající.</w:t>
      </w:r>
    </w:p>
    <w:p w14:paraId="6857935F" w14:textId="6F5EBF3C" w:rsidR="00D85C5B" w:rsidRPr="000C5DA0" w:rsidRDefault="00D85C5B" w:rsidP="00142E2D">
      <w:pPr>
        <w:numPr>
          <w:ilvl w:val="1"/>
          <w:numId w:val="1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142E2D">
      <w:pPr>
        <w:numPr>
          <w:ilvl w:val="1"/>
          <w:numId w:val="1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142E2D">
      <w:pPr>
        <w:numPr>
          <w:ilvl w:val="1"/>
          <w:numId w:val="1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1F6C11B4" w:rsidR="00D85C5B" w:rsidRPr="000C5DA0" w:rsidRDefault="00FB5045" w:rsidP="00142E2D">
      <w:pPr>
        <w:numPr>
          <w:ilvl w:val="1"/>
          <w:numId w:val="1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 písemnými dodatky.</w:t>
      </w:r>
    </w:p>
    <w:p w14:paraId="528A6A77" w14:textId="384BF17C" w:rsidR="00D85C5B" w:rsidRPr="000C5DA0" w:rsidRDefault="00D85C5B" w:rsidP="00142E2D">
      <w:pPr>
        <w:numPr>
          <w:ilvl w:val="1"/>
          <w:numId w:val="1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 xml:space="preserve">Poté, co Prodávající poprvé obdrží spolu s </w:t>
      </w:r>
      <w:r w:rsidR="00FB5045">
        <w:rPr>
          <w:rFonts w:eastAsia="Times New Roman" w:cs="Times New Roman"/>
          <w:lang w:eastAsia="cs-CZ"/>
        </w:rPr>
        <w:t>touto S</w:t>
      </w:r>
      <w:r w:rsidRPr="000C5DA0">
        <w:rPr>
          <w:rFonts w:eastAsia="Times New Roman" w:cs="Times New Roman"/>
          <w:lang w:eastAsia="cs-CZ"/>
        </w:rPr>
        <w:t xml:space="preserve">mlouvou i Obchodní podmínky v písemné formě, postačí pro veškeré další případy koupě a prodeje mezi Smluvními stranami pro to, aby se </w:t>
      </w:r>
      <w:r w:rsidR="00FB5045">
        <w:rPr>
          <w:rFonts w:eastAsia="Times New Roman" w:cs="Times New Roman"/>
          <w:lang w:eastAsia="cs-CZ"/>
        </w:rPr>
        <w:t>S</w:t>
      </w:r>
      <w:r w:rsidRPr="000C5DA0">
        <w:rPr>
          <w:rFonts w:eastAsia="Times New Roman" w:cs="Times New Roman"/>
          <w:lang w:eastAsia="cs-CZ"/>
        </w:rPr>
        <w:t xml:space="preserve">mlouva řídila Obchodními podmínkami, pokud </w:t>
      </w:r>
      <w:r w:rsidR="00FB5045">
        <w:rPr>
          <w:rFonts w:eastAsia="Times New Roman" w:cs="Times New Roman"/>
          <w:lang w:eastAsia="cs-CZ"/>
        </w:rPr>
        <w:t>S</w:t>
      </w:r>
      <w:r w:rsidRPr="000C5DA0">
        <w:rPr>
          <w:rFonts w:eastAsia="Times New Roman" w:cs="Times New Roman"/>
          <w:lang w:eastAsia="cs-CZ"/>
        </w:rPr>
        <w:t xml:space="preserve">mlouva na Obchodní podmínky pouze odkáže, aniž by bylo třeba Obchodní podmínky činit fyzickou součástí vyhotovení </w:t>
      </w:r>
      <w:r w:rsidR="00FB5045">
        <w:rPr>
          <w:rFonts w:eastAsia="Times New Roman" w:cs="Times New Roman"/>
          <w:lang w:eastAsia="cs-CZ"/>
        </w:rPr>
        <w:t>této S</w:t>
      </w:r>
      <w:r w:rsidRPr="000C5DA0">
        <w:rPr>
          <w:rFonts w:eastAsia="Times New Roman" w:cs="Times New Roman"/>
          <w:lang w:eastAsia="cs-CZ"/>
        </w:rPr>
        <w:t>mlouvy, neboť Prodávajícímu již bude obsah Obchodních podmínek známý.</w:t>
      </w:r>
    </w:p>
    <w:p w14:paraId="23234826" w14:textId="5F285E86" w:rsidR="00D85C5B" w:rsidRPr="000C5DA0" w:rsidRDefault="00D85C5B" w:rsidP="00142E2D">
      <w:pPr>
        <w:numPr>
          <w:ilvl w:val="1"/>
          <w:numId w:val="1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Zvláštní pod</w:t>
      </w:r>
      <w:r w:rsidR="00FB5045">
        <w:rPr>
          <w:rFonts w:eastAsia="Times New Roman" w:cs="Times New Roman"/>
          <w:lang w:eastAsia="cs-CZ"/>
        </w:rPr>
        <w:t>mínky, na které odkazuje tato S</w:t>
      </w:r>
      <w:r w:rsidRPr="000C5DA0">
        <w:rPr>
          <w:rFonts w:eastAsia="Times New Roman" w:cs="Times New Roman"/>
          <w:lang w:eastAsia="cs-CZ"/>
        </w:rPr>
        <w:t>mlouva, mají přednost před zněním Obchodních podmínek, Obchodní podmínky se užijí v rozsahu, v jakém nejsou v rozporu s takovými zvláštními podmínkami.</w:t>
      </w:r>
    </w:p>
    <w:p w14:paraId="1B93A962" w14:textId="24B99360" w:rsidR="00D85C5B" w:rsidRPr="0072742A" w:rsidRDefault="008B1447" w:rsidP="00142E2D">
      <w:pPr>
        <w:numPr>
          <w:ilvl w:val="1"/>
          <w:numId w:val="11"/>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72742A">
        <w:rPr>
          <w:rFonts w:eastAsia="Calibri" w:cs="Times New Roman"/>
        </w:rPr>
        <w:t>Tato S</w:t>
      </w:r>
      <w:r w:rsidR="00D85C5B" w:rsidRPr="0072742A">
        <w:rPr>
          <w:rFonts w:eastAsia="Calibri" w:cs="Times New Roman"/>
        </w:rPr>
        <w:t xml:space="preserve">mlouva nabývá platnosti okamžikem podpisu poslední ze </w:t>
      </w:r>
      <w:r w:rsidR="00FB5045" w:rsidRPr="0072742A">
        <w:rPr>
          <w:rFonts w:eastAsia="Calibri" w:cs="Times New Roman"/>
        </w:rPr>
        <w:t>Sml</w:t>
      </w:r>
      <w:r w:rsidR="00D85C5B" w:rsidRPr="0072742A">
        <w:rPr>
          <w:rFonts w:eastAsia="Calibri" w:cs="Times New Roman"/>
        </w:rPr>
        <w:t>uvních stran. Je-li Smlouva uveřejňována v registru smluv, nabývá účinnosti dnem uveřejnění v registru smluv, jinak je účinná od okamžiku uzavření.</w:t>
      </w:r>
    </w:p>
    <w:p w14:paraId="443E19DA" w14:textId="5CEDC742" w:rsidR="00D85C5B"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96C610" w14:textId="77777777" w:rsidR="0085106A" w:rsidRDefault="0085106A"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3BC64AAD" w14:textId="77777777" w:rsidR="0085106A" w:rsidRDefault="0085106A"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2FA3D8F0" w:rsidR="00D85C5B"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72742A">
        <w:rPr>
          <w:rFonts w:eastAsia="Times New Roman" w:cs="Times New Roman"/>
          <w:b/>
          <w:u w:val="single"/>
          <w:lang w:eastAsia="cs-CZ"/>
        </w:rPr>
        <w:t>Přílohy</w:t>
      </w:r>
      <w:r w:rsidR="0072742A" w:rsidRPr="0072742A">
        <w:rPr>
          <w:rFonts w:eastAsia="Times New Roman" w:cs="Times New Roman"/>
          <w:b/>
          <w:lang w:eastAsia="cs-CZ"/>
        </w:rPr>
        <w:t>:</w:t>
      </w:r>
    </w:p>
    <w:p w14:paraId="4ADE501A" w14:textId="77777777" w:rsidR="0072742A" w:rsidRPr="0072742A" w:rsidRDefault="0072742A"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237FBBCD" w14:textId="77777777" w:rsidR="0072742A" w:rsidRPr="006C6A98" w:rsidRDefault="0072742A" w:rsidP="0072742A">
      <w:pPr>
        <w:overflowPunct w:val="0"/>
        <w:autoSpaceDE w:val="0"/>
        <w:autoSpaceDN w:val="0"/>
        <w:adjustRightInd w:val="0"/>
        <w:spacing w:after="0" w:line="240" w:lineRule="auto"/>
        <w:textAlignment w:val="baseline"/>
        <w:rPr>
          <w:rFonts w:eastAsia="Times New Roman" w:cs="Times New Roman"/>
          <w:lang w:eastAsia="cs-CZ"/>
        </w:rPr>
      </w:pPr>
      <w:r w:rsidRPr="006C6A98">
        <w:rPr>
          <w:rFonts w:eastAsia="Times New Roman" w:cs="Times New Roman"/>
          <w:lang w:eastAsia="cs-CZ"/>
        </w:rPr>
        <w:t>příloha č. 1:</w:t>
      </w:r>
      <w:r w:rsidRPr="006C6A98">
        <w:rPr>
          <w:rFonts w:eastAsia="Times New Roman" w:cs="Times New Roman"/>
          <w:lang w:eastAsia="cs-CZ"/>
        </w:rPr>
        <w:tab/>
        <w:t>specifikace předmětu koupě</w:t>
      </w:r>
    </w:p>
    <w:p w14:paraId="765478FE" w14:textId="32472482" w:rsidR="0072742A" w:rsidRDefault="0072742A" w:rsidP="0072742A">
      <w:pPr>
        <w:overflowPunct w:val="0"/>
        <w:autoSpaceDE w:val="0"/>
        <w:autoSpaceDN w:val="0"/>
        <w:adjustRightInd w:val="0"/>
        <w:spacing w:after="0" w:line="240" w:lineRule="auto"/>
        <w:contextualSpacing/>
        <w:textAlignment w:val="baseline"/>
        <w:rPr>
          <w:rFonts w:eastAsia="Times New Roman" w:cs="Times New Roman"/>
          <w:lang w:eastAsia="cs-CZ"/>
        </w:rPr>
      </w:pPr>
      <w:r w:rsidRPr="006C6A98">
        <w:rPr>
          <w:rFonts w:eastAsia="Times New Roman" w:cs="Times New Roman"/>
          <w:lang w:eastAsia="cs-CZ"/>
        </w:rPr>
        <w:t>příloha č. 2:</w:t>
      </w:r>
      <w:r w:rsidRPr="006C6A98">
        <w:rPr>
          <w:rFonts w:eastAsia="Times New Roman" w:cs="Times New Roman"/>
          <w:lang w:eastAsia="cs-CZ"/>
        </w:rPr>
        <w:tab/>
        <w:t>oceněný položkový rozpočet</w:t>
      </w:r>
    </w:p>
    <w:p w14:paraId="6E506372" w14:textId="25A68B81" w:rsidR="001A23A4" w:rsidRPr="006C6A98" w:rsidRDefault="001A23A4" w:rsidP="0072742A">
      <w:pPr>
        <w:overflowPunct w:val="0"/>
        <w:autoSpaceDE w:val="0"/>
        <w:autoSpaceDN w:val="0"/>
        <w:adjustRightInd w:val="0"/>
        <w:spacing w:after="0" w:line="240" w:lineRule="auto"/>
        <w:contextualSpacing/>
        <w:textAlignment w:val="baseline"/>
        <w:rPr>
          <w:rFonts w:eastAsia="Times New Roman" w:cs="Times New Roman"/>
          <w:lang w:eastAsia="cs-CZ"/>
        </w:rPr>
      </w:pPr>
      <w:r w:rsidRPr="006C6A98">
        <w:rPr>
          <w:rFonts w:eastAsia="Times New Roman" w:cs="Times New Roman"/>
          <w:lang w:eastAsia="cs-CZ"/>
        </w:rPr>
        <w:t xml:space="preserve">příloha č. </w:t>
      </w:r>
      <w:r>
        <w:rPr>
          <w:rFonts w:eastAsia="Times New Roman" w:cs="Times New Roman"/>
          <w:lang w:eastAsia="cs-CZ"/>
        </w:rPr>
        <w:t>3</w:t>
      </w:r>
      <w:r w:rsidRPr="006C6A98">
        <w:rPr>
          <w:rFonts w:eastAsia="Times New Roman" w:cs="Times New Roman"/>
          <w:lang w:eastAsia="cs-CZ"/>
        </w:rPr>
        <w:t>:</w:t>
      </w:r>
      <w:r w:rsidRPr="006C6A98">
        <w:rPr>
          <w:rFonts w:eastAsia="Times New Roman" w:cs="Times New Roman"/>
          <w:lang w:eastAsia="cs-CZ"/>
        </w:rPr>
        <w:tab/>
      </w:r>
      <w:r>
        <w:rPr>
          <w:rFonts w:eastAsia="Times New Roman" w:cs="Times New Roman"/>
          <w:lang w:eastAsia="cs-CZ"/>
        </w:rPr>
        <w:t>obchodní podmínky</w:t>
      </w:r>
    </w:p>
    <w:p w14:paraId="21B29A17" w14:textId="6860AC01" w:rsidR="0072742A" w:rsidRPr="00EF1D33" w:rsidRDefault="0072742A" w:rsidP="0072742A">
      <w:pPr>
        <w:spacing w:after="0" w:line="276" w:lineRule="auto"/>
        <w:ind w:left="1410" w:hanging="1410"/>
        <w:rPr>
          <w:rFonts w:eastAsia="Times New Roman" w:cs="Times New Roman"/>
          <w:highlight w:val="green"/>
          <w:lang w:eastAsia="cs-CZ"/>
        </w:rPr>
      </w:pPr>
      <w:r>
        <w:rPr>
          <w:rFonts w:eastAsia="Times New Roman" w:cs="Times New Roman"/>
          <w:highlight w:val="green"/>
          <w:lang w:eastAsia="cs-CZ"/>
        </w:rPr>
        <w:t xml:space="preserve">příloha č. </w:t>
      </w:r>
      <w:r w:rsidR="001A23A4">
        <w:rPr>
          <w:rFonts w:eastAsia="Times New Roman" w:cs="Times New Roman"/>
          <w:highlight w:val="green"/>
          <w:lang w:eastAsia="cs-CZ"/>
        </w:rPr>
        <w:t>4</w:t>
      </w:r>
      <w:r w:rsidRPr="00EF1D33">
        <w:rPr>
          <w:rFonts w:eastAsia="Times New Roman" w:cs="Times New Roman"/>
          <w:highlight w:val="green"/>
          <w:lang w:eastAsia="cs-CZ"/>
        </w:rPr>
        <w:t>:</w:t>
      </w:r>
      <w:r w:rsidRPr="00EF1D33">
        <w:rPr>
          <w:rFonts w:eastAsia="Times New Roman" w:cs="Times New Roman"/>
          <w:highlight w:val="green"/>
          <w:lang w:eastAsia="cs-CZ"/>
        </w:rPr>
        <w:tab/>
        <w:t>seznam poddodavatelů (pouze v případě, že se budou podílet viz. bod 7.1. – jinak vymazat)</w:t>
      </w:r>
    </w:p>
    <w:p w14:paraId="5BCE3AE5" w14:textId="3B9B2C1D" w:rsidR="0072742A" w:rsidRDefault="0072742A" w:rsidP="0072742A">
      <w:pPr>
        <w:spacing w:after="0" w:line="276" w:lineRule="auto"/>
        <w:ind w:left="1410" w:hanging="1410"/>
        <w:rPr>
          <w:rFonts w:asciiTheme="majorHAnsi" w:hAnsiTheme="majorHAnsi"/>
        </w:rPr>
      </w:pPr>
      <w:r>
        <w:rPr>
          <w:rFonts w:eastAsia="Times New Roman" w:cs="Times New Roman"/>
          <w:highlight w:val="green"/>
          <w:lang w:eastAsia="cs-CZ"/>
        </w:rPr>
        <w:t xml:space="preserve">příloha č. </w:t>
      </w:r>
      <w:r w:rsidR="001A23A4">
        <w:rPr>
          <w:rFonts w:eastAsia="Times New Roman" w:cs="Times New Roman"/>
          <w:highlight w:val="green"/>
          <w:lang w:eastAsia="cs-CZ"/>
        </w:rPr>
        <w:t>5</w:t>
      </w:r>
      <w:r w:rsidRPr="00EF1D33">
        <w:rPr>
          <w:rFonts w:eastAsia="Times New Roman" w:cs="Times New Roman"/>
          <w:highlight w:val="green"/>
          <w:lang w:eastAsia="cs-CZ"/>
        </w:rPr>
        <w:t xml:space="preserve">: </w:t>
      </w:r>
      <w:r w:rsidRPr="00EF1D33">
        <w:rPr>
          <w:rFonts w:eastAsia="Times New Roman" w:cs="Times New Roman"/>
          <w:highlight w:val="green"/>
          <w:lang w:eastAsia="cs-CZ"/>
        </w:rPr>
        <w:tab/>
        <w:t>plná moc (pouze v případě zastoupení prodávajícího osobou na základě plné moci – jinak vymazat)</w:t>
      </w:r>
    </w:p>
    <w:p w14:paraId="11B65B88" w14:textId="7B511154" w:rsidR="0072742A" w:rsidRDefault="0072742A" w:rsidP="0072742A">
      <w:pPr>
        <w:spacing w:after="0" w:line="276" w:lineRule="auto"/>
        <w:rPr>
          <w:rFonts w:asciiTheme="majorHAnsi" w:hAnsiTheme="majorHAnsi"/>
        </w:rPr>
      </w:pPr>
    </w:p>
    <w:p w14:paraId="7012CBF5" w14:textId="0DE30B7E" w:rsidR="0085106A" w:rsidRDefault="0085106A" w:rsidP="0072742A">
      <w:pPr>
        <w:spacing w:after="0" w:line="276" w:lineRule="auto"/>
        <w:rPr>
          <w:rFonts w:asciiTheme="majorHAnsi" w:hAnsiTheme="majorHAnsi"/>
        </w:rPr>
      </w:pPr>
    </w:p>
    <w:p w14:paraId="5A3C9B5E" w14:textId="005B1236" w:rsidR="0085106A" w:rsidRDefault="0085106A" w:rsidP="0072742A">
      <w:pPr>
        <w:spacing w:after="0" w:line="276" w:lineRule="auto"/>
        <w:rPr>
          <w:rFonts w:asciiTheme="majorHAnsi" w:hAnsiTheme="majorHAnsi"/>
        </w:rPr>
      </w:pPr>
    </w:p>
    <w:p w14:paraId="40D65D56" w14:textId="01ED9390" w:rsidR="0085106A" w:rsidRDefault="0085106A" w:rsidP="0072742A">
      <w:pPr>
        <w:spacing w:after="0" w:line="276" w:lineRule="auto"/>
        <w:rPr>
          <w:rFonts w:asciiTheme="majorHAnsi" w:hAnsiTheme="majorHAnsi"/>
        </w:rPr>
      </w:pPr>
    </w:p>
    <w:p w14:paraId="1242B695" w14:textId="46095DE4" w:rsidR="0085106A" w:rsidRDefault="0085106A" w:rsidP="0072742A">
      <w:pPr>
        <w:spacing w:after="0" w:line="276" w:lineRule="auto"/>
        <w:rPr>
          <w:rFonts w:asciiTheme="majorHAnsi" w:hAnsiTheme="majorHAnsi"/>
        </w:rPr>
      </w:pPr>
    </w:p>
    <w:p w14:paraId="7063D229" w14:textId="64006811" w:rsidR="0085106A" w:rsidRDefault="0085106A" w:rsidP="0072742A">
      <w:pPr>
        <w:spacing w:after="0" w:line="276" w:lineRule="auto"/>
        <w:rPr>
          <w:rFonts w:asciiTheme="majorHAnsi" w:hAnsiTheme="majorHAnsi"/>
        </w:rPr>
      </w:pPr>
    </w:p>
    <w:p w14:paraId="7EA54D8E" w14:textId="58C95340" w:rsidR="0085106A" w:rsidRDefault="0085106A" w:rsidP="0072742A">
      <w:pPr>
        <w:spacing w:after="0" w:line="276" w:lineRule="auto"/>
        <w:rPr>
          <w:rFonts w:asciiTheme="majorHAnsi" w:hAnsiTheme="majorHAnsi"/>
        </w:rPr>
      </w:pPr>
    </w:p>
    <w:p w14:paraId="3E8B90AC" w14:textId="0AB6286B" w:rsidR="0085106A" w:rsidRDefault="0085106A" w:rsidP="0072742A">
      <w:pPr>
        <w:spacing w:after="0" w:line="276" w:lineRule="auto"/>
        <w:rPr>
          <w:rFonts w:asciiTheme="majorHAnsi" w:hAnsiTheme="majorHAnsi"/>
        </w:rPr>
      </w:pPr>
    </w:p>
    <w:p w14:paraId="093944BA" w14:textId="4DBCF146" w:rsidR="0085106A" w:rsidRDefault="0085106A" w:rsidP="0072742A">
      <w:pPr>
        <w:spacing w:after="0" w:line="276" w:lineRule="auto"/>
        <w:rPr>
          <w:rFonts w:asciiTheme="majorHAnsi" w:hAnsiTheme="majorHAnsi"/>
        </w:rPr>
      </w:pPr>
    </w:p>
    <w:p w14:paraId="6480E491" w14:textId="77777777" w:rsidR="0085106A" w:rsidRDefault="0085106A" w:rsidP="0072742A">
      <w:pPr>
        <w:spacing w:after="0" w:line="276" w:lineRule="auto"/>
        <w:rPr>
          <w:rFonts w:asciiTheme="majorHAnsi" w:hAnsiTheme="majorHAnsi"/>
        </w:rPr>
      </w:pPr>
    </w:p>
    <w:p w14:paraId="4BE3B9A8" w14:textId="738EF62D" w:rsidR="0072742A" w:rsidRPr="00221465" w:rsidRDefault="0072742A" w:rsidP="0072742A">
      <w:pPr>
        <w:spacing w:after="0" w:line="276" w:lineRule="auto"/>
        <w:rPr>
          <w:rFonts w:asciiTheme="majorHAnsi" w:hAnsiTheme="majorHAnsi"/>
        </w:rPr>
      </w:pPr>
      <w:r>
        <w:rPr>
          <w:rFonts w:asciiTheme="majorHAnsi" w:hAnsiTheme="majorHAnsi"/>
        </w:rPr>
        <w:t>V Ústí nad Labem</w:t>
      </w:r>
      <w:r w:rsidR="00D80092">
        <w:rPr>
          <w:rFonts w:asciiTheme="majorHAnsi" w:hAnsiTheme="majorHAnsi"/>
        </w:rPr>
        <w:t>,</w:t>
      </w:r>
      <w:r>
        <w:rPr>
          <w:rFonts w:asciiTheme="majorHAnsi" w:hAnsiTheme="majorHAnsi"/>
        </w:rPr>
        <w:t xml:space="preserve"> dne…………………………</w:t>
      </w:r>
      <w:r>
        <w:rPr>
          <w:rFonts w:asciiTheme="majorHAnsi" w:hAnsiTheme="majorHAnsi"/>
        </w:rPr>
        <w:tab/>
      </w:r>
      <w:r>
        <w:rPr>
          <w:rFonts w:asciiTheme="majorHAnsi" w:hAnsiTheme="majorHAnsi"/>
        </w:rPr>
        <w:tab/>
      </w:r>
      <w:r>
        <w:rPr>
          <w:rFonts w:asciiTheme="majorHAnsi" w:hAnsiTheme="majorHAnsi"/>
        </w:rPr>
        <w:tab/>
        <w:t>V…………………</w:t>
      </w:r>
      <w:r w:rsidR="00D80092">
        <w:rPr>
          <w:rFonts w:asciiTheme="majorHAnsi" w:hAnsiTheme="majorHAnsi"/>
        </w:rPr>
        <w:t xml:space="preserve">, </w:t>
      </w:r>
      <w:r>
        <w:rPr>
          <w:rFonts w:asciiTheme="majorHAnsi" w:hAnsiTheme="majorHAnsi"/>
        </w:rPr>
        <w:t>dne……………………</w:t>
      </w:r>
    </w:p>
    <w:p w14:paraId="7A562F47" w14:textId="77777777" w:rsidR="0072742A" w:rsidRDefault="0072742A" w:rsidP="0072742A">
      <w:pPr>
        <w:spacing w:after="0" w:line="276" w:lineRule="auto"/>
        <w:rPr>
          <w:rFonts w:asciiTheme="majorHAnsi" w:hAnsiTheme="majorHAnsi"/>
        </w:rPr>
      </w:pPr>
    </w:p>
    <w:p w14:paraId="5760C169" w14:textId="77777777" w:rsidR="0072742A" w:rsidRDefault="0072742A" w:rsidP="0072742A">
      <w:pPr>
        <w:spacing w:after="0" w:line="276" w:lineRule="auto"/>
        <w:rPr>
          <w:rFonts w:asciiTheme="majorHAnsi" w:hAnsiTheme="majorHAnsi"/>
        </w:rPr>
      </w:pPr>
    </w:p>
    <w:p w14:paraId="35E8B47C" w14:textId="77777777" w:rsidR="0072742A" w:rsidRDefault="0072742A" w:rsidP="0072742A">
      <w:pPr>
        <w:spacing w:after="0" w:line="276" w:lineRule="auto"/>
        <w:rPr>
          <w:rFonts w:asciiTheme="majorHAnsi" w:hAnsiTheme="majorHAnsi"/>
        </w:rPr>
      </w:pPr>
    </w:p>
    <w:p w14:paraId="3B60BCA2" w14:textId="77777777" w:rsidR="0072742A" w:rsidRDefault="0072742A" w:rsidP="0072742A">
      <w:pPr>
        <w:spacing w:after="0" w:line="276" w:lineRule="auto"/>
        <w:rPr>
          <w:rFonts w:asciiTheme="majorHAnsi" w:hAnsiTheme="majorHAnsi"/>
        </w:rPr>
      </w:pPr>
    </w:p>
    <w:p w14:paraId="0931668D" w14:textId="77777777" w:rsidR="0072742A" w:rsidRPr="00221465" w:rsidRDefault="0072742A" w:rsidP="0072742A">
      <w:pPr>
        <w:spacing w:after="0" w:line="276" w:lineRule="auto"/>
        <w:rPr>
          <w:rFonts w:asciiTheme="majorHAnsi" w:hAnsiTheme="majorHAnsi"/>
        </w:rPr>
      </w:pPr>
      <w:r w:rsidRPr="00221465">
        <w:rPr>
          <w:rFonts w:asciiTheme="majorHAnsi" w:hAnsiTheme="majorHAnsi"/>
        </w:rPr>
        <w:t>……………………………………………………</w:t>
      </w:r>
      <w:r>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737DE94" w14:textId="5F10EC50" w:rsidR="0072742A" w:rsidRDefault="0072742A" w:rsidP="0072742A">
      <w:pPr>
        <w:spacing w:after="0" w:line="276" w:lineRule="auto"/>
        <w:rPr>
          <w:noProof/>
        </w:rPr>
      </w:pPr>
      <w:r w:rsidRPr="00BE653B">
        <w:rPr>
          <w:noProof/>
        </w:rPr>
        <w:t>Za Kupujícího</w:t>
      </w:r>
      <w:r w:rsidRPr="00BE653B">
        <w:rPr>
          <w:noProof/>
        </w:rPr>
        <w:tab/>
      </w:r>
      <w:r>
        <w:rPr>
          <w:noProof/>
        </w:rPr>
        <w:tab/>
      </w:r>
      <w:r>
        <w:rPr>
          <w:noProof/>
        </w:rPr>
        <w:tab/>
      </w:r>
      <w:r>
        <w:rPr>
          <w:noProof/>
        </w:rPr>
        <w:tab/>
      </w:r>
      <w:r>
        <w:rPr>
          <w:noProof/>
        </w:rPr>
        <w:tab/>
      </w:r>
      <w:r>
        <w:rPr>
          <w:noProof/>
        </w:rPr>
        <w:tab/>
      </w:r>
      <w:r w:rsidRPr="00BE653B">
        <w:rPr>
          <w:noProof/>
        </w:rPr>
        <w:t>Za Prodávajícího</w:t>
      </w:r>
    </w:p>
    <w:p w14:paraId="27469441" w14:textId="77777777" w:rsidR="00BE653B" w:rsidRPr="00BE653B" w:rsidRDefault="00BE653B" w:rsidP="0072742A">
      <w:pPr>
        <w:spacing w:after="0" w:line="276" w:lineRule="auto"/>
        <w:rPr>
          <w:noProof/>
        </w:rPr>
      </w:pPr>
    </w:p>
    <w:p w14:paraId="4562A5D0" w14:textId="77777777" w:rsidR="0072742A" w:rsidRDefault="0072742A" w:rsidP="0072742A">
      <w:pPr>
        <w:spacing w:after="0" w:line="276" w:lineRule="auto"/>
        <w:rPr>
          <w:noProof/>
        </w:rPr>
      </w:pPr>
      <w:r w:rsidRPr="00DC4135">
        <w:rPr>
          <w:b/>
          <w:noProof/>
        </w:rPr>
        <w:t>Ing. Martin Kašpar</w:t>
      </w:r>
      <w:r>
        <w:rPr>
          <w:noProof/>
        </w:rPr>
        <w:tab/>
      </w:r>
      <w:r>
        <w:rPr>
          <w:noProof/>
        </w:rPr>
        <w:tab/>
      </w:r>
      <w:r>
        <w:rPr>
          <w:noProof/>
        </w:rPr>
        <w:tab/>
      </w:r>
      <w:r>
        <w:rPr>
          <w:noProof/>
        </w:rPr>
        <w:tab/>
      </w:r>
      <w:r>
        <w:rPr>
          <w:noProof/>
        </w:rPr>
        <w:tab/>
      </w:r>
      <w:r w:rsidRPr="00EF1D33">
        <w:rPr>
          <w:rFonts w:asciiTheme="majorHAnsi" w:hAnsiTheme="majorHAnsi"/>
          <w:b/>
          <w:noProof/>
          <w:highlight w:val="green"/>
        </w:rPr>
        <w:t>[</w:t>
      </w:r>
      <w:r w:rsidRPr="00EF1D33">
        <w:rPr>
          <w:rFonts w:asciiTheme="majorHAnsi" w:hAnsiTheme="majorHAnsi"/>
          <w:b/>
          <w:i/>
          <w:iCs/>
          <w:noProof/>
          <w:highlight w:val="green"/>
        </w:rPr>
        <w:t>DOPLNÍ PRODÁVAJÍCÍ</w:t>
      </w:r>
      <w:r w:rsidRPr="00EF1D33">
        <w:rPr>
          <w:rFonts w:asciiTheme="majorHAnsi" w:hAnsiTheme="majorHAnsi"/>
          <w:b/>
          <w:noProof/>
          <w:highlight w:val="green"/>
        </w:rPr>
        <w:t>]</w:t>
      </w:r>
    </w:p>
    <w:p w14:paraId="747FF26D" w14:textId="77777777" w:rsidR="0072742A" w:rsidRPr="0087675E" w:rsidRDefault="0072742A" w:rsidP="0072742A">
      <w:pPr>
        <w:spacing w:after="0" w:line="276" w:lineRule="auto"/>
        <w:rPr>
          <w:noProof/>
        </w:rPr>
      </w:pPr>
      <w:r>
        <w:rPr>
          <w:noProof/>
        </w:rPr>
        <w:t>ředitel Oblastního ředitelství Ústí nad Labem</w:t>
      </w:r>
      <w:r>
        <w:rPr>
          <w:noProof/>
        </w:rPr>
        <w:tab/>
      </w:r>
      <w:r>
        <w:rPr>
          <w:noProof/>
        </w:rPr>
        <w:tab/>
        <w:t>…………………………………………………                                                              Správa železnic, státní organizace</w:t>
      </w:r>
      <w:r>
        <w:rPr>
          <w:noProof/>
        </w:rPr>
        <w:tab/>
      </w:r>
      <w:r>
        <w:rPr>
          <w:noProof/>
        </w:rPr>
        <w:tab/>
      </w:r>
      <w:r>
        <w:rPr>
          <w:noProof/>
        </w:rPr>
        <w:tab/>
        <w:t>…………………………………………………</w:t>
      </w:r>
    </w:p>
    <w:p w14:paraId="6B8445F1" w14:textId="77777777" w:rsidR="0072742A" w:rsidRPr="00386F2D" w:rsidRDefault="0072742A" w:rsidP="0072742A">
      <w:pPr>
        <w:spacing w:after="0" w:line="276" w:lineRule="auto"/>
        <w:rPr>
          <w:rFonts w:asciiTheme="majorHAnsi" w:hAnsiTheme="majorHAnsi"/>
        </w:rPr>
      </w:pPr>
    </w:p>
    <w:p w14:paraId="1942CC3A" w14:textId="227AD507" w:rsidR="00A349F7" w:rsidRPr="00A349F7" w:rsidRDefault="00A349F7" w:rsidP="00D85C5B">
      <w:pPr>
        <w:suppressAutoHyphens/>
        <w:spacing w:before="120" w:line="276" w:lineRule="auto"/>
        <w:rPr>
          <w:rFonts w:eastAsia="Calibri" w:cs="Times New Roman"/>
          <w:sz w:val="16"/>
          <w:szCs w:val="16"/>
        </w:rPr>
      </w:pPr>
    </w:p>
    <w:sectPr w:rsidR="00A349F7" w:rsidRPr="00A349F7"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444F3" w14:textId="77777777" w:rsidR="00FE7CC1" w:rsidRDefault="00FE7CC1" w:rsidP="00962258">
      <w:pPr>
        <w:spacing w:after="0" w:line="240" w:lineRule="auto"/>
      </w:pPr>
      <w:r>
        <w:separator/>
      </w:r>
    </w:p>
  </w:endnote>
  <w:endnote w:type="continuationSeparator" w:id="0">
    <w:p w14:paraId="01F58AB7" w14:textId="77777777" w:rsidR="00FE7CC1" w:rsidRDefault="00FE7C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06F2C55"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1405">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1405">
            <w:rPr>
              <w:rStyle w:val="slostrnky"/>
              <w:noProof/>
            </w:rPr>
            <w:t>5</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011CEE"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429933" id="Straight Connector 2"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70E2BFA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140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1405">
            <w:rPr>
              <w:rStyle w:val="slostrnky"/>
              <w:noProof/>
            </w:rPr>
            <w:t>5</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23117EA8" w14:textId="77777777" w:rsidR="00387358" w:rsidRDefault="00387358" w:rsidP="00387358">
          <w:pPr>
            <w:pStyle w:val="Zpat"/>
          </w:pPr>
          <w:r>
            <w:t>Oblastní ředitelství Ústí nad Labem</w:t>
          </w:r>
        </w:p>
        <w:p w14:paraId="7134BD48" w14:textId="77777777" w:rsidR="00387358" w:rsidRDefault="00387358" w:rsidP="00387358">
          <w:pPr>
            <w:pStyle w:val="Zpat"/>
          </w:pPr>
          <w:r>
            <w:t>Železničářská 1386/31</w:t>
          </w:r>
        </w:p>
        <w:p w14:paraId="08C54210" w14:textId="0F4E7396" w:rsidR="001813BF" w:rsidRDefault="00387358" w:rsidP="00387358">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50CCC3"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942291"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05F39" w14:textId="77777777" w:rsidR="00FE7CC1" w:rsidRDefault="00FE7CC1" w:rsidP="00962258">
      <w:pPr>
        <w:spacing w:after="0" w:line="240" w:lineRule="auto"/>
      </w:pPr>
      <w:r>
        <w:separator/>
      </w:r>
    </w:p>
  </w:footnote>
  <w:footnote w:type="continuationSeparator" w:id="0">
    <w:p w14:paraId="451A49A3" w14:textId="77777777" w:rsidR="00FE7CC1" w:rsidRDefault="00FE7CC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CC45B8"/>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7794EC0"/>
    <w:multiLevelType w:val="multilevel"/>
    <w:tmpl w:val="2D14A1D4"/>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DB33016"/>
    <w:multiLevelType w:val="hybridMultilevel"/>
    <w:tmpl w:val="7A9296CA"/>
    <w:lvl w:ilvl="0" w:tplc="60BEACB0">
      <w:numFmt w:val="bullet"/>
      <w:lvlText w:val="-"/>
      <w:lvlJc w:val="left"/>
      <w:pPr>
        <w:ind w:left="1068" w:hanging="360"/>
      </w:pPr>
      <w:rPr>
        <w:rFonts w:ascii="Verdana" w:eastAsia="Times New Roman" w:hAnsi="Verdana"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2"/>
  </w:num>
  <w:num w:numId="5">
    <w:abstractNumId w:val="7"/>
  </w:num>
  <w:num w:numId="6">
    <w:abstractNumId w:val="6"/>
  </w:num>
  <w:num w:numId="7">
    <w:abstractNumId w:val="9"/>
  </w:num>
  <w:num w:numId="8">
    <w:abstractNumId w:val="11"/>
  </w:num>
  <w:num w:numId="9">
    <w:abstractNumId w:val="13"/>
  </w:num>
  <w:num w:numId="10">
    <w:abstractNumId w:val="10"/>
  </w:num>
  <w:num w:numId="11">
    <w:abstractNumId w:val="4"/>
  </w:num>
  <w:num w:numId="12">
    <w:abstractNumId w:val="2"/>
  </w:num>
  <w:num w:numId="13">
    <w:abstractNumId w:val="0"/>
  </w:num>
  <w:num w:numId="14">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0021"/>
    <w:rsid w:val="00021B3A"/>
    <w:rsid w:val="00033414"/>
    <w:rsid w:val="00046CD1"/>
    <w:rsid w:val="00054D01"/>
    <w:rsid w:val="00065284"/>
    <w:rsid w:val="00072C1E"/>
    <w:rsid w:val="00091405"/>
    <w:rsid w:val="00092B31"/>
    <w:rsid w:val="000C46FF"/>
    <w:rsid w:val="000C5DA0"/>
    <w:rsid w:val="000D1379"/>
    <w:rsid w:val="000D4601"/>
    <w:rsid w:val="000E23A7"/>
    <w:rsid w:val="000E4F4B"/>
    <w:rsid w:val="000F674A"/>
    <w:rsid w:val="0010693F"/>
    <w:rsid w:val="00114472"/>
    <w:rsid w:val="00122CBB"/>
    <w:rsid w:val="00142E2D"/>
    <w:rsid w:val="001550BC"/>
    <w:rsid w:val="001605B9"/>
    <w:rsid w:val="00164A12"/>
    <w:rsid w:val="00170EC5"/>
    <w:rsid w:val="001747C1"/>
    <w:rsid w:val="00175DBF"/>
    <w:rsid w:val="00176797"/>
    <w:rsid w:val="0017714A"/>
    <w:rsid w:val="001813BF"/>
    <w:rsid w:val="00184743"/>
    <w:rsid w:val="001861B8"/>
    <w:rsid w:val="001962B1"/>
    <w:rsid w:val="001A06C0"/>
    <w:rsid w:val="001A23A4"/>
    <w:rsid w:val="001B540F"/>
    <w:rsid w:val="001C22E7"/>
    <w:rsid w:val="001C4874"/>
    <w:rsid w:val="001E62F8"/>
    <w:rsid w:val="002009BA"/>
    <w:rsid w:val="00207DF5"/>
    <w:rsid w:val="00280E07"/>
    <w:rsid w:val="00284E99"/>
    <w:rsid w:val="00287059"/>
    <w:rsid w:val="002A5E9C"/>
    <w:rsid w:val="002A77EB"/>
    <w:rsid w:val="002B20CA"/>
    <w:rsid w:val="002B378D"/>
    <w:rsid w:val="002C31BF"/>
    <w:rsid w:val="002C400D"/>
    <w:rsid w:val="002D08B1"/>
    <w:rsid w:val="002E0CD7"/>
    <w:rsid w:val="003119BE"/>
    <w:rsid w:val="00317167"/>
    <w:rsid w:val="00322681"/>
    <w:rsid w:val="003272AF"/>
    <w:rsid w:val="00341DCF"/>
    <w:rsid w:val="00346E96"/>
    <w:rsid w:val="00357BC6"/>
    <w:rsid w:val="003708F9"/>
    <w:rsid w:val="00385A72"/>
    <w:rsid w:val="00387358"/>
    <w:rsid w:val="003956C6"/>
    <w:rsid w:val="003A63EE"/>
    <w:rsid w:val="003B39EC"/>
    <w:rsid w:val="00400E89"/>
    <w:rsid w:val="0041746F"/>
    <w:rsid w:val="0043728F"/>
    <w:rsid w:val="00441430"/>
    <w:rsid w:val="00450F07"/>
    <w:rsid w:val="00453CD3"/>
    <w:rsid w:val="00460660"/>
    <w:rsid w:val="00486107"/>
    <w:rsid w:val="00491827"/>
    <w:rsid w:val="00493B1B"/>
    <w:rsid w:val="004B348C"/>
    <w:rsid w:val="004C3FD2"/>
    <w:rsid w:val="004C4399"/>
    <w:rsid w:val="004C787C"/>
    <w:rsid w:val="004E143C"/>
    <w:rsid w:val="004E19DE"/>
    <w:rsid w:val="004E3A53"/>
    <w:rsid w:val="004F4B9B"/>
    <w:rsid w:val="00505366"/>
    <w:rsid w:val="00511AB9"/>
    <w:rsid w:val="00523EA7"/>
    <w:rsid w:val="00534EBA"/>
    <w:rsid w:val="005413CF"/>
    <w:rsid w:val="00553375"/>
    <w:rsid w:val="005736B7"/>
    <w:rsid w:val="00575E5A"/>
    <w:rsid w:val="00593AE5"/>
    <w:rsid w:val="005B76DD"/>
    <w:rsid w:val="005C3F85"/>
    <w:rsid w:val="005D5218"/>
    <w:rsid w:val="005D5624"/>
    <w:rsid w:val="005D7514"/>
    <w:rsid w:val="005D77DE"/>
    <w:rsid w:val="005F1404"/>
    <w:rsid w:val="005F294E"/>
    <w:rsid w:val="005F2CA1"/>
    <w:rsid w:val="0061068E"/>
    <w:rsid w:val="00623216"/>
    <w:rsid w:val="00660AD3"/>
    <w:rsid w:val="00660FBE"/>
    <w:rsid w:val="00673324"/>
    <w:rsid w:val="006763F7"/>
    <w:rsid w:val="00677B7F"/>
    <w:rsid w:val="006A5570"/>
    <w:rsid w:val="006A689C"/>
    <w:rsid w:val="006B3D79"/>
    <w:rsid w:val="006C11EE"/>
    <w:rsid w:val="006D229F"/>
    <w:rsid w:val="006D7AFE"/>
    <w:rsid w:val="006E0578"/>
    <w:rsid w:val="006E314D"/>
    <w:rsid w:val="006F3C20"/>
    <w:rsid w:val="007061F8"/>
    <w:rsid w:val="00710723"/>
    <w:rsid w:val="00723ED1"/>
    <w:rsid w:val="0072742A"/>
    <w:rsid w:val="00730859"/>
    <w:rsid w:val="00743525"/>
    <w:rsid w:val="0076286B"/>
    <w:rsid w:val="00766846"/>
    <w:rsid w:val="0077261C"/>
    <w:rsid w:val="0077673A"/>
    <w:rsid w:val="00781129"/>
    <w:rsid w:val="007846E1"/>
    <w:rsid w:val="00791AC7"/>
    <w:rsid w:val="007A0C04"/>
    <w:rsid w:val="007B4B2B"/>
    <w:rsid w:val="007B570C"/>
    <w:rsid w:val="007C589B"/>
    <w:rsid w:val="007C6215"/>
    <w:rsid w:val="007D37B0"/>
    <w:rsid w:val="007E165D"/>
    <w:rsid w:val="007E4A6E"/>
    <w:rsid w:val="007F38F3"/>
    <w:rsid w:val="007F56A7"/>
    <w:rsid w:val="007F5EC4"/>
    <w:rsid w:val="00807DD0"/>
    <w:rsid w:val="00823FBB"/>
    <w:rsid w:val="0085106A"/>
    <w:rsid w:val="008659F3"/>
    <w:rsid w:val="00886D4B"/>
    <w:rsid w:val="00895406"/>
    <w:rsid w:val="008A3568"/>
    <w:rsid w:val="008B1447"/>
    <w:rsid w:val="008D03B9"/>
    <w:rsid w:val="008F18D6"/>
    <w:rsid w:val="00904780"/>
    <w:rsid w:val="00922385"/>
    <w:rsid w:val="009223DF"/>
    <w:rsid w:val="00923E73"/>
    <w:rsid w:val="00926B03"/>
    <w:rsid w:val="00936091"/>
    <w:rsid w:val="00940D8A"/>
    <w:rsid w:val="009461FB"/>
    <w:rsid w:val="00962258"/>
    <w:rsid w:val="009678B7"/>
    <w:rsid w:val="009833E1"/>
    <w:rsid w:val="009900CE"/>
    <w:rsid w:val="00992D9C"/>
    <w:rsid w:val="00996CB8"/>
    <w:rsid w:val="009B14A9"/>
    <w:rsid w:val="009B2E97"/>
    <w:rsid w:val="009E07F4"/>
    <w:rsid w:val="009F33F9"/>
    <w:rsid w:val="009F392E"/>
    <w:rsid w:val="00A05C78"/>
    <w:rsid w:val="00A24EC2"/>
    <w:rsid w:val="00A33BB9"/>
    <w:rsid w:val="00A349F7"/>
    <w:rsid w:val="00A606A7"/>
    <w:rsid w:val="00A6177B"/>
    <w:rsid w:val="00A66136"/>
    <w:rsid w:val="00A91C7A"/>
    <w:rsid w:val="00A96888"/>
    <w:rsid w:val="00AA4CBB"/>
    <w:rsid w:val="00AA65FA"/>
    <w:rsid w:val="00AA7351"/>
    <w:rsid w:val="00AD056F"/>
    <w:rsid w:val="00AD6731"/>
    <w:rsid w:val="00AD6E9C"/>
    <w:rsid w:val="00B03CF9"/>
    <w:rsid w:val="00B15D0D"/>
    <w:rsid w:val="00B55590"/>
    <w:rsid w:val="00B56FC3"/>
    <w:rsid w:val="00B751A6"/>
    <w:rsid w:val="00B75EE1"/>
    <w:rsid w:val="00B77481"/>
    <w:rsid w:val="00B8518B"/>
    <w:rsid w:val="00BC51D3"/>
    <w:rsid w:val="00BD7E91"/>
    <w:rsid w:val="00BE653B"/>
    <w:rsid w:val="00C02D0A"/>
    <w:rsid w:val="00C03A6E"/>
    <w:rsid w:val="00C24C30"/>
    <w:rsid w:val="00C44F6A"/>
    <w:rsid w:val="00C47AE3"/>
    <w:rsid w:val="00C63CB5"/>
    <w:rsid w:val="00CA4013"/>
    <w:rsid w:val="00CB3AD5"/>
    <w:rsid w:val="00CC1601"/>
    <w:rsid w:val="00CD16B7"/>
    <w:rsid w:val="00CD1FC4"/>
    <w:rsid w:val="00CE7733"/>
    <w:rsid w:val="00CF51DB"/>
    <w:rsid w:val="00D043A4"/>
    <w:rsid w:val="00D126E0"/>
    <w:rsid w:val="00D21061"/>
    <w:rsid w:val="00D4108E"/>
    <w:rsid w:val="00D6163D"/>
    <w:rsid w:val="00D6524B"/>
    <w:rsid w:val="00D77DE5"/>
    <w:rsid w:val="00D80092"/>
    <w:rsid w:val="00D831A3"/>
    <w:rsid w:val="00D85C5B"/>
    <w:rsid w:val="00DC75F3"/>
    <w:rsid w:val="00DD46F3"/>
    <w:rsid w:val="00DE56F2"/>
    <w:rsid w:val="00DF116D"/>
    <w:rsid w:val="00E17FE7"/>
    <w:rsid w:val="00E35752"/>
    <w:rsid w:val="00E73543"/>
    <w:rsid w:val="00E967DA"/>
    <w:rsid w:val="00EA1DA7"/>
    <w:rsid w:val="00EB104F"/>
    <w:rsid w:val="00ED14BD"/>
    <w:rsid w:val="00EF580C"/>
    <w:rsid w:val="00F02E2E"/>
    <w:rsid w:val="00F0533E"/>
    <w:rsid w:val="00F1048D"/>
    <w:rsid w:val="00F12DEC"/>
    <w:rsid w:val="00F1715C"/>
    <w:rsid w:val="00F20995"/>
    <w:rsid w:val="00F30576"/>
    <w:rsid w:val="00F310F8"/>
    <w:rsid w:val="00F35939"/>
    <w:rsid w:val="00F45607"/>
    <w:rsid w:val="00F659EB"/>
    <w:rsid w:val="00F86BA6"/>
    <w:rsid w:val="00FB5045"/>
    <w:rsid w:val="00FC6389"/>
    <w:rsid w:val="00FD56DD"/>
    <w:rsid w:val="00FE577F"/>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F5FF3E3"/>
  <w14:defaultImageDpi w14:val="32767"/>
  <w15:docId w15:val="{A150A2BD-3E1C-4905-B896-648BFC17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1-2">
    <w:name w:val="_Text_1-2"/>
    <w:basedOn w:val="Text1-1"/>
    <w:link w:val="Text1-2Char"/>
    <w:qFormat/>
    <w:rsid w:val="002009BA"/>
    <w:pPr>
      <w:numPr>
        <w:ilvl w:val="2"/>
      </w:numPr>
    </w:pPr>
  </w:style>
  <w:style w:type="paragraph" w:customStyle="1" w:styleId="Text1-1">
    <w:name w:val="_Text_1-1"/>
    <w:basedOn w:val="Normln"/>
    <w:link w:val="Text1-1Char"/>
    <w:rsid w:val="002009BA"/>
    <w:pPr>
      <w:numPr>
        <w:ilvl w:val="1"/>
        <w:numId w:val="13"/>
      </w:numPr>
      <w:spacing w:after="120"/>
      <w:jc w:val="both"/>
    </w:pPr>
  </w:style>
  <w:style w:type="paragraph" w:customStyle="1" w:styleId="Nadpis1-1">
    <w:name w:val="_Nadpis_1-1"/>
    <w:basedOn w:val="Odstavecseseznamem"/>
    <w:next w:val="Normln"/>
    <w:qFormat/>
    <w:rsid w:val="002009BA"/>
    <w:pPr>
      <w:keepNext/>
      <w:numPr>
        <w:numId w:val="13"/>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2009BA"/>
  </w:style>
  <w:style w:type="character" w:customStyle="1" w:styleId="Text1-2Char">
    <w:name w:val="_Text_1-2 Char"/>
    <w:basedOn w:val="Text1-1Char"/>
    <w:link w:val="Text1-2"/>
    <w:rsid w:val="002009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PauerM@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ePodatelnaCFUCechy@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ORNU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2ECAC6-A292-44D9-B7E7-7152010F3CCE}">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FC434F5-9E84-4F25-B3F7-1830FDE8A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5</Pages>
  <Words>1820</Words>
  <Characters>10743</Characters>
  <Application>Microsoft Office Word</Application>
  <DocSecurity>0</DocSecurity>
  <Lines>89</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Koštířová Lenka</cp:lastModifiedBy>
  <cp:revision>28</cp:revision>
  <cp:lastPrinted>2021-06-03T05:42:00Z</cp:lastPrinted>
  <dcterms:created xsi:type="dcterms:W3CDTF">2020-01-20T10:37:00Z</dcterms:created>
  <dcterms:modified xsi:type="dcterms:W3CDTF">2021-06-08T12:35:00Z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