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205F9A" w:rsidRPr="00205F9A">
        <w:rPr>
          <w:b/>
        </w:rPr>
        <w:t>Oprava mostu v km 1,239 na trati Ledečko – Kácov – provádění inspekční činnosti a nezávislého dozoru při zhotovení protikorozní ochrany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BD0688" w:rsidRPr="00205F9A" w:rsidRDefault="00BD0688" w:rsidP="00BD0688">
      <w:pPr>
        <w:pStyle w:val="Doplujcdaje"/>
        <w:ind w:firstLine="709"/>
        <w:rPr>
          <w:color w:val="000000" w:themeColor="text1"/>
          <w:sz w:val="18"/>
          <w:szCs w:val="18"/>
        </w:rPr>
      </w:pPr>
      <w:r w:rsidRPr="00205F9A">
        <w:rPr>
          <w:color w:val="000000" w:themeColor="text1"/>
          <w:sz w:val="18"/>
          <w:szCs w:val="18"/>
        </w:rPr>
        <w:t xml:space="preserve">Příloha 1 </w:t>
      </w:r>
      <w:r w:rsidR="00205F9A" w:rsidRPr="00205F9A">
        <w:rPr>
          <w:color w:val="000000" w:themeColor="text1"/>
          <w:sz w:val="18"/>
          <w:szCs w:val="18"/>
        </w:rPr>
        <w:t>Projektová dokumentace</w:t>
      </w:r>
    </w:p>
    <w:p w:rsidR="00BD0688" w:rsidRPr="00205F9A" w:rsidRDefault="00BD0688" w:rsidP="00BD0688">
      <w:pPr>
        <w:pStyle w:val="Doplujcdaje"/>
        <w:ind w:firstLine="709"/>
        <w:rPr>
          <w:color w:val="000000" w:themeColor="text1"/>
          <w:sz w:val="18"/>
          <w:szCs w:val="18"/>
        </w:rPr>
      </w:pPr>
      <w:r w:rsidRPr="00205F9A">
        <w:rPr>
          <w:color w:val="000000" w:themeColor="text1"/>
          <w:sz w:val="18"/>
          <w:szCs w:val="18"/>
        </w:rPr>
        <w:t>Příloha 2 Formulář ČP o splnění základní způsobilosti</w:t>
      </w:r>
    </w:p>
    <w:p w:rsidR="00BD0688" w:rsidRPr="00205F9A" w:rsidRDefault="00BD0688" w:rsidP="00BD0688">
      <w:pPr>
        <w:pStyle w:val="Doplujcdaje"/>
        <w:ind w:firstLine="709"/>
        <w:rPr>
          <w:color w:val="000000" w:themeColor="text1"/>
          <w:sz w:val="18"/>
          <w:szCs w:val="18"/>
        </w:rPr>
      </w:pPr>
      <w:r w:rsidRPr="00205F9A">
        <w:rPr>
          <w:color w:val="000000" w:themeColor="text1"/>
          <w:sz w:val="18"/>
          <w:szCs w:val="18"/>
        </w:rPr>
        <w:t>Příloha 3 Formulář nabídky</w:t>
      </w:r>
    </w:p>
    <w:p w:rsidR="00BD0688" w:rsidRPr="00205F9A" w:rsidRDefault="00205F9A" w:rsidP="00BD0688">
      <w:pPr>
        <w:pStyle w:val="Doplujcdaje"/>
        <w:ind w:firstLine="709"/>
        <w:rPr>
          <w:color w:val="000000" w:themeColor="text1"/>
          <w:sz w:val="18"/>
          <w:szCs w:val="18"/>
        </w:rPr>
      </w:pPr>
      <w:r w:rsidRPr="00205F9A">
        <w:rPr>
          <w:color w:val="000000" w:themeColor="text1"/>
          <w:sz w:val="18"/>
          <w:szCs w:val="18"/>
        </w:rPr>
        <w:t>Příloha 4</w:t>
      </w:r>
      <w:r w:rsidR="00BD0688" w:rsidRPr="00205F9A">
        <w:rPr>
          <w:color w:val="000000" w:themeColor="text1"/>
          <w:sz w:val="18"/>
          <w:szCs w:val="18"/>
        </w:rPr>
        <w:t xml:space="preserve"> Návrh smlouvy o </w:t>
      </w:r>
      <w:r w:rsidRPr="00205F9A">
        <w:rPr>
          <w:color w:val="000000" w:themeColor="text1"/>
          <w:sz w:val="18"/>
          <w:szCs w:val="18"/>
        </w:rPr>
        <w:t>kontrolní činnosti</w:t>
      </w:r>
    </w:p>
    <w:p w:rsidR="00BD0688" w:rsidRPr="00205F9A" w:rsidRDefault="00205F9A" w:rsidP="00BD0688">
      <w:pPr>
        <w:pStyle w:val="Doplujcdaje"/>
        <w:ind w:firstLine="709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Příloha 5</w:t>
      </w:r>
      <w:r w:rsidR="00BD0688" w:rsidRPr="00205F9A">
        <w:rPr>
          <w:color w:val="000000" w:themeColor="text1"/>
          <w:sz w:val="18"/>
          <w:szCs w:val="18"/>
        </w:rPr>
        <w:t xml:space="preserve"> Analýza nebezpečí a hodnocení rizik</w:t>
      </w:r>
    </w:p>
    <w:p w:rsidR="00BD0688" w:rsidRPr="00205F9A" w:rsidRDefault="00205F9A" w:rsidP="00BD0688">
      <w:pPr>
        <w:pStyle w:val="Doplujcdaje"/>
        <w:ind w:firstLine="709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Příloha 6</w:t>
      </w:r>
      <w:r w:rsidR="00BD0688" w:rsidRPr="00205F9A">
        <w:rPr>
          <w:color w:val="000000" w:themeColor="text1"/>
          <w:sz w:val="18"/>
          <w:szCs w:val="18"/>
        </w:rPr>
        <w:t xml:space="preserve"> BOZP při práci ve výškách </w:t>
      </w:r>
    </w:p>
    <w:p w:rsidR="00BD0688" w:rsidRPr="00205F9A" w:rsidRDefault="00BD0688" w:rsidP="00BD0688">
      <w:pPr>
        <w:pStyle w:val="Doplujcdaje"/>
        <w:ind w:firstLine="709"/>
        <w:rPr>
          <w:color w:val="000000" w:themeColor="text1"/>
          <w:sz w:val="18"/>
          <w:szCs w:val="18"/>
        </w:rPr>
      </w:pPr>
      <w:r w:rsidRPr="00205F9A">
        <w:rPr>
          <w:color w:val="000000" w:themeColor="text1"/>
          <w:sz w:val="18"/>
          <w:szCs w:val="18"/>
        </w:rPr>
        <w:t xml:space="preserve">Příloha </w:t>
      </w:r>
      <w:r w:rsidR="00205F9A">
        <w:rPr>
          <w:color w:val="000000" w:themeColor="text1"/>
          <w:sz w:val="18"/>
          <w:szCs w:val="18"/>
        </w:rPr>
        <w:t>7</w:t>
      </w:r>
      <w:r w:rsidRPr="00205F9A">
        <w:rPr>
          <w:color w:val="000000" w:themeColor="text1"/>
          <w:sz w:val="18"/>
          <w:szCs w:val="18"/>
        </w:rPr>
        <w:t xml:space="preserve"> Nález podezřelého předmětu</w:t>
      </w:r>
    </w:p>
    <w:p w:rsidR="00BD0688" w:rsidRPr="00205F9A" w:rsidRDefault="00205F9A" w:rsidP="00BD0688">
      <w:pPr>
        <w:pStyle w:val="Doplujcdaje"/>
        <w:ind w:firstLine="709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Příloha 8</w:t>
      </w:r>
      <w:r w:rsidR="00BD0688" w:rsidRPr="00205F9A">
        <w:rPr>
          <w:color w:val="000000" w:themeColor="text1"/>
          <w:sz w:val="18"/>
          <w:szCs w:val="18"/>
        </w:rPr>
        <w:t xml:space="preserve"> Čestné prohlášení ve vztahu k zakázaným dohodám</w:t>
      </w:r>
    </w:p>
    <w:p w:rsidR="002561BD" w:rsidRPr="00205F9A" w:rsidRDefault="00205F9A" w:rsidP="00BD0688">
      <w:pPr>
        <w:pStyle w:val="Doplujcdaje"/>
        <w:ind w:firstLine="709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Příloha 9</w:t>
      </w:r>
      <w:r w:rsidR="00BD0688" w:rsidRPr="00205F9A">
        <w:rPr>
          <w:color w:val="000000" w:themeColor="text1"/>
          <w:sz w:val="18"/>
          <w:szCs w:val="18"/>
        </w:rPr>
        <w:t xml:space="preserve"> Čestné prohlášení k Registru smluv</w:t>
      </w:r>
    </w:p>
    <w:p w:rsidR="00205F9A" w:rsidRPr="00BD0688" w:rsidRDefault="00205F9A" w:rsidP="00BD0688">
      <w:pPr>
        <w:pStyle w:val="Doplujcdaje"/>
        <w:ind w:firstLine="709"/>
        <w:rPr>
          <w:color w:val="FF0000"/>
          <w:sz w:val="18"/>
          <w:szCs w:val="18"/>
        </w:rPr>
      </w:pPr>
      <w:r w:rsidRPr="00205F9A">
        <w:rPr>
          <w:color w:val="000000" w:themeColor="text1"/>
          <w:sz w:val="18"/>
          <w:szCs w:val="18"/>
        </w:rPr>
        <w:t xml:space="preserve">Příloha 10 </w:t>
      </w:r>
      <w:r w:rsidRPr="00D43D71">
        <w:rPr>
          <w:color w:val="000000" w:themeColor="text1"/>
          <w:sz w:val="18"/>
          <w:szCs w:val="18"/>
        </w:rPr>
        <w:t>Protikorozní ochrana ocelových konstrukcí SŽDC (ČD) S 54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205F9A" w:rsidRPr="00205F9A">
        <w:rPr>
          <w:b/>
        </w:rPr>
        <w:t>Oprava mostu v km 1,239 na trati Ledečko – Kácov – provádění inspekční činnosti a nezávislého dozoru při zhotovení protikorozní ochrany</w:t>
      </w:r>
      <w:r w:rsidRPr="00F05536">
        <w:rPr>
          <w:b/>
        </w:rPr>
        <w:t xml:space="preserve">“ </w:t>
      </w:r>
      <w:r w:rsidRPr="00F05536">
        <w:t>za t</w:t>
      </w:r>
      <w:r w:rsidR="00205F9A">
        <w:t>uto nabídkovou cenu</w:t>
      </w:r>
      <w:r w:rsidRPr="00F05536">
        <w:t>:</w:t>
      </w:r>
    </w:p>
    <w:p w:rsidR="00374707" w:rsidRPr="007364DE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="00205F9A">
        <w:rPr>
          <w:snapToGrid w:val="0"/>
        </w:rPr>
        <w:t>Celková nabídková cena bez DPH</w:t>
      </w:r>
      <w:r w:rsidRPr="007364DE">
        <w:rPr>
          <w:snapToGrid w:val="0"/>
        </w:rPr>
        <w:t xml:space="preserve">)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</w:t>
      </w:r>
      <w:r w:rsidR="00205F9A">
        <w:rPr>
          <w:b/>
          <w:bCs/>
        </w:rPr>
        <w:tab/>
      </w:r>
      <w:r w:rsidRPr="00F05536">
        <w:rPr>
          <w:b/>
          <w:bCs/>
        </w:rPr>
        <w:t xml:space="preserve">   </w:t>
      </w:r>
      <w:r w:rsidRPr="00205F9A">
        <w:rPr>
          <w:b/>
          <w:bCs/>
          <w:highlight w:val="yellow"/>
        </w:rPr>
        <w:t>……………… Kč</w:t>
      </w:r>
    </w:p>
    <w:p w:rsidR="00F05536" w:rsidRPr="00F05536" w:rsidRDefault="00F05536" w:rsidP="00205F9A">
      <w:pPr>
        <w:tabs>
          <w:tab w:val="left" w:pos="1843"/>
        </w:tabs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bookmarkStart w:id="0" w:name="_GoBack"/>
      <w:bookmarkEnd w:id="0"/>
      <w:r w:rsidRPr="00F05536">
        <w:rPr>
          <w:b/>
          <w:bCs/>
        </w:rPr>
        <w:tab/>
      </w:r>
      <w:r w:rsidRPr="00F05536">
        <w:rPr>
          <w:b/>
          <w:bCs/>
        </w:rPr>
        <w:tab/>
        <w:t xml:space="preserve"> </w:t>
      </w:r>
      <w:r w:rsidRPr="00205F9A">
        <w:rPr>
          <w:b/>
          <w:bCs/>
          <w:highlight w:val="yellow"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 xml:space="preserve">Celková nabídková cena včetně DPH          </w:t>
      </w:r>
      <w:r w:rsidR="00205F9A">
        <w:rPr>
          <w:b/>
          <w:bCs/>
        </w:rPr>
        <w:tab/>
      </w:r>
      <w:r w:rsidRPr="00F05536">
        <w:rPr>
          <w:b/>
          <w:bCs/>
        </w:rPr>
        <w:t xml:space="preserve"> </w:t>
      </w:r>
      <w:r w:rsidRPr="00205F9A">
        <w:rPr>
          <w:b/>
          <w:bCs/>
          <w:highlight w:val="yellow"/>
        </w:rPr>
        <w:t>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</w:t>
      </w:r>
      <w:r w:rsidRPr="00205F9A">
        <w:rPr>
          <w:color w:val="000000" w:themeColor="text1"/>
        </w:rPr>
        <w:t xml:space="preserve">smlouvy </w:t>
      </w:r>
      <w:r w:rsidR="00F05536" w:rsidRPr="00205F9A">
        <w:rPr>
          <w:color w:val="000000" w:themeColor="text1"/>
        </w:rPr>
        <w:t>o kontrolní činnosti</w:t>
      </w:r>
      <w:r w:rsidRPr="00205F9A">
        <w:rPr>
          <w:color w:val="000000" w:themeColor="text1"/>
        </w:rPr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F05536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lastRenderedPageBreak/>
        <w:t xml:space="preserve">Zahájení díla: </w:t>
      </w:r>
      <w:r w:rsidR="00D82647" w:rsidRPr="00205F9A">
        <w:rPr>
          <w:b/>
          <w:color w:val="000000" w:themeColor="text1"/>
        </w:rPr>
        <w:t>ihned po nabytí účinnosti smlouvy uveřejněním v Registru smluv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>Ukončení díla</w:t>
      </w:r>
      <w:r w:rsidRPr="00205F9A">
        <w:rPr>
          <w:color w:val="000000" w:themeColor="text1"/>
        </w:rPr>
        <w:t xml:space="preserve">: </w:t>
      </w:r>
      <w:r w:rsidR="00205F9A" w:rsidRPr="00205F9A">
        <w:rPr>
          <w:b/>
          <w:color w:val="000000" w:themeColor="text1"/>
        </w:rPr>
        <w:t>30</w:t>
      </w:r>
      <w:r w:rsidRPr="00205F9A">
        <w:rPr>
          <w:b/>
          <w:color w:val="000000" w:themeColor="text1"/>
        </w:rPr>
        <w:t xml:space="preserve">. </w:t>
      </w:r>
      <w:r w:rsidR="00205F9A" w:rsidRPr="00205F9A">
        <w:rPr>
          <w:b/>
          <w:color w:val="000000" w:themeColor="text1"/>
        </w:rPr>
        <w:t>06. 2022</w:t>
      </w:r>
      <w:r w:rsidRPr="00205F9A">
        <w:rPr>
          <w:color w:val="000000" w:themeColor="text1"/>
        </w:rPr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Vl</w:t>
      </w:r>
      <w:r w:rsidR="00205F9A">
        <w:t xml:space="preserve">astními kapacitami provedeme: </w:t>
      </w:r>
      <w:r w:rsidR="00205F9A">
        <w:tab/>
      </w:r>
      <w:r w:rsidR="00205F9A" w:rsidRPr="00205F9A">
        <w:rPr>
          <w:highlight w:val="yellow"/>
        </w:rPr>
        <w:t>………………</w:t>
      </w:r>
      <w:r w:rsidRPr="007364DE"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205F9A">
        <w:rPr>
          <w:highlight w:val="yellow"/>
        </w:rPr>
        <w:t>……………………………….</w:t>
      </w:r>
    </w:p>
    <w:p w:rsidR="00374707" w:rsidRPr="007364DE" w:rsidRDefault="00374707" w:rsidP="00205F9A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205F9A">
        <w:rPr>
          <w:color w:val="000000" w:themeColor="text1"/>
        </w:rPr>
        <w:t xml:space="preserve">smlouva </w:t>
      </w:r>
      <w:r w:rsidR="00F05536" w:rsidRPr="00205F9A">
        <w:rPr>
          <w:color w:val="000000" w:themeColor="text1"/>
        </w:rPr>
        <w:t xml:space="preserve">kontrolní činnosti,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  <w:r w:rsidR="00205F9A" w:rsidRPr="00205F9A">
        <w:rPr>
          <w:highlight w:val="yellow"/>
        </w:rPr>
        <w:t>…………………………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  <w:r w:rsidR="00205F9A" w:rsidRPr="00205F9A">
        <w:rPr>
          <w:highlight w:val="yellow"/>
        </w:rPr>
        <w:t>……………………….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Proti vzniku škod z provádění veřejné zakázky jsme pojištěni do výše </w:t>
      </w:r>
      <w:r w:rsidRPr="00205F9A">
        <w:rPr>
          <w:highlight w:val="yellow"/>
        </w:rPr>
        <w:t>……………………,-</w:t>
      </w:r>
      <w:r w:rsidRPr="007364DE">
        <w:t xml:space="preserve">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  <w:r w:rsidR="00205F9A" w:rsidRPr="00205F9A">
        <w:rPr>
          <w:highlight w:val="yellow"/>
        </w:rPr>
        <w:t>……………………….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  <w:r w:rsidR="00205F9A" w:rsidRPr="00205F9A">
        <w:rPr>
          <w:highlight w:val="yellow"/>
        </w:rPr>
        <w:t>…………………….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D5" w:rsidRDefault="00BD17D5" w:rsidP="00962258">
      <w:pPr>
        <w:spacing w:after="0" w:line="240" w:lineRule="auto"/>
      </w:pPr>
      <w:r>
        <w:separator/>
      </w:r>
    </w:p>
  </w:endnote>
  <w:end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5F9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5F9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5F9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5F9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D5" w:rsidRDefault="00BD17D5" w:rsidP="00962258">
      <w:pPr>
        <w:spacing w:after="0" w:line="240" w:lineRule="auto"/>
      </w:pPr>
      <w:r>
        <w:separator/>
      </w:r>
    </w:p>
  </w:footnote>
  <w:foot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5F9A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C1F5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0688"/>
    <w:rsid w:val="00BD17D5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77428"/>
    <w:rsid w:val="00D82647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DEB845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F10D5C-A43E-4195-9E9E-62CF2262C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7</TotalTime>
  <Pages>2</Pages>
  <Words>530</Words>
  <Characters>3130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Mantlíková Lucie</cp:lastModifiedBy>
  <cp:revision>4</cp:revision>
  <cp:lastPrinted>2017-11-28T17:18:00Z</cp:lastPrinted>
  <dcterms:created xsi:type="dcterms:W3CDTF">2021-02-04T12:02:00Z</dcterms:created>
  <dcterms:modified xsi:type="dcterms:W3CDTF">2021-05-28T06:32:00Z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