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B </w:t>
      </w:r>
      <w:r w:rsidRPr="009B2848">
        <w:rPr>
          <w:b w:val="0"/>
          <w:color w:val="auto"/>
          <w:sz w:val="18"/>
          <w:szCs w:val="18"/>
        </w:rPr>
        <w:t>(normativní)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lastRenderedPageBreak/>
              <w:t>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 xml:space="preserve">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4"/>
        <w:gridCol w:w="2877"/>
        <w:gridCol w:w="294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47"/>
        <w:gridCol w:w="4413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98"/>
        <w:gridCol w:w="436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871" w:rsidRDefault="00650871" w:rsidP="00962258">
      <w:pPr>
        <w:spacing w:after="0" w:line="240" w:lineRule="auto"/>
      </w:pPr>
      <w:r>
        <w:separator/>
      </w:r>
    </w:p>
  </w:endnote>
  <w:endnote w:type="continuationSeparator" w:id="0">
    <w:p w:rsidR="00650871" w:rsidRDefault="006508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871" w:rsidRDefault="006508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08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08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88E7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9A2F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08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08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650871" w:rsidRDefault="00650871" w:rsidP="00460660">
          <w:pPr>
            <w:pStyle w:val="Zpat"/>
            <w:rPr>
              <w:b/>
            </w:rPr>
          </w:pPr>
          <w:r w:rsidRPr="00650871">
            <w:rPr>
              <w:b/>
            </w:rPr>
            <w:t>Oblastní ředitelství Ostrava</w:t>
          </w:r>
        </w:p>
        <w:p w:rsidR="00650871" w:rsidRPr="00650871" w:rsidRDefault="00650871" w:rsidP="00460660">
          <w:pPr>
            <w:pStyle w:val="Zpat"/>
            <w:rPr>
              <w:b/>
            </w:rPr>
          </w:pPr>
          <w:r w:rsidRPr="00650871">
            <w:rPr>
              <w:b/>
            </w:rPr>
            <w:t>Muglinovská 1038/5</w:t>
          </w:r>
        </w:p>
        <w:p w:rsidR="00650871" w:rsidRDefault="00650871" w:rsidP="00460660">
          <w:pPr>
            <w:pStyle w:val="Zpat"/>
          </w:pPr>
          <w:r w:rsidRPr="00650871">
            <w:rPr>
              <w:b/>
            </w:rPr>
            <w:t>702 00  Ostrava</w:t>
          </w:r>
          <w:r>
            <w:t xml:space="preserve">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28558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F9786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871" w:rsidRDefault="00650871" w:rsidP="00962258">
      <w:pPr>
        <w:spacing w:after="0" w:line="240" w:lineRule="auto"/>
      </w:pPr>
      <w:r>
        <w:separator/>
      </w:r>
    </w:p>
  </w:footnote>
  <w:footnote w:type="continuationSeparator" w:id="0">
    <w:p w:rsidR="00650871" w:rsidRDefault="006508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871" w:rsidRDefault="006508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  <w:bookmarkStart w:id="1" w:name="_GoBack"/>
          <w:bookmarkEnd w:id="1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87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87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51EFA"/>
  <w14:defaultImageDpi w14:val="32767"/>
  <w15:docId w15:val="{58C8DB9A-F788-4732-AB40-7528943B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1\_&#218;sek_NPI\OVZ\00%20Vzorov&#233;%20dokumenty\03%20VZ_platn&#233;%20vzory%20ZD%20nad%20200%20tis.%20CZK\1%20SOD%20-%20stavebn&#237;%20pr&#225;ce%20-%20do%2030%20mil.%20K&#269;\01_ZD\D&#237;l%202%20Z&#225;vazn&#253;%20vzor%20smlouvy%20v&#269;etn&#283;%20p&#345;&#237;loh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C638D8-4FEE-47E5-9414-0D156A24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</Template>
  <TotalTime>1</TotalTime>
  <Pages>4</Pages>
  <Words>689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Jüttnerová Andrea, Mgr.</dc:creator>
  <cp:lastModifiedBy>Jüttnerová Andrea, Mgr.</cp:lastModifiedBy>
  <cp:revision>1</cp:revision>
  <cp:lastPrinted>2017-11-28T17:18:00Z</cp:lastPrinted>
  <dcterms:created xsi:type="dcterms:W3CDTF">2021-01-28T10:21:00Z</dcterms:created>
  <dcterms:modified xsi:type="dcterms:W3CDTF">2021-01-28T10:22:00Z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