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DE1" w:rsidRDefault="00F422D3" w:rsidP="00DE6DE1">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rsidR="008E403E" w:rsidRDefault="008E403E" w:rsidP="008E403E">
      <w:pPr>
        <w:pStyle w:val="Titul2"/>
      </w:pPr>
      <w:r>
        <w:t xml:space="preserve">Název zakázky: Soubor 4 staveb: </w:t>
      </w:r>
    </w:p>
    <w:p w:rsidR="008E403E" w:rsidRDefault="008E403E" w:rsidP="008E403E">
      <w:pPr>
        <w:pStyle w:val="Titul2"/>
      </w:pPr>
      <w:r>
        <w:t xml:space="preserve">A) „Doplnění závor na PZS (P7602) v km 0,920 trati Olomouc – Drahanovice“ </w:t>
      </w:r>
    </w:p>
    <w:p w:rsidR="008E403E" w:rsidRDefault="008E403E" w:rsidP="008E403E">
      <w:pPr>
        <w:pStyle w:val="Titul2"/>
      </w:pPr>
      <w:r>
        <w:t xml:space="preserve">B) „Doplnění závor na PZS (P7604) v km 1,490 trati Olomouc – Drahanovice“ </w:t>
      </w:r>
    </w:p>
    <w:p w:rsidR="008E403E" w:rsidRDefault="008E403E" w:rsidP="008E403E">
      <w:pPr>
        <w:pStyle w:val="Titul2"/>
      </w:pPr>
      <w:r>
        <w:t xml:space="preserve">C) „Doplnění závor na PZS (P7610) v </w:t>
      </w:r>
      <w:proofErr w:type="gramStart"/>
      <w:r>
        <w:t>km 3,650</w:t>
      </w:r>
      <w:proofErr w:type="gramEnd"/>
      <w:r>
        <w:t xml:space="preserve"> trati Olomouc – Drahanovice“ </w:t>
      </w:r>
    </w:p>
    <w:p w:rsidR="00F422D3" w:rsidRDefault="008E403E" w:rsidP="008E403E">
      <w:pPr>
        <w:pStyle w:val="Titul2"/>
      </w:pPr>
      <w:r>
        <w:t>D) „Doplnění závor na PZS (P7628) v km 13,669 trati Olomouc – Drahanovice</w:t>
      </w:r>
      <w:r w:rsidR="00F422D3">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E403E"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rsidRPr="008E403E">
        <w:t>+420 725 915 943</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8E403E" w:rsidP="00F91101">
      <w:pPr>
        <w:spacing w:after="120"/>
        <w:ind w:left="567"/>
        <w:jc w:val="both"/>
        <w:rPr>
          <w:rFonts w:ascii="Verdana" w:hAnsi="Verdana" w:cs="Calibri"/>
        </w:rPr>
      </w:pPr>
      <w:r>
        <w:t>Ing. Otakar Srovnal</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t>+420 724 590 159</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rsidR="00F422D3" w:rsidRDefault="00F422D3" w:rsidP="00B42F40">
      <w:pPr>
        <w:pStyle w:val="Textbezodsazen"/>
      </w:pPr>
      <w:r>
        <w:t xml:space="preserve">ISPROFOND: </w:t>
      </w:r>
      <w:r w:rsidR="008E403E" w:rsidRPr="008E403E">
        <w:t>5713530079/5713530080/5713530081/5713530082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2D7E69" w:rsidRPr="00B42F40" w:rsidRDefault="002D7E69" w:rsidP="00B42F40">
      <w:pPr>
        <w:pStyle w:val="Textbezodsazen"/>
      </w:pP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8E403E" w:rsidRDefault="009222E1" w:rsidP="008E403E">
      <w:pPr>
        <w:pStyle w:val="Text1-1"/>
        <w:rPr>
          <w:rFonts w:ascii="Verdana" w:hAnsi="Verdana" w:cs="Calibri"/>
        </w:rPr>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F91101" w:rsidRPr="00846BCE">
        <w:rPr>
          <w:b/>
        </w:rPr>
        <w:t>„</w:t>
      </w:r>
      <w:r w:rsidR="008E403E" w:rsidRPr="00846BCE">
        <w:rPr>
          <w:rFonts w:ascii="Verdana" w:hAnsi="Verdana" w:cs="Calibri"/>
          <w:b/>
        </w:rPr>
        <w:t xml:space="preserve">Soubor 4 staveb: A) „Doplnění závor na PZS (P7602) v km 0,920 trati Olomouc – Drahanovice“ B) „Doplnění závor na PZS (P7604) v km 1,490 trati Olomouc – Drahanovice“ C) „Doplnění závor na PZS (P7610) v </w:t>
      </w:r>
      <w:proofErr w:type="gramStart"/>
      <w:r w:rsidR="008E403E" w:rsidRPr="00846BCE">
        <w:rPr>
          <w:rFonts w:ascii="Verdana" w:hAnsi="Verdana" w:cs="Calibri"/>
          <w:b/>
        </w:rPr>
        <w:t>km 3,650</w:t>
      </w:r>
      <w:proofErr w:type="gramEnd"/>
      <w:r w:rsidR="008E403E" w:rsidRPr="00846BCE">
        <w:rPr>
          <w:rFonts w:ascii="Verdana" w:hAnsi="Verdana" w:cs="Calibri"/>
          <w:b/>
        </w:rPr>
        <w:t xml:space="preserve"> trati Olomouc – Drahanovice“ D) „Doplnění závor na PZS (P7628) v km 13,669 trati Olomouc – Drahanovice“</w:t>
      </w:r>
      <w:r w:rsidR="00F91101" w:rsidRPr="00846BCE">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 xml:space="preserve">i plán obsahující kromě náležitostí uvedených v § 15 odst. 2 zákonem č. 309/2006 Sb. také přehled právních předpisů vztahujících se ke stavbě, informace o rizicích, které se mohou při realizaci </w:t>
      </w:r>
      <w:r w:rsidRPr="005C7EED">
        <w:rPr>
          <w:rFonts w:ascii="Verdana" w:hAnsi="Verdana" w:cs="Calibri"/>
          <w:color w:val="000000"/>
        </w:rPr>
        <w:lastRenderedPageBreak/>
        <w:t>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w:t>
      </w:r>
      <w:r w:rsidRPr="005C7EED">
        <w:lastRenderedPageBreak/>
        <w:t xml:space="preserve">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rsidR="00F91101" w:rsidRPr="00940C89" w:rsidRDefault="00F91101" w:rsidP="000E06A3">
      <w:pPr>
        <w:tabs>
          <w:tab w:val="right" w:leader="dot" w:pos="7371"/>
        </w:tabs>
        <w:spacing w:before="120" w:after="120"/>
        <w:ind w:left="737"/>
        <w:rPr>
          <w:rFonts w:ascii="Verdana" w:hAnsi="Verdana" w:cs="Arial"/>
        </w:rPr>
      </w:pPr>
      <w:r w:rsidRPr="00940C89">
        <w:rPr>
          <w:rFonts w:ascii="Verdana" w:hAnsi="Verdana" w:cs="Arial"/>
        </w:rPr>
        <w:t xml:space="preserve">(Celková cena slovy: </w:t>
      </w:r>
      <w:r w:rsidR="00DE6DE1" w:rsidRPr="005F2486">
        <w:rPr>
          <w:highlight w:val="yellow"/>
        </w:rPr>
        <w:fldChar w:fldCharType="begin"/>
      </w:r>
      <w:r w:rsidR="00DE6DE1" w:rsidRPr="005F2486">
        <w:rPr>
          <w:highlight w:val="yellow"/>
        </w:rPr>
        <w:instrText xml:space="preserve"> MACROBUTTON  VložitŠirokouMezeru "[VLOŽÍ DODAVATEL]" </w:instrText>
      </w:r>
      <w:r w:rsidR="00DE6DE1" w:rsidRPr="005F2486">
        <w:rPr>
          <w:highlight w:val="yellow"/>
        </w:rPr>
        <w:fldChar w:fldCharType="end"/>
      </w:r>
      <w:r w:rsidR="009A324F" w:rsidRPr="00940C89">
        <w:t xml:space="preserve"> </w:t>
      </w:r>
      <w:r w:rsidRPr="00940C89">
        <w:rPr>
          <w:rFonts w:ascii="Verdana" w:hAnsi="Verdana" w:cs="Arial"/>
        </w:rPr>
        <w:t>korun českých bez DPH)</w:t>
      </w:r>
    </w:p>
    <w:p w:rsidR="000E06A3" w:rsidRPr="00940C89" w:rsidRDefault="000E06A3" w:rsidP="000E06A3">
      <w:pPr>
        <w:spacing w:after="120"/>
        <w:ind w:left="709"/>
        <w:jc w:val="both"/>
        <w:rPr>
          <w:rFonts w:ascii="Verdana" w:eastAsia="Verdana" w:hAnsi="Verdana" w:cs="Times New Roman"/>
        </w:rPr>
      </w:pPr>
      <w:r w:rsidRPr="00940C89">
        <w:rPr>
          <w:rFonts w:ascii="Verdana" w:eastAsia="Verdana" w:hAnsi="Verdana" w:cs="Times New Roman"/>
        </w:rPr>
        <w:t>z toho:</w:t>
      </w:r>
    </w:p>
    <w:p w:rsidR="000E06A3" w:rsidRPr="00940C89" w:rsidRDefault="000E06A3" w:rsidP="00846BCE">
      <w:pPr>
        <w:pStyle w:val="Odstavecseseznamem"/>
        <w:numPr>
          <w:ilvl w:val="0"/>
          <w:numId w:val="29"/>
        </w:numPr>
        <w:spacing w:after="120"/>
        <w:contextualSpacing w:val="0"/>
        <w:jc w:val="both"/>
        <w:rPr>
          <w:rFonts w:ascii="Verdana" w:eastAsia="Verdana" w:hAnsi="Verdana" w:cs="Times New Roman"/>
        </w:rPr>
      </w:pPr>
      <w:r w:rsidRPr="00940C89">
        <w:rPr>
          <w:rFonts w:ascii="Verdana" w:eastAsia="Verdana" w:hAnsi="Verdana" w:cs="Times New Roman"/>
        </w:rPr>
        <w:t xml:space="preserve">Cena pro stavbu </w:t>
      </w:r>
      <w:r w:rsidR="00846BCE" w:rsidRPr="00940C89">
        <w:rPr>
          <w:rFonts w:ascii="Verdana" w:eastAsia="Verdana" w:hAnsi="Verdana" w:cs="Times New Roman"/>
        </w:rPr>
        <w:t xml:space="preserve">A </w:t>
      </w:r>
      <w:r w:rsidRPr="00940C89">
        <w:rPr>
          <w:rFonts w:ascii="Verdana" w:eastAsia="Verdana" w:hAnsi="Verdana" w:cs="Times New Roman"/>
        </w:rPr>
        <w:t>„</w:t>
      </w:r>
      <w:r w:rsidR="00846BCE" w:rsidRPr="00940C89">
        <w:rPr>
          <w:rFonts w:ascii="Verdana" w:eastAsia="Verdana" w:hAnsi="Verdana" w:cs="Times New Roman"/>
        </w:rPr>
        <w:t>„Doplnění závor na PZS (P7602) v km 0,920 trati Olomouc – Drahanovice“</w:t>
      </w:r>
      <w:r w:rsidRPr="00940C89">
        <w:rPr>
          <w:rFonts w:ascii="Verdana" w:eastAsia="Verdana" w:hAnsi="Verdana" w:cs="Times New Roman"/>
        </w:rPr>
        <w:t>“</w:t>
      </w:r>
    </w:p>
    <w:p w:rsidR="000E06A3" w:rsidRPr="00940C89" w:rsidRDefault="000E06A3" w:rsidP="00846BCE">
      <w:pPr>
        <w:pStyle w:val="Odstavecseseznamem"/>
        <w:tabs>
          <w:tab w:val="right" w:leader="dot" w:pos="8647"/>
        </w:tabs>
        <w:spacing w:before="120" w:after="120"/>
        <w:ind w:left="709"/>
        <w:rPr>
          <w:rFonts w:ascii="Verdana" w:hAnsi="Verdana" w:cs="Calibri"/>
        </w:rPr>
      </w:pPr>
      <w:r w:rsidRPr="00940C89">
        <w:rPr>
          <w:rFonts w:ascii="Verdana" w:hAnsi="Verdana" w:cs="Calibri"/>
        </w:rPr>
        <w:t xml:space="preserve">Cena za výkon činnosti při přípravě stavby bez DPH </w:t>
      </w:r>
      <w:r w:rsidRPr="00940C89">
        <w:rPr>
          <w:rFonts w:ascii="Verdana" w:hAnsi="Verdana" w:cs="Calibri"/>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rPr>
        <w:t xml:space="preserve"> Kč</w:t>
      </w:r>
    </w:p>
    <w:p w:rsidR="000E06A3" w:rsidRPr="00940C89" w:rsidRDefault="000E06A3" w:rsidP="00846BCE">
      <w:pPr>
        <w:pStyle w:val="Odstavecseseznamem"/>
        <w:tabs>
          <w:tab w:val="right" w:leader="dot" w:pos="8647"/>
        </w:tabs>
        <w:spacing w:after="120"/>
        <w:ind w:left="709"/>
        <w:rPr>
          <w:rFonts w:ascii="Verdana" w:hAnsi="Verdana" w:cs="Calibri"/>
          <w:u w:val="single"/>
        </w:rPr>
      </w:pPr>
      <w:r w:rsidRPr="00940C89">
        <w:rPr>
          <w:rFonts w:ascii="Verdana" w:hAnsi="Verdana" w:cs="Calibri"/>
          <w:u w:val="single"/>
        </w:rPr>
        <w:t xml:space="preserve">Cena za výkon činnosti při realizaci stavby bez DPH </w:t>
      </w:r>
      <w:r w:rsidRPr="00940C89">
        <w:rPr>
          <w:rFonts w:ascii="Verdana" w:hAnsi="Verdana" w:cs="Calibri"/>
          <w:u w:val="single"/>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u w:val="single"/>
        </w:rPr>
        <w:t xml:space="preserve"> Kč</w:t>
      </w:r>
    </w:p>
    <w:p w:rsidR="000E06A3" w:rsidRPr="00940C89" w:rsidRDefault="000E06A3" w:rsidP="00846BCE">
      <w:pPr>
        <w:pStyle w:val="Odstavecseseznamem"/>
        <w:tabs>
          <w:tab w:val="right" w:leader="dot" w:pos="8647"/>
        </w:tabs>
        <w:spacing w:after="120"/>
        <w:ind w:left="712"/>
        <w:contextualSpacing w:val="0"/>
        <w:rPr>
          <w:rFonts w:ascii="Verdana" w:hAnsi="Verdana" w:cs="Calibri"/>
          <w:b/>
        </w:rPr>
      </w:pPr>
      <w:r w:rsidRPr="00940C89">
        <w:rPr>
          <w:rFonts w:ascii="Verdana" w:hAnsi="Verdana" w:cs="Calibri"/>
          <w:b/>
        </w:rPr>
        <w:t xml:space="preserve">Celková cena bez DPH </w:t>
      </w:r>
      <w:r w:rsidRPr="00940C89">
        <w:rPr>
          <w:rFonts w:ascii="Verdana" w:hAnsi="Verdana" w:cs="Calibri"/>
          <w:b/>
        </w:rPr>
        <w:tab/>
      </w:r>
      <w:r w:rsidRPr="00940C89">
        <w:rPr>
          <w:b/>
          <w:highlight w:val="yellow"/>
        </w:rPr>
        <w:fldChar w:fldCharType="begin"/>
      </w:r>
      <w:r w:rsidRPr="00940C89">
        <w:rPr>
          <w:b/>
          <w:highlight w:val="yellow"/>
        </w:rPr>
        <w:instrText xml:space="preserve"> MACROBUTTON  VložitŠirokouMezeru "[VLOŽÍ DODAVATEL]" </w:instrText>
      </w:r>
      <w:r w:rsidRPr="00940C89">
        <w:rPr>
          <w:b/>
          <w:highlight w:val="yellow"/>
        </w:rPr>
        <w:fldChar w:fldCharType="end"/>
      </w:r>
      <w:r w:rsidRPr="00940C89">
        <w:rPr>
          <w:rFonts w:ascii="Verdana" w:hAnsi="Verdana" w:cs="Calibri"/>
          <w:b/>
        </w:rPr>
        <w:t xml:space="preserve"> Kč</w:t>
      </w:r>
    </w:p>
    <w:p w:rsidR="000E06A3" w:rsidRPr="00940C89" w:rsidRDefault="000E06A3" w:rsidP="00846BCE">
      <w:pPr>
        <w:pStyle w:val="Odstavecseseznamem"/>
        <w:numPr>
          <w:ilvl w:val="0"/>
          <w:numId w:val="29"/>
        </w:numPr>
        <w:spacing w:after="120"/>
        <w:contextualSpacing w:val="0"/>
        <w:jc w:val="both"/>
        <w:rPr>
          <w:rFonts w:ascii="Verdana" w:eastAsia="Verdana" w:hAnsi="Verdana" w:cs="Times New Roman"/>
        </w:rPr>
      </w:pPr>
      <w:r w:rsidRPr="00940C89">
        <w:rPr>
          <w:rFonts w:ascii="Verdana" w:eastAsia="Verdana" w:hAnsi="Verdana" w:cs="Times New Roman"/>
        </w:rPr>
        <w:t xml:space="preserve">Cena pro stavbu </w:t>
      </w:r>
      <w:r w:rsidR="00846BCE" w:rsidRPr="00940C89">
        <w:rPr>
          <w:rFonts w:ascii="Verdana" w:eastAsia="Verdana" w:hAnsi="Verdana" w:cs="Times New Roman"/>
        </w:rPr>
        <w:t xml:space="preserve">B </w:t>
      </w:r>
      <w:r w:rsidRPr="00940C89">
        <w:rPr>
          <w:rFonts w:ascii="Verdana" w:eastAsia="Verdana" w:hAnsi="Verdana" w:cs="Times New Roman"/>
        </w:rPr>
        <w:t>„</w:t>
      </w:r>
      <w:r w:rsidR="00846BCE" w:rsidRPr="00940C89">
        <w:rPr>
          <w:rFonts w:ascii="Verdana" w:eastAsia="Verdana" w:hAnsi="Verdana" w:cs="Times New Roman"/>
        </w:rPr>
        <w:t>Doplnění závor na PZS (P7604) v km 1,490 trati Olomouc – Drahanovice</w:t>
      </w:r>
      <w:r w:rsidRPr="00940C89">
        <w:rPr>
          <w:rFonts w:ascii="Verdana" w:eastAsia="Verdana" w:hAnsi="Verdana" w:cs="Times New Roman"/>
        </w:rPr>
        <w:t>“</w:t>
      </w:r>
    </w:p>
    <w:p w:rsidR="000E06A3" w:rsidRPr="00940C89" w:rsidRDefault="000E06A3" w:rsidP="00846BCE">
      <w:pPr>
        <w:pStyle w:val="Odstavecseseznamem"/>
        <w:tabs>
          <w:tab w:val="right" w:leader="dot" w:pos="8647"/>
        </w:tabs>
        <w:spacing w:before="120" w:after="120"/>
        <w:ind w:left="0"/>
        <w:rPr>
          <w:rFonts w:ascii="Verdana" w:hAnsi="Verdana" w:cs="Calibri"/>
        </w:rPr>
      </w:pPr>
      <w:r w:rsidRPr="00940C89">
        <w:rPr>
          <w:rFonts w:ascii="Verdana" w:hAnsi="Verdana" w:cs="Calibri"/>
        </w:rPr>
        <w:lastRenderedPageBreak/>
        <w:t xml:space="preserve">Cena za výkon činnosti při přípravě stavby bez DPH </w:t>
      </w:r>
      <w:r w:rsidRPr="00940C89">
        <w:rPr>
          <w:rFonts w:ascii="Verdana" w:hAnsi="Verdana" w:cs="Calibri"/>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rPr>
        <w:t xml:space="preserve"> Kč</w:t>
      </w:r>
    </w:p>
    <w:p w:rsidR="000E06A3" w:rsidRPr="00940C89" w:rsidRDefault="000E06A3" w:rsidP="00846BCE">
      <w:pPr>
        <w:pStyle w:val="Odstavecseseznamem"/>
        <w:tabs>
          <w:tab w:val="right" w:leader="dot" w:pos="8647"/>
        </w:tabs>
        <w:spacing w:after="120"/>
        <w:ind w:left="0"/>
        <w:rPr>
          <w:rFonts w:ascii="Verdana" w:hAnsi="Verdana" w:cs="Calibri"/>
          <w:u w:val="single"/>
        </w:rPr>
      </w:pPr>
      <w:r w:rsidRPr="00940C89">
        <w:rPr>
          <w:rFonts w:ascii="Verdana" w:hAnsi="Verdana" w:cs="Calibri"/>
          <w:u w:val="single"/>
        </w:rPr>
        <w:t xml:space="preserve">Cena za výkon činnosti při realizaci stavby bez DPH </w:t>
      </w:r>
      <w:r w:rsidRPr="00940C89">
        <w:rPr>
          <w:rFonts w:ascii="Verdana" w:hAnsi="Verdana" w:cs="Calibri"/>
          <w:u w:val="single"/>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u w:val="single"/>
        </w:rPr>
        <w:t xml:space="preserve"> Kč</w:t>
      </w:r>
    </w:p>
    <w:p w:rsidR="000E06A3" w:rsidRPr="00940C89" w:rsidRDefault="000E06A3" w:rsidP="00846BCE">
      <w:pPr>
        <w:pStyle w:val="Odstavecseseznamem"/>
        <w:tabs>
          <w:tab w:val="right" w:leader="dot" w:pos="8647"/>
        </w:tabs>
        <w:spacing w:after="120"/>
        <w:ind w:left="0"/>
        <w:contextualSpacing w:val="0"/>
        <w:rPr>
          <w:rFonts w:ascii="Verdana" w:hAnsi="Verdana" w:cs="Calibri"/>
          <w:b/>
        </w:rPr>
      </w:pPr>
      <w:r w:rsidRPr="00940C89">
        <w:rPr>
          <w:rFonts w:ascii="Verdana" w:hAnsi="Verdana" w:cs="Calibri"/>
          <w:b/>
        </w:rPr>
        <w:t xml:space="preserve">Celková cena bez DPH </w:t>
      </w:r>
      <w:r w:rsidRPr="00940C89">
        <w:rPr>
          <w:rFonts w:ascii="Verdana" w:hAnsi="Verdana" w:cs="Calibri"/>
          <w:b/>
        </w:rPr>
        <w:tab/>
      </w:r>
      <w:r w:rsidRPr="00940C89">
        <w:rPr>
          <w:b/>
          <w:highlight w:val="yellow"/>
        </w:rPr>
        <w:fldChar w:fldCharType="begin"/>
      </w:r>
      <w:r w:rsidRPr="00940C89">
        <w:rPr>
          <w:b/>
          <w:highlight w:val="yellow"/>
        </w:rPr>
        <w:instrText xml:space="preserve"> MACROBUTTON  VložitŠirokouMezeru "[VLOŽÍ DODAVATEL]" </w:instrText>
      </w:r>
      <w:r w:rsidRPr="00940C89">
        <w:rPr>
          <w:b/>
          <w:highlight w:val="yellow"/>
        </w:rPr>
        <w:fldChar w:fldCharType="end"/>
      </w:r>
      <w:r w:rsidRPr="00940C89">
        <w:rPr>
          <w:rFonts w:ascii="Verdana" w:hAnsi="Verdana" w:cs="Calibri"/>
          <w:b/>
        </w:rPr>
        <w:t xml:space="preserve"> Kč</w:t>
      </w:r>
    </w:p>
    <w:p w:rsidR="00846BCE" w:rsidRPr="00940C89" w:rsidRDefault="00846BCE" w:rsidP="00846BCE">
      <w:pPr>
        <w:pStyle w:val="Odstavecseseznamem"/>
        <w:numPr>
          <w:ilvl w:val="0"/>
          <w:numId w:val="29"/>
        </w:numPr>
        <w:spacing w:after="120"/>
        <w:ind w:left="371"/>
        <w:contextualSpacing w:val="0"/>
        <w:jc w:val="both"/>
        <w:rPr>
          <w:rFonts w:ascii="Verdana" w:eastAsia="Verdana" w:hAnsi="Verdana" w:cs="Times New Roman"/>
        </w:rPr>
      </w:pPr>
      <w:r w:rsidRPr="00940C89">
        <w:rPr>
          <w:rFonts w:ascii="Verdana" w:eastAsia="Verdana" w:hAnsi="Verdana" w:cs="Times New Roman"/>
        </w:rPr>
        <w:t xml:space="preserve">Cena pro stavbu C „Doplnění závor na PZS (P7610) v </w:t>
      </w:r>
      <w:proofErr w:type="gramStart"/>
      <w:r w:rsidRPr="00940C89">
        <w:rPr>
          <w:rFonts w:ascii="Verdana" w:eastAsia="Verdana" w:hAnsi="Verdana" w:cs="Times New Roman"/>
        </w:rPr>
        <w:t>km 3,650</w:t>
      </w:r>
      <w:proofErr w:type="gramEnd"/>
      <w:r w:rsidRPr="00940C89">
        <w:rPr>
          <w:rFonts w:ascii="Verdana" w:eastAsia="Verdana" w:hAnsi="Verdana" w:cs="Times New Roman"/>
        </w:rPr>
        <w:t xml:space="preserve"> trati Olomouc – Drahanovice“</w:t>
      </w:r>
    </w:p>
    <w:p w:rsidR="00846BCE" w:rsidRPr="00940C89" w:rsidRDefault="00846BCE" w:rsidP="00846BCE">
      <w:pPr>
        <w:pStyle w:val="Odstavecseseznamem"/>
        <w:tabs>
          <w:tab w:val="right" w:leader="dot" w:pos="8647"/>
        </w:tabs>
        <w:spacing w:before="120" w:after="120"/>
        <w:ind w:left="0"/>
        <w:rPr>
          <w:rFonts w:ascii="Verdana" w:hAnsi="Verdana" w:cs="Calibri"/>
        </w:rPr>
      </w:pPr>
      <w:r w:rsidRPr="00940C89">
        <w:rPr>
          <w:rFonts w:ascii="Verdana" w:hAnsi="Verdana" w:cs="Calibri"/>
        </w:rPr>
        <w:t xml:space="preserve">Cena za výkon činnosti při přípravě stavby bez DPH </w:t>
      </w:r>
      <w:r w:rsidRPr="00940C89">
        <w:rPr>
          <w:rFonts w:ascii="Verdana" w:hAnsi="Verdana" w:cs="Calibri"/>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rPr>
        <w:t xml:space="preserve"> Kč</w:t>
      </w:r>
    </w:p>
    <w:p w:rsidR="00846BCE" w:rsidRPr="00940C89" w:rsidRDefault="00846BCE" w:rsidP="00846BCE">
      <w:pPr>
        <w:pStyle w:val="Odstavecseseznamem"/>
        <w:tabs>
          <w:tab w:val="right" w:leader="dot" w:pos="8647"/>
        </w:tabs>
        <w:spacing w:after="120"/>
        <w:ind w:left="0"/>
        <w:rPr>
          <w:rFonts w:ascii="Verdana" w:hAnsi="Verdana" w:cs="Calibri"/>
          <w:u w:val="single"/>
        </w:rPr>
      </w:pPr>
      <w:r w:rsidRPr="00940C89">
        <w:rPr>
          <w:rFonts w:ascii="Verdana" w:hAnsi="Verdana" w:cs="Calibri"/>
          <w:u w:val="single"/>
        </w:rPr>
        <w:t xml:space="preserve">Cena za výkon činnosti při realizaci stavby bez DPH </w:t>
      </w:r>
      <w:r w:rsidRPr="00940C89">
        <w:rPr>
          <w:rFonts w:ascii="Verdana" w:hAnsi="Verdana" w:cs="Calibri"/>
          <w:u w:val="single"/>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u w:val="single"/>
        </w:rPr>
        <w:t xml:space="preserve"> Kč</w:t>
      </w:r>
    </w:p>
    <w:p w:rsidR="00846BCE" w:rsidRPr="00940C89" w:rsidRDefault="00846BCE" w:rsidP="00846BCE">
      <w:pPr>
        <w:pStyle w:val="Odstavecseseznamem"/>
        <w:tabs>
          <w:tab w:val="right" w:leader="dot" w:pos="8647"/>
        </w:tabs>
        <w:spacing w:after="120"/>
        <w:ind w:left="0"/>
        <w:contextualSpacing w:val="0"/>
        <w:rPr>
          <w:rFonts w:ascii="Verdana" w:hAnsi="Verdana" w:cs="Calibri"/>
          <w:b/>
        </w:rPr>
      </w:pPr>
      <w:r w:rsidRPr="00940C89">
        <w:rPr>
          <w:rFonts w:ascii="Verdana" w:hAnsi="Verdana" w:cs="Calibri"/>
          <w:b/>
        </w:rPr>
        <w:t xml:space="preserve">Celková cena bez DPH </w:t>
      </w:r>
      <w:r w:rsidRPr="00940C89">
        <w:rPr>
          <w:rFonts w:ascii="Verdana" w:hAnsi="Verdana" w:cs="Calibri"/>
          <w:b/>
        </w:rPr>
        <w:tab/>
      </w:r>
      <w:r w:rsidRPr="00940C89">
        <w:rPr>
          <w:b/>
          <w:highlight w:val="yellow"/>
        </w:rPr>
        <w:fldChar w:fldCharType="begin"/>
      </w:r>
      <w:r w:rsidRPr="00940C89">
        <w:rPr>
          <w:b/>
          <w:highlight w:val="yellow"/>
        </w:rPr>
        <w:instrText xml:space="preserve"> MACROBUTTON  VložitŠirokouMezeru "[VLOŽÍ DODAVATEL]" </w:instrText>
      </w:r>
      <w:r w:rsidRPr="00940C89">
        <w:rPr>
          <w:b/>
          <w:highlight w:val="yellow"/>
        </w:rPr>
        <w:fldChar w:fldCharType="end"/>
      </w:r>
      <w:r w:rsidRPr="00940C89">
        <w:rPr>
          <w:rFonts w:ascii="Verdana" w:hAnsi="Verdana" w:cs="Calibri"/>
          <w:b/>
        </w:rPr>
        <w:t xml:space="preserve"> Kč</w:t>
      </w:r>
    </w:p>
    <w:p w:rsidR="00846BCE" w:rsidRPr="00940C89" w:rsidRDefault="00846BCE" w:rsidP="00846BCE">
      <w:pPr>
        <w:pStyle w:val="Odstavecseseznamem"/>
        <w:numPr>
          <w:ilvl w:val="0"/>
          <w:numId w:val="29"/>
        </w:numPr>
        <w:spacing w:after="120"/>
        <w:ind w:left="371"/>
        <w:contextualSpacing w:val="0"/>
        <w:jc w:val="both"/>
        <w:rPr>
          <w:rFonts w:ascii="Verdana" w:eastAsia="Verdana" w:hAnsi="Verdana" w:cs="Times New Roman"/>
        </w:rPr>
      </w:pPr>
      <w:r w:rsidRPr="00940C89">
        <w:rPr>
          <w:rFonts w:ascii="Verdana" w:eastAsia="Verdana" w:hAnsi="Verdana" w:cs="Times New Roman"/>
        </w:rPr>
        <w:t>Cena pro stavbu D „Doplnění závor na PZS (P7628) v km 13,669 trati Olomouc – Drahanovice“</w:t>
      </w:r>
    </w:p>
    <w:p w:rsidR="00846BCE" w:rsidRPr="00940C89" w:rsidRDefault="00846BCE" w:rsidP="00846BCE">
      <w:pPr>
        <w:pStyle w:val="Odstavecseseznamem"/>
        <w:tabs>
          <w:tab w:val="right" w:leader="dot" w:pos="8647"/>
        </w:tabs>
        <w:spacing w:before="120" w:after="120"/>
        <w:ind w:left="0"/>
        <w:rPr>
          <w:rFonts w:ascii="Verdana" w:hAnsi="Verdana" w:cs="Calibri"/>
        </w:rPr>
      </w:pPr>
      <w:r w:rsidRPr="00940C89">
        <w:rPr>
          <w:rFonts w:ascii="Verdana" w:hAnsi="Verdana" w:cs="Calibri"/>
        </w:rPr>
        <w:t xml:space="preserve">Cena za výkon činnosti při přípravě stavby bez DPH </w:t>
      </w:r>
      <w:r w:rsidRPr="00940C89">
        <w:rPr>
          <w:rFonts w:ascii="Verdana" w:hAnsi="Verdana" w:cs="Calibri"/>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rPr>
        <w:t xml:space="preserve"> Kč</w:t>
      </w:r>
    </w:p>
    <w:p w:rsidR="00846BCE" w:rsidRPr="00940C89" w:rsidRDefault="00846BCE" w:rsidP="00846BCE">
      <w:pPr>
        <w:pStyle w:val="Odstavecseseznamem"/>
        <w:tabs>
          <w:tab w:val="right" w:leader="dot" w:pos="8647"/>
        </w:tabs>
        <w:spacing w:after="120"/>
        <w:ind w:left="0"/>
        <w:rPr>
          <w:rFonts w:ascii="Verdana" w:hAnsi="Verdana" w:cs="Calibri"/>
          <w:u w:val="single"/>
        </w:rPr>
      </w:pPr>
      <w:r w:rsidRPr="00940C89">
        <w:rPr>
          <w:rFonts w:ascii="Verdana" w:hAnsi="Verdana" w:cs="Calibri"/>
          <w:u w:val="single"/>
        </w:rPr>
        <w:t xml:space="preserve">Cena za výkon činnosti při realizaci stavby bez DPH </w:t>
      </w:r>
      <w:r w:rsidRPr="00940C89">
        <w:rPr>
          <w:rFonts w:ascii="Verdana" w:hAnsi="Verdana" w:cs="Calibri"/>
          <w:u w:val="single"/>
        </w:rPr>
        <w:tab/>
      </w:r>
      <w:r w:rsidRPr="00940C89">
        <w:rPr>
          <w:highlight w:val="yellow"/>
        </w:rPr>
        <w:fldChar w:fldCharType="begin"/>
      </w:r>
      <w:r w:rsidRPr="00940C89">
        <w:rPr>
          <w:highlight w:val="yellow"/>
        </w:rPr>
        <w:instrText xml:space="preserve"> MACROBUTTON  VložitŠirokouMezeru "[VLOŽÍ DODAVATEL]" </w:instrText>
      </w:r>
      <w:r w:rsidRPr="00940C89">
        <w:rPr>
          <w:highlight w:val="yellow"/>
        </w:rPr>
        <w:fldChar w:fldCharType="end"/>
      </w:r>
      <w:r w:rsidRPr="00940C89">
        <w:rPr>
          <w:rFonts w:ascii="Verdana" w:hAnsi="Verdana" w:cs="Calibri"/>
          <w:u w:val="single"/>
        </w:rPr>
        <w:t xml:space="preserve"> Kč</w:t>
      </w:r>
    </w:p>
    <w:p w:rsidR="00846BCE" w:rsidRPr="00940C89" w:rsidRDefault="00846BCE" w:rsidP="00846BCE">
      <w:pPr>
        <w:pStyle w:val="Odstavecseseznamem"/>
        <w:tabs>
          <w:tab w:val="right" w:leader="dot" w:pos="8647"/>
        </w:tabs>
        <w:spacing w:after="120"/>
        <w:ind w:left="0"/>
        <w:contextualSpacing w:val="0"/>
        <w:rPr>
          <w:rFonts w:ascii="Verdana" w:hAnsi="Verdana" w:cs="Calibri"/>
          <w:b/>
        </w:rPr>
      </w:pPr>
      <w:r w:rsidRPr="00940C89">
        <w:rPr>
          <w:rFonts w:ascii="Verdana" w:hAnsi="Verdana" w:cs="Calibri"/>
          <w:b/>
        </w:rPr>
        <w:t xml:space="preserve">Celková cena bez DPH </w:t>
      </w:r>
      <w:r w:rsidRPr="00940C89">
        <w:rPr>
          <w:rFonts w:ascii="Verdana" w:hAnsi="Verdana" w:cs="Calibri"/>
          <w:b/>
        </w:rPr>
        <w:tab/>
      </w:r>
      <w:r w:rsidRPr="00940C89">
        <w:rPr>
          <w:b/>
          <w:highlight w:val="yellow"/>
        </w:rPr>
        <w:fldChar w:fldCharType="begin"/>
      </w:r>
      <w:r w:rsidRPr="00940C89">
        <w:rPr>
          <w:b/>
          <w:highlight w:val="yellow"/>
        </w:rPr>
        <w:instrText xml:space="preserve"> MACROBUTTON  VložitŠirokouMezeru "[VLOŽÍ DODAVATEL]" </w:instrText>
      </w:r>
      <w:r w:rsidRPr="00940C89">
        <w:rPr>
          <w:b/>
          <w:highlight w:val="yellow"/>
        </w:rPr>
        <w:fldChar w:fldCharType="end"/>
      </w:r>
      <w:r w:rsidRPr="00940C89">
        <w:rPr>
          <w:rFonts w:ascii="Verdana" w:hAnsi="Verdana" w:cs="Calibri"/>
          <w:b/>
        </w:rPr>
        <w:t xml:space="preserve"> Kč</w:t>
      </w:r>
    </w:p>
    <w:p w:rsidR="00846BCE" w:rsidRPr="00940C89" w:rsidRDefault="00846BCE" w:rsidP="000E06A3">
      <w:pPr>
        <w:pStyle w:val="Odstavecseseznamem"/>
        <w:tabs>
          <w:tab w:val="right" w:leader="dot" w:pos="8647"/>
        </w:tabs>
        <w:spacing w:after="120"/>
        <w:ind w:left="1069"/>
        <w:contextualSpacing w:val="0"/>
        <w:rPr>
          <w:rFonts w:ascii="Verdana" w:hAnsi="Verdana" w:cs="Calibri"/>
          <w:b/>
        </w:rPr>
      </w:pPr>
    </w:p>
    <w:p w:rsidR="000E06A3" w:rsidRDefault="000E06A3" w:rsidP="000E06A3">
      <w:pPr>
        <w:tabs>
          <w:tab w:val="right" w:leader="dot" w:pos="7371"/>
        </w:tabs>
        <w:spacing w:before="120" w:after="120"/>
        <w:ind w:left="737"/>
        <w:jc w:val="both"/>
        <w:rPr>
          <w:rFonts w:eastAsia="Times New Roman" w:cs="Calibri"/>
          <w:lang w:eastAsia="cs-CZ"/>
        </w:rPr>
      </w:pPr>
      <w:r w:rsidRPr="00940C89">
        <w:rPr>
          <w:rFonts w:eastAsia="Times New Roman" w:cs="Calibri"/>
          <w:u w:val="single"/>
          <w:lang w:eastAsia="cs-CZ"/>
        </w:rPr>
        <w:t>Fakturace pro jednotlivé dílčí stavby souboru staveb proběhne samostatně</w:t>
      </w:r>
      <w:bookmarkStart w:id="0" w:name="_GoBack"/>
      <w:bookmarkEnd w:id="0"/>
      <w:r w:rsidRPr="005F2486">
        <w:rPr>
          <w:rFonts w:eastAsia="Times New Roman" w:cs="Calibri"/>
          <w:lang w:eastAsia="cs-CZ"/>
        </w:rPr>
        <w:t>.</w:t>
      </w:r>
    </w:p>
    <w:p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940C89" w:rsidRDefault="00F91101" w:rsidP="007F2FC8">
      <w:pPr>
        <w:pStyle w:val="Text1-1"/>
      </w:pPr>
      <w:r w:rsidRPr="005C7EED">
        <w:t xml:space="preserve">Finanční prostředky poskytované na základě této smlouvy koordinátorovi BOZP nemohou </w:t>
      </w:r>
      <w:r w:rsidRPr="00940C89">
        <w:t>být předmětem výkonu práv třetích osob.</w:t>
      </w:r>
    </w:p>
    <w:p w:rsidR="00CA2A31" w:rsidRPr="00940C89" w:rsidRDefault="00CA2A31" w:rsidP="00CA2A31">
      <w:pPr>
        <w:pStyle w:val="Text1-1"/>
      </w:pPr>
      <w:r w:rsidRPr="00940C89">
        <w:t>Z důvodu centralizace podatelen státní organizace Správa železnic k 1. 7. 2021 bude Zhotovitel s účinností od uvedeného data daňové doklady vystavovat a tyto Objednateli doručovat některým z níže uvedených způsobů:</w:t>
      </w:r>
    </w:p>
    <w:p w:rsidR="00CA2A31" w:rsidRPr="00940C89" w:rsidRDefault="00CA2A31" w:rsidP="00CA2A31">
      <w:pPr>
        <w:pStyle w:val="Text1-1"/>
        <w:numPr>
          <w:ilvl w:val="1"/>
          <w:numId w:val="11"/>
        </w:numPr>
        <w:jc w:val="left"/>
      </w:pPr>
      <w:r w:rsidRPr="00940C89">
        <w:t xml:space="preserve">v listinné podobě v jednom vyhotovení na adresu Správa železnic, státní organizace, Centrální finanční účtárna Čechy, Náměstí Jana </w:t>
      </w:r>
      <w:proofErr w:type="spellStart"/>
      <w:r w:rsidRPr="00940C89">
        <w:t>Pernera</w:t>
      </w:r>
      <w:proofErr w:type="spellEnd"/>
      <w:r w:rsidRPr="00940C89">
        <w:t xml:space="preserve"> 217, 530 02 Pardubice, nebo</w:t>
      </w:r>
    </w:p>
    <w:p w:rsidR="00CA2A31" w:rsidRPr="00940C89" w:rsidRDefault="00CA2A31" w:rsidP="00CA2A31">
      <w:pPr>
        <w:pStyle w:val="Text1-1"/>
        <w:numPr>
          <w:ilvl w:val="1"/>
          <w:numId w:val="11"/>
        </w:numPr>
        <w:jc w:val="left"/>
      </w:pPr>
      <w:r w:rsidRPr="00940C89">
        <w:t>v elektronické podobě na e-mailovou adresu: ePodatelnaCFU@spravazeleznic.cz, nebo</w:t>
      </w:r>
    </w:p>
    <w:p w:rsidR="00CA2A31" w:rsidRPr="00940C89" w:rsidRDefault="00CA2A31" w:rsidP="00CA2A31">
      <w:pPr>
        <w:pStyle w:val="Text1-1"/>
        <w:numPr>
          <w:ilvl w:val="1"/>
          <w:numId w:val="11"/>
        </w:numPr>
        <w:jc w:val="left"/>
      </w:pPr>
      <w:r w:rsidRPr="00940C89">
        <w:t xml:space="preserve">datovou zprávou na identifikátor datové schránky: </w:t>
      </w:r>
      <w:proofErr w:type="spellStart"/>
      <w:r w:rsidRPr="00940C89">
        <w:t>uccchjm</w:t>
      </w:r>
      <w:proofErr w:type="spellEnd"/>
      <w:r w:rsidRPr="00940C89">
        <w:t>.</w:t>
      </w:r>
    </w:p>
    <w:p w:rsidR="00CA2A31" w:rsidRPr="00940C89" w:rsidRDefault="00CA2A31" w:rsidP="00CA2A31">
      <w:pPr>
        <w:pStyle w:val="Text1-1"/>
        <w:numPr>
          <w:ilvl w:val="0"/>
          <w:numId w:val="0"/>
        </w:numPr>
        <w:ind w:left="737"/>
      </w:pPr>
      <w:r w:rsidRPr="00940C89">
        <w:t>Po dokončení Díla Zhotovitel vyhotoví a předá Objednateli konečný daňový doklad.</w:t>
      </w:r>
    </w:p>
    <w:p w:rsidR="00F91101" w:rsidRPr="00940C89" w:rsidRDefault="00F91101" w:rsidP="004C64C5">
      <w:pPr>
        <w:pStyle w:val="Nadpis1-1"/>
      </w:pPr>
      <w:r w:rsidRPr="00940C89">
        <w:t>DOBA PLNĚNÍ A UKONČENÍ SMLOUVY</w:t>
      </w:r>
    </w:p>
    <w:p w:rsidR="00F91101" w:rsidRPr="00940C89" w:rsidRDefault="00F91101" w:rsidP="009A324F">
      <w:pPr>
        <w:pStyle w:val="Text1-2"/>
        <w:tabs>
          <w:tab w:val="clear" w:pos="1474"/>
        </w:tabs>
        <w:ind w:left="737"/>
      </w:pPr>
      <w:r w:rsidRPr="00940C89">
        <w:t>Zahájení výkonu činnosti koordinátora BOZP při přípravě stavby: bezodkladně po nabytí účinnosti této smlouvy, nejdříve však od zahájení prací na zpracování projektové dokumentace pro stavební řízení.</w:t>
      </w:r>
    </w:p>
    <w:p w:rsidR="009A324F" w:rsidRPr="00940C89" w:rsidRDefault="00F91101" w:rsidP="009A324F">
      <w:pPr>
        <w:tabs>
          <w:tab w:val="left" w:pos="900"/>
        </w:tabs>
        <w:spacing w:before="120" w:after="120"/>
        <w:ind w:left="737"/>
        <w:jc w:val="both"/>
        <w:rPr>
          <w:rFonts w:ascii="Verdana" w:hAnsi="Verdana" w:cs="Calibri"/>
        </w:rPr>
      </w:pPr>
      <w:r w:rsidRPr="00940C89">
        <w:rPr>
          <w:rFonts w:ascii="Verdana" w:hAnsi="Verdana" w:cs="Calibri"/>
        </w:rPr>
        <w:t xml:space="preserve">Ukončení výkonu činnosti koordinátora BOZP při přípravě stavby: </w:t>
      </w:r>
    </w:p>
    <w:p w:rsidR="00F91101" w:rsidRPr="00940C89" w:rsidRDefault="00F91101" w:rsidP="009A324F">
      <w:pPr>
        <w:tabs>
          <w:tab w:val="left" w:pos="900"/>
        </w:tabs>
        <w:spacing w:before="120" w:after="120"/>
        <w:ind w:left="737"/>
        <w:jc w:val="both"/>
        <w:rPr>
          <w:rFonts w:ascii="Verdana" w:hAnsi="Verdana" w:cs="Calibri"/>
          <w:b/>
        </w:rPr>
      </w:pPr>
      <w:r w:rsidRPr="00940C89">
        <w:rPr>
          <w:rFonts w:ascii="Verdana" w:hAnsi="Verdana" w:cs="Calibri"/>
        </w:rPr>
        <w:t xml:space="preserve">do předání </w:t>
      </w:r>
      <w:r w:rsidRPr="00940C89">
        <w:rPr>
          <w:rFonts w:ascii="Verdana" w:hAnsi="Verdana" w:cs="Calibri"/>
          <w:color w:val="000000"/>
        </w:rPr>
        <w:t xml:space="preserve">projektové dokumentace pro stavební řízení </w:t>
      </w:r>
      <w:r w:rsidR="009222E1" w:rsidRPr="00940C89">
        <w:rPr>
          <w:rFonts w:ascii="Verdana" w:hAnsi="Verdana" w:cs="Calibri"/>
          <w:color w:val="000000"/>
        </w:rPr>
        <w:t>Objednatel</w:t>
      </w:r>
      <w:r w:rsidRPr="00940C89">
        <w:rPr>
          <w:rFonts w:ascii="Verdana" w:hAnsi="Verdana" w:cs="Calibri"/>
          <w:color w:val="000000"/>
        </w:rPr>
        <w:t>i, které se předpokládá do</w:t>
      </w:r>
      <w:r w:rsidRPr="00940C89">
        <w:rPr>
          <w:rFonts w:ascii="Verdana" w:hAnsi="Verdana" w:cs="Calibri"/>
        </w:rPr>
        <w:t xml:space="preserve"> </w:t>
      </w:r>
      <w:r w:rsidR="00846BCE" w:rsidRPr="00940C89">
        <w:rPr>
          <w:rFonts w:ascii="Verdana" w:hAnsi="Verdana" w:cs="Arial"/>
          <w:b/>
        </w:rPr>
        <w:t>14</w:t>
      </w:r>
      <w:r w:rsidRPr="00940C89">
        <w:rPr>
          <w:rFonts w:ascii="Verdana" w:hAnsi="Verdana" w:cs="Arial"/>
          <w:b/>
        </w:rPr>
        <w:t xml:space="preserve"> měsíců ode dne zahájení</w:t>
      </w:r>
      <w:r w:rsidRPr="00940C89">
        <w:rPr>
          <w:rFonts w:ascii="Verdana" w:hAnsi="Verdana" w:cs="Arial"/>
        </w:rPr>
        <w:t>.</w:t>
      </w:r>
    </w:p>
    <w:p w:rsidR="009A324F" w:rsidRPr="00940C89" w:rsidRDefault="00F91101" w:rsidP="009A324F">
      <w:pPr>
        <w:pStyle w:val="Text1-2"/>
        <w:tabs>
          <w:tab w:val="clear" w:pos="1474"/>
        </w:tabs>
        <w:ind w:left="737"/>
      </w:pPr>
      <w:r w:rsidRPr="00940C89">
        <w:t xml:space="preserve">Ukončení výkonu činnosti koordinátora BOZP při realizaci stavby: </w:t>
      </w:r>
    </w:p>
    <w:p w:rsidR="00F91101" w:rsidRPr="00940C89" w:rsidRDefault="00F91101" w:rsidP="009A324F">
      <w:pPr>
        <w:pStyle w:val="Text1-2"/>
        <w:numPr>
          <w:ilvl w:val="0"/>
          <w:numId w:val="0"/>
        </w:numPr>
        <w:ind w:left="737"/>
      </w:pPr>
      <w:r w:rsidRPr="00940C89">
        <w:t xml:space="preserve">do </w:t>
      </w:r>
      <w:r w:rsidR="00846BCE" w:rsidRPr="00940C89">
        <w:rPr>
          <w:rFonts w:cs="Arial"/>
          <w:b/>
        </w:rPr>
        <w:t xml:space="preserve">7 </w:t>
      </w:r>
      <w:r w:rsidRPr="00940C89">
        <w:rPr>
          <w:b/>
        </w:rPr>
        <w:t>měsíců ode dne zahájení stavebních prací</w:t>
      </w:r>
      <w:r w:rsidRPr="00940C89">
        <w:t xml:space="preserve"> na předmětné stavbě, kdy je předpokládáno ukončení stavebních prací.</w:t>
      </w:r>
    </w:p>
    <w:p w:rsidR="00F91101" w:rsidRPr="009A324F" w:rsidRDefault="00F91101" w:rsidP="009A324F">
      <w:pPr>
        <w:pStyle w:val="Text1-1"/>
      </w:pPr>
      <w:r w:rsidRPr="00940C89">
        <w:t>Činnost</w:t>
      </w:r>
      <w:r w:rsidRPr="00940C89">
        <w:rPr>
          <w:b/>
        </w:rPr>
        <w:t xml:space="preserve"> </w:t>
      </w:r>
      <w:r w:rsidRPr="00940C89">
        <w:t>koordinátora BOZP při realizaci stavby bude koordinátor BOZP vykonávat pouze v případě</w:t>
      </w:r>
      <w:r w:rsidRPr="005C7EED">
        <w:t xml:space="preserve">,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w:t>
      </w:r>
      <w:r w:rsidR="00F91101" w:rsidRPr="005C7EED">
        <w:lastRenderedPageBreak/>
        <w:t xml:space="preserve">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BC4A1F" w:rsidRPr="002D4C7D" w:rsidRDefault="00BC4A1F" w:rsidP="00BC4A1F">
      <w:pPr>
        <w:pStyle w:val="Text1-1"/>
      </w:pPr>
      <w:proofErr w:type="spellStart"/>
      <w:r w:rsidRPr="002D4C7D">
        <w:t>Compliance</w:t>
      </w:r>
      <w:proofErr w:type="spellEnd"/>
      <w:r w:rsidRPr="002D4C7D">
        <w:t xml:space="preserve"> doložka a etické zásady</w:t>
      </w:r>
    </w:p>
    <w:p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BC4A1F" w:rsidRPr="002D4C7D" w:rsidRDefault="00BC4A1F" w:rsidP="00BC4A1F">
      <w:pPr>
        <w:pStyle w:val="Text1-1"/>
      </w:pPr>
      <w:r w:rsidRPr="002D4C7D">
        <w:t>Sociálně a environmentálně odpovědné zadávání</w:t>
      </w:r>
    </w:p>
    <w:p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rsidR="00BC4A1F" w:rsidRPr="002D4C7D" w:rsidRDefault="00BC4A1F" w:rsidP="00BC4A1F">
      <w:pPr>
        <w:pStyle w:val="Text1-2"/>
        <w:tabs>
          <w:tab w:val="clear" w:pos="1474"/>
        </w:tabs>
        <w:ind w:left="737"/>
      </w:pPr>
      <w:r w:rsidRPr="002D4C7D">
        <w:lastRenderedPageBreak/>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rsidR="00BC4A1F" w:rsidRPr="002D4C7D" w:rsidRDefault="00BC4A1F" w:rsidP="00BC4A1F">
      <w:pPr>
        <w:pStyle w:val="Text1-2"/>
        <w:tabs>
          <w:tab w:val="clear" w:pos="1474"/>
        </w:tabs>
        <w:ind w:left="737"/>
      </w:pPr>
      <w:proofErr w:type="gramStart"/>
      <w:r w:rsidRPr="002D4C7D">
        <w:t>Objednatel</w:t>
      </w:r>
      <w:proofErr w:type="gramEnd"/>
      <w:r w:rsidRPr="002D4C7D">
        <w:t xml:space="preserve"> oznámí </w:t>
      </w:r>
      <w:proofErr w:type="gramStart"/>
      <w:r w:rsidR="009505A0" w:rsidRPr="005C7EED">
        <w:t>Koordinátor</w:t>
      </w:r>
      <w:proofErr w:type="gramEnd"/>
      <w:r w:rsidR="009505A0" w:rsidRPr="005C7EED">
        <w:t xml:space="preserve">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 xml:space="preserve">požadavky </w:t>
      </w:r>
      <w:r w:rsidRPr="005C7EED">
        <w:lastRenderedPageBreak/>
        <w:t>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940C89" w:rsidRDefault="00F91101" w:rsidP="004C64C5">
      <w:pPr>
        <w:pStyle w:val="Text1-1"/>
      </w:pPr>
      <w:r w:rsidRPr="005C7EED">
        <w:t xml:space="preserve">Tato smlouva </w:t>
      </w:r>
      <w:r w:rsidRPr="00940C89">
        <w:t xml:space="preserve">je vyhotovena v českém jazyce. Jazykem pro veškerou korespondenci mezi koordinátorem BOZP a </w:t>
      </w:r>
      <w:r w:rsidR="009222E1" w:rsidRPr="00940C89">
        <w:t>Objednatel</w:t>
      </w:r>
      <w:r w:rsidRPr="00940C89">
        <w:t>em bude český jazyk.</w:t>
      </w:r>
    </w:p>
    <w:p w:rsidR="00CA2A31" w:rsidRPr="00940C89" w:rsidRDefault="00CA2A31" w:rsidP="00CA2A31">
      <w:pPr>
        <w:pStyle w:val="Text1-1"/>
      </w:pPr>
      <w:r w:rsidRPr="00940C89">
        <w:t>Tato Smlouva je vyhotovena elektronicky a podepsána zaručeným elektronickým podpisem založeným na kvalifikovaném certifikátu pro elektronický podpis nebo kvalifikovaným elektronickým podpisem.</w:t>
      </w:r>
    </w:p>
    <w:p w:rsidR="00F91101" w:rsidRPr="005C7EED" w:rsidRDefault="00F91101" w:rsidP="004C64C5">
      <w:pPr>
        <w:pStyle w:val="Text1-1"/>
      </w:pPr>
      <w:r w:rsidRPr="00940C89">
        <w:t>Podléhá-li tato smlouva uveřejnění v registru smluv podle zákona č. 340/2015 Sb., o zvláštních podmínkách účinnosti některých smluv, uveřejňování těchto smluv a</w:t>
      </w:r>
      <w:r w:rsidR="007D77B4" w:rsidRPr="00940C89">
        <w:t> </w:t>
      </w:r>
      <w:r w:rsidRPr="00940C89">
        <w:t>o registru smluv, ve znění</w:t>
      </w:r>
      <w:r w:rsidRPr="005C7EED">
        <w:t xml:space="preserve">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w:t>
      </w:r>
      <w:r w:rsidRPr="005C7EED">
        <w:rPr>
          <w:rFonts w:ascii="Verdana" w:hAnsi="Verdana"/>
          <w:sz w:val="18"/>
          <w:szCs w:val="18"/>
        </w:rPr>
        <w:lastRenderedPageBreak/>
        <w:t xml:space="preserve">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default" r:id="rId11"/>
      <w:footerReference w:type="default" r:id="rId1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486">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2486">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0CD90AB5"/>
    <w:multiLevelType w:val="hybridMultilevel"/>
    <w:tmpl w:val="F34C56B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0B403D0"/>
    <w:multiLevelType w:val="hybridMultilevel"/>
    <w:tmpl w:val="0A78E78A"/>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2800CE6E">
      <w:numFmt w:val="bullet"/>
      <w:lvlText w:val="•"/>
      <w:lvlJc w:val="left"/>
      <w:pPr>
        <w:ind w:left="1770" w:hanging="690"/>
      </w:pPr>
      <w:rPr>
        <w:rFonts w:ascii="Verdana" w:eastAsiaTheme="minorHAnsi" w:hAnsi="Verdana" w:cstheme="minorBidi"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7"/>
  </w:num>
  <w:num w:numId="4">
    <w:abstractNumId w:val="11"/>
  </w:num>
  <w:num w:numId="5">
    <w:abstractNumId w:val="13"/>
  </w:num>
  <w:num w:numId="6">
    <w:abstractNumId w:val="22"/>
  </w:num>
  <w:num w:numId="7">
    <w:abstractNumId w:val="24"/>
  </w:num>
  <w:num w:numId="8">
    <w:abstractNumId w:val="0"/>
  </w:num>
  <w:num w:numId="9">
    <w:abstractNumId w:val="5"/>
  </w:num>
  <w:num w:numId="10">
    <w:abstractNumId w:val="28"/>
  </w:num>
  <w:num w:numId="11">
    <w:abstractNumId w:val="4"/>
  </w:num>
  <w:num w:numId="12">
    <w:abstractNumId w:val="17"/>
  </w:num>
  <w:num w:numId="13">
    <w:abstractNumId w:val="19"/>
  </w:num>
  <w:num w:numId="14">
    <w:abstractNumId w:val="2"/>
  </w:num>
  <w:num w:numId="15">
    <w:abstractNumId w:val="25"/>
  </w:num>
  <w:num w:numId="16">
    <w:abstractNumId w:val="7"/>
  </w:num>
  <w:num w:numId="17">
    <w:abstractNumId w:val="18"/>
  </w:num>
  <w:num w:numId="18">
    <w:abstractNumId w:val="16"/>
  </w:num>
  <w:num w:numId="19">
    <w:abstractNumId w:val="23"/>
  </w:num>
  <w:num w:numId="20">
    <w:abstractNumId w:val="12"/>
  </w:num>
  <w:num w:numId="21">
    <w:abstractNumId w:val="21"/>
  </w:num>
  <w:num w:numId="22">
    <w:abstractNumId w:val="26"/>
  </w:num>
  <w:num w:numId="23">
    <w:abstractNumId w:val="15"/>
  </w:num>
  <w:num w:numId="24">
    <w:abstractNumId w:val="14"/>
  </w:num>
  <w:num w:numId="25">
    <w:abstractNumId w:val="9"/>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0"/>
  </w:num>
  <w:num w:numId="30">
    <w:abstractNumId w:val="0"/>
  </w:num>
  <w:num w:numId="31">
    <w:abstractNumId w:val="0"/>
  </w:num>
  <w:num w:numId="32">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5203"/>
    <w:rsid w:val="002D7E69"/>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7125"/>
    <w:rsid w:val="005F2486"/>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46BCE"/>
    <w:rsid w:val="00866994"/>
    <w:rsid w:val="008739ED"/>
    <w:rsid w:val="00883098"/>
    <w:rsid w:val="008A3568"/>
    <w:rsid w:val="008B48D3"/>
    <w:rsid w:val="008C50F3"/>
    <w:rsid w:val="008C7EFE"/>
    <w:rsid w:val="008D03B9"/>
    <w:rsid w:val="008D30C7"/>
    <w:rsid w:val="008D4304"/>
    <w:rsid w:val="008E403E"/>
    <w:rsid w:val="008F18D6"/>
    <w:rsid w:val="008F2C9B"/>
    <w:rsid w:val="008F7242"/>
    <w:rsid w:val="008F797B"/>
    <w:rsid w:val="00904780"/>
    <w:rsid w:val="0090635B"/>
    <w:rsid w:val="009222E1"/>
    <w:rsid w:val="00922385"/>
    <w:rsid w:val="009223DF"/>
    <w:rsid w:val="00936091"/>
    <w:rsid w:val="00940C89"/>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A2A31"/>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 w:type="paragraph" w:customStyle="1" w:styleId="Odstavec1-41">
    <w:name w:val="_Odstavec_1-4_1."/>
    <w:basedOn w:val="Odstavec1-1a"/>
    <w:qFormat/>
    <w:rsid w:val="00CA2A31"/>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AEC32AE-D54B-40BD-A16A-6E8640F50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6498</Words>
  <Characters>38343</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2019-03-12T14:16:00Z</cp:lastPrinted>
  <dcterms:created xsi:type="dcterms:W3CDTF">2021-05-27T10:40:00Z</dcterms:created>
  <dcterms:modified xsi:type="dcterms:W3CDTF">2021-05-31T07:45:00Z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