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05B61" w:rsidRPr="005F1A43">
        <w:rPr>
          <w:rFonts w:ascii="Verdana" w:hAnsi="Verdana"/>
          <w:b/>
          <w:sz w:val="18"/>
          <w:szCs w:val="18"/>
        </w:rPr>
        <w:t>„</w:t>
      </w:r>
      <w:r w:rsidR="001E0967" w:rsidRPr="001E0967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A05B61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09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0967" w:rsidRPr="001E09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57015"/>
    <w:rsid w:val="00160155"/>
    <w:rsid w:val="001757F0"/>
    <w:rsid w:val="00184203"/>
    <w:rsid w:val="001B6090"/>
    <w:rsid w:val="001D0F6F"/>
    <w:rsid w:val="001D4541"/>
    <w:rsid w:val="001E096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733A"/>
    <w:rsid w:val="00991BD3"/>
    <w:rsid w:val="00993004"/>
    <w:rsid w:val="009B402F"/>
    <w:rsid w:val="009B7AC0"/>
    <w:rsid w:val="009C2335"/>
    <w:rsid w:val="009C25D7"/>
    <w:rsid w:val="009F321F"/>
    <w:rsid w:val="00A03009"/>
    <w:rsid w:val="00A05B6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0E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34A9BC9-1E4B-4B74-B22A-3BFF7CF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5B62D7-C411-4E0C-B32C-E3586117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2021-05-11T07:51:00Z</dcterms:modified>
</cp:coreProperties>
</file>