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053EEE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053EEE" w:rsidRPr="00053EEE">
        <w:rPr>
          <w:b/>
        </w:rPr>
        <w:t xml:space="preserve">Nákup </w:t>
      </w:r>
      <w:proofErr w:type="spellStart"/>
      <w:r w:rsidR="00053EEE" w:rsidRPr="00053EEE">
        <w:rPr>
          <w:b/>
        </w:rPr>
        <w:t>minirypadla</w:t>
      </w:r>
      <w:proofErr w:type="spellEnd"/>
      <w:r w:rsidR="00053EEE" w:rsidRPr="00053EEE">
        <w:rPr>
          <w:b/>
        </w:rPr>
        <w:t xml:space="preserve"> s příslušenstvím a podvalníkem</w:t>
      </w:r>
      <w:r w:rsidRPr="00053EEE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053EEE" w:rsidRPr="000C1BBB" w:rsidRDefault="00053EEE" w:rsidP="00053EE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053EEE" w:rsidRPr="000C1BBB" w:rsidRDefault="00053EEE" w:rsidP="00053EE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053EEE" w:rsidRPr="000C1BBB" w:rsidRDefault="00053EEE" w:rsidP="00053EE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053EEE" w:rsidRPr="000C1BBB" w:rsidRDefault="00053EEE" w:rsidP="00053EE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Čestné prohlášení k Registru smluv</w:t>
      </w:r>
    </w:p>
    <w:p w:rsidR="00053EEE" w:rsidRDefault="00053EEE" w:rsidP="00053EE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CE37CE" w:rsidRDefault="00CE37CE" w:rsidP="00CE37C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Nález podezřelého předmětu</w:t>
      </w:r>
      <w:bookmarkStart w:id="0" w:name="_GoBack"/>
      <w:bookmarkEnd w:id="0"/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053EEE" w:rsidRPr="00053EEE">
        <w:rPr>
          <w:b/>
        </w:rPr>
        <w:t xml:space="preserve">Nákup </w:t>
      </w:r>
      <w:proofErr w:type="spellStart"/>
      <w:r w:rsidR="00053EEE" w:rsidRPr="00053EEE">
        <w:rPr>
          <w:b/>
        </w:rPr>
        <w:t>minirypadla</w:t>
      </w:r>
      <w:proofErr w:type="spellEnd"/>
      <w:r w:rsidR="00053EEE" w:rsidRPr="00053EEE">
        <w:rPr>
          <w:b/>
        </w:rPr>
        <w:t xml:space="preserve"> s příslušenstvím a podvalníkem</w:t>
      </w:r>
      <w:r w:rsidRPr="00053EEE">
        <w:rPr>
          <w:b/>
        </w:rPr>
        <w:t xml:space="preserve">“ </w:t>
      </w:r>
      <w:r w:rsidRPr="00053EEE">
        <w:t>za t</w:t>
      </w:r>
      <w:r w:rsidR="00053EEE" w:rsidRPr="00053EEE">
        <w:t>uto nabídkovou cenu</w:t>
      </w:r>
      <w:r w:rsidRPr="00053EEE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053EEE">
        <w:t xml:space="preserve">kupní </w:t>
      </w:r>
      <w:r w:rsidR="00053EEE" w:rsidRPr="00414713">
        <w:t>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053EE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D82647" w:rsidRPr="00053EEE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053EEE">
        <w:t xml:space="preserve">Ukončení díla: </w:t>
      </w:r>
      <w:r w:rsidR="00053EEE" w:rsidRPr="00053EEE">
        <w:rPr>
          <w:b/>
        </w:rPr>
        <w:t>30. listopadu 2021</w:t>
      </w:r>
      <w:r w:rsidR="00053EEE" w:rsidRPr="00053EEE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053EEE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053EEE">
        <w:t>vybrána a bude uzavřena 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37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37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37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37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53EE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CE37CE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2AF063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8A297F-6BBE-4703-A55B-4AF417CA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452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2021-05-12T06:19:00Z</dcterms:created>
  <dcterms:modified xsi:type="dcterms:W3CDTF">2021-05-12T06:59:00Z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