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64BAB">
        <w:rPr>
          <w:rFonts w:ascii="Verdana" w:hAnsi="Verdana"/>
          <w:b/>
          <w:sz w:val="18"/>
          <w:szCs w:val="18"/>
        </w:rPr>
        <w:t>„</w:t>
      </w:r>
      <w:r w:rsidR="00164BAB" w:rsidRPr="00164BAB">
        <w:rPr>
          <w:rFonts w:ascii="Verdana" w:hAnsi="Verdana"/>
          <w:b/>
          <w:sz w:val="18"/>
          <w:szCs w:val="18"/>
        </w:rPr>
        <w:t>Nákup minirypadla s příslušenstvím a podvalníkem</w:t>
      </w:r>
      <w:r w:rsidR="00AF2031" w:rsidRPr="00164BA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64BA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64BAB" w:rsidRPr="00164B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64BAB">
            <w:rPr>
              <w:rFonts w:ascii="Verdana" w:eastAsia="Calibri" w:hAnsi="Verdana" w:cstheme="minorHAnsi"/>
              <w:sz w:val="18"/>
              <w:szCs w:val="18"/>
            </w:rPr>
            <w:t xml:space="preserve">5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4BAB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2CEA83"/>
  <w15:docId w15:val="{FEE0047E-6B1B-4E8A-AA7B-1CFF1D27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66DD52-9C4F-4F87-979F-7FEF3400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1776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2021-05-12T06:20:00Z</dcterms:created>
  <dcterms:modified xsi:type="dcterms:W3CDTF">2021-05-12T06:20:00Z</dcterms:modified>
</cp:coreProperties>
</file>