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  <w:bookmarkStart w:id="0" w:name="_GoBack"/>
      <w:bookmarkEnd w:id="0"/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1FC2421B2F57423F9EBFC166AB607383"/>
          </w:placeholder>
        </w:sdtPr>
        <w:sdtEndPr/>
        <w:sdtContent>
          <w:r w:rsidR="006E2AE4">
            <w:rPr>
              <w:rFonts w:ascii="Verdana" w:hAnsi="Verdana"/>
              <w:b/>
              <w:sz w:val="18"/>
              <w:szCs w:val="18"/>
            </w:rPr>
            <w:t>„</w:t>
          </w:r>
          <w:sdt>
            <w:sdtPr>
              <w:rPr>
                <w:rFonts w:ascii="Verdana" w:hAnsi="Verdana"/>
                <w:b/>
                <w:sz w:val="18"/>
                <w:szCs w:val="18"/>
              </w:rPr>
              <w:alias w:val="Název veřejné zakázky"/>
              <w:tag w:val="Název VZ"/>
              <w:id w:val="-1394338402"/>
              <w:placeholder>
                <w:docPart w:val="4650E47BDD884128A8D3E80E383925EA"/>
              </w:placeholder>
            </w:sdtPr>
            <w:sdtContent>
              <w:r w:rsidR="00880744">
                <w:rPr>
                  <w:rFonts w:ascii="Verdana" w:hAnsi="Verdana"/>
                  <w:b/>
                  <w:sz w:val="18"/>
                  <w:szCs w:val="18"/>
                </w:rPr>
                <w:t>Oprava mostů v km 33,758 a 33,938 na trati Č. Budějovice - Volary</w:t>
              </w:r>
            </w:sdtContent>
          </w:sdt>
        </w:sdtContent>
      </w:sdt>
      <w:r w:rsidR="006E2AE4">
        <w:rPr>
          <w:rFonts w:ascii="Verdana" w:hAnsi="Verdana"/>
          <w:b/>
          <w:sz w:val="18"/>
          <w:szCs w:val="18"/>
        </w:rPr>
        <w:t xml:space="preserve">“,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80744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80744" w:rsidRPr="0088074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6E2AE4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80744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B3CBD68-2603-49E0-AD8D-1D3DFC6C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FC2421B2F57423F9EBFC166AB6073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5A645C-BD1B-4CA6-81F2-67477B7BF09E}"/>
      </w:docPartPr>
      <w:docPartBody>
        <w:p w:rsidR="0090021D" w:rsidRDefault="000F0875" w:rsidP="000F0875">
          <w:pPr>
            <w:pStyle w:val="1FC2421B2F57423F9EBFC166AB607383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650E47BDD884128A8D3E80E383925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E8E172-186A-4BD5-8303-7BA880982330}"/>
      </w:docPartPr>
      <w:docPartBody>
        <w:p w:rsidR="00000000" w:rsidRDefault="0090021D" w:rsidP="0090021D">
          <w:pPr>
            <w:pStyle w:val="4650E47BDD884128A8D3E80E383925EA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0F087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0021D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021D"/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FC2421B2F57423F9EBFC166AB607383">
    <w:name w:val="1FC2421B2F57423F9EBFC166AB607383"/>
    <w:rsid w:val="000F0875"/>
    <w:pPr>
      <w:spacing w:after="160" w:line="259" w:lineRule="auto"/>
    </w:pPr>
  </w:style>
  <w:style w:type="paragraph" w:customStyle="1" w:styleId="4650E47BDD884128A8D3E80E383925EA">
    <w:name w:val="4650E47BDD884128A8D3E80E383925EA"/>
    <w:rsid w:val="0090021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2414189-67D4-4C84-9B09-CE1D29680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2020-06-02T09:57:00Z</dcterms:created>
  <dcterms:modified xsi:type="dcterms:W3CDTF">2021-05-11T12:28:00Z</dcterms:modified>
</cp:coreProperties>
</file>