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136718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prostředek </w:t>
      </w:r>
      <w:r w:rsidR="0015192B">
        <w:rPr>
          <w:rFonts w:ascii="Verdana" w:hAnsi="Verdana"/>
          <w:sz w:val="18"/>
          <w:szCs w:val="18"/>
        </w:rPr>
        <w:t>Interflon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2EAB0D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5192B">
        <w:rPr>
          <w:rFonts w:ascii="Verdana" w:hAnsi="Verdana"/>
          <w:sz w:val="18"/>
          <w:szCs w:val="18"/>
        </w:rPr>
      </w:r>
      <w:r w:rsidR="0015192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prostředek </w:t>
      </w:r>
      <w:r w:rsidR="0015192B">
        <w:rPr>
          <w:rFonts w:ascii="Verdana" w:hAnsi="Verdana"/>
          <w:sz w:val="18"/>
          <w:szCs w:val="18"/>
        </w:rPr>
        <w:t>Interflon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01AC789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5192B">
        <w:rPr>
          <w:rFonts w:ascii="Verdana" w:hAnsi="Verdana"/>
          <w:sz w:val="18"/>
          <w:szCs w:val="18"/>
        </w:rPr>
      </w:r>
      <w:r w:rsidR="0015192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9713AF">
        <w:rPr>
          <w:rFonts w:ascii="Verdana" w:hAnsi="Verdana"/>
          <w:sz w:val="18"/>
          <w:szCs w:val="18"/>
        </w:rPr>
        <w:t xml:space="preserve">Mazací prostředek </w:t>
      </w:r>
      <w:r w:rsidR="0015192B">
        <w:rPr>
          <w:rFonts w:ascii="Verdana" w:hAnsi="Verdana"/>
          <w:sz w:val="18"/>
          <w:szCs w:val="18"/>
        </w:rPr>
        <w:t>Interflon - 2021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4ADA5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5192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19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38FF37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92B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00BC7-57C7-4BF6-8884-EB368918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2021-04-16T08:37:00Z</dcterms:modified>
</cp:coreProperties>
</file>