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3A56E31" w14:textId="77777777" w:rsidTr="00F862D6">
        <w:tc>
          <w:tcPr>
            <w:tcW w:w="1020" w:type="dxa"/>
          </w:tcPr>
          <w:p w14:paraId="01834F14" w14:textId="43985F4A" w:rsidR="00F64786" w:rsidRPr="001A6F12" w:rsidRDefault="00F64786" w:rsidP="0077673A">
            <w:pPr>
              <w:rPr>
                <w:szCs w:val="14"/>
              </w:rPr>
            </w:pPr>
          </w:p>
        </w:tc>
        <w:tc>
          <w:tcPr>
            <w:tcW w:w="2552" w:type="dxa"/>
          </w:tcPr>
          <w:p w14:paraId="257D5D80" w14:textId="77777777" w:rsidR="00F64786" w:rsidRPr="001A6F12" w:rsidRDefault="00F64786" w:rsidP="0077673A">
            <w:pPr>
              <w:rPr>
                <w:szCs w:val="14"/>
              </w:rPr>
            </w:pPr>
          </w:p>
        </w:tc>
        <w:tc>
          <w:tcPr>
            <w:tcW w:w="823" w:type="dxa"/>
          </w:tcPr>
          <w:p w14:paraId="5578C9EC" w14:textId="77777777" w:rsidR="00F64786" w:rsidRPr="001A6F12" w:rsidRDefault="00F64786" w:rsidP="0077673A">
            <w:pPr>
              <w:rPr>
                <w:szCs w:val="14"/>
              </w:rPr>
            </w:pPr>
          </w:p>
        </w:tc>
        <w:tc>
          <w:tcPr>
            <w:tcW w:w="3685" w:type="dxa"/>
          </w:tcPr>
          <w:p w14:paraId="15E74096" w14:textId="77777777" w:rsidR="00F64786" w:rsidRPr="001A6F12" w:rsidRDefault="00F64786" w:rsidP="0077673A">
            <w:pPr>
              <w:rPr>
                <w:szCs w:val="14"/>
              </w:rPr>
            </w:pPr>
          </w:p>
        </w:tc>
      </w:tr>
      <w:tr w:rsidR="00F862D6" w:rsidRPr="001A6F12" w14:paraId="036A85EF" w14:textId="77777777" w:rsidTr="00596C7E">
        <w:tc>
          <w:tcPr>
            <w:tcW w:w="1020" w:type="dxa"/>
          </w:tcPr>
          <w:p w14:paraId="5C813460" w14:textId="77777777" w:rsidR="00F862D6" w:rsidRPr="001A6F12" w:rsidRDefault="00F862D6" w:rsidP="0077673A">
            <w:pPr>
              <w:rPr>
                <w:szCs w:val="14"/>
              </w:rPr>
            </w:pPr>
          </w:p>
        </w:tc>
        <w:tc>
          <w:tcPr>
            <w:tcW w:w="2552" w:type="dxa"/>
          </w:tcPr>
          <w:p w14:paraId="63C33A43" w14:textId="77777777" w:rsidR="00F862D6" w:rsidRPr="001A6F12" w:rsidRDefault="00F862D6" w:rsidP="00764595">
            <w:pPr>
              <w:rPr>
                <w:szCs w:val="14"/>
              </w:rPr>
            </w:pPr>
          </w:p>
        </w:tc>
        <w:tc>
          <w:tcPr>
            <w:tcW w:w="823" w:type="dxa"/>
          </w:tcPr>
          <w:p w14:paraId="539F120D" w14:textId="77777777" w:rsidR="00F862D6" w:rsidRPr="001A6F12" w:rsidRDefault="00F862D6" w:rsidP="0077673A">
            <w:pPr>
              <w:rPr>
                <w:szCs w:val="14"/>
              </w:rPr>
            </w:pPr>
          </w:p>
        </w:tc>
        <w:tc>
          <w:tcPr>
            <w:tcW w:w="3685" w:type="dxa"/>
            <w:vMerge w:val="restart"/>
          </w:tcPr>
          <w:p w14:paraId="18846447" w14:textId="77777777" w:rsidR="00596C7E" w:rsidRPr="001A6F12" w:rsidRDefault="00596C7E" w:rsidP="00596C7E">
            <w:pPr>
              <w:rPr>
                <w:rStyle w:val="Potovnadresa"/>
                <w:sz w:val="14"/>
                <w:szCs w:val="14"/>
              </w:rPr>
            </w:pPr>
          </w:p>
          <w:p w14:paraId="2A07AC52" w14:textId="32D120C1" w:rsidR="00F862D6" w:rsidRPr="001A6F12" w:rsidRDefault="00E873DC" w:rsidP="00596C7E">
            <w:pPr>
              <w:rPr>
                <w:rStyle w:val="Potovnadresa"/>
                <w:sz w:val="14"/>
                <w:szCs w:val="14"/>
              </w:rPr>
            </w:pPr>
            <w:r>
              <w:rPr>
                <w:b/>
                <w:sz w:val="18"/>
              </w:rPr>
              <w:t>Prostřednictvím E-ZAK</w:t>
            </w:r>
          </w:p>
        </w:tc>
      </w:tr>
      <w:tr w:rsidR="00F862D6" w:rsidRPr="001A6F12" w14:paraId="33B65426" w14:textId="77777777" w:rsidTr="00F862D6">
        <w:tc>
          <w:tcPr>
            <w:tcW w:w="1020" w:type="dxa"/>
          </w:tcPr>
          <w:p w14:paraId="28A0C185" w14:textId="77777777" w:rsidR="00F862D6" w:rsidRPr="001A6F12" w:rsidRDefault="00F862D6" w:rsidP="0077673A">
            <w:pPr>
              <w:rPr>
                <w:szCs w:val="14"/>
              </w:rPr>
            </w:pPr>
            <w:r w:rsidRPr="001A6F12">
              <w:rPr>
                <w:szCs w:val="14"/>
              </w:rPr>
              <w:t>Naše zn.</w:t>
            </w:r>
          </w:p>
        </w:tc>
        <w:tc>
          <w:tcPr>
            <w:tcW w:w="2552" w:type="dxa"/>
          </w:tcPr>
          <w:p w14:paraId="3A2CDECA" w14:textId="77777777" w:rsidR="00F862D6" w:rsidRPr="001A6F12" w:rsidRDefault="00851502" w:rsidP="0037111D">
            <w:pPr>
              <w:rPr>
                <w:szCs w:val="14"/>
              </w:rPr>
            </w:pPr>
            <w:r w:rsidRPr="00851502">
              <w:rPr>
                <w:szCs w:val="14"/>
              </w:rPr>
              <w:t>6176/2021-SŽ-SSV-Ú3</w:t>
            </w:r>
          </w:p>
        </w:tc>
        <w:tc>
          <w:tcPr>
            <w:tcW w:w="823" w:type="dxa"/>
          </w:tcPr>
          <w:p w14:paraId="666BAC32" w14:textId="77777777" w:rsidR="00F862D6" w:rsidRPr="001A6F12" w:rsidRDefault="00F862D6" w:rsidP="0077673A">
            <w:pPr>
              <w:rPr>
                <w:szCs w:val="14"/>
              </w:rPr>
            </w:pPr>
          </w:p>
        </w:tc>
        <w:tc>
          <w:tcPr>
            <w:tcW w:w="3685" w:type="dxa"/>
            <w:vMerge/>
          </w:tcPr>
          <w:p w14:paraId="4BB9D893" w14:textId="77777777" w:rsidR="00F862D6" w:rsidRPr="001A6F12" w:rsidRDefault="00F862D6" w:rsidP="0077673A">
            <w:pPr>
              <w:rPr>
                <w:szCs w:val="14"/>
              </w:rPr>
            </w:pPr>
          </w:p>
        </w:tc>
      </w:tr>
      <w:tr w:rsidR="00F862D6" w:rsidRPr="001A6F12" w14:paraId="3FF6BFA8" w14:textId="77777777" w:rsidTr="00F862D6">
        <w:tc>
          <w:tcPr>
            <w:tcW w:w="1020" w:type="dxa"/>
          </w:tcPr>
          <w:p w14:paraId="74C6F9FD" w14:textId="77777777" w:rsidR="00F862D6" w:rsidRPr="001A6F12" w:rsidRDefault="00F862D6" w:rsidP="0077673A">
            <w:pPr>
              <w:rPr>
                <w:szCs w:val="14"/>
              </w:rPr>
            </w:pPr>
            <w:r w:rsidRPr="001A6F12">
              <w:rPr>
                <w:szCs w:val="14"/>
              </w:rPr>
              <w:t>Listů/příloh</w:t>
            </w:r>
          </w:p>
        </w:tc>
        <w:tc>
          <w:tcPr>
            <w:tcW w:w="2552" w:type="dxa"/>
          </w:tcPr>
          <w:p w14:paraId="107143FE" w14:textId="77777777" w:rsidR="00F862D6" w:rsidRPr="001A6F12" w:rsidRDefault="00792B89" w:rsidP="00380DA7">
            <w:pPr>
              <w:rPr>
                <w:szCs w:val="14"/>
              </w:rPr>
            </w:pPr>
            <w:r>
              <w:rPr>
                <w:szCs w:val="14"/>
              </w:rPr>
              <w:t>1</w:t>
            </w:r>
            <w:r w:rsidR="00380DA7">
              <w:rPr>
                <w:szCs w:val="14"/>
              </w:rPr>
              <w:t>7</w:t>
            </w:r>
            <w:r w:rsidR="003E6B9A" w:rsidRPr="001A6F12">
              <w:rPr>
                <w:szCs w:val="14"/>
              </w:rPr>
              <w:t>/0</w:t>
            </w:r>
          </w:p>
        </w:tc>
        <w:tc>
          <w:tcPr>
            <w:tcW w:w="823" w:type="dxa"/>
          </w:tcPr>
          <w:p w14:paraId="644A1C19" w14:textId="77777777" w:rsidR="00F862D6" w:rsidRPr="001A6F12" w:rsidRDefault="00F862D6" w:rsidP="0077673A">
            <w:pPr>
              <w:rPr>
                <w:szCs w:val="14"/>
              </w:rPr>
            </w:pPr>
          </w:p>
        </w:tc>
        <w:tc>
          <w:tcPr>
            <w:tcW w:w="3685" w:type="dxa"/>
            <w:vMerge/>
          </w:tcPr>
          <w:p w14:paraId="0A24C719" w14:textId="77777777" w:rsidR="00F862D6" w:rsidRPr="001A6F12" w:rsidRDefault="00F862D6" w:rsidP="0077673A">
            <w:pPr>
              <w:rPr>
                <w:noProof/>
                <w:szCs w:val="14"/>
              </w:rPr>
            </w:pPr>
          </w:p>
        </w:tc>
      </w:tr>
      <w:tr w:rsidR="00F862D6" w:rsidRPr="001A6F12" w14:paraId="47A63D2A" w14:textId="77777777" w:rsidTr="00B23CA3">
        <w:trPr>
          <w:trHeight w:val="77"/>
        </w:trPr>
        <w:tc>
          <w:tcPr>
            <w:tcW w:w="1020" w:type="dxa"/>
          </w:tcPr>
          <w:p w14:paraId="782364FF" w14:textId="77777777" w:rsidR="00F862D6" w:rsidRPr="001A6F12" w:rsidRDefault="00F862D6" w:rsidP="0077673A">
            <w:pPr>
              <w:rPr>
                <w:szCs w:val="14"/>
              </w:rPr>
            </w:pPr>
          </w:p>
        </w:tc>
        <w:tc>
          <w:tcPr>
            <w:tcW w:w="2552" w:type="dxa"/>
          </w:tcPr>
          <w:p w14:paraId="00E68A18" w14:textId="77777777" w:rsidR="00F862D6" w:rsidRPr="001A6F12" w:rsidRDefault="00F862D6" w:rsidP="0077673A">
            <w:pPr>
              <w:rPr>
                <w:szCs w:val="14"/>
              </w:rPr>
            </w:pPr>
          </w:p>
        </w:tc>
        <w:tc>
          <w:tcPr>
            <w:tcW w:w="823" w:type="dxa"/>
          </w:tcPr>
          <w:p w14:paraId="274C6D26" w14:textId="77777777" w:rsidR="00F862D6" w:rsidRPr="001A6F12" w:rsidRDefault="00F862D6" w:rsidP="0077673A">
            <w:pPr>
              <w:rPr>
                <w:szCs w:val="14"/>
              </w:rPr>
            </w:pPr>
          </w:p>
        </w:tc>
        <w:tc>
          <w:tcPr>
            <w:tcW w:w="3685" w:type="dxa"/>
            <w:vMerge/>
          </w:tcPr>
          <w:p w14:paraId="3A0407A6" w14:textId="77777777" w:rsidR="00F862D6" w:rsidRPr="001A6F12" w:rsidRDefault="00F862D6" w:rsidP="0077673A">
            <w:pPr>
              <w:rPr>
                <w:szCs w:val="14"/>
              </w:rPr>
            </w:pPr>
          </w:p>
        </w:tc>
      </w:tr>
      <w:tr w:rsidR="00F862D6" w:rsidRPr="001A6F12" w14:paraId="15FCBA7C" w14:textId="77777777" w:rsidTr="00F862D6">
        <w:tc>
          <w:tcPr>
            <w:tcW w:w="1020" w:type="dxa"/>
          </w:tcPr>
          <w:p w14:paraId="4F854BEC" w14:textId="77777777" w:rsidR="00F862D6" w:rsidRPr="001A6F12" w:rsidRDefault="00F862D6" w:rsidP="0077673A">
            <w:pPr>
              <w:rPr>
                <w:szCs w:val="14"/>
              </w:rPr>
            </w:pPr>
            <w:r w:rsidRPr="001A6F12">
              <w:rPr>
                <w:szCs w:val="14"/>
              </w:rPr>
              <w:t>Vyřizuje</w:t>
            </w:r>
          </w:p>
        </w:tc>
        <w:tc>
          <w:tcPr>
            <w:tcW w:w="2552" w:type="dxa"/>
          </w:tcPr>
          <w:p w14:paraId="47BE8A81" w14:textId="77777777" w:rsidR="00F862D6" w:rsidRPr="001A6F12" w:rsidRDefault="00792B89" w:rsidP="00FE3455">
            <w:pPr>
              <w:rPr>
                <w:szCs w:val="14"/>
              </w:rPr>
            </w:pPr>
            <w:r>
              <w:rPr>
                <w:szCs w:val="14"/>
              </w:rPr>
              <w:t>Ing. Kamila Přerovská</w:t>
            </w:r>
          </w:p>
        </w:tc>
        <w:tc>
          <w:tcPr>
            <w:tcW w:w="823" w:type="dxa"/>
          </w:tcPr>
          <w:p w14:paraId="73D454AC" w14:textId="77777777" w:rsidR="00F862D6" w:rsidRPr="001A6F12" w:rsidRDefault="00F862D6" w:rsidP="0077673A">
            <w:pPr>
              <w:rPr>
                <w:szCs w:val="14"/>
              </w:rPr>
            </w:pPr>
          </w:p>
        </w:tc>
        <w:tc>
          <w:tcPr>
            <w:tcW w:w="3685" w:type="dxa"/>
            <w:vMerge/>
          </w:tcPr>
          <w:p w14:paraId="33C13436" w14:textId="77777777" w:rsidR="00F862D6" w:rsidRPr="001A6F12" w:rsidRDefault="00F862D6" w:rsidP="0077673A">
            <w:pPr>
              <w:rPr>
                <w:szCs w:val="14"/>
              </w:rPr>
            </w:pPr>
          </w:p>
        </w:tc>
      </w:tr>
      <w:tr w:rsidR="009A7568" w:rsidRPr="001A6F12" w14:paraId="5FE76800" w14:textId="77777777" w:rsidTr="00F862D6">
        <w:tc>
          <w:tcPr>
            <w:tcW w:w="1020" w:type="dxa"/>
          </w:tcPr>
          <w:p w14:paraId="1B8AE9BC" w14:textId="77777777" w:rsidR="009A7568" w:rsidRPr="001A6F12" w:rsidRDefault="009A7568" w:rsidP="009A7568">
            <w:pPr>
              <w:rPr>
                <w:szCs w:val="14"/>
              </w:rPr>
            </w:pPr>
          </w:p>
        </w:tc>
        <w:tc>
          <w:tcPr>
            <w:tcW w:w="2552" w:type="dxa"/>
          </w:tcPr>
          <w:p w14:paraId="3B359E19" w14:textId="77777777" w:rsidR="009A7568" w:rsidRPr="001A6F12" w:rsidRDefault="009A7568" w:rsidP="009A7568">
            <w:pPr>
              <w:rPr>
                <w:szCs w:val="14"/>
              </w:rPr>
            </w:pPr>
          </w:p>
        </w:tc>
        <w:tc>
          <w:tcPr>
            <w:tcW w:w="823" w:type="dxa"/>
          </w:tcPr>
          <w:p w14:paraId="12FF05E4" w14:textId="77777777" w:rsidR="009A7568" w:rsidRPr="001A6F12" w:rsidRDefault="009A7568" w:rsidP="009A7568">
            <w:pPr>
              <w:rPr>
                <w:szCs w:val="14"/>
              </w:rPr>
            </w:pPr>
          </w:p>
        </w:tc>
        <w:tc>
          <w:tcPr>
            <w:tcW w:w="3685" w:type="dxa"/>
            <w:vMerge/>
          </w:tcPr>
          <w:p w14:paraId="5C91C961" w14:textId="77777777" w:rsidR="009A7568" w:rsidRPr="001A6F12" w:rsidRDefault="009A7568" w:rsidP="009A7568">
            <w:pPr>
              <w:rPr>
                <w:szCs w:val="14"/>
              </w:rPr>
            </w:pPr>
          </w:p>
        </w:tc>
      </w:tr>
      <w:tr w:rsidR="009A7568" w:rsidRPr="001A6F12" w14:paraId="2037BC9E" w14:textId="77777777" w:rsidTr="00F862D6">
        <w:tc>
          <w:tcPr>
            <w:tcW w:w="1020" w:type="dxa"/>
          </w:tcPr>
          <w:p w14:paraId="4B8DB911" w14:textId="77777777" w:rsidR="009A7568" w:rsidRPr="001A6F12" w:rsidRDefault="009A7568" w:rsidP="009A7568">
            <w:pPr>
              <w:rPr>
                <w:szCs w:val="14"/>
              </w:rPr>
            </w:pPr>
            <w:r w:rsidRPr="001A6F12">
              <w:rPr>
                <w:szCs w:val="14"/>
              </w:rPr>
              <w:t>Mobil</w:t>
            </w:r>
          </w:p>
        </w:tc>
        <w:tc>
          <w:tcPr>
            <w:tcW w:w="2552" w:type="dxa"/>
          </w:tcPr>
          <w:p w14:paraId="17019EB0" w14:textId="77777777" w:rsidR="009A7568" w:rsidRPr="001A6F12" w:rsidRDefault="00792B89" w:rsidP="009A7568">
            <w:pPr>
              <w:rPr>
                <w:szCs w:val="14"/>
              </w:rPr>
            </w:pPr>
            <w:r>
              <w:rPr>
                <w:szCs w:val="14"/>
              </w:rPr>
              <w:t>702 164 086</w:t>
            </w:r>
          </w:p>
        </w:tc>
        <w:tc>
          <w:tcPr>
            <w:tcW w:w="823" w:type="dxa"/>
          </w:tcPr>
          <w:p w14:paraId="343193CA" w14:textId="77777777" w:rsidR="009A7568" w:rsidRPr="001A6F12" w:rsidRDefault="009A7568" w:rsidP="009A7568">
            <w:pPr>
              <w:rPr>
                <w:szCs w:val="14"/>
              </w:rPr>
            </w:pPr>
          </w:p>
        </w:tc>
        <w:tc>
          <w:tcPr>
            <w:tcW w:w="3685" w:type="dxa"/>
            <w:vMerge/>
          </w:tcPr>
          <w:p w14:paraId="6CFF7BA8" w14:textId="77777777" w:rsidR="009A7568" w:rsidRPr="001A6F12" w:rsidRDefault="009A7568" w:rsidP="009A7568">
            <w:pPr>
              <w:rPr>
                <w:szCs w:val="14"/>
              </w:rPr>
            </w:pPr>
          </w:p>
        </w:tc>
      </w:tr>
      <w:tr w:rsidR="009A7568" w:rsidRPr="001A6F12" w14:paraId="51A5758D" w14:textId="77777777" w:rsidTr="00F862D6">
        <w:tc>
          <w:tcPr>
            <w:tcW w:w="1020" w:type="dxa"/>
          </w:tcPr>
          <w:p w14:paraId="154BB21F" w14:textId="77777777" w:rsidR="009A7568" w:rsidRPr="001A6F12" w:rsidRDefault="009A7568" w:rsidP="009A7568">
            <w:pPr>
              <w:rPr>
                <w:szCs w:val="14"/>
              </w:rPr>
            </w:pPr>
            <w:r w:rsidRPr="001A6F12">
              <w:rPr>
                <w:szCs w:val="14"/>
              </w:rPr>
              <w:t>E-mail</w:t>
            </w:r>
          </w:p>
        </w:tc>
        <w:tc>
          <w:tcPr>
            <w:tcW w:w="2552" w:type="dxa"/>
          </w:tcPr>
          <w:p w14:paraId="13FD15FF" w14:textId="77777777" w:rsidR="009A7568" w:rsidRPr="001A6F12" w:rsidRDefault="00792B89" w:rsidP="006104F6">
            <w:pPr>
              <w:rPr>
                <w:szCs w:val="14"/>
              </w:rPr>
            </w:pPr>
            <w:r>
              <w:rPr>
                <w:szCs w:val="14"/>
              </w:rPr>
              <w:t>Prerovska@spravazeleznic.cz</w:t>
            </w:r>
          </w:p>
        </w:tc>
        <w:tc>
          <w:tcPr>
            <w:tcW w:w="823" w:type="dxa"/>
          </w:tcPr>
          <w:p w14:paraId="6F419D18" w14:textId="77777777" w:rsidR="009A7568" w:rsidRPr="001A6F12" w:rsidRDefault="009A7568" w:rsidP="009A7568">
            <w:pPr>
              <w:rPr>
                <w:szCs w:val="14"/>
              </w:rPr>
            </w:pPr>
          </w:p>
        </w:tc>
        <w:tc>
          <w:tcPr>
            <w:tcW w:w="3685" w:type="dxa"/>
            <w:vMerge/>
          </w:tcPr>
          <w:p w14:paraId="43348A2B" w14:textId="77777777" w:rsidR="009A7568" w:rsidRPr="001A6F12" w:rsidRDefault="009A7568" w:rsidP="009A7568">
            <w:pPr>
              <w:rPr>
                <w:szCs w:val="14"/>
              </w:rPr>
            </w:pPr>
          </w:p>
        </w:tc>
      </w:tr>
      <w:tr w:rsidR="009A7568" w:rsidRPr="001A6F12" w14:paraId="573D2D24" w14:textId="77777777" w:rsidTr="00F862D6">
        <w:tc>
          <w:tcPr>
            <w:tcW w:w="1020" w:type="dxa"/>
          </w:tcPr>
          <w:p w14:paraId="539B8B92" w14:textId="77777777" w:rsidR="009A7568" w:rsidRPr="001A6F12" w:rsidRDefault="009A7568" w:rsidP="009A7568">
            <w:pPr>
              <w:rPr>
                <w:szCs w:val="14"/>
              </w:rPr>
            </w:pPr>
          </w:p>
        </w:tc>
        <w:tc>
          <w:tcPr>
            <w:tcW w:w="2552" w:type="dxa"/>
          </w:tcPr>
          <w:p w14:paraId="114648B8" w14:textId="77777777" w:rsidR="009A7568" w:rsidRPr="001A6F12" w:rsidRDefault="009A7568" w:rsidP="009A7568">
            <w:pPr>
              <w:rPr>
                <w:szCs w:val="14"/>
              </w:rPr>
            </w:pPr>
          </w:p>
        </w:tc>
        <w:tc>
          <w:tcPr>
            <w:tcW w:w="823" w:type="dxa"/>
          </w:tcPr>
          <w:p w14:paraId="506064CE" w14:textId="77777777" w:rsidR="009A7568" w:rsidRPr="001A6F12" w:rsidRDefault="009A7568" w:rsidP="009A7568">
            <w:pPr>
              <w:rPr>
                <w:szCs w:val="14"/>
              </w:rPr>
            </w:pPr>
          </w:p>
        </w:tc>
        <w:tc>
          <w:tcPr>
            <w:tcW w:w="3685" w:type="dxa"/>
          </w:tcPr>
          <w:p w14:paraId="1D0801E3" w14:textId="77777777" w:rsidR="009A7568" w:rsidRPr="001A6F12" w:rsidRDefault="009A7568" w:rsidP="009A7568">
            <w:pPr>
              <w:rPr>
                <w:szCs w:val="14"/>
              </w:rPr>
            </w:pPr>
          </w:p>
        </w:tc>
      </w:tr>
      <w:tr w:rsidR="00F64786" w:rsidRPr="001A6F12" w14:paraId="62E32ECB" w14:textId="77777777" w:rsidTr="00F862D6">
        <w:tc>
          <w:tcPr>
            <w:tcW w:w="1020" w:type="dxa"/>
          </w:tcPr>
          <w:p w14:paraId="0A37157E" w14:textId="77777777" w:rsidR="00F64786" w:rsidRPr="001A6F12" w:rsidRDefault="00F64786" w:rsidP="0077673A">
            <w:pPr>
              <w:rPr>
                <w:szCs w:val="14"/>
              </w:rPr>
            </w:pPr>
          </w:p>
        </w:tc>
        <w:tc>
          <w:tcPr>
            <w:tcW w:w="2552" w:type="dxa"/>
          </w:tcPr>
          <w:p w14:paraId="7E4025FC" w14:textId="77777777" w:rsidR="00F64786" w:rsidRPr="001A6F12" w:rsidRDefault="00F64786" w:rsidP="00F310F8">
            <w:pPr>
              <w:rPr>
                <w:szCs w:val="14"/>
                <w:highlight w:val="yellow"/>
              </w:rPr>
            </w:pPr>
          </w:p>
        </w:tc>
        <w:tc>
          <w:tcPr>
            <w:tcW w:w="823" w:type="dxa"/>
          </w:tcPr>
          <w:p w14:paraId="7DFE42FB" w14:textId="77777777" w:rsidR="00F64786" w:rsidRPr="001A6F12" w:rsidRDefault="00F64786" w:rsidP="0077673A">
            <w:pPr>
              <w:rPr>
                <w:szCs w:val="14"/>
              </w:rPr>
            </w:pPr>
          </w:p>
        </w:tc>
        <w:tc>
          <w:tcPr>
            <w:tcW w:w="3685" w:type="dxa"/>
          </w:tcPr>
          <w:p w14:paraId="1E5CA2ED" w14:textId="77777777" w:rsidR="00F64786" w:rsidRPr="001A6F12" w:rsidRDefault="00F64786" w:rsidP="0077673A">
            <w:pPr>
              <w:rPr>
                <w:szCs w:val="14"/>
              </w:rPr>
            </w:pPr>
          </w:p>
        </w:tc>
      </w:tr>
      <w:tr w:rsidR="00F862D6" w:rsidRPr="001A6F12" w14:paraId="3B2F1B9B" w14:textId="77777777" w:rsidTr="00B45E9E">
        <w:trPr>
          <w:trHeight w:val="794"/>
        </w:trPr>
        <w:tc>
          <w:tcPr>
            <w:tcW w:w="1020" w:type="dxa"/>
          </w:tcPr>
          <w:p w14:paraId="408713A3" w14:textId="77777777" w:rsidR="00F862D6" w:rsidRPr="001A6F12" w:rsidRDefault="00F862D6" w:rsidP="0077673A">
            <w:pPr>
              <w:rPr>
                <w:szCs w:val="14"/>
              </w:rPr>
            </w:pPr>
          </w:p>
        </w:tc>
        <w:tc>
          <w:tcPr>
            <w:tcW w:w="2552" w:type="dxa"/>
          </w:tcPr>
          <w:p w14:paraId="190931A7" w14:textId="77777777" w:rsidR="00F862D6" w:rsidRPr="001A6F12" w:rsidRDefault="00F862D6" w:rsidP="00F310F8">
            <w:pPr>
              <w:rPr>
                <w:szCs w:val="14"/>
              </w:rPr>
            </w:pPr>
          </w:p>
        </w:tc>
        <w:tc>
          <w:tcPr>
            <w:tcW w:w="823" w:type="dxa"/>
          </w:tcPr>
          <w:p w14:paraId="10C29A8E" w14:textId="77777777" w:rsidR="00F862D6" w:rsidRPr="001A6F12" w:rsidRDefault="00F862D6" w:rsidP="0077673A">
            <w:pPr>
              <w:rPr>
                <w:szCs w:val="14"/>
              </w:rPr>
            </w:pPr>
          </w:p>
        </w:tc>
        <w:tc>
          <w:tcPr>
            <w:tcW w:w="3685" w:type="dxa"/>
          </w:tcPr>
          <w:p w14:paraId="14AFE69F" w14:textId="77777777" w:rsidR="00F862D6" w:rsidRPr="001A6F12" w:rsidRDefault="00F862D6" w:rsidP="0077673A">
            <w:pPr>
              <w:rPr>
                <w:szCs w:val="14"/>
              </w:rPr>
            </w:pPr>
          </w:p>
        </w:tc>
      </w:tr>
    </w:tbl>
    <w:p w14:paraId="1942EBD8"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375E6B7A" w14:textId="77777777" w:rsidR="001A6F12" w:rsidRPr="001A6F12" w:rsidRDefault="001A6F12" w:rsidP="001A6F12">
      <w:pPr>
        <w:spacing w:after="0" w:line="240" w:lineRule="auto"/>
        <w:ind w:left="567" w:hanging="567"/>
        <w:rPr>
          <w:rFonts w:eastAsia="Times New Roman" w:cs="Times New Roman"/>
          <w:b/>
          <w:lang w:eastAsia="cs-CZ"/>
        </w:rPr>
      </w:pPr>
    </w:p>
    <w:p w14:paraId="3C4DEF07" w14:textId="77777777" w:rsidR="001A6F12" w:rsidRPr="001A6F12" w:rsidRDefault="001A6F12" w:rsidP="001A6F12">
      <w:pPr>
        <w:spacing w:after="0" w:line="240" w:lineRule="auto"/>
        <w:ind w:left="567" w:hanging="567"/>
        <w:rPr>
          <w:rFonts w:eastAsia="Times New Roman" w:cs="Times New Roman"/>
          <w:b/>
          <w:lang w:eastAsia="cs-CZ"/>
        </w:rPr>
      </w:pPr>
    </w:p>
    <w:p w14:paraId="14D7B2DE"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31F5A187"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w:t>
      </w:r>
      <w:r w:rsidR="00792B89">
        <w:rPr>
          <w:rFonts w:eastAsia="Times New Roman" w:cs="Times New Roman"/>
          <w:i/>
          <w:lang w:eastAsia="cs-CZ"/>
        </w:rPr>
        <w:t>souboru staveb</w:t>
      </w:r>
    </w:p>
    <w:p w14:paraId="37427855"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0C0F28E1" w14:textId="77777777" w:rsidR="00792B89" w:rsidRDefault="001A6F12" w:rsidP="001A6F12">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w:t>
      </w:r>
      <w:r w:rsidR="00792B89">
        <w:rPr>
          <w:rFonts w:eastAsia="Times New Roman" w:cs="Times New Roman"/>
          <w:lang w:eastAsia="cs-CZ"/>
        </w:rPr>
        <w:t> </w:t>
      </w:r>
      <w:r w:rsidRPr="001A6F12">
        <w:rPr>
          <w:rFonts w:eastAsia="Times New Roman" w:cs="Times New Roman"/>
          <w:lang w:eastAsia="cs-CZ"/>
        </w:rPr>
        <w:t>názvem</w:t>
      </w:r>
    </w:p>
    <w:p w14:paraId="3C9FE49B" w14:textId="77777777" w:rsidR="001A6F12" w:rsidRPr="00851502" w:rsidRDefault="00851502" w:rsidP="00851502">
      <w:pPr>
        <w:pStyle w:val="Odstavecseseznamem"/>
        <w:widowControl w:val="0"/>
        <w:numPr>
          <w:ilvl w:val="0"/>
          <w:numId w:val="21"/>
        </w:numPr>
        <w:autoSpaceDE w:val="0"/>
        <w:autoSpaceDN w:val="0"/>
        <w:spacing w:after="0" w:line="240" w:lineRule="auto"/>
        <w:rPr>
          <w:rFonts w:eastAsia="Times New Roman" w:cs="Times New Roman"/>
          <w:b/>
          <w:lang w:eastAsia="cs-CZ"/>
        </w:rPr>
      </w:pPr>
      <w:r w:rsidRPr="00851502">
        <w:rPr>
          <w:rFonts w:eastAsia="Times New Roman" w:cs="Times New Roman"/>
          <w:b/>
          <w:lang w:eastAsia="cs-CZ"/>
        </w:rPr>
        <w:t xml:space="preserve">„Doplnění závor na přejezdu P3678 v km 215,126 trati </w:t>
      </w:r>
      <w:proofErr w:type="spellStart"/>
      <w:r w:rsidRPr="00851502">
        <w:rPr>
          <w:rFonts w:eastAsia="Times New Roman" w:cs="Times New Roman"/>
          <w:b/>
          <w:lang w:eastAsia="cs-CZ"/>
        </w:rPr>
        <w:t>Retz</w:t>
      </w:r>
      <w:proofErr w:type="spellEnd"/>
      <w:r w:rsidRPr="00851502">
        <w:rPr>
          <w:rFonts w:eastAsia="Times New Roman" w:cs="Times New Roman"/>
          <w:b/>
          <w:lang w:eastAsia="cs-CZ"/>
        </w:rPr>
        <w:t xml:space="preserve"> – Kolín“</w:t>
      </w:r>
    </w:p>
    <w:p w14:paraId="5D11CFDF" w14:textId="77777777" w:rsidR="00851502" w:rsidRPr="00851502" w:rsidRDefault="00851502" w:rsidP="00851502">
      <w:pPr>
        <w:pStyle w:val="Odstavecseseznamem"/>
        <w:widowControl w:val="0"/>
        <w:numPr>
          <w:ilvl w:val="0"/>
          <w:numId w:val="21"/>
        </w:numPr>
        <w:autoSpaceDE w:val="0"/>
        <w:autoSpaceDN w:val="0"/>
        <w:spacing w:after="0" w:line="240" w:lineRule="auto"/>
        <w:rPr>
          <w:rFonts w:eastAsia="Times New Roman" w:cs="Times New Roman"/>
          <w:b/>
          <w:lang w:eastAsia="cs-CZ"/>
        </w:rPr>
      </w:pPr>
      <w:r w:rsidRPr="00851502">
        <w:rPr>
          <w:rFonts w:eastAsia="Times New Roman" w:cs="Times New Roman"/>
          <w:b/>
          <w:lang w:eastAsia="cs-CZ"/>
        </w:rPr>
        <w:t>„Doplnění závor na přejezdu P5261 v km 5,358 Havlíčkův Brod – Pardubice</w:t>
      </w:r>
      <w:r w:rsidR="00B64757">
        <w:rPr>
          <w:rFonts w:eastAsia="Times New Roman" w:cs="Times New Roman"/>
          <w:b/>
          <w:lang w:eastAsia="cs-CZ"/>
        </w:rPr>
        <w:t>-</w:t>
      </w:r>
      <w:r w:rsidRPr="00851502">
        <w:rPr>
          <w:rFonts w:eastAsia="Times New Roman" w:cs="Times New Roman"/>
          <w:b/>
          <w:lang w:eastAsia="cs-CZ"/>
        </w:rPr>
        <w:t xml:space="preserve">Rosice </w:t>
      </w:r>
      <w:proofErr w:type="spellStart"/>
      <w:proofErr w:type="gramStart"/>
      <w:r w:rsidRPr="00851502">
        <w:rPr>
          <w:rFonts w:eastAsia="Times New Roman" w:cs="Times New Roman"/>
          <w:b/>
          <w:lang w:eastAsia="cs-CZ"/>
        </w:rPr>
        <w:t>n.L.</w:t>
      </w:r>
      <w:proofErr w:type="spellEnd"/>
      <w:proofErr w:type="gramEnd"/>
      <w:r w:rsidRPr="00851502">
        <w:rPr>
          <w:rFonts w:eastAsia="Times New Roman" w:cs="Times New Roman"/>
          <w:b/>
          <w:lang w:eastAsia="cs-CZ"/>
        </w:rPr>
        <w:t>“</w:t>
      </w:r>
    </w:p>
    <w:p w14:paraId="0F607562" w14:textId="77777777" w:rsidR="00851502" w:rsidRPr="00851502" w:rsidRDefault="00851502" w:rsidP="00851502">
      <w:pPr>
        <w:pStyle w:val="Odstavecseseznamem"/>
        <w:widowControl w:val="0"/>
        <w:numPr>
          <w:ilvl w:val="0"/>
          <w:numId w:val="21"/>
        </w:numPr>
        <w:autoSpaceDE w:val="0"/>
        <w:autoSpaceDN w:val="0"/>
        <w:spacing w:after="0" w:line="240" w:lineRule="auto"/>
        <w:rPr>
          <w:rFonts w:eastAsia="Times New Roman" w:cs="Times New Roman"/>
          <w:b/>
          <w:lang w:eastAsia="cs-CZ"/>
        </w:rPr>
      </w:pPr>
      <w:r w:rsidRPr="00851502">
        <w:rPr>
          <w:rFonts w:eastAsia="Times New Roman" w:cs="Times New Roman"/>
          <w:b/>
          <w:lang w:eastAsia="cs-CZ"/>
        </w:rPr>
        <w:t>„Doplnění závor na přejezdu P5263 v km 8,796 Havlíčkův Brod – Pardubice</w:t>
      </w:r>
      <w:r w:rsidR="00B64757">
        <w:rPr>
          <w:rFonts w:eastAsia="Times New Roman" w:cs="Times New Roman"/>
          <w:b/>
          <w:lang w:eastAsia="cs-CZ"/>
        </w:rPr>
        <w:t>-</w:t>
      </w:r>
      <w:r w:rsidRPr="00851502">
        <w:rPr>
          <w:rFonts w:eastAsia="Times New Roman" w:cs="Times New Roman"/>
          <w:b/>
          <w:lang w:eastAsia="cs-CZ"/>
        </w:rPr>
        <w:t xml:space="preserve">Rosice </w:t>
      </w:r>
      <w:proofErr w:type="spellStart"/>
      <w:proofErr w:type="gramStart"/>
      <w:r w:rsidRPr="00851502">
        <w:rPr>
          <w:rFonts w:eastAsia="Times New Roman" w:cs="Times New Roman"/>
          <w:b/>
          <w:lang w:eastAsia="cs-CZ"/>
        </w:rPr>
        <w:t>n.L.</w:t>
      </w:r>
      <w:proofErr w:type="spellEnd"/>
      <w:proofErr w:type="gramEnd"/>
      <w:r w:rsidRPr="00851502">
        <w:rPr>
          <w:rFonts w:eastAsia="Times New Roman" w:cs="Times New Roman"/>
          <w:b/>
          <w:lang w:eastAsia="cs-CZ"/>
        </w:rPr>
        <w:t>“</w:t>
      </w:r>
    </w:p>
    <w:p w14:paraId="0283DC24" w14:textId="77777777" w:rsidR="00851502" w:rsidRPr="00851502" w:rsidRDefault="00851502" w:rsidP="00851502">
      <w:pPr>
        <w:pStyle w:val="Odstavecseseznamem"/>
        <w:widowControl w:val="0"/>
        <w:numPr>
          <w:ilvl w:val="0"/>
          <w:numId w:val="21"/>
        </w:numPr>
        <w:autoSpaceDE w:val="0"/>
        <w:autoSpaceDN w:val="0"/>
        <w:spacing w:after="0" w:line="240" w:lineRule="auto"/>
        <w:rPr>
          <w:rFonts w:eastAsia="Times New Roman" w:cs="Times New Roman"/>
          <w:b/>
          <w:lang w:eastAsia="cs-CZ"/>
        </w:rPr>
      </w:pPr>
      <w:r w:rsidRPr="00851502">
        <w:rPr>
          <w:rFonts w:eastAsia="Times New Roman" w:cs="Times New Roman"/>
          <w:b/>
          <w:lang w:eastAsia="cs-CZ"/>
        </w:rPr>
        <w:t>„Doplnění závor na přejezdu P5285 v km 31,740 Havlíčkův Brod – Pardubice</w:t>
      </w:r>
      <w:r w:rsidR="00B64757">
        <w:rPr>
          <w:rFonts w:eastAsia="Times New Roman" w:cs="Times New Roman"/>
          <w:b/>
          <w:lang w:eastAsia="cs-CZ"/>
        </w:rPr>
        <w:t>-</w:t>
      </w:r>
      <w:r w:rsidRPr="00851502">
        <w:rPr>
          <w:rFonts w:eastAsia="Times New Roman" w:cs="Times New Roman"/>
          <w:b/>
          <w:lang w:eastAsia="cs-CZ"/>
        </w:rPr>
        <w:t xml:space="preserve">Rosice </w:t>
      </w:r>
      <w:proofErr w:type="spellStart"/>
      <w:proofErr w:type="gramStart"/>
      <w:r w:rsidRPr="00851502">
        <w:rPr>
          <w:rFonts w:eastAsia="Times New Roman" w:cs="Times New Roman"/>
          <w:b/>
          <w:lang w:eastAsia="cs-CZ"/>
        </w:rPr>
        <w:t>n.L.</w:t>
      </w:r>
      <w:proofErr w:type="spellEnd"/>
      <w:proofErr w:type="gramEnd"/>
      <w:r w:rsidRPr="00851502">
        <w:rPr>
          <w:rFonts w:eastAsia="Times New Roman" w:cs="Times New Roman"/>
          <w:b/>
          <w:lang w:eastAsia="cs-CZ"/>
        </w:rPr>
        <w:t>“</w:t>
      </w:r>
    </w:p>
    <w:p w14:paraId="17A0F2A6" w14:textId="77777777" w:rsidR="00851502" w:rsidRPr="00851502" w:rsidRDefault="00851502" w:rsidP="00851502">
      <w:pPr>
        <w:pStyle w:val="Odstavecseseznamem"/>
        <w:widowControl w:val="0"/>
        <w:numPr>
          <w:ilvl w:val="0"/>
          <w:numId w:val="21"/>
        </w:numPr>
        <w:autoSpaceDE w:val="0"/>
        <w:autoSpaceDN w:val="0"/>
        <w:spacing w:after="0" w:line="240" w:lineRule="auto"/>
        <w:rPr>
          <w:rFonts w:eastAsia="Times New Roman" w:cs="Times New Roman"/>
          <w:b/>
          <w:lang w:eastAsia="cs-CZ"/>
        </w:rPr>
      </w:pPr>
      <w:r w:rsidRPr="00851502">
        <w:rPr>
          <w:rFonts w:eastAsia="Times New Roman" w:cs="Times New Roman"/>
          <w:b/>
          <w:lang w:eastAsia="cs-CZ"/>
        </w:rPr>
        <w:t>„Doplnění závor na přejezdu P5893 v km 45,166 Kácov – Světlá nad Sázavou“</w:t>
      </w:r>
    </w:p>
    <w:p w14:paraId="14898C2C"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B14449">
        <w:rPr>
          <w:rFonts w:eastAsia="Times New Roman" w:cs="Arial"/>
          <w:lang w:eastAsia="cs-CZ"/>
        </w:rPr>
        <w:t>61721</w:t>
      </w:r>
      <w:r w:rsidR="00B7646B">
        <w:rPr>
          <w:rFonts w:eastAsia="Times New Roman" w:cs="Arial"/>
          <w:lang w:eastAsia="cs-CZ"/>
        </w:rPr>
        <w:t>101)</w:t>
      </w:r>
    </w:p>
    <w:p w14:paraId="7BD3317F"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701EDA35" w14:textId="77777777" w:rsidR="001A6F12" w:rsidRPr="001A6F12" w:rsidRDefault="001A6F12" w:rsidP="001A6F12">
      <w:pPr>
        <w:spacing w:after="0" w:line="240" w:lineRule="auto"/>
        <w:ind w:right="23"/>
        <w:rPr>
          <w:rFonts w:eastAsia="Times New Roman" w:cs="Times New Roman"/>
          <w:lang w:eastAsia="cs-CZ"/>
        </w:rPr>
      </w:pPr>
    </w:p>
    <w:p w14:paraId="6AA613DE" w14:textId="77777777"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14:paraId="00552C28" w14:textId="77777777" w:rsidR="001A6F12" w:rsidRPr="001A6F12" w:rsidRDefault="001A6F12" w:rsidP="001A6F12">
      <w:pPr>
        <w:spacing w:after="0" w:line="240" w:lineRule="auto"/>
        <w:jc w:val="both"/>
        <w:rPr>
          <w:rFonts w:eastAsia="Times New Roman" w:cs="Times New Roman"/>
          <w:lang w:eastAsia="cs-CZ"/>
        </w:rPr>
      </w:pPr>
    </w:p>
    <w:p w14:paraId="5E8B9B59"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2CD3949A" w14:textId="77777777" w:rsidR="00031A3E" w:rsidRPr="00031A3E" w:rsidRDefault="00031A3E" w:rsidP="00031A3E">
      <w:pPr>
        <w:spacing w:after="0" w:line="240" w:lineRule="auto"/>
        <w:jc w:val="both"/>
        <w:rPr>
          <w:rFonts w:eastAsia="Times New Roman" w:cs="Times New Roman"/>
          <w:lang w:eastAsia="cs-CZ"/>
        </w:rPr>
      </w:pPr>
    </w:p>
    <w:p w14:paraId="4BF8B60E"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14:paraId="1F6D1652"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36FE1C7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4D96981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xml:space="preserve">: Ing. Miroslavem </w:t>
      </w:r>
      <w:proofErr w:type="spellStart"/>
      <w:r w:rsidRPr="00031A3E">
        <w:rPr>
          <w:rFonts w:eastAsia="Times New Roman" w:cs="Times New Roman"/>
          <w:lang w:eastAsia="cs-CZ"/>
        </w:rPr>
        <w:t>Bocákem</w:t>
      </w:r>
      <w:proofErr w:type="spellEnd"/>
      <w:r w:rsidRPr="00031A3E">
        <w:rPr>
          <w:rFonts w:eastAsia="Times New Roman" w:cs="Times New Roman"/>
          <w:lang w:eastAsia="cs-CZ"/>
        </w:rPr>
        <w:t>, ředitelem organizační jednotky Stavební správa východ</w:t>
      </w:r>
    </w:p>
    <w:p w14:paraId="255546D5"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538B0DC1"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 xml:space="preserve">Identifikátor datové schránky: </w:t>
      </w:r>
      <w:proofErr w:type="spellStart"/>
      <w:r w:rsidRPr="00031A3E">
        <w:rPr>
          <w:rFonts w:eastAsia="Times New Roman" w:cs="Times New Roman"/>
          <w:snapToGrid w:val="0"/>
          <w:lang w:eastAsia="cs-CZ"/>
        </w:rPr>
        <w:t>uccchjm</w:t>
      </w:r>
      <w:proofErr w:type="spellEnd"/>
    </w:p>
    <w:p w14:paraId="189B7DA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20314A83"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1E045650" w14:textId="77777777" w:rsidR="00EC4859" w:rsidRDefault="00EC4859" w:rsidP="00031A3E">
      <w:pPr>
        <w:spacing w:after="0" w:line="240" w:lineRule="auto"/>
        <w:ind w:left="426"/>
        <w:jc w:val="both"/>
        <w:rPr>
          <w:rFonts w:eastAsia="Times New Roman" w:cs="Times New Roman"/>
          <w:lang w:eastAsia="cs-CZ"/>
        </w:rPr>
      </w:pPr>
    </w:p>
    <w:p w14:paraId="277002EC" w14:textId="77777777" w:rsidR="00EC4859" w:rsidRPr="00031A3E" w:rsidRDefault="00EC4859" w:rsidP="00031A3E">
      <w:pPr>
        <w:spacing w:after="0" w:line="240" w:lineRule="auto"/>
        <w:ind w:left="426"/>
        <w:jc w:val="both"/>
        <w:rPr>
          <w:rFonts w:eastAsia="Times New Roman" w:cs="Times New Roman"/>
          <w:lang w:eastAsia="cs-CZ"/>
        </w:rPr>
      </w:pPr>
    </w:p>
    <w:p w14:paraId="0F2CD2A2" w14:textId="77777777" w:rsidR="00031A3E" w:rsidRPr="00031A3E" w:rsidRDefault="00031A3E" w:rsidP="00031A3E">
      <w:pPr>
        <w:spacing w:after="0" w:line="240" w:lineRule="auto"/>
        <w:ind w:left="426"/>
        <w:jc w:val="both"/>
        <w:rPr>
          <w:rFonts w:eastAsia="Times New Roman" w:cs="Times New Roman"/>
          <w:lang w:eastAsia="cs-CZ"/>
        </w:rPr>
      </w:pPr>
    </w:p>
    <w:p w14:paraId="45993B7C" w14:textId="77777777"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14:paraId="228BEB73" w14:textId="77777777"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w:t>
      </w:r>
      <w:r w:rsidRPr="00031A3E">
        <w:rPr>
          <w:rFonts w:eastAsia="Times New Roman" w:cs="Times New Roman"/>
          <w:lang w:val="x-none" w:eastAsia="x-none"/>
        </w:rPr>
        <w:lastRenderedPageBreak/>
        <w:t xml:space="preserve">učiněnou elektronicky, avšak nikoliv prostřednictvím elektronického nástroje E-ZAK, bude zadavatel vždy odpovídat prostřednictvím elektronického nástroje. </w:t>
      </w:r>
    </w:p>
    <w:p w14:paraId="6CD467BA" w14:textId="77777777" w:rsidR="00031A3E" w:rsidRPr="00031A3E" w:rsidRDefault="00031A3E" w:rsidP="00031A3E">
      <w:pPr>
        <w:spacing w:after="0" w:line="240" w:lineRule="auto"/>
        <w:ind w:left="426"/>
        <w:jc w:val="both"/>
        <w:rPr>
          <w:rFonts w:eastAsia="Times New Roman" w:cs="Times New Roman"/>
          <w:lang w:eastAsia="cs-CZ"/>
        </w:rPr>
      </w:pPr>
    </w:p>
    <w:p w14:paraId="2B9C395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851502">
        <w:rPr>
          <w:rFonts w:eastAsia="Times New Roman" w:cs="Arial"/>
          <w:lang w:eastAsia="cs-CZ"/>
        </w:rPr>
        <w:t>Ing. Kamila Přerovská</w:t>
      </w:r>
      <w:r w:rsidRPr="00031A3E">
        <w:rPr>
          <w:rFonts w:eastAsia="Times New Roman" w:cs="Times New Roman"/>
          <w:lang w:eastAsia="cs-CZ"/>
        </w:rPr>
        <w:t xml:space="preserve">, telefon: </w:t>
      </w:r>
      <w:r w:rsidR="00851502">
        <w:rPr>
          <w:rFonts w:eastAsia="Times New Roman" w:cs="Arial"/>
          <w:lang w:eastAsia="cs-CZ"/>
        </w:rPr>
        <w:t>702 164 086</w:t>
      </w:r>
      <w:r w:rsidRPr="00031A3E">
        <w:rPr>
          <w:rFonts w:eastAsia="Times New Roman" w:cs="Times New Roman"/>
          <w:lang w:eastAsia="cs-CZ"/>
        </w:rPr>
        <w:t xml:space="preserve">, e-mail: </w:t>
      </w:r>
      <w:r w:rsidR="00851502">
        <w:rPr>
          <w:rFonts w:eastAsia="Times New Roman" w:cs="Arial"/>
          <w:lang w:eastAsia="cs-CZ"/>
        </w:rPr>
        <w:t>Prerovska@spravazeleznic.cz</w:t>
      </w:r>
      <w:r w:rsidRPr="00031A3E">
        <w:rPr>
          <w:rFonts w:eastAsia="Times New Roman" w:cs="Times New Roman"/>
          <w:lang w:eastAsia="cs-CZ"/>
        </w:rPr>
        <w:t xml:space="preserve">, </w:t>
      </w:r>
      <w:r w:rsidRPr="00031A3E">
        <w:rPr>
          <w:rFonts w:eastAsia="Times New Roman" w:cs="Times New Roman"/>
          <w:u w:val="single"/>
          <w:lang w:eastAsia="cs-CZ"/>
        </w:rPr>
        <w:t>adresa:</w:t>
      </w:r>
      <w:r w:rsidRPr="00031A3E">
        <w:rPr>
          <w:rFonts w:eastAsia="Times New Roman" w:cs="Times New Roman"/>
          <w:lang w:eastAsia="cs-CZ"/>
        </w:rPr>
        <w:t xml:space="preserve"> Správa </w:t>
      </w:r>
      <w:r w:rsidR="001D7751">
        <w:rPr>
          <w:rFonts w:eastAsia="Times New Roman" w:cs="Times New Roman"/>
          <w:lang w:eastAsia="cs-CZ"/>
        </w:rPr>
        <w:t>železnic</w:t>
      </w:r>
      <w:r w:rsidRPr="00031A3E">
        <w:rPr>
          <w:rFonts w:eastAsia="Times New Roman" w:cs="Times New Roman"/>
          <w:lang w:eastAsia="cs-CZ"/>
        </w:rPr>
        <w:t>, státní organizace, Stavební správa východ, Nerudova 1, 779 00 Olomouc</w:t>
      </w:r>
      <w:r w:rsidR="00851502">
        <w:rPr>
          <w:rFonts w:eastAsia="Times New Roman" w:cs="Times New Roman"/>
          <w:lang w:eastAsia="cs-CZ"/>
        </w:rPr>
        <w:t>.</w:t>
      </w:r>
    </w:p>
    <w:p w14:paraId="234F9DE3" w14:textId="77777777" w:rsidR="00031A3E" w:rsidRPr="00031A3E" w:rsidRDefault="00031A3E" w:rsidP="00031A3E">
      <w:pPr>
        <w:spacing w:after="0" w:line="240" w:lineRule="auto"/>
        <w:ind w:left="426"/>
        <w:jc w:val="both"/>
        <w:rPr>
          <w:rFonts w:eastAsia="Times New Roman" w:cs="Times New Roman"/>
          <w:lang w:eastAsia="cs-CZ"/>
        </w:rPr>
      </w:pPr>
    </w:p>
    <w:p w14:paraId="4068CF8D" w14:textId="77777777" w:rsidR="00031A3E" w:rsidRPr="00031A3E" w:rsidRDefault="00031A3E" w:rsidP="00031A3E">
      <w:pPr>
        <w:spacing w:after="0" w:line="240" w:lineRule="auto"/>
        <w:ind w:left="426"/>
        <w:jc w:val="both"/>
        <w:rPr>
          <w:rFonts w:eastAsia="Times New Roman" w:cs="Times New Roman"/>
          <w:lang w:eastAsia="cs-CZ"/>
        </w:rPr>
      </w:pPr>
    </w:p>
    <w:p w14:paraId="0FEF3602" w14:textId="77777777" w:rsidR="00031A3E" w:rsidRPr="00031A3E" w:rsidRDefault="00031A3E" w:rsidP="00031A3E">
      <w:pPr>
        <w:spacing w:after="0" w:line="240" w:lineRule="auto"/>
        <w:ind w:left="426"/>
        <w:jc w:val="both"/>
        <w:rPr>
          <w:rFonts w:eastAsia="Times New Roman" w:cs="Times New Roman"/>
          <w:lang w:eastAsia="cs-CZ"/>
        </w:rPr>
      </w:pPr>
    </w:p>
    <w:p w14:paraId="66F79FC6"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14:paraId="44B95FD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14:paraId="169ED769" w14:textId="77777777" w:rsidR="00031A3E" w:rsidRPr="00031A3E" w:rsidRDefault="00031A3E" w:rsidP="00031A3E">
      <w:pPr>
        <w:spacing w:after="0" w:line="240" w:lineRule="auto"/>
        <w:ind w:left="426"/>
        <w:jc w:val="both"/>
        <w:rPr>
          <w:rFonts w:eastAsia="Times New Roman" w:cs="Times New Roman"/>
          <w:lang w:eastAsia="cs-CZ"/>
        </w:rPr>
      </w:pPr>
    </w:p>
    <w:p w14:paraId="66BA86DF" w14:textId="12CC82A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í</w:t>
      </w:r>
      <w:r w:rsidR="00851502">
        <w:rPr>
          <w:rFonts w:eastAsia="Times New Roman" w:cs="Times New Roman"/>
          <w:lang w:eastAsia="cs-CZ"/>
        </w:rPr>
        <w:t xml:space="preserve"> </w:t>
      </w:r>
      <w:r w:rsidR="00851502" w:rsidRPr="00851502">
        <w:rPr>
          <w:rFonts w:eastAsia="Times New Roman" w:cs="Times New Roman"/>
          <w:b/>
          <w:lang w:eastAsia="cs-CZ"/>
        </w:rPr>
        <w:t>600 000,-</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14:paraId="326EC215" w14:textId="77777777" w:rsidR="00436D2C" w:rsidRDefault="00436D2C" w:rsidP="00031A3E">
      <w:pPr>
        <w:spacing w:after="0" w:line="240" w:lineRule="auto"/>
        <w:ind w:left="426"/>
        <w:jc w:val="both"/>
        <w:rPr>
          <w:rFonts w:eastAsia="Times New Roman" w:cs="Times New Roman"/>
          <w:lang w:eastAsia="cs-CZ"/>
        </w:rPr>
      </w:pPr>
    </w:p>
    <w:p w14:paraId="4ABCFF28" w14:textId="67FEBB92" w:rsidR="00436D2C" w:rsidRDefault="00436D2C" w:rsidP="00031A3E">
      <w:pPr>
        <w:spacing w:after="0" w:line="240" w:lineRule="auto"/>
        <w:ind w:left="426"/>
        <w:jc w:val="both"/>
        <w:rPr>
          <w:rFonts w:eastAsia="Times New Roman" w:cs="Times New Roman"/>
          <w:lang w:eastAsia="cs-CZ"/>
        </w:rPr>
      </w:pPr>
      <w:r>
        <w:rPr>
          <w:rFonts w:eastAsia="Times New Roman" w:cs="Times New Roman"/>
          <w:lang w:eastAsia="cs-CZ"/>
        </w:rPr>
        <w:t>Předpokládaná hodnota VZ pro jednotlivé stavby činí:</w:t>
      </w:r>
    </w:p>
    <w:p w14:paraId="4AD15EB6" w14:textId="1D269186" w:rsidR="00436D2C" w:rsidRDefault="00436D2C" w:rsidP="00031A3E">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1: 120 000,- Kč bez DPH.</w:t>
      </w:r>
    </w:p>
    <w:p w14:paraId="01A5BF70" w14:textId="6479BB86" w:rsidR="00436D2C" w:rsidRPr="00031A3E" w:rsidRDefault="00436D2C" w:rsidP="00436D2C">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2: 120 000,- Kč bez DPH.</w:t>
      </w:r>
    </w:p>
    <w:p w14:paraId="00D9985D" w14:textId="01928181" w:rsidR="00436D2C" w:rsidRPr="00031A3E" w:rsidRDefault="00436D2C" w:rsidP="00436D2C">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3: 120 000,- Kč bez DPH.</w:t>
      </w:r>
    </w:p>
    <w:p w14:paraId="7FD7B577" w14:textId="47BBB0B1" w:rsidR="00436D2C" w:rsidRPr="00031A3E" w:rsidRDefault="00436D2C" w:rsidP="00436D2C">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4: 120 000,- Kč bez DPH.</w:t>
      </w:r>
    </w:p>
    <w:p w14:paraId="79C52AF6" w14:textId="72B18452" w:rsidR="00436D2C" w:rsidRPr="00031A3E" w:rsidRDefault="00436D2C" w:rsidP="00436D2C">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5: 120 000,- Kč bez DPH.</w:t>
      </w:r>
    </w:p>
    <w:p w14:paraId="050726C9" w14:textId="17C8EE15" w:rsidR="00436D2C" w:rsidRPr="00031A3E" w:rsidRDefault="00436D2C" w:rsidP="00031A3E">
      <w:pPr>
        <w:spacing w:after="0" w:line="240" w:lineRule="auto"/>
        <w:ind w:left="426"/>
        <w:jc w:val="both"/>
        <w:rPr>
          <w:rFonts w:eastAsia="Times New Roman" w:cs="Times New Roman"/>
          <w:lang w:eastAsia="cs-CZ"/>
        </w:rPr>
      </w:pPr>
    </w:p>
    <w:p w14:paraId="1CD50DE7" w14:textId="77777777" w:rsidR="00031A3E" w:rsidRPr="00031A3E" w:rsidRDefault="00031A3E" w:rsidP="00031A3E">
      <w:pPr>
        <w:spacing w:after="0" w:line="240" w:lineRule="auto"/>
        <w:ind w:left="426"/>
        <w:jc w:val="both"/>
        <w:rPr>
          <w:rFonts w:eastAsia="Times New Roman" w:cs="Times New Roman"/>
          <w:lang w:eastAsia="cs-CZ"/>
        </w:rPr>
      </w:pPr>
    </w:p>
    <w:p w14:paraId="3483182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w:t>
      </w:r>
      <w:r w:rsidR="00851502">
        <w:rPr>
          <w:rFonts w:eastAsia="Times New Roman" w:cs="Times New Roman"/>
          <w:lang w:eastAsia="cs-CZ"/>
        </w:rPr>
        <w:t>ouboru staveb</w:t>
      </w:r>
      <w:r w:rsidRPr="00031A3E" w:rsidDel="008F193E">
        <w:rPr>
          <w:rFonts w:eastAsia="Times New Roman" w:cs="Times New Roman"/>
          <w:lang w:eastAsia="cs-CZ"/>
        </w:rPr>
        <w:t xml:space="preserve"> </w:t>
      </w:r>
      <w:r w:rsidRPr="00031A3E">
        <w:rPr>
          <w:rFonts w:eastAsia="Times New Roman" w:cs="Times New Roman"/>
          <w:lang w:eastAsia="cs-CZ"/>
        </w:rPr>
        <w:t>s</w:t>
      </w:r>
      <w:r w:rsidR="00380DA7">
        <w:rPr>
          <w:rFonts w:eastAsia="Times New Roman" w:cs="Times New Roman"/>
          <w:lang w:eastAsia="cs-CZ"/>
        </w:rPr>
        <w:t> </w:t>
      </w:r>
      <w:r w:rsidRPr="00031A3E">
        <w:rPr>
          <w:rFonts w:eastAsia="Times New Roman" w:cs="Times New Roman"/>
          <w:lang w:eastAsia="cs-CZ"/>
        </w:rPr>
        <w:t>názvem</w:t>
      </w:r>
      <w:r w:rsidR="00380DA7">
        <w:rPr>
          <w:rFonts w:eastAsia="Times New Roman" w:cs="Times New Roman"/>
          <w:color w:val="FF0000"/>
          <w:lang w:eastAsia="cs-CZ"/>
        </w:rPr>
        <w:t xml:space="preserve"> </w:t>
      </w:r>
      <w:r w:rsidR="00851502" w:rsidRPr="00851502">
        <w:rPr>
          <w:rFonts w:ascii="Verdana" w:eastAsia="Times New Roman" w:hAnsi="Verdana" w:cs="Times New Roman"/>
          <w:b/>
          <w:lang w:eastAsia="cs-CZ"/>
        </w:rPr>
        <w:t>1.</w:t>
      </w:r>
      <w:r w:rsidR="00851502">
        <w:rPr>
          <w:rFonts w:eastAsia="Times New Roman" w:cs="Times New Roman"/>
          <w:color w:val="FF0000"/>
          <w:lang w:eastAsia="cs-CZ"/>
        </w:rPr>
        <w:t xml:space="preserve"> </w:t>
      </w:r>
      <w:r w:rsidR="00851502" w:rsidRPr="00851502">
        <w:rPr>
          <w:rFonts w:eastAsia="Times New Roman" w:cs="Times New Roman"/>
          <w:b/>
          <w:lang w:eastAsia="cs-CZ"/>
        </w:rPr>
        <w:t xml:space="preserve">„Doplnění závor na přejezdu P3678 v km 215,126 trati </w:t>
      </w:r>
      <w:proofErr w:type="spellStart"/>
      <w:r w:rsidR="00851502" w:rsidRPr="00851502">
        <w:rPr>
          <w:rFonts w:eastAsia="Times New Roman" w:cs="Times New Roman"/>
          <w:b/>
          <w:lang w:eastAsia="cs-CZ"/>
        </w:rPr>
        <w:t>Retz</w:t>
      </w:r>
      <w:proofErr w:type="spellEnd"/>
      <w:r w:rsidR="00851502" w:rsidRPr="00851502">
        <w:rPr>
          <w:rFonts w:eastAsia="Times New Roman" w:cs="Times New Roman"/>
          <w:b/>
          <w:lang w:eastAsia="cs-CZ"/>
        </w:rPr>
        <w:t xml:space="preserve"> – Kolín“</w:t>
      </w:r>
      <w:r w:rsidR="00851502">
        <w:rPr>
          <w:rFonts w:eastAsia="Times New Roman" w:cs="Times New Roman"/>
          <w:b/>
          <w:lang w:eastAsia="cs-CZ"/>
        </w:rPr>
        <w:t>, 2. „</w:t>
      </w:r>
      <w:r w:rsidR="00851502" w:rsidRPr="00851502">
        <w:rPr>
          <w:rFonts w:eastAsia="Times New Roman" w:cs="Times New Roman"/>
          <w:b/>
          <w:lang w:eastAsia="cs-CZ"/>
        </w:rPr>
        <w:t>Doplnění závor na přejezdu P5261 v km 5,3</w:t>
      </w:r>
      <w:r w:rsidR="00B64757">
        <w:rPr>
          <w:rFonts w:eastAsia="Times New Roman" w:cs="Times New Roman"/>
          <w:b/>
          <w:lang w:eastAsia="cs-CZ"/>
        </w:rPr>
        <w:t>58 Havlíčkův Brod – Pardubice-</w:t>
      </w:r>
      <w:r w:rsidR="00851502" w:rsidRPr="00851502">
        <w:rPr>
          <w:rFonts w:eastAsia="Times New Roman" w:cs="Times New Roman"/>
          <w:b/>
          <w:lang w:eastAsia="cs-CZ"/>
        </w:rPr>
        <w:t xml:space="preserve">Rosice </w:t>
      </w:r>
      <w:proofErr w:type="spellStart"/>
      <w:proofErr w:type="gramStart"/>
      <w:r w:rsidR="00851502" w:rsidRPr="00851502">
        <w:rPr>
          <w:rFonts w:eastAsia="Times New Roman" w:cs="Times New Roman"/>
          <w:b/>
          <w:lang w:eastAsia="cs-CZ"/>
        </w:rPr>
        <w:t>n.L.</w:t>
      </w:r>
      <w:proofErr w:type="spellEnd"/>
      <w:proofErr w:type="gramEnd"/>
      <w:r w:rsidR="00851502">
        <w:rPr>
          <w:rFonts w:eastAsia="Times New Roman" w:cs="Times New Roman"/>
          <w:b/>
          <w:lang w:eastAsia="cs-CZ"/>
        </w:rPr>
        <w:t xml:space="preserve">“, 3. </w:t>
      </w:r>
      <w:r w:rsidR="00851502" w:rsidRPr="00851502">
        <w:rPr>
          <w:rFonts w:eastAsia="Times New Roman" w:cs="Times New Roman"/>
          <w:b/>
          <w:lang w:eastAsia="cs-CZ"/>
        </w:rPr>
        <w:t>„Doplnění závor na přejezdu P5263 v km 8,7</w:t>
      </w:r>
      <w:r w:rsidR="00B64757">
        <w:rPr>
          <w:rFonts w:eastAsia="Times New Roman" w:cs="Times New Roman"/>
          <w:b/>
          <w:lang w:eastAsia="cs-CZ"/>
        </w:rPr>
        <w:t>96 Havlíčkův Brod – Pardubice-</w:t>
      </w:r>
      <w:r w:rsidR="00851502" w:rsidRPr="00851502">
        <w:rPr>
          <w:rFonts w:eastAsia="Times New Roman" w:cs="Times New Roman"/>
          <w:b/>
          <w:lang w:eastAsia="cs-CZ"/>
        </w:rPr>
        <w:t xml:space="preserve">Rosice </w:t>
      </w:r>
      <w:proofErr w:type="spellStart"/>
      <w:proofErr w:type="gramStart"/>
      <w:r w:rsidR="00851502" w:rsidRPr="00851502">
        <w:rPr>
          <w:rFonts w:eastAsia="Times New Roman" w:cs="Times New Roman"/>
          <w:b/>
          <w:lang w:eastAsia="cs-CZ"/>
        </w:rPr>
        <w:t>n.L.</w:t>
      </w:r>
      <w:proofErr w:type="spellEnd"/>
      <w:proofErr w:type="gramEnd"/>
      <w:r w:rsidR="00851502" w:rsidRPr="00851502">
        <w:rPr>
          <w:rFonts w:eastAsia="Times New Roman" w:cs="Times New Roman"/>
          <w:b/>
          <w:lang w:eastAsia="cs-CZ"/>
        </w:rPr>
        <w:t>“</w:t>
      </w:r>
      <w:r w:rsidR="00851502">
        <w:rPr>
          <w:rFonts w:eastAsia="Times New Roman" w:cs="Times New Roman"/>
          <w:b/>
          <w:lang w:eastAsia="cs-CZ"/>
        </w:rPr>
        <w:t xml:space="preserve">, 4. </w:t>
      </w:r>
      <w:r w:rsidR="00851502" w:rsidRPr="00851502">
        <w:rPr>
          <w:rFonts w:eastAsia="Times New Roman" w:cs="Times New Roman"/>
          <w:b/>
          <w:lang w:eastAsia="cs-CZ"/>
        </w:rPr>
        <w:t>„Doplnění závor na přejezdu P5285 v km 31,740 Havlí</w:t>
      </w:r>
      <w:r w:rsidR="00B64757">
        <w:rPr>
          <w:rFonts w:eastAsia="Times New Roman" w:cs="Times New Roman"/>
          <w:b/>
          <w:lang w:eastAsia="cs-CZ"/>
        </w:rPr>
        <w:t>čkův Brod – Pardubice-</w:t>
      </w:r>
      <w:r w:rsidR="00851502" w:rsidRPr="00851502">
        <w:rPr>
          <w:rFonts w:eastAsia="Times New Roman" w:cs="Times New Roman"/>
          <w:b/>
          <w:lang w:eastAsia="cs-CZ"/>
        </w:rPr>
        <w:t xml:space="preserve">Rosice </w:t>
      </w:r>
      <w:proofErr w:type="spellStart"/>
      <w:proofErr w:type="gramStart"/>
      <w:r w:rsidR="00851502" w:rsidRPr="00851502">
        <w:rPr>
          <w:rFonts w:eastAsia="Times New Roman" w:cs="Times New Roman"/>
          <w:b/>
          <w:lang w:eastAsia="cs-CZ"/>
        </w:rPr>
        <w:t>n.L.</w:t>
      </w:r>
      <w:proofErr w:type="spellEnd"/>
      <w:proofErr w:type="gramEnd"/>
      <w:r w:rsidR="00851502" w:rsidRPr="00851502">
        <w:rPr>
          <w:rFonts w:eastAsia="Times New Roman" w:cs="Times New Roman"/>
          <w:b/>
          <w:lang w:eastAsia="cs-CZ"/>
        </w:rPr>
        <w:t>“</w:t>
      </w:r>
      <w:r w:rsidR="00851502">
        <w:rPr>
          <w:rFonts w:eastAsia="Times New Roman" w:cs="Times New Roman"/>
          <w:b/>
          <w:lang w:eastAsia="cs-CZ"/>
        </w:rPr>
        <w:t xml:space="preserve">, 5. </w:t>
      </w:r>
      <w:r w:rsidR="00851502" w:rsidRPr="00851502">
        <w:rPr>
          <w:rFonts w:eastAsia="Times New Roman" w:cs="Times New Roman"/>
          <w:b/>
          <w:lang w:eastAsia="cs-CZ"/>
        </w:rPr>
        <w:t>„Doplnění závor na přejezdu P5893 v km 45,166 Kácov – Světlá nad Sázavou“</w:t>
      </w:r>
      <w:r w:rsidR="00851502">
        <w:rPr>
          <w:rFonts w:eastAsia="Times New Roman" w:cs="Times New Roman"/>
          <w:b/>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4437E92" w14:textId="77777777" w:rsidR="00031A3E" w:rsidRPr="00031A3E" w:rsidRDefault="00031A3E" w:rsidP="00031A3E">
      <w:pPr>
        <w:spacing w:after="0" w:line="240" w:lineRule="auto"/>
        <w:ind w:left="426"/>
        <w:jc w:val="both"/>
        <w:rPr>
          <w:rFonts w:eastAsia="Times New Roman" w:cs="Times New Roman"/>
          <w:lang w:eastAsia="cs-CZ"/>
        </w:rPr>
      </w:pPr>
    </w:p>
    <w:p w14:paraId="4C5B630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14:paraId="68F3FCE1" w14:textId="77777777" w:rsidR="00031A3E" w:rsidRPr="00031A3E" w:rsidRDefault="00031A3E" w:rsidP="00031A3E">
      <w:pPr>
        <w:spacing w:after="0" w:line="240" w:lineRule="auto"/>
        <w:ind w:left="426"/>
        <w:jc w:val="both"/>
        <w:rPr>
          <w:rFonts w:eastAsia="Times New Roman" w:cs="Times New Roman"/>
          <w:lang w:eastAsia="cs-CZ"/>
        </w:rPr>
      </w:pPr>
    </w:p>
    <w:p w14:paraId="73393A0C"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14:paraId="7574D74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1E7438AE" w14:textId="77777777" w:rsidR="00031A3E" w:rsidRPr="00031A3E" w:rsidRDefault="00031A3E" w:rsidP="00031A3E">
      <w:pPr>
        <w:spacing w:after="0" w:line="240" w:lineRule="auto"/>
        <w:ind w:left="426"/>
        <w:jc w:val="both"/>
        <w:rPr>
          <w:rFonts w:eastAsia="Times New Roman" w:cs="Times New Roman"/>
          <w:lang w:eastAsia="cs-CZ"/>
        </w:rPr>
      </w:pPr>
    </w:p>
    <w:p w14:paraId="6BAF3C5B" w14:textId="77777777" w:rsidR="00A541C0" w:rsidRPr="00A541C0" w:rsidRDefault="00031A3E" w:rsidP="00A541C0">
      <w:pPr>
        <w:pStyle w:val="Odstavecseseznamem"/>
        <w:numPr>
          <w:ilvl w:val="3"/>
          <w:numId w:val="8"/>
        </w:numPr>
        <w:spacing w:after="0" w:line="240" w:lineRule="auto"/>
        <w:ind w:left="709"/>
        <w:rPr>
          <w:rFonts w:eastAsia="Times New Roman" w:cs="Times New Roman"/>
          <w:lang w:eastAsia="cs-CZ"/>
        </w:rPr>
      </w:pPr>
      <w:r w:rsidRPr="00A541C0">
        <w:rPr>
          <w:rFonts w:eastAsia="Times New Roman" w:cs="Times New Roman"/>
          <w:lang w:eastAsia="cs-CZ"/>
        </w:rPr>
        <w:t xml:space="preserve">Výzva k podání nabídky č. j. </w:t>
      </w:r>
      <w:r w:rsidR="00851502" w:rsidRPr="00A541C0">
        <w:rPr>
          <w:szCs w:val="14"/>
        </w:rPr>
        <w:t>6176/2021-SŽ-SSV-Ú3</w:t>
      </w:r>
      <w:r w:rsidRPr="00A541C0">
        <w:rPr>
          <w:rFonts w:eastAsia="Times New Roman" w:cs="Times New Roman"/>
          <w:lang w:eastAsia="cs-CZ"/>
        </w:rPr>
        <w:t xml:space="preserve"> ze dne </w:t>
      </w:r>
      <w:r w:rsidRPr="00A541C0">
        <w:rPr>
          <w:rFonts w:eastAsia="Times New Roman" w:cs="Arial"/>
          <w:highlight w:val="green"/>
          <w:lang w:eastAsia="cs-CZ"/>
        </w:rPr>
        <w:t>[DOPLNÍ ZADAVATEL]</w:t>
      </w:r>
      <w:r w:rsidRPr="00A541C0">
        <w:rPr>
          <w:rFonts w:eastAsia="Times New Roman" w:cs="Times New Roman"/>
          <w:lang w:val="en-US" w:eastAsia="cs-CZ"/>
        </w:rPr>
        <w:t xml:space="preserve"> (</w:t>
      </w:r>
      <w:proofErr w:type="spellStart"/>
      <w:r w:rsidRPr="00A541C0">
        <w:rPr>
          <w:rFonts w:eastAsia="Times New Roman" w:cs="Times New Roman"/>
          <w:lang w:val="en-US" w:eastAsia="cs-CZ"/>
        </w:rPr>
        <w:t>dále</w:t>
      </w:r>
      <w:proofErr w:type="spellEnd"/>
      <w:r w:rsidRPr="00A541C0">
        <w:rPr>
          <w:rFonts w:eastAsia="Times New Roman" w:cs="Times New Roman"/>
          <w:lang w:val="en-US" w:eastAsia="cs-CZ"/>
        </w:rPr>
        <w:t xml:space="preserve"> </w:t>
      </w:r>
      <w:proofErr w:type="spellStart"/>
      <w:r w:rsidRPr="00A541C0">
        <w:rPr>
          <w:rFonts w:eastAsia="Times New Roman" w:cs="Times New Roman"/>
          <w:lang w:val="en-US" w:eastAsia="cs-CZ"/>
        </w:rPr>
        <w:t>jen</w:t>
      </w:r>
      <w:proofErr w:type="spellEnd"/>
      <w:r w:rsidRPr="00A541C0">
        <w:rPr>
          <w:rFonts w:eastAsia="Times New Roman" w:cs="Times New Roman"/>
          <w:lang w:val="en-US" w:eastAsia="cs-CZ"/>
        </w:rPr>
        <w:t xml:space="preserve"> “</w:t>
      </w:r>
      <w:proofErr w:type="spellStart"/>
      <w:r w:rsidRPr="00A541C0">
        <w:rPr>
          <w:rFonts w:eastAsia="Times New Roman" w:cs="Times New Roman"/>
          <w:lang w:val="en-US" w:eastAsia="cs-CZ"/>
        </w:rPr>
        <w:t>Výzva</w:t>
      </w:r>
      <w:proofErr w:type="spellEnd"/>
      <w:r w:rsidRPr="00A541C0">
        <w:rPr>
          <w:rFonts w:eastAsia="Times New Roman" w:cs="Times New Roman"/>
          <w:lang w:val="en-US" w:eastAsia="cs-CZ"/>
        </w:rPr>
        <w:t xml:space="preserve">”), </w:t>
      </w:r>
    </w:p>
    <w:p w14:paraId="3CAB6466" w14:textId="77777777" w:rsidR="00031A3E" w:rsidRPr="00A541C0" w:rsidRDefault="00031A3E" w:rsidP="00A541C0">
      <w:pPr>
        <w:pStyle w:val="Odstavecseseznamem"/>
        <w:numPr>
          <w:ilvl w:val="3"/>
          <w:numId w:val="8"/>
        </w:numPr>
        <w:spacing w:after="0" w:line="240" w:lineRule="auto"/>
        <w:ind w:left="709"/>
        <w:rPr>
          <w:rFonts w:eastAsia="Times New Roman" w:cs="Times New Roman"/>
          <w:lang w:eastAsia="cs-CZ"/>
        </w:rPr>
      </w:pPr>
      <w:r w:rsidRPr="00A541C0">
        <w:rPr>
          <w:rFonts w:eastAsia="Times New Roman" w:cs="Times New Roman"/>
          <w:lang w:eastAsia="cs-CZ"/>
        </w:rPr>
        <w:t xml:space="preserve">Závazný vzor Smlouvy o </w:t>
      </w:r>
      <w:r w:rsidR="00B6404D" w:rsidRPr="00A541C0">
        <w:rPr>
          <w:rFonts w:eastAsia="Times New Roman" w:cs="Times New Roman"/>
          <w:lang w:eastAsia="cs-CZ"/>
        </w:rPr>
        <w:t>dílo na výkon</w:t>
      </w:r>
      <w:r w:rsidRPr="00A541C0">
        <w:rPr>
          <w:rFonts w:eastAsia="Times New Roman" w:cs="Times New Roman"/>
          <w:lang w:eastAsia="cs-CZ"/>
        </w:rPr>
        <w:t xml:space="preserve"> činnosti koordinátora bezpečnosti a ochrany</w:t>
      </w:r>
      <w:r w:rsidR="00D927FE" w:rsidRPr="00A541C0">
        <w:rPr>
          <w:rFonts w:eastAsia="Times New Roman" w:cs="Times New Roman"/>
          <w:lang w:eastAsia="cs-CZ"/>
        </w:rPr>
        <w:t xml:space="preserve"> zdraví při práci na staveništi ve fázi přípravy a re</w:t>
      </w:r>
      <w:r w:rsidR="00A541C0">
        <w:rPr>
          <w:rFonts w:eastAsia="Times New Roman" w:cs="Times New Roman"/>
          <w:lang w:eastAsia="cs-CZ"/>
        </w:rPr>
        <w:t>a</w:t>
      </w:r>
      <w:r w:rsidR="00D927FE" w:rsidRPr="00A541C0">
        <w:rPr>
          <w:rFonts w:eastAsia="Times New Roman" w:cs="Times New Roman"/>
          <w:lang w:eastAsia="cs-CZ"/>
        </w:rPr>
        <w:t>lizace</w:t>
      </w:r>
    </w:p>
    <w:p w14:paraId="163761EB" w14:textId="77777777" w:rsidR="00A541C0" w:rsidRDefault="00A541C0" w:rsidP="00A541C0">
      <w:pPr>
        <w:pStyle w:val="Odrka1-1"/>
        <w:numPr>
          <w:ilvl w:val="0"/>
          <w:numId w:val="8"/>
        </w:numPr>
        <w:ind w:left="709"/>
      </w:pPr>
      <w:r>
        <w:t>Zjednodušená dokumentace „</w:t>
      </w:r>
      <w:r w:rsidRPr="00F952E9">
        <w:t xml:space="preserve">Doplnění závor na přejezdu P3678 v km 215,126 trati </w:t>
      </w:r>
      <w:proofErr w:type="spellStart"/>
      <w:r w:rsidRPr="00F952E9">
        <w:t>Retz</w:t>
      </w:r>
      <w:proofErr w:type="spellEnd"/>
      <w:r w:rsidRPr="00F952E9">
        <w:t xml:space="preserve"> – Kolín</w:t>
      </w:r>
      <w:r>
        <w:t>“, zpracovatel Správa železnic, státní organizace, datum 21. 8. 2020.</w:t>
      </w:r>
    </w:p>
    <w:p w14:paraId="65B42513" w14:textId="77777777" w:rsidR="00A541C0" w:rsidRDefault="00A541C0" w:rsidP="00A541C0">
      <w:pPr>
        <w:pStyle w:val="Odrka1-1"/>
        <w:numPr>
          <w:ilvl w:val="0"/>
          <w:numId w:val="8"/>
        </w:numPr>
        <w:ind w:left="709"/>
      </w:pPr>
      <w:r>
        <w:t>Zjednodušená dokumentace „</w:t>
      </w:r>
      <w:r w:rsidRPr="00F952E9">
        <w:t>Doplnění závor na přejezdu P5261 v km 5,3</w:t>
      </w:r>
      <w:r w:rsidR="00B64757">
        <w:t>58 Havlíčkův Brod – Pardubice-</w:t>
      </w:r>
      <w:r w:rsidRPr="00F952E9">
        <w:t>Rosice n. L.</w:t>
      </w:r>
      <w:r>
        <w:t>“, zpracovatel Správa železnic, státní organizace, datum 21. 8. 2020.</w:t>
      </w:r>
    </w:p>
    <w:p w14:paraId="4AFF264A" w14:textId="77777777" w:rsidR="00A541C0" w:rsidRDefault="00A541C0" w:rsidP="00A541C0">
      <w:pPr>
        <w:pStyle w:val="Odrka1-1"/>
        <w:numPr>
          <w:ilvl w:val="0"/>
          <w:numId w:val="8"/>
        </w:numPr>
        <w:ind w:left="709"/>
      </w:pPr>
      <w:r>
        <w:t>Zjednodušená dokumentace „</w:t>
      </w:r>
      <w:r w:rsidRPr="00F952E9">
        <w:t>Doplnění závor na přejezdu P5263 v km 8,7</w:t>
      </w:r>
      <w:r w:rsidR="00B64757">
        <w:t>96 Havlíčkův Brod – Pardubice-</w:t>
      </w:r>
      <w:r w:rsidRPr="00F952E9">
        <w:t xml:space="preserve">Rosice </w:t>
      </w:r>
      <w:proofErr w:type="spellStart"/>
      <w:proofErr w:type="gramStart"/>
      <w:r w:rsidRPr="00F952E9">
        <w:t>n.L.</w:t>
      </w:r>
      <w:proofErr w:type="spellEnd"/>
      <w:proofErr w:type="gramEnd"/>
      <w:r w:rsidRPr="00F952E9">
        <w:t>“</w:t>
      </w:r>
      <w:r>
        <w:t>, zpracovatel Správa železnic, státní organizace, datum 21. 10. 2020.</w:t>
      </w:r>
    </w:p>
    <w:p w14:paraId="396CBD4D" w14:textId="77777777" w:rsidR="00A541C0" w:rsidRDefault="00A541C0" w:rsidP="00A541C0">
      <w:pPr>
        <w:pStyle w:val="Odrka1-1"/>
        <w:numPr>
          <w:ilvl w:val="0"/>
          <w:numId w:val="8"/>
        </w:numPr>
        <w:ind w:left="709"/>
      </w:pPr>
      <w:r>
        <w:lastRenderedPageBreak/>
        <w:t>Zjednodušená dokumentace „</w:t>
      </w:r>
      <w:r w:rsidRPr="00301D49">
        <w:t>Doplnění závor na přejezdu P5285 v km 31,7</w:t>
      </w:r>
      <w:r w:rsidR="00B64757">
        <w:t>40 Havlíčkův Brod – Pardubice-</w:t>
      </w:r>
      <w:r w:rsidRPr="00301D49">
        <w:t xml:space="preserve">Rosice </w:t>
      </w:r>
      <w:proofErr w:type="spellStart"/>
      <w:proofErr w:type="gramStart"/>
      <w:r w:rsidRPr="00301D49">
        <w:t>n.L.</w:t>
      </w:r>
      <w:proofErr w:type="spellEnd"/>
      <w:proofErr w:type="gramEnd"/>
      <w:r w:rsidRPr="00301D49">
        <w:t>“</w:t>
      </w:r>
      <w:r>
        <w:t>, zpracovatel Správa železnic, státní organizace, datum 21. 10. 2020.</w:t>
      </w:r>
    </w:p>
    <w:p w14:paraId="1BA6F357" w14:textId="77777777" w:rsidR="00031A3E" w:rsidRPr="00031A3E" w:rsidRDefault="00A541C0" w:rsidP="00A541C0">
      <w:pPr>
        <w:pStyle w:val="Odrka1-1"/>
        <w:numPr>
          <w:ilvl w:val="0"/>
          <w:numId w:val="8"/>
        </w:numPr>
        <w:ind w:left="709"/>
        <w:rPr>
          <w:rFonts w:eastAsia="Times New Roman" w:cs="Times New Roman"/>
          <w:lang w:eastAsia="cs-CZ"/>
        </w:rPr>
      </w:pPr>
      <w:r>
        <w:t>Zjednodušená dokumentace „</w:t>
      </w:r>
      <w:r w:rsidRPr="00301D49">
        <w:t>Doplnění závor na přejezdu P5893 v km 45,166 Kácov – Světlá nad Sázavou“</w:t>
      </w:r>
      <w:r>
        <w:t>, zpracovatel Správa železnic, státní organizace, datum 22. 10. 2020.</w:t>
      </w:r>
    </w:p>
    <w:p w14:paraId="6ED20534" w14:textId="77777777"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14:paraId="0A1E895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1"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14:paraId="508876CC" w14:textId="77777777" w:rsidR="00031A3E" w:rsidRPr="00031A3E" w:rsidRDefault="00031A3E" w:rsidP="00031A3E">
      <w:pPr>
        <w:spacing w:after="0" w:line="240" w:lineRule="auto"/>
        <w:ind w:left="426"/>
        <w:jc w:val="both"/>
        <w:rPr>
          <w:rFonts w:eastAsia="Times New Roman" w:cs="Times New Roman"/>
          <w:lang w:eastAsia="cs-CZ"/>
        </w:rPr>
      </w:pPr>
    </w:p>
    <w:p w14:paraId="1E424AED"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14:paraId="70411F44" w14:textId="77777777" w:rsidR="00031A3E" w:rsidRPr="00031A3E" w:rsidRDefault="00031A3E" w:rsidP="00031A3E">
      <w:pPr>
        <w:spacing w:after="0" w:line="240" w:lineRule="auto"/>
        <w:ind w:left="426"/>
        <w:jc w:val="both"/>
        <w:rPr>
          <w:rFonts w:eastAsia="Times New Roman" w:cs="Times New Roman"/>
          <w:lang w:eastAsia="cs-CZ"/>
        </w:rPr>
      </w:pPr>
    </w:p>
    <w:p w14:paraId="0D596440"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14:paraId="39679822"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5644229F" w14:textId="77777777"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14:paraId="0EF1188A"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52471364"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2"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0BBFB215"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541F7F6F"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57689AD1"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6308276E"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4ADD8931"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2FE4FBA9"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7E975A95" w14:textId="77777777" w:rsidR="00031A3E" w:rsidRPr="00031A3E" w:rsidRDefault="00031A3E" w:rsidP="00031A3E">
      <w:pPr>
        <w:spacing w:after="0" w:line="240" w:lineRule="auto"/>
        <w:ind w:left="426"/>
        <w:rPr>
          <w:rFonts w:eastAsia="Times New Roman" w:cs="Times New Roman"/>
          <w:lang w:eastAsia="cs-CZ"/>
        </w:rPr>
      </w:pPr>
    </w:p>
    <w:p w14:paraId="0F7AFE51"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14:paraId="7C7B2A63" w14:textId="77777777" w:rsidR="00031A3E" w:rsidRPr="00031A3E" w:rsidRDefault="00031A3E" w:rsidP="00031A3E">
      <w:pPr>
        <w:spacing w:after="0" w:line="240" w:lineRule="auto"/>
        <w:ind w:left="426"/>
        <w:jc w:val="both"/>
        <w:rPr>
          <w:rFonts w:eastAsia="Times New Roman" w:cs="Times New Roman"/>
          <w:b/>
          <w:lang w:eastAsia="cs-CZ"/>
        </w:rPr>
      </w:pPr>
    </w:p>
    <w:p w14:paraId="1C16045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14:paraId="13B03DB8" w14:textId="77777777" w:rsidR="00031A3E" w:rsidRPr="00031A3E" w:rsidRDefault="00031A3E" w:rsidP="00031A3E">
      <w:pPr>
        <w:spacing w:after="0" w:line="240" w:lineRule="auto"/>
        <w:ind w:left="709" w:hanging="283"/>
        <w:jc w:val="both"/>
        <w:rPr>
          <w:rFonts w:eastAsia="Times New Roman" w:cs="Times New Roman"/>
          <w:lang w:eastAsia="cs-CZ"/>
        </w:rPr>
      </w:pPr>
    </w:p>
    <w:p w14:paraId="6B3C6859"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do předání projektové dokumentace pro stavební řízení zadavateli stavby, které se předpokládá </w:t>
      </w:r>
      <w:r w:rsidRPr="00B01B89">
        <w:rPr>
          <w:rFonts w:eastAsia="Times New Roman" w:cs="Times New Roman"/>
          <w:lang w:eastAsia="cs-CZ"/>
        </w:rPr>
        <w:t>do</w:t>
      </w:r>
      <w:r w:rsidRPr="00B01B89">
        <w:rPr>
          <w:rFonts w:eastAsia="Times New Roman" w:cs="Times New Roman"/>
          <w:b/>
          <w:lang w:eastAsia="cs-CZ"/>
        </w:rPr>
        <w:t xml:space="preserve"> </w:t>
      </w:r>
      <w:r w:rsidR="00A541C0" w:rsidRPr="00B01B89">
        <w:rPr>
          <w:rFonts w:eastAsia="Times New Roman" w:cs="Arial"/>
          <w:b/>
          <w:lang w:eastAsia="cs-CZ"/>
        </w:rPr>
        <w:t>9</w:t>
      </w:r>
      <w:r w:rsidRPr="00B01B89">
        <w:rPr>
          <w:rFonts w:eastAsia="Times New Roman" w:cs="Times New Roman"/>
          <w:b/>
          <w:lang w:eastAsia="cs-CZ"/>
        </w:rPr>
        <w:t xml:space="preserve"> měsíců</w:t>
      </w:r>
      <w:r w:rsidRPr="00031A3E">
        <w:rPr>
          <w:rFonts w:eastAsia="Times New Roman" w:cs="Times New Roman"/>
          <w:lang w:eastAsia="cs-CZ"/>
        </w:rPr>
        <w:t xml:space="preserve"> ode dne zahájení.</w:t>
      </w:r>
    </w:p>
    <w:p w14:paraId="077C1A7E" w14:textId="77777777" w:rsidR="00031A3E" w:rsidRPr="00031A3E" w:rsidRDefault="00031A3E" w:rsidP="00031A3E">
      <w:pPr>
        <w:spacing w:after="0" w:line="240" w:lineRule="auto"/>
        <w:ind w:left="709" w:hanging="283"/>
        <w:jc w:val="both"/>
        <w:rPr>
          <w:rFonts w:eastAsia="Times New Roman" w:cs="Times New Roman"/>
          <w:lang w:eastAsia="cs-CZ"/>
        </w:rPr>
      </w:pPr>
    </w:p>
    <w:p w14:paraId="3F110680" w14:textId="7E90A1B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B2698E">
        <w:rPr>
          <w:rFonts w:eastAsia="Times New Roman" w:cs="Arial"/>
          <w:b/>
          <w:lang w:eastAsia="cs-CZ"/>
        </w:rPr>
        <w:t>10</w:t>
      </w:r>
      <w:r w:rsidR="00436D2C">
        <w:rPr>
          <w:rFonts w:eastAsia="Times New Roman" w:cs="Arial"/>
          <w:b/>
          <w:lang w:eastAsia="cs-CZ"/>
        </w:rPr>
        <w:t xml:space="preserve"> </w:t>
      </w:r>
      <w:r w:rsidRPr="00B01B89">
        <w:rPr>
          <w:rFonts w:eastAsia="Times New Roman" w:cs="Times New Roman"/>
          <w:b/>
          <w:lang w:eastAsia="cs-CZ"/>
        </w:rPr>
        <w:t>měsíců</w:t>
      </w:r>
      <w:r w:rsidRPr="00031A3E">
        <w:rPr>
          <w:rFonts w:eastAsia="Times New Roman" w:cs="Times New Roman"/>
          <w:lang w:eastAsia="cs-CZ"/>
        </w:rPr>
        <w:t xml:space="preserve"> ode dne zahájení stavebních prací na předmětné stavbě, kdy je předpokládáno ukončení stavebních prací.</w:t>
      </w:r>
    </w:p>
    <w:p w14:paraId="0B333538" w14:textId="77777777" w:rsidR="00031A3E" w:rsidRPr="00031A3E" w:rsidRDefault="00031A3E" w:rsidP="00031A3E">
      <w:pPr>
        <w:spacing w:after="0" w:line="240" w:lineRule="auto"/>
        <w:ind w:left="426"/>
        <w:jc w:val="both"/>
        <w:rPr>
          <w:rFonts w:eastAsia="Times New Roman" w:cs="Times New Roman"/>
          <w:lang w:eastAsia="cs-CZ"/>
        </w:rPr>
      </w:pPr>
    </w:p>
    <w:p w14:paraId="468D5B3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lastRenderedPageBreak/>
        <w:t>Místo plnění:</w:t>
      </w:r>
      <w:r w:rsidRPr="00031A3E">
        <w:rPr>
          <w:rFonts w:eastAsia="Times New Roman" w:cs="Times New Roman"/>
          <w:lang w:eastAsia="cs-CZ"/>
        </w:rPr>
        <w:t xml:space="preserve"> je dáno místem, v němž má být Dílo dle </w:t>
      </w:r>
      <w:r w:rsidR="009403F4" w:rsidRPr="00A541C0">
        <w:rPr>
          <w:rFonts w:eastAsia="Times New Roman" w:cs="Arial"/>
          <w:lang w:eastAsia="cs-CZ"/>
        </w:rPr>
        <w:t>Zjednodušené dokumentace</w:t>
      </w:r>
      <w:r w:rsidRPr="00031A3E">
        <w:rPr>
          <w:rFonts w:eastAsia="Times New Roman" w:cs="Times New Roman"/>
          <w:lang w:eastAsia="cs-CZ"/>
        </w:rPr>
        <w:t xml:space="preserve"> a příslušných veřejnoprávních povolení umístěno.</w:t>
      </w:r>
    </w:p>
    <w:p w14:paraId="37F13DD3" w14:textId="77777777" w:rsidR="00031A3E" w:rsidRPr="00031A3E" w:rsidRDefault="00031A3E" w:rsidP="00031A3E">
      <w:pPr>
        <w:spacing w:after="0" w:line="240" w:lineRule="auto"/>
        <w:ind w:left="426"/>
        <w:jc w:val="both"/>
        <w:rPr>
          <w:rFonts w:eastAsia="Times New Roman" w:cs="Times New Roman"/>
          <w:lang w:eastAsia="cs-CZ"/>
        </w:rPr>
      </w:pPr>
    </w:p>
    <w:p w14:paraId="3CDD9042"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dle </w:t>
      </w:r>
      <w:r w:rsidRPr="00B01B89">
        <w:rPr>
          <w:rFonts w:eastAsia="Times New Roman" w:cs="Times New Roman"/>
          <w:lang w:eastAsia="cs-CZ"/>
        </w:rPr>
        <w:t xml:space="preserve">této </w:t>
      </w:r>
      <w:r w:rsidR="007A5302" w:rsidRPr="00B01B89">
        <w:rPr>
          <w:rFonts w:eastAsia="Times New Roman" w:cs="Times New Roman"/>
          <w:lang w:eastAsia="cs-CZ"/>
        </w:rPr>
        <w:t>S</w:t>
      </w:r>
      <w:r w:rsidRPr="00B01B89">
        <w:rPr>
          <w:rFonts w:eastAsia="Times New Roman" w:cs="Times New Roman"/>
          <w:lang w:eastAsia="cs-CZ"/>
        </w:rPr>
        <w:t>mlouvy</w:t>
      </w:r>
      <w:r w:rsidRPr="00031A3E">
        <w:rPr>
          <w:rFonts w:eastAsia="Times New Roman" w:cs="Times New Roman"/>
          <w:lang w:eastAsia="cs-CZ"/>
        </w:rPr>
        <w:t xml:space="preserve"> ukončením výkonu činnosti koordinátora BOZP při přípravě stavby dle </w:t>
      </w:r>
      <w:r w:rsidRPr="00B01B89">
        <w:rPr>
          <w:rFonts w:eastAsia="Times New Roman" w:cs="Times New Roman"/>
          <w:lang w:eastAsia="cs-CZ"/>
        </w:rPr>
        <w:t xml:space="preserve">článku </w:t>
      </w:r>
      <w:r w:rsidR="007A5302" w:rsidRPr="00B01B89">
        <w:rPr>
          <w:rFonts w:eastAsia="Times New Roman" w:cs="Times New Roman"/>
          <w:lang w:eastAsia="cs-CZ"/>
        </w:rPr>
        <w:t>4.2 Smlouvy</w:t>
      </w:r>
      <w:r w:rsidRPr="00B01B89">
        <w:rPr>
          <w:rFonts w:eastAsia="Times New Roman" w:cs="Times New Roman"/>
          <w:lang w:eastAsia="cs-CZ"/>
        </w:rPr>
        <w:t>.</w:t>
      </w:r>
      <w:r w:rsidRPr="00031A3E">
        <w:rPr>
          <w:rFonts w:eastAsia="Times New Roman" w:cs="Times New Roman"/>
          <w:lang w:eastAsia="cs-CZ"/>
        </w:rPr>
        <w:t xml:space="preserve"> V takovém případě nebude c</w:t>
      </w:r>
      <w:r w:rsidRPr="00031A3E">
        <w:rPr>
          <w:rFonts w:eastAsia="Times New Roman" w:cs="Times New Roman"/>
          <w:u w:val="single"/>
          <w:lang w:eastAsia="cs-CZ"/>
        </w:rPr>
        <w:t>ena za výkon činnosti koordinátora BOZP při realizaci stavby účtována.</w:t>
      </w:r>
    </w:p>
    <w:p w14:paraId="1AF40E31" w14:textId="77777777" w:rsidR="00031A3E" w:rsidRPr="00031A3E" w:rsidRDefault="00031A3E" w:rsidP="00031A3E">
      <w:pPr>
        <w:spacing w:after="0" w:line="240" w:lineRule="auto"/>
        <w:ind w:left="426"/>
        <w:jc w:val="both"/>
        <w:rPr>
          <w:rFonts w:eastAsia="Times New Roman" w:cs="Times New Roman"/>
          <w:lang w:eastAsia="cs-CZ"/>
        </w:rPr>
      </w:pPr>
    </w:p>
    <w:p w14:paraId="1FD13BF4"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14:paraId="38F5C46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14:paraId="477D59B2" w14:textId="77777777" w:rsidR="00031A3E" w:rsidRPr="00031A3E" w:rsidRDefault="00031A3E" w:rsidP="00031A3E">
      <w:pPr>
        <w:spacing w:after="0" w:line="240" w:lineRule="auto"/>
        <w:ind w:left="426"/>
        <w:jc w:val="both"/>
        <w:rPr>
          <w:rFonts w:eastAsia="Times New Roman" w:cs="Times New Roman"/>
          <w:lang w:eastAsia="cs-CZ"/>
        </w:rPr>
      </w:pPr>
    </w:p>
    <w:p w14:paraId="2EE6E22C"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6A7F8A06" w14:textId="77777777" w:rsidR="00031A3E" w:rsidRPr="00031A3E" w:rsidRDefault="00031A3E" w:rsidP="00031A3E">
      <w:pPr>
        <w:spacing w:after="0" w:line="240" w:lineRule="auto"/>
        <w:ind w:firstLine="426"/>
        <w:jc w:val="both"/>
        <w:rPr>
          <w:rFonts w:eastAsia="Times New Roman" w:cs="Times New Roman"/>
          <w:lang w:eastAsia="cs-CZ"/>
        </w:rPr>
      </w:pPr>
    </w:p>
    <w:p w14:paraId="39DEF26E" w14:textId="77777777" w:rsidR="00031A3E" w:rsidRPr="00031A3E" w:rsidRDefault="00031A3E" w:rsidP="00031A3E">
      <w:pPr>
        <w:spacing w:after="0" w:line="240" w:lineRule="auto"/>
        <w:ind w:firstLine="426"/>
        <w:jc w:val="both"/>
        <w:rPr>
          <w:rFonts w:eastAsia="Times New Roman" w:cs="Times New Roman"/>
          <w:lang w:eastAsia="cs-CZ"/>
        </w:rPr>
      </w:pPr>
      <w:proofErr w:type="gramStart"/>
      <w:r w:rsidRPr="00031A3E">
        <w:rPr>
          <w:rFonts w:eastAsia="Times New Roman" w:cs="Times New Roman"/>
          <w:lang w:eastAsia="cs-CZ"/>
        </w:rPr>
        <w:t>Základní</w:t>
      </w:r>
      <w:proofErr w:type="gramEnd"/>
      <w:r w:rsidRPr="00031A3E">
        <w:rPr>
          <w:rFonts w:eastAsia="Times New Roman" w:cs="Times New Roman"/>
          <w:lang w:eastAsia="cs-CZ"/>
        </w:rPr>
        <w:t xml:space="preserve"> způsobilost splňuje dodavatel, </w:t>
      </w:r>
      <w:proofErr w:type="gramStart"/>
      <w:r w:rsidRPr="00031A3E">
        <w:rPr>
          <w:rFonts w:eastAsia="Times New Roman" w:cs="Times New Roman"/>
          <w:lang w:eastAsia="cs-CZ"/>
        </w:rPr>
        <w:t>který:</w:t>
      </w:r>
      <w:proofErr w:type="gramEnd"/>
    </w:p>
    <w:p w14:paraId="39072F2B" w14:textId="77777777" w:rsidR="00031A3E" w:rsidRPr="00031A3E" w:rsidRDefault="00031A3E" w:rsidP="00031A3E">
      <w:pPr>
        <w:spacing w:after="0" w:line="240" w:lineRule="auto"/>
        <w:ind w:firstLine="426"/>
        <w:jc w:val="both"/>
        <w:rPr>
          <w:rFonts w:eastAsia="Times New Roman" w:cs="Times New Roman"/>
          <w:lang w:eastAsia="cs-CZ"/>
        </w:rPr>
      </w:pPr>
    </w:p>
    <w:p w14:paraId="63A949DA"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832A1A"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14:paraId="72F31596"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72901C4B"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D9A4C61"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4370E4B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5D02A175" w14:textId="77777777" w:rsidR="00031A3E" w:rsidRPr="00031A3E" w:rsidRDefault="00031A3E" w:rsidP="00031A3E">
      <w:pPr>
        <w:spacing w:before="120" w:after="0" w:line="240" w:lineRule="auto"/>
        <w:ind w:left="425"/>
        <w:jc w:val="both"/>
        <w:rPr>
          <w:rFonts w:eastAsia="Times New Roman" w:cs="Times New Roman"/>
          <w:lang w:eastAsia="cs-CZ"/>
        </w:rPr>
      </w:pPr>
    </w:p>
    <w:p w14:paraId="48F8FE10" w14:textId="77777777" w:rsidR="00031A3E" w:rsidRPr="00031A3E" w:rsidRDefault="00031A3E" w:rsidP="00031A3E">
      <w:pPr>
        <w:spacing w:after="0" w:line="240" w:lineRule="auto"/>
        <w:ind w:firstLine="426"/>
        <w:jc w:val="both"/>
        <w:rPr>
          <w:rFonts w:eastAsia="Times New Roman" w:cs="Times New Roman"/>
          <w:lang w:eastAsia="cs-CZ"/>
        </w:rPr>
      </w:pPr>
    </w:p>
    <w:p w14:paraId="13378F9F"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558D7823" w14:textId="77777777" w:rsidR="00031A3E" w:rsidRPr="00031A3E" w:rsidRDefault="00031A3E" w:rsidP="00031A3E">
      <w:pPr>
        <w:spacing w:after="0" w:line="240" w:lineRule="auto"/>
        <w:ind w:firstLine="426"/>
        <w:jc w:val="both"/>
        <w:rPr>
          <w:rFonts w:eastAsia="Times New Roman" w:cs="Times New Roman"/>
          <w:lang w:eastAsia="cs-CZ"/>
        </w:rPr>
      </w:pPr>
    </w:p>
    <w:p w14:paraId="2F46CB74"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49F7FAD4" w14:textId="77777777" w:rsidR="00031A3E" w:rsidRPr="00031A3E" w:rsidRDefault="00031A3E" w:rsidP="00031A3E">
      <w:pPr>
        <w:spacing w:after="0" w:line="240" w:lineRule="auto"/>
        <w:ind w:left="425"/>
        <w:jc w:val="both"/>
        <w:rPr>
          <w:rFonts w:eastAsia="Times New Roman" w:cs="Times New Roman"/>
          <w:lang w:eastAsia="cs-CZ"/>
        </w:rPr>
      </w:pPr>
    </w:p>
    <w:p w14:paraId="495E811D"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498C172B"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1E619A19"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 xml:space="preserve">osvědčení odborné způsobilosti koordinátora BOZP na staveništi podle § 14, resp. § 10 zákona č. 309/2006 Sb., o zajištění dalších podmínek bezpečnosti a ochrany zdraví </w:t>
      </w:r>
      <w:r w:rsidRPr="00031A3E">
        <w:rPr>
          <w:rFonts w:eastAsia="Times New Roman" w:cs="Times New Roman"/>
          <w:lang w:eastAsia="cs-CZ"/>
        </w:rPr>
        <w:lastRenderedPageBreak/>
        <w:t>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16183E1"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350D1D90" w14:textId="77777777" w:rsidR="00031A3E" w:rsidRPr="00031A3E" w:rsidRDefault="00031A3E" w:rsidP="00031A3E">
      <w:pPr>
        <w:spacing w:after="0" w:line="240" w:lineRule="auto"/>
        <w:ind w:left="425"/>
        <w:jc w:val="both"/>
        <w:rPr>
          <w:rFonts w:eastAsia="Times New Roman" w:cs="Times New Roman"/>
          <w:color w:val="000000"/>
          <w:lang w:eastAsia="cs-CZ"/>
        </w:rPr>
      </w:pPr>
    </w:p>
    <w:p w14:paraId="5333FA73"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0C1BDF27" w14:textId="77777777" w:rsidR="00031A3E" w:rsidRPr="00031A3E" w:rsidRDefault="00031A3E" w:rsidP="00031A3E">
      <w:pPr>
        <w:spacing w:after="0" w:line="240" w:lineRule="auto"/>
        <w:ind w:left="425"/>
        <w:jc w:val="both"/>
        <w:rPr>
          <w:rFonts w:eastAsia="Times New Roman" w:cs="Times New Roman"/>
          <w:lang w:eastAsia="cs-CZ"/>
        </w:rPr>
      </w:pPr>
    </w:p>
    <w:p w14:paraId="244C98B0" w14:textId="77777777" w:rsidR="00031A3E" w:rsidRPr="00031A3E" w:rsidRDefault="00031A3E" w:rsidP="00031A3E">
      <w:pPr>
        <w:spacing w:after="0" w:line="240" w:lineRule="auto"/>
        <w:ind w:firstLine="426"/>
        <w:jc w:val="both"/>
        <w:rPr>
          <w:rFonts w:eastAsia="Times New Roman" w:cs="Times New Roman"/>
          <w:lang w:eastAsia="cs-CZ"/>
        </w:rPr>
      </w:pPr>
    </w:p>
    <w:p w14:paraId="298A5049"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3A36CAC6"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630DE7F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2789E1DA" w14:textId="77777777" w:rsidR="00031A3E" w:rsidRPr="00031A3E" w:rsidRDefault="00031A3E" w:rsidP="00031A3E">
      <w:pPr>
        <w:spacing w:after="0" w:line="240" w:lineRule="auto"/>
        <w:ind w:left="426"/>
        <w:jc w:val="both"/>
        <w:rPr>
          <w:rFonts w:eastAsia="Times New Roman" w:cs="Times New Roman"/>
          <w:lang w:eastAsia="cs-CZ"/>
        </w:rPr>
      </w:pPr>
    </w:p>
    <w:p w14:paraId="6FAA3538" w14:textId="77777777"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B01B89" w:rsidRPr="00B01B89">
        <w:rPr>
          <w:rFonts w:eastAsia="Times New Roman" w:cs="Arial"/>
          <w:b/>
          <w:lang w:eastAsia="cs-CZ"/>
        </w:rPr>
        <w:t>600 000</w:t>
      </w:r>
      <w:r w:rsidRPr="00B01B89">
        <w:rPr>
          <w:rFonts w:eastAsia="Times New Roman" w:cs="Times New Roman"/>
          <w:b/>
          <w:color w:val="000000"/>
          <w:lang w:val="en-US" w:eastAsia="cs-CZ"/>
        </w:rPr>
        <w:t>,-</w:t>
      </w:r>
      <w:r w:rsidRPr="00B01B89">
        <w:rPr>
          <w:rFonts w:eastAsia="Times New Roman" w:cs="Times New Roman"/>
          <w:b/>
          <w:lang w:eastAsia="cs-CZ"/>
        </w:rPr>
        <w:t xml:space="preserve"> Kč</w:t>
      </w:r>
      <w:r w:rsidRPr="00031A3E">
        <w:rPr>
          <w:rFonts w:eastAsia="Times New Roman" w:cs="Times New Roman"/>
          <w:lang w:eastAsia="cs-CZ"/>
        </w:rPr>
        <w:t xml:space="preserve">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přitom musí mít hodnotu alespoň </w:t>
      </w:r>
      <w:r w:rsidR="00B01B89" w:rsidRPr="00B01B89">
        <w:rPr>
          <w:rFonts w:eastAsia="Times New Roman" w:cs="Arial"/>
          <w:b/>
          <w:lang w:eastAsia="cs-CZ"/>
        </w:rPr>
        <w:t>300 000</w:t>
      </w:r>
      <w:r w:rsidRPr="00B01B89">
        <w:rPr>
          <w:rFonts w:eastAsia="Times New Roman" w:cs="Times New Roman"/>
          <w:b/>
          <w:color w:val="000000"/>
          <w:lang w:val="en-US" w:eastAsia="cs-CZ"/>
        </w:rPr>
        <w:t>,-</w:t>
      </w:r>
      <w:r w:rsidRPr="00B01B89">
        <w:rPr>
          <w:rFonts w:eastAsia="Times New Roman" w:cs="Times New Roman"/>
          <w:b/>
          <w:lang w:eastAsia="cs-CZ"/>
        </w:rPr>
        <w:t xml:space="preserve"> </w:t>
      </w:r>
      <w:r w:rsidRPr="00B01B89">
        <w:rPr>
          <w:rFonts w:eastAsia="Times New Roman" w:cs="Times New Roman"/>
          <w:b/>
          <w:color w:val="000000"/>
          <w:lang w:eastAsia="cs-CZ"/>
        </w:rPr>
        <w:t>Kč</w:t>
      </w:r>
      <w:r w:rsidR="00B01B89">
        <w:rPr>
          <w:rFonts w:eastAsia="Times New Roman" w:cs="Times New Roman"/>
          <w:color w:val="000000"/>
          <w:lang w:eastAsia="cs-CZ"/>
        </w:rPr>
        <w:t xml:space="preserve"> bez DPH</w:t>
      </w:r>
      <w:r w:rsidRPr="00031A3E">
        <w:rPr>
          <w:rFonts w:eastAsia="Times New Roman" w:cs="Times New Roman"/>
          <w:color w:val="000000"/>
          <w:lang w:eastAsia="cs-CZ"/>
        </w:rPr>
        <w:t xml:space="preserve"> (dále jen „významná služba“).</w:t>
      </w:r>
    </w:p>
    <w:p w14:paraId="6FC89B0E" w14:textId="77777777"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14:paraId="7DF14FB5" w14:textId="77777777"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2D8BDB0D"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695F44C8"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06DE9C4E"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251F022D"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14:paraId="31A347C6"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60053F16"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445205C2"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19B3CA5B"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2166C799"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7F03F771"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5638B976"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92FD72E"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1B5EEE75"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23EEC3D1"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19DADD14" w14:textId="77777777" w:rsidR="00031A3E" w:rsidRPr="00B01B89"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lastRenderedPageBreak/>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ve výkonu činnosti koordinátora BOZP na </w:t>
      </w:r>
      <w:r w:rsidRPr="00031A3E">
        <w:rPr>
          <w:rFonts w:eastAsia="Times New Roman" w:cs="Times New Roman"/>
          <w:b/>
          <w:color w:val="000000"/>
          <w:lang w:eastAsia="cs-CZ"/>
        </w:rPr>
        <w:t>železničních</w:t>
      </w:r>
      <w:r w:rsidRPr="00031A3E">
        <w:rPr>
          <w:rFonts w:eastAsia="Times New Roman" w:cs="Times New Roman"/>
          <w:color w:val="000000"/>
          <w:lang w:eastAsia="cs-CZ"/>
        </w:rPr>
        <w:t xml:space="preserve"> stavbách minimálně </w:t>
      </w:r>
      <w:r w:rsidRPr="00B01B89">
        <w:rPr>
          <w:rFonts w:eastAsia="Times New Roman" w:cs="Times New Roman"/>
          <w:b/>
          <w:color w:val="000000"/>
          <w:lang w:eastAsia="cs-CZ"/>
        </w:rPr>
        <w:t>2 roky</w:t>
      </w:r>
      <w:r w:rsidRPr="00B01B89">
        <w:rPr>
          <w:rFonts w:eastAsia="Times New Roman" w:cs="Times New Roman"/>
          <w:color w:val="000000"/>
          <w:lang w:eastAsia="cs-CZ"/>
        </w:rPr>
        <w:t>,</w:t>
      </w:r>
    </w:p>
    <w:p w14:paraId="7C600BEC" w14:textId="77777777"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B01B89">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B01B89" w:rsidRPr="00B01B89">
        <w:rPr>
          <w:rFonts w:eastAsia="Times New Roman" w:cs="Times New Roman"/>
          <w:b/>
          <w:color w:val="000000"/>
          <w:lang w:eastAsia="cs-CZ"/>
        </w:rPr>
        <w:t>2</w:t>
      </w:r>
      <w:r w:rsidRPr="00B01B89">
        <w:rPr>
          <w:rFonts w:eastAsia="Times New Roman" w:cs="Times New Roman"/>
          <w:color w:val="000000"/>
          <w:lang w:eastAsia="cs-CZ"/>
        </w:rPr>
        <w:t xml:space="preserve"> </w:t>
      </w:r>
      <w:r w:rsidRPr="00B01B89">
        <w:rPr>
          <w:rFonts w:eastAsia="Times New Roman" w:cs="Times New Roman"/>
          <w:b/>
          <w:color w:val="000000"/>
          <w:lang w:eastAsia="cs-CZ"/>
        </w:rPr>
        <w:t>rok</w:t>
      </w:r>
      <w:r w:rsidR="00B01B89" w:rsidRPr="00B01B89">
        <w:rPr>
          <w:rFonts w:eastAsia="Times New Roman" w:cs="Times New Roman"/>
          <w:b/>
          <w:color w:val="000000"/>
          <w:lang w:eastAsia="cs-CZ"/>
        </w:rPr>
        <w:t>y</w:t>
      </w:r>
      <w:r w:rsidRPr="00031A3E">
        <w:rPr>
          <w:rFonts w:eastAsia="Times New Roman" w:cs="Times New Roman"/>
          <w:color w:val="000000"/>
          <w:lang w:eastAsia="cs-CZ"/>
        </w:rPr>
        <w:t>;</w:t>
      </w:r>
    </w:p>
    <w:p w14:paraId="0BB65DC4" w14:textId="77777777"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případně další osoby, které se budou přímo podílet na plnění výkonu činnosti koordinátora BOZP;</w:t>
      </w:r>
    </w:p>
    <w:p w14:paraId="6E37D396"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6EBD01D9"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63FCD273"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75225FEA"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42C6818E" w14:textId="77777777" w:rsidR="00031A3E" w:rsidRPr="00031A3E" w:rsidRDefault="00031A3E" w:rsidP="00031A3E">
      <w:pPr>
        <w:spacing w:after="0" w:line="240" w:lineRule="auto"/>
        <w:ind w:left="907"/>
        <w:jc w:val="both"/>
        <w:rPr>
          <w:rFonts w:eastAsia="Times New Roman" w:cs="Times New Roman"/>
          <w:lang w:eastAsia="cs-CZ"/>
        </w:rPr>
      </w:pPr>
    </w:p>
    <w:p w14:paraId="5464EDA4" w14:textId="77777777" w:rsidR="00031A3E" w:rsidRPr="00031A3E" w:rsidRDefault="00031A3E" w:rsidP="00031A3E">
      <w:pPr>
        <w:spacing w:after="0" w:line="240" w:lineRule="auto"/>
        <w:ind w:left="907"/>
        <w:jc w:val="both"/>
        <w:rPr>
          <w:rFonts w:eastAsia="Times New Roman" w:cs="Times New Roman"/>
          <w:lang w:eastAsia="cs-CZ"/>
        </w:rPr>
      </w:pPr>
    </w:p>
    <w:p w14:paraId="3EFD8A3D"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1FAD21F3"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031A3E">
        <w:rPr>
          <w:rFonts w:eastAsia="Times New Roman" w:cs="Times New Roman"/>
          <w:lang w:eastAsia="cs-CZ"/>
        </w:rPr>
        <w:t>Certis</w:t>
      </w:r>
      <w:proofErr w:type="spellEnd"/>
      <w:r w:rsidRPr="00031A3E">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FFC2E4F"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14:paraId="18896E09"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14:paraId="6B4F00DF"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0E14E4A"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E8560A5" w14:textId="77777777"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14:paraId="0DD98C23" w14:textId="77777777"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w:t>
      </w:r>
      <w:r w:rsidRPr="00031A3E">
        <w:rPr>
          <w:rFonts w:eastAsia="Times New Roman" w:cs="Times New Roman"/>
          <w:lang w:eastAsia="cs-CZ"/>
        </w:rPr>
        <w:lastRenderedPageBreak/>
        <w:t>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DE1C74B"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9A78B60" w14:textId="77777777" w:rsidR="00031A3E" w:rsidRPr="00031A3E" w:rsidRDefault="00031A3E" w:rsidP="00031A3E">
      <w:pPr>
        <w:spacing w:after="0" w:line="240" w:lineRule="auto"/>
        <w:ind w:left="426"/>
        <w:jc w:val="both"/>
        <w:rPr>
          <w:rFonts w:eastAsia="Times New Roman" w:cs="Times New Roman"/>
          <w:lang w:eastAsia="cs-CZ"/>
        </w:rPr>
      </w:pPr>
    </w:p>
    <w:p w14:paraId="7B9A908D"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14:paraId="73A877A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2102C9B0"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14:paraId="0300293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38394F36"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09A0A19D"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7264CA17"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14:paraId="1FA9CE31"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5057EEC3"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586F9B2F" w14:textId="77777777" w:rsidR="00031A3E" w:rsidRPr="00031A3E" w:rsidRDefault="00031A3E" w:rsidP="00031A3E">
      <w:pPr>
        <w:spacing w:before="120" w:after="0" w:line="240" w:lineRule="auto"/>
        <w:ind w:left="425"/>
        <w:jc w:val="both"/>
        <w:rPr>
          <w:rFonts w:eastAsia="Times New Roman" w:cs="Times New Roman"/>
          <w:lang w:eastAsia="cs-CZ"/>
        </w:rPr>
      </w:pPr>
    </w:p>
    <w:p w14:paraId="4CA14CF0"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14:paraId="63117E7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312E3915" w14:textId="77777777" w:rsidR="00031A3E" w:rsidRPr="00031A3E" w:rsidRDefault="00031A3E" w:rsidP="00031A3E">
      <w:pPr>
        <w:spacing w:after="0" w:line="240" w:lineRule="auto"/>
        <w:ind w:left="426"/>
        <w:jc w:val="both"/>
        <w:rPr>
          <w:rFonts w:eastAsia="Times New Roman" w:cs="Times New Roman"/>
          <w:lang w:eastAsia="cs-CZ"/>
        </w:rPr>
      </w:pPr>
    </w:p>
    <w:p w14:paraId="5550B2E5" w14:textId="77777777" w:rsidR="00031A3E" w:rsidRPr="00380DA7"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DPH uvedená v čl. </w:t>
      </w:r>
      <w:r w:rsidR="007A5302" w:rsidRPr="00380DA7">
        <w:rPr>
          <w:rFonts w:eastAsia="Times New Roman" w:cs="Times New Roman"/>
          <w:lang w:eastAsia="cs-CZ"/>
        </w:rPr>
        <w:t>3</w:t>
      </w:r>
      <w:r w:rsidRPr="00380DA7">
        <w:rPr>
          <w:rFonts w:eastAsia="Times New Roman" w:cs="Times New Roman"/>
          <w:lang w:eastAsia="cs-CZ"/>
        </w:rPr>
        <w:t>.1 závazného vzoru smlouvy.</w:t>
      </w:r>
    </w:p>
    <w:p w14:paraId="13EBD3FC" w14:textId="77777777" w:rsidR="00031A3E" w:rsidRPr="00031A3E" w:rsidRDefault="00031A3E" w:rsidP="00031A3E">
      <w:pPr>
        <w:spacing w:after="0" w:line="240" w:lineRule="auto"/>
        <w:ind w:left="426"/>
        <w:jc w:val="both"/>
        <w:rPr>
          <w:rFonts w:eastAsia="Times New Roman" w:cs="Times New Roman"/>
          <w:lang w:eastAsia="cs-CZ"/>
        </w:rPr>
      </w:pPr>
    </w:p>
    <w:p w14:paraId="59302763" w14:textId="77777777" w:rsidR="00031A3E" w:rsidRPr="00031A3E" w:rsidRDefault="00031A3E" w:rsidP="00031A3E">
      <w:pPr>
        <w:spacing w:after="0" w:line="240" w:lineRule="auto"/>
        <w:ind w:left="1701" w:hanging="1701"/>
        <w:jc w:val="both"/>
        <w:rPr>
          <w:rFonts w:eastAsia="Times New Roman" w:cs="Times New Roman"/>
          <w:color w:val="000000"/>
          <w:lang w:eastAsia="cs-CZ"/>
        </w:rPr>
      </w:pPr>
    </w:p>
    <w:p w14:paraId="2763EDB0"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14:paraId="3FA241E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w:t>
      </w:r>
      <w:r w:rsidRPr="00031A3E">
        <w:rPr>
          <w:rFonts w:eastAsia="Times New Roman" w:cs="Times New Roman"/>
          <w:lang w:eastAsia="cs-CZ"/>
        </w:rPr>
        <w:lastRenderedPageBreak/>
        <w:t>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EC7AB10" w14:textId="77777777" w:rsidR="00031A3E" w:rsidRPr="00031A3E" w:rsidRDefault="00031A3E" w:rsidP="00031A3E">
      <w:pPr>
        <w:spacing w:after="0" w:line="240" w:lineRule="auto"/>
        <w:ind w:left="426"/>
        <w:jc w:val="both"/>
        <w:rPr>
          <w:rFonts w:eastAsia="Times New Roman" w:cs="Times New Roman"/>
          <w:lang w:eastAsia="cs-CZ"/>
        </w:rPr>
      </w:pPr>
    </w:p>
    <w:p w14:paraId="5CFA64B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14:paraId="0CF6D3DE" w14:textId="77777777" w:rsidR="00031A3E" w:rsidRPr="00031A3E" w:rsidRDefault="00031A3E" w:rsidP="00031A3E">
      <w:pPr>
        <w:spacing w:after="0" w:line="240" w:lineRule="auto"/>
        <w:ind w:left="426"/>
        <w:jc w:val="both"/>
        <w:rPr>
          <w:rFonts w:eastAsia="Times New Roman" w:cs="Times New Roman"/>
          <w:lang w:eastAsia="cs-CZ"/>
        </w:rPr>
      </w:pPr>
    </w:p>
    <w:p w14:paraId="742AAA23" w14:textId="77777777" w:rsidR="00031A3E" w:rsidRPr="00031A3E" w:rsidRDefault="00380DA7" w:rsidP="00031A3E">
      <w:pPr>
        <w:spacing w:after="0" w:line="240" w:lineRule="auto"/>
        <w:ind w:left="426"/>
        <w:jc w:val="both"/>
        <w:rPr>
          <w:rFonts w:eastAsia="Times New Roman" w:cs="Times New Roman"/>
          <w:lang w:eastAsia="cs-CZ"/>
        </w:rPr>
      </w:pPr>
      <w:r w:rsidRPr="00912D0E">
        <w:rPr>
          <w:b/>
        </w:rPr>
        <w:t xml:space="preserve">Nabídku lze podat v termínu uvedeném na profilu zadavatele: </w:t>
      </w:r>
      <w:hyperlink r:id="rId13" w:history="1">
        <w:r w:rsidRPr="00182C68">
          <w:rPr>
            <w:rStyle w:val="Hypertextovodkaz"/>
            <w:b/>
          </w:rPr>
          <w:t>https://zakazky.spravazeleznic.cz</w:t>
        </w:r>
      </w:hyperlink>
      <w:r w:rsidRPr="00912D0E">
        <w:rPr>
          <w:b/>
        </w:rPr>
        <w:t>.</w:t>
      </w:r>
      <w:r w:rsidRPr="00031A3E">
        <w:rPr>
          <w:rFonts w:eastAsia="Times New Roman" w:cs="Times New Roman"/>
          <w:b/>
          <w:lang w:eastAsia="cs-CZ"/>
        </w:rPr>
        <w:t xml:space="preserve"> </w:t>
      </w:r>
      <w:r w:rsidR="00031A3E" w:rsidRPr="00031A3E">
        <w:rPr>
          <w:rFonts w:eastAsia="Times New Roman" w:cs="Times New Roman"/>
          <w:b/>
          <w:lang w:eastAsia="cs-CZ"/>
        </w:rPr>
        <w:t xml:space="preserve"> </w:t>
      </w:r>
    </w:p>
    <w:p w14:paraId="23CDED4A" w14:textId="77777777" w:rsidR="00031A3E" w:rsidRPr="00031A3E" w:rsidRDefault="00031A3E" w:rsidP="00031A3E">
      <w:pPr>
        <w:spacing w:after="0" w:line="240" w:lineRule="auto"/>
        <w:ind w:left="426"/>
        <w:rPr>
          <w:rFonts w:eastAsia="Times New Roman" w:cs="Times New Roman"/>
          <w:i/>
          <w:color w:val="FF0000"/>
          <w:lang w:eastAsia="cs-CZ"/>
        </w:rPr>
      </w:pPr>
    </w:p>
    <w:p w14:paraId="2E14EB01"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031A3E">
        <w:rPr>
          <w:rFonts w:eastAsia="Times New Roman" w:cs="Times New Roman"/>
          <w:lang w:eastAsia="cs-CZ"/>
        </w:rPr>
        <w:t>rar</w:t>
      </w:r>
      <w:proofErr w:type="spellEnd"/>
      <w:r w:rsidRPr="00031A3E">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38844E6" w14:textId="77777777" w:rsidR="00031A3E" w:rsidRPr="00031A3E" w:rsidRDefault="00031A3E" w:rsidP="00031A3E">
      <w:pPr>
        <w:spacing w:after="0" w:line="240" w:lineRule="auto"/>
        <w:ind w:left="426"/>
        <w:rPr>
          <w:rFonts w:eastAsia="Times New Roman" w:cs="Times New Roman"/>
          <w:lang w:eastAsia="cs-CZ"/>
        </w:rPr>
      </w:pPr>
    </w:p>
    <w:p w14:paraId="4DC82CF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13718128" w14:textId="77777777" w:rsidR="00031A3E" w:rsidRPr="00031A3E" w:rsidRDefault="00031A3E" w:rsidP="00031A3E">
      <w:pPr>
        <w:spacing w:after="0" w:line="240" w:lineRule="auto"/>
        <w:ind w:left="426"/>
        <w:rPr>
          <w:rFonts w:eastAsia="Times New Roman" w:cs="Times New Roman"/>
          <w:lang w:eastAsia="cs-CZ"/>
        </w:rPr>
      </w:pPr>
    </w:p>
    <w:p w14:paraId="0474A052"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09371387" w14:textId="77777777" w:rsidR="00031A3E" w:rsidRPr="00031A3E" w:rsidRDefault="00031A3E" w:rsidP="00031A3E">
      <w:pPr>
        <w:spacing w:after="0" w:line="240" w:lineRule="auto"/>
        <w:rPr>
          <w:rFonts w:eastAsia="Times New Roman" w:cs="Times New Roman"/>
          <w:lang w:eastAsia="cs-CZ"/>
        </w:rPr>
      </w:pPr>
    </w:p>
    <w:p w14:paraId="20F4DC31" w14:textId="77777777" w:rsidR="00031A3E" w:rsidRPr="00031A3E" w:rsidRDefault="00031A3E" w:rsidP="00031A3E">
      <w:pPr>
        <w:spacing w:after="0" w:line="240" w:lineRule="auto"/>
        <w:rPr>
          <w:rFonts w:eastAsia="Times New Roman" w:cs="Times New Roman"/>
          <w:lang w:eastAsia="cs-CZ"/>
        </w:rPr>
      </w:pPr>
    </w:p>
    <w:p w14:paraId="6CAFF57A"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14:paraId="35693392" w14:textId="77777777" w:rsidR="00031A3E" w:rsidRPr="00031A3E" w:rsidRDefault="00031A3E" w:rsidP="00031A3E">
      <w:pPr>
        <w:spacing w:after="0" w:line="240" w:lineRule="auto"/>
        <w:ind w:left="426"/>
        <w:jc w:val="both"/>
        <w:rPr>
          <w:rFonts w:eastAsia="Times New Roman" w:cs="Times New Roman"/>
          <w:lang w:eastAsia="cs-CZ"/>
        </w:rPr>
      </w:pPr>
    </w:p>
    <w:p w14:paraId="1FEC316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432FC2DD" w14:textId="77777777" w:rsidR="00031A3E" w:rsidRPr="00031A3E" w:rsidRDefault="00031A3E" w:rsidP="00031A3E">
      <w:pPr>
        <w:spacing w:after="0" w:line="240" w:lineRule="auto"/>
        <w:ind w:left="426"/>
        <w:jc w:val="both"/>
        <w:rPr>
          <w:rFonts w:eastAsia="Times New Roman" w:cs="Times New Roman"/>
          <w:lang w:eastAsia="cs-CZ"/>
        </w:rPr>
      </w:pPr>
      <w:bookmarkStart w:id="0" w:name="_Ref324339872"/>
    </w:p>
    <w:p w14:paraId="1A53639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0C206064" w14:textId="77777777" w:rsidR="00031A3E" w:rsidRPr="00031A3E" w:rsidRDefault="00031A3E" w:rsidP="00031A3E">
      <w:pPr>
        <w:spacing w:after="0" w:line="240" w:lineRule="auto"/>
        <w:ind w:left="426"/>
        <w:jc w:val="both"/>
        <w:rPr>
          <w:rFonts w:eastAsia="Times New Roman" w:cs="Times New Roman"/>
          <w:lang w:eastAsia="cs-CZ"/>
        </w:rPr>
      </w:pPr>
    </w:p>
    <w:p w14:paraId="511E8936" w14:textId="77777777" w:rsidR="00031A3E" w:rsidRPr="00031A3E" w:rsidRDefault="00031A3E" w:rsidP="00031A3E">
      <w:pPr>
        <w:spacing w:after="0" w:line="240" w:lineRule="auto"/>
        <w:ind w:left="426"/>
        <w:jc w:val="both"/>
        <w:rPr>
          <w:rFonts w:eastAsia="Times New Roman" w:cs="Times New Roman"/>
          <w:lang w:eastAsia="cs-CZ"/>
        </w:rPr>
      </w:pPr>
    </w:p>
    <w:p w14:paraId="1B82AEE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14:paraId="7F7C253C" w14:textId="77777777" w:rsidR="00031A3E" w:rsidRPr="00031A3E" w:rsidRDefault="00031A3E" w:rsidP="00031A3E">
      <w:pPr>
        <w:spacing w:after="0" w:line="240" w:lineRule="auto"/>
        <w:ind w:left="426"/>
        <w:jc w:val="both"/>
        <w:rPr>
          <w:rFonts w:eastAsia="Times New Roman" w:cs="Times New Roman"/>
          <w:u w:val="single"/>
          <w:lang w:eastAsia="cs-CZ"/>
        </w:rPr>
      </w:pPr>
    </w:p>
    <w:p w14:paraId="58AD68C7" w14:textId="77777777" w:rsidR="00031A3E" w:rsidRPr="00380DA7" w:rsidRDefault="00031A3E" w:rsidP="00031A3E">
      <w:pPr>
        <w:numPr>
          <w:ilvl w:val="0"/>
          <w:numId w:val="14"/>
        </w:numPr>
        <w:spacing w:after="0" w:line="240" w:lineRule="auto"/>
        <w:ind w:left="1134" w:hanging="425"/>
        <w:jc w:val="both"/>
        <w:rPr>
          <w:rFonts w:eastAsia="Times New Roman" w:cs="Times New Roman"/>
          <w:lang w:eastAsia="cs-CZ"/>
        </w:rPr>
      </w:pPr>
      <w:r w:rsidRPr="00380DA7">
        <w:rPr>
          <w:rFonts w:eastAsia="Times New Roman" w:cs="Times New Roman"/>
          <w:lang w:eastAsia="cs-CZ"/>
        </w:rPr>
        <w:lastRenderedPageBreak/>
        <w:t>všeobecné informace o dodavateli (příloha č. 1 Výzvy)</w:t>
      </w:r>
    </w:p>
    <w:p w14:paraId="0F998F69" w14:textId="77777777" w:rsidR="00031A3E" w:rsidRPr="00380DA7" w:rsidRDefault="00031A3E" w:rsidP="00031A3E">
      <w:pPr>
        <w:numPr>
          <w:ilvl w:val="0"/>
          <w:numId w:val="14"/>
        </w:numPr>
        <w:spacing w:after="0" w:line="240" w:lineRule="auto"/>
        <w:ind w:hanging="437"/>
        <w:jc w:val="both"/>
        <w:rPr>
          <w:rFonts w:eastAsia="Times New Roman" w:cs="Times New Roman"/>
          <w:lang w:eastAsia="cs-CZ"/>
        </w:rPr>
      </w:pPr>
      <w:r w:rsidRPr="00380DA7">
        <w:rPr>
          <w:rFonts w:eastAsia="Times New Roman" w:cs="Times New Roman"/>
          <w:lang w:eastAsia="cs-CZ"/>
        </w:rPr>
        <w:t>návrh smlouvy o dílo o výkonu činnosti koordinátora bezpečnosti a ochrany zdraví při práci na staveništi ve fázi přípravy realizace stavby,</w:t>
      </w:r>
    </w:p>
    <w:p w14:paraId="111F5EF4" w14:textId="77777777" w:rsidR="00031A3E" w:rsidRPr="00380DA7" w:rsidRDefault="00031A3E" w:rsidP="00031A3E">
      <w:pPr>
        <w:numPr>
          <w:ilvl w:val="0"/>
          <w:numId w:val="14"/>
        </w:numPr>
        <w:spacing w:after="0" w:line="240" w:lineRule="auto"/>
        <w:ind w:hanging="437"/>
        <w:jc w:val="both"/>
        <w:rPr>
          <w:rFonts w:eastAsia="Times New Roman" w:cs="Times New Roman"/>
          <w:lang w:eastAsia="cs-CZ"/>
        </w:rPr>
      </w:pPr>
      <w:r w:rsidRPr="00380DA7">
        <w:rPr>
          <w:rFonts w:eastAsia="Times New Roman" w:cs="Times New Roman"/>
          <w:lang w:eastAsia="cs-CZ"/>
        </w:rPr>
        <w:t>plná moc či pověření, je-li tohoto dokumentu třeba,</w:t>
      </w:r>
    </w:p>
    <w:p w14:paraId="7B8A65C4" w14:textId="77777777" w:rsidR="00031A3E" w:rsidRPr="00380DA7" w:rsidRDefault="00031A3E" w:rsidP="00031A3E">
      <w:pPr>
        <w:numPr>
          <w:ilvl w:val="0"/>
          <w:numId w:val="14"/>
        </w:numPr>
        <w:spacing w:after="0" w:line="240" w:lineRule="auto"/>
        <w:ind w:hanging="437"/>
        <w:jc w:val="both"/>
        <w:rPr>
          <w:rFonts w:eastAsia="Times New Roman" w:cs="Times New Roman"/>
          <w:lang w:eastAsia="cs-CZ"/>
        </w:rPr>
      </w:pPr>
      <w:r w:rsidRPr="00380DA7">
        <w:rPr>
          <w:rFonts w:eastAsia="Times New Roman" w:cs="Times New Roman"/>
          <w:lang w:eastAsia="cs-CZ"/>
        </w:rPr>
        <w:t>doklady o prokázání splnění základní způsobilosti (příloha č. 2 Výzvy),</w:t>
      </w:r>
    </w:p>
    <w:p w14:paraId="076F1A13"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profesní způsobilosti,</w:t>
      </w:r>
    </w:p>
    <w:p w14:paraId="4C4806C5"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14:paraId="0238926E"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14:paraId="4F5637C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14:paraId="39A71235" w14:textId="77777777" w:rsidR="00031A3E" w:rsidRPr="00031A3E" w:rsidRDefault="00031A3E" w:rsidP="00031A3E">
      <w:pPr>
        <w:spacing w:after="0" w:line="240" w:lineRule="auto"/>
        <w:ind w:left="426"/>
        <w:jc w:val="both"/>
        <w:rPr>
          <w:rFonts w:eastAsia="Times New Roman" w:cs="Times New Roman"/>
          <w:lang w:eastAsia="cs-CZ"/>
        </w:rPr>
      </w:pPr>
    </w:p>
    <w:p w14:paraId="59725338" w14:textId="77777777" w:rsidR="00031A3E" w:rsidRPr="00031A3E" w:rsidRDefault="00031A3E" w:rsidP="00031A3E">
      <w:pPr>
        <w:spacing w:after="0" w:line="240" w:lineRule="auto"/>
        <w:ind w:left="426"/>
        <w:jc w:val="both"/>
        <w:rPr>
          <w:rFonts w:eastAsia="Times New Roman" w:cs="Times New Roman"/>
          <w:lang w:eastAsia="cs-CZ"/>
        </w:rPr>
      </w:pPr>
    </w:p>
    <w:p w14:paraId="11EF6EA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2973BD74" w14:textId="77777777" w:rsidR="00031A3E" w:rsidRPr="00031A3E" w:rsidRDefault="00031A3E" w:rsidP="00031A3E">
      <w:pPr>
        <w:spacing w:after="0" w:line="240" w:lineRule="auto"/>
        <w:ind w:left="426"/>
        <w:jc w:val="both"/>
        <w:rPr>
          <w:rFonts w:eastAsia="Times New Roman" w:cs="Times New Roman"/>
          <w:lang w:eastAsia="cs-CZ"/>
        </w:rPr>
      </w:pPr>
    </w:p>
    <w:p w14:paraId="5837D00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bude </w:t>
      </w:r>
      <w:r w:rsidR="007A5302" w:rsidRPr="00380DA7">
        <w:rPr>
          <w:rFonts w:eastAsia="Calibri" w:cs="Times New Roman"/>
          <w:lang w:eastAsia="cs-CZ"/>
        </w:rPr>
        <w:t>v čl. 3</w:t>
      </w:r>
      <w:r w:rsidRPr="00380DA7">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14:paraId="70336710"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7F05D38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D9213CE" w14:textId="77777777" w:rsidR="00031A3E" w:rsidRPr="00031A3E" w:rsidRDefault="00031A3E" w:rsidP="00031A3E">
      <w:pPr>
        <w:spacing w:after="0" w:line="240" w:lineRule="auto"/>
        <w:ind w:left="426"/>
        <w:jc w:val="both"/>
        <w:rPr>
          <w:rFonts w:eastAsia="Times New Roman" w:cs="Times New Roman"/>
          <w:strike/>
          <w:lang w:eastAsia="cs-CZ"/>
        </w:rPr>
      </w:pPr>
    </w:p>
    <w:p w14:paraId="080E8D3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031A3E">
        <w:rPr>
          <w:rFonts w:eastAsia="Times New Roman" w:cs="Times New Roman"/>
          <w:lang w:eastAsia="cs-CZ"/>
        </w:rPr>
        <w:t>skenu</w:t>
      </w:r>
      <w:proofErr w:type="spellEnd"/>
      <w:r w:rsidRPr="00031A3E">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14D6156" w14:textId="77777777" w:rsidR="00031A3E" w:rsidRPr="00031A3E" w:rsidRDefault="00031A3E" w:rsidP="00031A3E">
      <w:pPr>
        <w:spacing w:after="0" w:line="240" w:lineRule="auto"/>
        <w:ind w:left="426"/>
        <w:jc w:val="both"/>
        <w:rPr>
          <w:rFonts w:eastAsia="Times New Roman" w:cs="Times New Roman"/>
          <w:strike/>
          <w:lang w:eastAsia="cs-CZ"/>
        </w:rPr>
      </w:pPr>
    </w:p>
    <w:p w14:paraId="009BE39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7777701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3C14512A" w14:textId="77777777" w:rsidR="00031A3E" w:rsidRPr="00031A3E" w:rsidRDefault="00031A3E" w:rsidP="00031A3E">
      <w:pPr>
        <w:spacing w:after="0" w:line="240" w:lineRule="auto"/>
        <w:ind w:left="426"/>
        <w:jc w:val="both"/>
        <w:rPr>
          <w:rFonts w:eastAsia="Times New Roman" w:cs="Times New Roman"/>
          <w:lang w:eastAsia="cs-CZ"/>
        </w:rPr>
      </w:pPr>
    </w:p>
    <w:p w14:paraId="727A94C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63AB1619" w14:textId="77777777" w:rsidR="00031A3E" w:rsidRPr="00031A3E" w:rsidRDefault="00031A3E" w:rsidP="00031A3E">
      <w:pPr>
        <w:spacing w:after="0" w:line="240" w:lineRule="auto"/>
        <w:ind w:left="426"/>
        <w:jc w:val="both"/>
        <w:rPr>
          <w:rFonts w:eastAsia="Times New Roman" w:cs="Times New Roman"/>
          <w:lang w:eastAsia="cs-CZ"/>
        </w:rPr>
      </w:pPr>
    </w:p>
    <w:p w14:paraId="357B9BB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lastRenderedPageBreak/>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211A521" w14:textId="77777777" w:rsidR="00031A3E" w:rsidRPr="00031A3E" w:rsidRDefault="00031A3E" w:rsidP="00031A3E">
      <w:pPr>
        <w:spacing w:after="0" w:line="240" w:lineRule="auto"/>
        <w:rPr>
          <w:rFonts w:eastAsia="Times New Roman" w:cs="Times New Roman"/>
          <w:lang w:eastAsia="cs-CZ"/>
        </w:rPr>
      </w:pPr>
    </w:p>
    <w:p w14:paraId="59F8C12C"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14:paraId="37179B3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FA950FD"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D94B78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D508F2E"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66919DD7" w14:textId="77777777" w:rsidR="00031A3E" w:rsidRPr="00031A3E" w:rsidRDefault="00031A3E" w:rsidP="00031A3E">
      <w:pPr>
        <w:spacing w:before="120" w:after="0" w:line="240" w:lineRule="auto"/>
        <w:ind w:left="426"/>
        <w:jc w:val="both"/>
        <w:rPr>
          <w:rFonts w:eastAsia="Times New Roman" w:cs="Times New Roman"/>
          <w:lang w:eastAsia="cs-CZ"/>
        </w:rPr>
      </w:pPr>
    </w:p>
    <w:p w14:paraId="7B6141E7" w14:textId="77777777"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14:paraId="5D2A4456"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398C762D"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w:t>
      </w:r>
      <w:proofErr w:type="gramStart"/>
      <w:r w:rsidRPr="00031A3E">
        <w:rPr>
          <w:rFonts w:eastAsia="Times New Roman" w:cs="Times New Roman"/>
          <w:lang w:eastAsia="cs-CZ"/>
        </w:rPr>
        <w:t>tzn. pokud</w:t>
      </w:r>
      <w:proofErr w:type="gramEnd"/>
      <w:r w:rsidRPr="00031A3E">
        <w:rPr>
          <w:rFonts w:eastAsia="Times New Roman" w:cs="Times New Roman"/>
          <w:lang w:eastAsia="cs-CZ"/>
        </w:rPr>
        <w:t xml:space="preserve"> údaje, doklady či jiné skutečnosti předložené účastníkem výběrového řízení </w:t>
      </w:r>
    </w:p>
    <w:p w14:paraId="5C9E7B81"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14:paraId="46F4F7ED"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3ED826CC"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055548F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33DBD716"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3D72DCD"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14:paraId="4104DDE6"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2C1A4E2"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9DF5443"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7B04004"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031A3E">
        <w:rPr>
          <w:rFonts w:eastAsia="Times New Roman" w:cs="Times New Roman"/>
          <w:lang w:eastAsia="cs-CZ"/>
        </w:rPr>
        <w:t>pochybení, za</w:t>
      </w:r>
      <w:proofErr w:type="gramEnd"/>
      <w:r w:rsidRPr="00031A3E">
        <w:rPr>
          <w:rFonts w:eastAsia="Times New Roman" w:cs="Times New Roman"/>
          <w:lang w:eastAsia="cs-CZ"/>
        </w:rPr>
        <w:t xml:space="preserve"> která byl disciplinárně potrestán nebo mu bylo uloženo kárné </w:t>
      </w:r>
      <w:proofErr w:type="gramStart"/>
      <w:r w:rsidRPr="00031A3E">
        <w:rPr>
          <w:rFonts w:eastAsia="Times New Roman" w:cs="Times New Roman"/>
          <w:lang w:eastAsia="cs-CZ"/>
        </w:rPr>
        <w:t>opatření.</w:t>
      </w:r>
      <w:proofErr w:type="gramEnd"/>
    </w:p>
    <w:p w14:paraId="1F94C3B4"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29249999"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C2547D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3D40F079" w14:textId="77777777" w:rsidR="00031A3E" w:rsidRPr="00031A3E" w:rsidRDefault="00031A3E" w:rsidP="00031A3E">
      <w:pPr>
        <w:spacing w:before="120" w:after="0" w:line="240" w:lineRule="auto"/>
        <w:ind w:left="426"/>
        <w:jc w:val="both"/>
        <w:rPr>
          <w:rFonts w:eastAsia="Times New Roman" w:cs="Times New Roman"/>
          <w:lang w:eastAsia="cs-CZ"/>
        </w:rPr>
      </w:pPr>
    </w:p>
    <w:p w14:paraId="7F5619CF"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14:paraId="252921D2"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36034670"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36B205AA" w14:textId="3891B392"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w:t>
      </w:r>
      <w:r w:rsidR="0071233F">
        <w:rPr>
          <w:rFonts w:eastAsia="Times New Roman" w:cs="Times New Roman"/>
          <w:lang w:eastAsia="cs-CZ"/>
        </w:rPr>
        <w:t>,</w:t>
      </w:r>
      <w:r w:rsidRPr="00031A3E">
        <w:rPr>
          <w:rFonts w:eastAsia="Times New Roman" w:cs="Times New Roman"/>
          <w:lang w:eastAsia="cs-CZ"/>
        </w:rPr>
        <w:t xml:space="preserve"> bude</w:t>
      </w:r>
      <w:r w:rsidRPr="00031A3E">
        <w:rPr>
          <w:rFonts w:eastAsia="Times New Roman" w:cs="Calibri"/>
          <w:lang w:eastAsia="cs-CZ"/>
        </w:rPr>
        <w:t xml:space="preserve"> </w:t>
      </w:r>
      <w:r w:rsidRPr="00031A3E">
        <w:rPr>
          <w:rFonts w:eastAsia="Times New Roman" w:cs="Times New Roman"/>
          <w:lang w:eastAsia="cs-CZ"/>
        </w:rPr>
        <w:t>výběrové řízení zrušeno.</w:t>
      </w:r>
    </w:p>
    <w:p w14:paraId="66900F77" w14:textId="77777777" w:rsidR="00031A3E" w:rsidRPr="00031A3E" w:rsidRDefault="00031A3E" w:rsidP="00031A3E">
      <w:pPr>
        <w:spacing w:before="120" w:after="0" w:line="240" w:lineRule="auto"/>
        <w:ind w:left="426"/>
        <w:jc w:val="both"/>
        <w:rPr>
          <w:rFonts w:eastAsia="Times New Roman" w:cs="Times New Roman"/>
          <w:lang w:eastAsia="cs-CZ"/>
        </w:rPr>
      </w:pPr>
    </w:p>
    <w:p w14:paraId="3FAE37B9" w14:textId="77777777"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14:paraId="199C98D7"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27A02169"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52E808D"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24067F09" w14:textId="77777777"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w:t>
      </w:r>
      <w:r w:rsidRPr="00031A3E">
        <w:rPr>
          <w:rFonts w:eastAsia="Times New Roman" w:cs="Times New Roman"/>
          <w:lang w:eastAsia="cs-CZ"/>
        </w:rPr>
        <w:lastRenderedPageBreak/>
        <w:t xml:space="preserve">dokladu opravňující příslušnou fyzickou osobu, tj. vybraného dodavatele nebo osobu, jejímž prostřednictvím dodavatel odbornou způsobilost zabezpečuje, k výkonu odborné způsobilosti v České republice. </w:t>
      </w:r>
    </w:p>
    <w:p w14:paraId="28443FA2" w14:textId="77777777"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14:paraId="5D49E8A4" w14:textId="77777777"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6EBDA8"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6E6ECD51"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2BC77CDC"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14:paraId="1F0DD512"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70B3E283"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 xml:space="preserve">Dále se vybraný dodavatel zavazuje v souladu s interním předpisem </w:t>
      </w:r>
      <w:proofErr w:type="spellStart"/>
      <w:r w:rsidRPr="00031A3E">
        <w:rPr>
          <w:rFonts w:eastAsia="Times New Roman" w:cs="Times New Roman"/>
          <w:lang w:eastAsia="cs-CZ"/>
        </w:rPr>
        <w:t>Zam</w:t>
      </w:r>
      <w:proofErr w:type="spellEnd"/>
      <w:r w:rsidRPr="00031A3E">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4005A6AA"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33D790F7"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FE118F6"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29878F47"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0905EA6" w14:textId="77777777"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4D8BE790" w14:textId="5F58E04A"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1233F">
        <w:rPr>
          <w:rFonts w:eastAsia="Times New Roman" w:cs="Times New Roman"/>
          <w:b/>
          <w:u w:val="single"/>
          <w:lang w:eastAsia="cs-CZ"/>
        </w:rPr>
        <w:t>n</w:t>
      </w:r>
      <w:r>
        <w:rPr>
          <w:rFonts w:eastAsia="Times New Roman" w:cs="Times New Roman"/>
          <w:b/>
          <w:u w:val="single"/>
          <w:lang w:eastAsia="cs-CZ"/>
        </w:rPr>
        <w:t>mentálně odpovědné zadávání, inovace</w:t>
      </w:r>
    </w:p>
    <w:p w14:paraId="0B3F5050"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6F8CE1A"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lastRenderedPageBreak/>
        <w:t>Zadavatel aplikuje ve výběrovém řízení níže uvedené prvky odpovědného zadávání:</w:t>
      </w:r>
    </w:p>
    <w:p w14:paraId="62078865"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14:paraId="5608796F"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1E278300"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14:paraId="6CD94B26"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6724DAD3" w14:textId="77777777"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14:paraId="0BEBD1C2" w14:textId="77777777" w:rsidR="00380DA7" w:rsidRDefault="00380DA7" w:rsidP="00C94497">
      <w:pPr>
        <w:autoSpaceDE w:val="0"/>
        <w:autoSpaceDN w:val="0"/>
        <w:adjustRightInd w:val="0"/>
        <w:spacing w:after="0" w:line="320" w:lineRule="atLeast"/>
        <w:jc w:val="both"/>
        <w:rPr>
          <w:rFonts w:eastAsia="Times New Roman" w:cs="Times New Roman"/>
          <w:color w:val="000000"/>
          <w:lang w:eastAsia="cs-CZ"/>
        </w:rPr>
      </w:pPr>
    </w:p>
    <w:p w14:paraId="70DAB1AD"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0DF2E84" w14:textId="77777777" w:rsidR="00C94497" w:rsidRDefault="00C94497" w:rsidP="00C94497">
      <w:pPr>
        <w:spacing w:after="0" w:line="240" w:lineRule="auto"/>
        <w:rPr>
          <w:rFonts w:eastAsia="Times New Roman" w:cs="Times New Roman"/>
          <w:b/>
          <w:bCs/>
          <w:lang w:eastAsia="cs-CZ"/>
        </w:rPr>
      </w:pPr>
    </w:p>
    <w:p w14:paraId="5D082A62" w14:textId="77777777" w:rsidR="00C94497" w:rsidRDefault="00C94497" w:rsidP="00C94497">
      <w:pPr>
        <w:spacing w:after="0" w:line="240" w:lineRule="auto"/>
        <w:rPr>
          <w:rFonts w:eastAsia="Times New Roman" w:cs="Times New Roman"/>
          <w:b/>
          <w:bCs/>
          <w:lang w:eastAsia="cs-CZ"/>
        </w:rPr>
      </w:pPr>
    </w:p>
    <w:p w14:paraId="1D4EE6CB" w14:textId="77777777" w:rsidR="00380DA7" w:rsidRDefault="00380DA7" w:rsidP="00C94497">
      <w:pPr>
        <w:spacing w:after="0" w:line="240" w:lineRule="auto"/>
        <w:rPr>
          <w:rFonts w:eastAsia="Times New Roman" w:cs="Times New Roman"/>
          <w:b/>
          <w:bCs/>
          <w:lang w:eastAsia="cs-CZ"/>
        </w:rPr>
      </w:pPr>
    </w:p>
    <w:p w14:paraId="76F8B084" w14:textId="77777777" w:rsidR="00C94497" w:rsidRDefault="00C94497" w:rsidP="00C94497">
      <w:pPr>
        <w:spacing w:after="0" w:line="240" w:lineRule="auto"/>
        <w:rPr>
          <w:rFonts w:eastAsia="Times New Roman" w:cs="Times New Roman"/>
          <w:b/>
          <w:bCs/>
          <w:lang w:eastAsia="cs-CZ"/>
        </w:rPr>
      </w:pPr>
    </w:p>
    <w:p w14:paraId="3D98AFB0"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2598D6F8"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737BAE60"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6ADD813F"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4EB44F23"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764CD84A" w14:textId="77777777" w:rsidR="001A6F12" w:rsidRPr="001A6F12" w:rsidRDefault="001A6F12" w:rsidP="001A6F12">
      <w:pPr>
        <w:spacing w:before="60" w:after="0" w:line="240" w:lineRule="exact"/>
        <w:rPr>
          <w:rFonts w:eastAsia="Times New Roman" w:cs="Calibri"/>
          <w:lang w:eastAsia="cs-CZ"/>
        </w:rPr>
      </w:pPr>
    </w:p>
    <w:p w14:paraId="7D128245"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4A1C86C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36B67EB"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A7E843B"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32A38774"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6903393"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25175E5A"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C8B7545"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5D1E91FC" w14:textId="12A41BFF"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w:t>
      </w:r>
      <w:r w:rsidR="00380DA7">
        <w:rPr>
          <w:rFonts w:eastAsia="Times New Roman" w:cs="Arial"/>
          <w:lang w:eastAsia="cs-CZ"/>
        </w:rPr>
        <w:t xml:space="preserve">na soubor staveb </w:t>
      </w:r>
      <w:r w:rsidRPr="001A6F12">
        <w:rPr>
          <w:rFonts w:eastAsia="Times New Roman" w:cs="Arial"/>
          <w:lang w:eastAsia="cs-CZ"/>
        </w:rPr>
        <w:t xml:space="preserve">s názvem </w:t>
      </w:r>
      <w:r w:rsidR="00380DA7" w:rsidRPr="00851502">
        <w:rPr>
          <w:rFonts w:ascii="Verdana" w:eastAsia="Times New Roman" w:hAnsi="Verdana" w:cs="Times New Roman"/>
          <w:b/>
          <w:lang w:eastAsia="cs-CZ"/>
        </w:rPr>
        <w:t>1.</w:t>
      </w:r>
      <w:r w:rsidR="00380DA7">
        <w:rPr>
          <w:rFonts w:eastAsia="Times New Roman" w:cs="Times New Roman"/>
          <w:color w:val="FF0000"/>
          <w:lang w:eastAsia="cs-CZ"/>
        </w:rPr>
        <w:t xml:space="preserve"> </w:t>
      </w:r>
      <w:r w:rsidR="00380DA7" w:rsidRPr="00851502">
        <w:rPr>
          <w:rFonts w:eastAsia="Times New Roman" w:cs="Times New Roman"/>
          <w:b/>
          <w:lang w:eastAsia="cs-CZ"/>
        </w:rPr>
        <w:t xml:space="preserve">„Doplnění závor na přejezdu P3678 v km 215,126 trati </w:t>
      </w:r>
      <w:proofErr w:type="spellStart"/>
      <w:r w:rsidR="00380DA7" w:rsidRPr="00851502">
        <w:rPr>
          <w:rFonts w:eastAsia="Times New Roman" w:cs="Times New Roman"/>
          <w:b/>
          <w:lang w:eastAsia="cs-CZ"/>
        </w:rPr>
        <w:t>Retz</w:t>
      </w:r>
      <w:proofErr w:type="spellEnd"/>
      <w:r w:rsidR="00380DA7" w:rsidRPr="00851502">
        <w:rPr>
          <w:rFonts w:eastAsia="Times New Roman" w:cs="Times New Roman"/>
          <w:b/>
          <w:lang w:eastAsia="cs-CZ"/>
        </w:rPr>
        <w:t xml:space="preserve"> – Kolín“</w:t>
      </w:r>
      <w:r w:rsidR="00380DA7">
        <w:rPr>
          <w:rFonts w:eastAsia="Times New Roman" w:cs="Times New Roman"/>
          <w:b/>
          <w:lang w:eastAsia="cs-CZ"/>
        </w:rPr>
        <w:t>, 2. „</w:t>
      </w:r>
      <w:r w:rsidR="00380DA7" w:rsidRPr="00851502">
        <w:rPr>
          <w:rFonts w:eastAsia="Times New Roman" w:cs="Times New Roman"/>
          <w:b/>
          <w:lang w:eastAsia="cs-CZ"/>
        </w:rPr>
        <w:t>Doplnění závor na přejezdu P5261 v km 5,3</w:t>
      </w:r>
      <w:r w:rsidR="00B64757">
        <w:rPr>
          <w:rFonts w:eastAsia="Times New Roman" w:cs="Times New Roman"/>
          <w:b/>
          <w:lang w:eastAsia="cs-CZ"/>
        </w:rPr>
        <w:t>58 Havlíčkův Brod – Pardubice-</w:t>
      </w:r>
      <w:r w:rsidR="00380DA7" w:rsidRPr="00851502">
        <w:rPr>
          <w:rFonts w:eastAsia="Times New Roman" w:cs="Times New Roman"/>
          <w:b/>
          <w:lang w:eastAsia="cs-CZ"/>
        </w:rPr>
        <w:t xml:space="preserve">Rosice </w:t>
      </w:r>
      <w:proofErr w:type="spellStart"/>
      <w:proofErr w:type="gramStart"/>
      <w:r w:rsidR="00380DA7" w:rsidRPr="00851502">
        <w:rPr>
          <w:rFonts w:eastAsia="Times New Roman" w:cs="Times New Roman"/>
          <w:b/>
          <w:lang w:eastAsia="cs-CZ"/>
        </w:rPr>
        <w:t>n.L.</w:t>
      </w:r>
      <w:proofErr w:type="spellEnd"/>
      <w:proofErr w:type="gramEnd"/>
      <w:r w:rsidR="00380DA7">
        <w:rPr>
          <w:rFonts w:eastAsia="Times New Roman" w:cs="Times New Roman"/>
          <w:b/>
          <w:lang w:eastAsia="cs-CZ"/>
        </w:rPr>
        <w:t xml:space="preserve">“, 3. </w:t>
      </w:r>
      <w:r w:rsidR="00380DA7" w:rsidRPr="00851502">
        <w:rPr>
          <w:rFonts w:eastAsia="Times New Roman" w:cs="Times New Roman"/>
          <w:b/>
          <w:lang w:eastAsia="cs-CZ"/>
        </w:rPr>
        <w:t>„Doplnění závor na přejezdu P5263 v km 8,7</w:t>
      </w:r>
      <w:r w:rsidR="00B64757">
        <w:rPr>
          <w:rFonts w:eastAsia="Times New Roman" w:cs="Times New Roman"/>
          <w:b/>
          <w:lang w:eastAsia="cs-CZ"/>
        </w:rPr>
        <w:t>96 Havlíčkův Brod – Pardubice-</w:t>
      </w:r>
      <w:r w:rsidR="00380DA7" w:rsidRPr="00851502">
        <w:rPr>
          <w:rFonts w:eastAsia="Times New Roman" w:cs="Times New Roman"/>
          <w:b/>
          <w:lang w:eastAsia="cs-CZ"/>
        </w:rPr>
        <w:t xml:space="preserve">Rosice </w:t>
      </w:r>
      <w:proofErr w:type="spellStart"/>
      <w:proofErr w:type="gramStart"/>
      <w:r w:rsidR="00380DA7" w:rsidRPr="00851502">
        <w:rPr>
          <w:rFonts w:eastAsia="Times New Roman" w:cs="Times New Roman"/>
          <w:b/>
          <w:lang w:eastAsia="cs-CZ"/>
        </w:rPr>
        <w:t>n.L.</w:t>
      </w:r>
      <w:proofErr w:type="spellEnd"/>
      <w:proofErr w:type="gramEnd"/>
      <w:r w:rsidR="00380DA7" w:rsidRPr="00851502">
        <w:rPr>
          <w:rFonts w:eastAsia="Times New Roman" w:cs="Times New Roman"/>
          <w:b/>
          <w:lang w:eastAsia="cs-CZ"/>
        </w:rPr>
        <w:t>“</w:t>
      </w:r>
      <w:r w:rsidR="00380DA7">
        <w:rPr>
          <w:rFonts w:eastAsia="Times New Roman" w:cs="Times New Roman"/>
          <w:b/>
          <w:lang w:eastAsia="cs-CZ"/>
        </w:rPr>
        <w:t xml:space="preserve">, 4. </w:t>
      </w:r>
      <w:r w:rsidR="00380DA7" w:rsidRPr="00851502">
        <w:rPr>
          <w:rFonts w:eastAsia="Times New Roman" w:cs="Times New Roman"/>
          <w:b/>
          <w:lang w:eastAsia="cs-CZ"/>
        </w:rPr>
        <w:t>„Doplnění závor na přejezdu P5285 v km 31,740 Havlí</w:t>
      </w:r>
      <w:r w:rsidR="00B64757">
        <w:rPr>
          <w:rFonts w:eastAsia="Times New Roman" w:cs="Times New Roman"/>
          <w:b/>
          <w:lang w:eastAsia="cs-CZ"/>
        </w:rPr>
        <w:t>čkův Brod – Pardubice-</w:t>
      </w:r>
      <w:r w:rsidR="00380DA7" w:rsidRPr="00851502">
        <w:rPr>
          <w:rFonts w:eastAsia="Times New Roman" w:cs="Times New Roman"/>
          <w:b/>
          <w:lang w:eastAsia="cs-CZ"/>
        </w:rPr>
        <w:t xml:space="preserve">Rosice </w:t>
      </w:r>
      <w:proofErr w:type="spellStart"/>
      <w:proofErr w:type="gramStart"/>
      <w:r w:rsidR="00380DA7" w:rsidRPr="00851502">
        <w:rPr>
          <w:rFonts w:eastAsia="Times New Roman" w:cs="Times New Roman"/>
          <w:b/>
          <w:lang w:eastAsia="cs-CZ"/>
        </w:rPr>
        <w:t>n.L.</w:t>
      </w:r>
      <w:proofErr w:type="spellEnd"/>
      <w:proofErr w:type="gramEnd"/>
      <w:r w:rsidR="00380DA7" w:rsidRPr="00851502">
        <w:rPr>
          <w:rFonts w:eastAsia="Times New Roman" w:cs="Times New Roman"/>
          <w:b/>
          <w:lang w:eastAsia="cs-CZ"/>
        </w:rPr>
        <w:t>“</w:t>
      </w:r>
      <w:r w:rsidR="00380DA7">
        <w:rPr>
          <w:rFonts w:eastAsia="Times New Roman" w:cs="Times New Roman"/>
          <w:b/>
          <w:lang w:eastAsia="cs-CZ"/>
        </w:rPr>
        <w:t xml:space="preserve">, 5. </w:t>
      </w:r>
      <w:r w:rsidR="00380DA7" w:rsidRPr="00851502">
        <w:rPr>
          <w:rFonts w:eastAsia="Times New Roman" w:cs="Times New Roman"/>
          <w:b/>
          <w:lang w:eastAsia="cs-CZ"/>
        </w:rPr>
        <w:t>„Doplnění závor na přejezdu P5893 v km 45,166 Kácov – Světlá nad Sázavou“</w:t>
      </w:r>
      <w:r w:rsidR="00CB5C3D">
        <w:rPr>
          <w:rFonts w:eastAsia="Times New Roman" w:cs="Times New Roman"/>
          <w:b/>
          <w:lang w:eastAsia="cs-CZ"/>
        </w:rPr>
        <w:t>,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8D35A0B" w14:textId="77777777" w:rsidR="005E5075" w:rsidRDefault="005E5075" w:rsidP="001A6F12">
      <w:pPr>
        <w:spacing w:before="240" w:after="0" w:line="240" w:lineRule="exact"/>
        <w:jc w:val="both"/>
        <w:rPr>
          <w:rFonts w:eastAsia="Times New Roman" w:cs="Arial"/>
          <w:lang w:eastAsia="cs-CZ"/>
        </w:rPr>
      </w:pPr>
    </w:p>
    <w:p w14:paraId="5F324E9B" w14:textId="23D34F8F" w:rsidR="005E5075" w:rsidRPr="005E5075" w:rsidRDefault="005E5075" w:rsidP="005E5075">
      <w:pPr>
        <w:jc w:val="both"/>
        <w:rPr>
          <w:rFonts w:ascii="Verdana" w:hAnsi="Verdana"/>
        </w:rPr>
      </w:pPr>
      <w:r w:rsidRPr="005E5075">
        <w:rPr>
          <w:rFonts w:ascii="Verdana" w:hAnsi="Verdana"/>
        </w:rPr>
        <w:t xml:space="preserve">Čestně prohlašujeme, že v souvislosti se zadávanou veřejnou zakázkou </w:t>
      </w:r>
      <w:r w:rsidR="00380DA7">
        <w:rPr>
          <w:rFonts w:ascii="Verdana" w:hAnsi="Verdana"/>
        </w:rPr>
        <w:t xml:space="preserve">na soubor staveb </w:t>
      </w:r>
      <w:r w:rsidRPr="005E5075">
        <w:rPr>
          <w:rFonts w:ascii="Verdana" w:hAnsi="Verdana"/>
        </w:rPr>
        <w:t xml:space="preserve">s názvem </w:t>
      </w:r>
      <w:r w:rsidR="00380DA7" w:rsidRPr="00851502">
        <w:rPr>
          <w:rFonts w:ascii="Verdana" w:eastAsia="Times New Roman" w:hAnsi="Verdana" w:cs="Times New Roman"/>
          <w:b/>
          <w:lang w:eastAsia="cs-CZ"/>
        </w:rPr>
        <w:t>1.</w:t>
      </w:r>
      <w:r w:rsidR="00380DA7">
        <w:rPr>
          <w:rFonts w:eastAsia="Times New Roman" w:cs="Times New Roman"/>
          <w:color w:val="FF0000"/>
          <w:lang w:eastAsia="cs-CZ"/>
        </w:rPr>
        <w:t xml:space="preserve"> </w:t>
      </w:r>
      <w:r w:rsidR="00380DA7" w:rsidRPr="00851502">
        <w:rPr>
          <w:rFonts w:eastAsia="Times New Roman" w:cs="Times New Roman"/>
          <w:b/>
          <w:lang w:eastAsia="cs-CZ"/>
        </w:rPr>
        <w:t xml:space="preserve">„Doplnění závor na přejezdu P3678 v km 215,126 trati </w:t>
      </w:r>
      <w:proofErr w:type="spellStart"/>
      <w:r w:rsidR="00380DA7" w:rsidRPr="00851502">
        <w:rPr>
          <w:rFonts w:eastAsia="Times New Roman" w:cs="Times New Roman"/>
          <w:b/>
          <w:lang w:eastAsia="cs-CZ"/>
        </w:rPr>
        <w:t>Retz</w:t>
      </w:r>
      <w:proofErr w:type="spellEnd"/>
      <w:r w:rsidR="00380DA7" w:rsidRPr="00851502">
        <w:rPr>
          <w:rFonts w:eastAsia="Times New Roman" w:cs="Times New Roman"/>
          <w:b/>
          <w:lang w:eastAsia="cs-CZ"/>
        </w:rPr>
        <w:t xml:space="preserve"> – Kolín“</w:t>
      </w:r>
      <w:r w:rsidR="00380DA7">
        <w:rPr>
          <w:rFonts w:eastAsia="Times New Roman" w:cs="Times New Roman"/>
          <w:b/>
          <w:lang w:eastAsia="cs-CZ"/>
        </w:rPr>
        <w:t>, 2. „</w:t>
      </w:r>
      <w:r w:rsidR="00380DA7" w:rsidRPr="00851502">
        <w:rPr>
          <w:rFonts w:eastAsia="Times New Roman" w:cs="Times New Roman"/>
          <w:b/>
          <w:lang w:eastAsia="cs-CZ"/>
        </w:rPr>
        <w:t>Doplnění závor na přejezdu P5261 v km 5,3</w:t>
      </w:r>
      <w:r w:rsidR="00B64757">
        <w:rPr>
          <w:rFonts w:eastAsia="Times New Roman" w:cs="Times New Roman"/>
          <w:b/>
          <w:lang w:eastAsia="cs-CZ"/>
        </w:rPr>
        <w:t>58 Havlíčkův Brod – Pardubice-</w:t>
      </w:r>
      <w:r w:rsidR="00380DA7" w:rsidRPr="00851502">
        <w:rPr>
          <w:rFonts w:eastAsia="Times New Roman" w:cs="Times New Roman"/>
          <w:b/>
          <w:lang w:eastAsia="cs-CZ"/>
        </w:rPr>
        <w:t xml:space="preserve">Rosice </w:t>
      </w:r>
      <w:proofErr w:type="spellStart"/>
      <w:proofErr w:type="gramStart"/>
      <w:r w:rsidR="00380DA7" w:rsidRPr="00851502">
        <w:rPr>
          <w:rFonts w:eastAsia="Times New Roman" w:cs="Times New Roman"/>
          <w:b/>
          <w:lang w:eastAsia="cs-CZ"/>
        </w:rPr>
        <w:t>n.L.</w:t>
      </w:r>
      <w:proofErr w:type="spellEnd"/>
      <w:proofErr w:type="gramEnd"/>
      <w:r w:rsidR="00380DA7">
        <w:rPr>
          <w:rFonts w:eastAsia="Times New Roman" w:cs="Times New Roman"/>
          <w:b/>
          <w:lang w:eastAsia="cs-CZ"/>
        </w:rPr>
        <w:t xml:space="preserve">“, 3. </w:t>
      </w:r>
      <w:r w:rsidR="00380DA7" w:rsidRPr="00851502">
        <w:rPr>
          <w:rFonts w:eastAsia="Times New Roman" w:cs="Times New Roman"/>
          <w:b/>
          <w:lang w:eastAsia="cs-CZ"/>
        </w:rPr>
        <w:t>„Doplnění závor na přejezdu P5263 v km 8,7</w:t>
      </w:r>
      <w:r w:rsidR="00B64757">
        <w:rPr>
          <w:rFonts w:eastAsia="Times New Roman" w:cs="Times New Roman"/>
          <w:b/>
          <w:lang w:eastAsia="cs-CZ"/>
        </w:rPr>
        <w:t>96 Havlíčkův Brod – Pardubice-</w:t>
      </w:r>
      <w:r w:rsidR="00380DA7" w:rsidRPr="00851502">
        <w:rPr>
          <w:rFonts w:eastAsia="Times New Roman" w:cs="Times New Roman"/>
          <w:b/>
          <w:lang w:eastAsia="cs-CZ"/>
        </w:rPr>
        <w:t xml:space="preserve">Rosice </w:t>
      </w:r>
      <w:proofErr w:type="spellStart"/>
      <w:proofErr w:type="gramStart"/>
      <w:r w:rsidR="00380DA7" w:rsidRPr="00851502">
        <w:rPr>
          <w:rFonts w:eastAsia="Times New Roman" w:cs="Times New Roman"/>
          <w:b/>
          <w:lang w:eastAsia="cs-CZ"/>
        </w:rPr>
        <w:t>n.L.</w:t>
      </w:r>
      <w:proofErr w:type="spellEnd"/>
      <w:proofErr w:type="gramEnd"/>
      <w:r w:rsidR="00380DA7" w:rsidRPr="00851502">
        <w:rPr>
          <w:rFonts w:eastAsia="Times New Roman" w:cs="Times New Roman"/>
          <w:b/>
          <w:lang w:eastAsia="cs-CZ"/>
        </w:rPr>
        <w:t>“</w:t>
      </w:r>
      <w:r w:rsidR="00380DA7">
        <w:rPr>
          <w:rFonts w:eastAsia="Times New Roman" w:cs="Times New Roman"/>
          <w:b/>
          <w:lang w:eastAsia="cs-CZ"/>
        </w:rPr>
        <w:t xml:space="preserve">, 4. </w:t>
      </w:r>
      <w:r w:rsidR="00380DA7" w:rsidRPr="00851502">
        <w:rPr>
          <w:rFonts w:eastAsia="Times New Roman" w:cs="Times New Roman"/>
          <w:b/>
          <w:lang w:eastAsia="cs-CZ"/>
        </w:rPr>
        <w:t>„Doplnění závor na přejezdu P5285 v km 31,740 Havlí</w:t>
      </w:r>
      <w:r w:rsidR="00B64757">
        <w:rPr>
          <w:rFonts w:eastAsia="Times New Roman" w:cs="Times New Roman"/>
          <w:b/>
          <w:lang w:eastAsia="cs-CZ"/>
        </w:rPr>
        <w:t>čkův Brod – Pardubice-</w:t>
      </w:r>
      <w:r w:rsidR="00380DA7" w:rsidRPr="00851502">
        <w:rPr>
          <w:rFonts w:eastAsia="Times New Roman" w:cs="Times New Roman"/>
          <w:b/>
          <w:lang w:eastAsia="cs-CZ"/>
        </w:rPr>
        <w:t xml:space="preserve">Rosice </w:t>
      </w:r>
      <w:proofErr w:type="spellStart"/>
      <w:proofErr w:type="gramStart"/>
      <w:r w:rsidR="00380DA7" w:rsidRPr="00851502">
        <w:rPr>
          <w:rFonts w:eastAsia="Times New Roman" w:cs="Times New Roman"/>
          <w:b/>
          <w:lang w:eastAsia="cs-CZ"/>
        </w:rPr>
        <w:t>n.L.</w:t>
      </w:r>
      <w:proofErr w:type="spellEnd"/>
      <w:proofErr w:type="gramEnd"/>
      <w:r w:rsidR="00380DA7" w:rsidRPr="00851502">
        <w:rPr>
          <w:rFonts w:eastAsia="Times New Roman" w:cs="Times New Roman"/>
          <w:b/>
          <w:lang w:eastAsia="cs-CZ"/>
        </w:rPr>
        <w:t>“</w:t>
      </w:r>
      <w:r w:rsidR="00380DA7">
        <w:rPr>
          <w:rFonts w:eastAsia="Times New Roman" w:cs="Times New Roman"/>
          <w:b/>
          <w:lang w:eastAsia="cs-CZ"/>
        </w:rPr>
        <w:t xml:space="preserve">, 5. </w:t>
      </w:r>
      <w:r w:rsidR="00380DA7" w:rsidRPr="00851502">
        <w:rPr>
          <w:rFonts w:eastAsia="Times New Roman" w:cs="Times New Roman"/>
          <w:b/>
          <w:lang w:eastAsia="cs-CZ"/>
        </w:rPr>
        <w:t>„Doplnění závor na přejezdu P5893 v km 45,166 Kácov – Světlá nad Sázavou</w:t>
      </w:r>
      <w:r w:rsidR="00380DA7" w:rsidRPr="00CB5C3D">
        <w:rPr>
          <w:rFonts w:eastAsia="Times New Roman" w:cs="Times New Roman"/>
          <w:b/>
          <w:lang w:eastAsia="cs-CZ"/>
        </w:rPr>
        <w:t>“</w:t>
      </w:r>
      <w:r w:rsidR="00CB5C3D" w:rsidRPr="00CB5C3D">
        <w:rPr>
          <w:rFonts w:ascii="Verdana" w:hAnsi="Verdana"/>
          <w:b/>
        </w:rPr>
        <w:t>, BOZP</w:t>
      </w:r>
      <w:r w:rsidR="00CB5C3D">
        <w:rPr>
          <w:rFonts w:ascii="Verdana" w:hAnsi="Verdana"/>
        </w:rPr>
        <w:t xml:space="preserve"> </w:t>
      </w:r>
      <w:r w:rsidRPr="005E5075">
        <w:rPr>
          <w:rFonts w:ascii="Verdana" w:hAnsi="Verdana"/>
        </w:rPr>
        <w:t>jsme neuzavřeli a neuzavřeme s jinými osobami zakázanou dohodu ve smyslu zákona č. 143/200</w:t>
      </w:r>
      <w:bookmarkStart w:id="1" w:name="_GoBack"/>
      <w:bookmarkEnd w:id="1"/>
      <w:r w:rsidRPr="005E5075">
        <w:rPr>
          <w:rFonts w:ascii="Verdana" w:hAnsi="Verdana"/>
        </w:rPr>
        <w:t xml:space="preserve">1 Sb., o ochraně hospodářské soutěže a o změně některých zákonů (zákon o ochraně hospodářské soutěže), ve znění pozdějších předpisů.  </w:t>
      </w:r>
    </w:p>
    <w:p w14:paraId="27FE7ED4" w14:textId="77777777" w:rsidR="005E5075" w:rsidRPr="009618D3"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14:paraId="695461C8" w14:textId="77777777" w:rsidR="005E5075" w:rsidRPr="001A6F12" w:rsidRDefault="005E5075" w:rsidP="001A6F12">
      <w:pPr>
        <w:spacing w:before="240" w:after="0" w:line="240" w:lineRule="exact"/>
        <w:jc w:val="both"/>
        <w:rPr>
          <w:rFonts w:eastAsia="Times New Roman" w:cs="Arial"/>
          <w:lang w:eastAsia="cs-CZ"/>
        </w:rPr>
      </w:pPr>
    </w:p>
    <w:p w14:paraId="65381C88"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34AB764F" w14:textId="77777777" w:rsidR="001A6F12" w:rsidRPr="001A6F12" w:rsidRDefault="001A6F12" w:rsidP="001A6F12">
      <w:pPr>
        <w:spacing w:after="120" w:line="240" w:lineRule="auto"/>
        <w:ind w:left="283" w:firstLine="567"/>
        <w:rPr>
          <w:rFonts w:eastAsia="Times New Roman" w:cs="Calibri"/>
          <w:lang w:eastAsia="cs-CZ"/>
        </w:rPr>
      </w:pPr>
    </w:p>
    <w:p w14:paraId="30E6739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3EC445D" w14:textId="77777777" w:rsidR="001A6F12" w:rsidRPr="001A6F12" w:rsidRDefault="001A6F12" w:rsidP="001A6F12">
      <w:pPr>
        <w:spacing w:after="120" w:line="240" w:lineRule="auto"/>
        <w:ind w:left="283" w:firstLine="567"/>
        <w:rPr>
          <w:rFonts w:eastAsia="Times New Roman" w:cs="Calibri"/>
          <w:lang w:eastAsia="cs-CZ"/>
        </w:rPr>
      </w:pPr>
    </w:p>
    <w:p w14:paraId="6A07709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A770B4D" w14:textId="77777777" w:rsidR="001A6F12" w:rsidRPr="001A6F12" w:rsidRDefault="001A6F12" w:rsidP="001A6F12">
      <w:pPr>
        <w:spacing w:after="120" w:line="240" w:lineRule="auto"/>
        <w:ind w:left="283" w:firstLine="567"/>
        <w:rPr>
          <w:rFonts w:eastAsia="Times New Roman" w:cs="Calibri"/>
          <w:lang w:eastAsia="cs-CZ"/>
        </w:rPr>
      </w:pPr>
    </w:p>
    <w:p w14:paraId="03F9568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0F792C72"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8A5B1FF" w14:textId="77777777" w:rsidTr="0085150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AADC1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lastRenderedPageBreak/>
              <w:t>Jméno</w:t>
            </w:r>
          </w:p>
        </w:tc>
        <w:tc>
          <w:tcPr>
            <w:tcW w:w="4387" w:type="dxa"/>
            <w:tcBorders>
              <w:top w:val="single" w:sz="6" w:space="0" w:color="auto"/>
              <w:left w:val="single" w:sz="6" w:space="0" w:color="auto"/>
              <w:bottom w:val="single" w:sz="6" w:space="0" w:color="auto"/>
              <w:right w:val="single" w:sz="6" w:space="0" w:color="auto"/>
            </w:tcBorders>
            <w:vAlign w:val="center"/>
          </w:tcPr>
          <w:p w14:paraId="53CB48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4D8B114" w14:textId="77777777" w:rsidTr="0085150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AA52E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C3B953A" w14:textId="77777777" w:rsidR="001A6F12" w:rsidRPr="001A6F12" w:rsidRDefault="001A6F12" w:rsidP="001A6F12">
            <w:pPr>
              <w:spacing w:after="0" w:line="240" w:lineRule="auto"/>
              <w:ind w:firstLine="567"/>
              <w:rPr>
                <w:rFonts w:eastAsia="Times New Roman" w:cs="Calibri"/>
                <w:lang w:eastAsia="cs-CZ"/>
              </w:rPr>
            </w:pPr>
          </w:p>
        </w:tc>
      </w:tr>
    </w:tbl>
    <w:p w14:paraId="480E3265" w14:textId="77777777" w:rsidR="001A6F12" w:rsidRPr="001A6F12" w:rsidRDefault="001A6F12" w:rsidP="001A6F12">
      <w:pPr>
        <w:spacing w:after="0" w:line="240" w:lineRule="auto"/>
        <w:jc w:val="center"/>
        <w:rPr>
          <w:rFonts w:eastAsia="Times New Roman" w:cs="Calibri"/>
          <w:b/>
          <w:bCs/>
          <w:caps/>
          <w:lang w:eastAsia="cs-CZ"/>
        </w:rPr>
      </w:pPr>
    </w:p>
    <w:p w14:paraId="63B01645"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5533D2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55D736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D2040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194DECA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D7CCA3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17666A0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4EFDBA4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6DEF5D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628991E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2AFBE5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B26AF08"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5615970D"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550C31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6580185" w14:textId="77777777" w:rsidR="001A6F12" w:rsidRPr="001A6F12" w:rsidRDefault="001A6F12" w:rsidP="001A6F12">
      <w:pPr>
        <w:spacing w:after="0" w:line="240" w:lineRule="auto"/>
        <w:ind w:firstLine="567"/>
        <w:rPr>
          <w:rFonts w:eastAsia="Times New Roman" w:cs="Times New Roman"/>
          <w:lang w:eastAsia="cs-CZ"/>
        </w:rPr>
      </w:pPr>
    </w:p>
    <w:p w14:paraId="093F3AD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BFFBD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52CCBAF" w14:textId="77777777" w:rsidR="001A6F12" w:rsidRPr="001A6F12" w:rsidRDefault="001A6F12" w:rsidP="001A6F12">
      <w:pPr>
        <w:spacing w:after="0" w:line="240" w:lineRule="auto"/>
        <w:ind w:firstLine="567"/>
        <w:rPr>
          <w:rFonts w:eastAsia="Times New Roman" w:cs="Times New Roman"/>
          <w:lang w:eastAsia="cs-CZ"/>
        </w:rPr>
      </w:pPr>
    </w:p>
    <w:p w14:paraId="128EBFF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16315CB" w14:textId="77777777" w:rsidTr="0085150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967DDF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0BC42FF"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669EDD8" w14:textId="77777777" w:rsidTr="0085150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147C89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9E80DE5" w14:textId="77777777" w:rsidR="001A6F12" w:rsidRPr="001A6F12" w:rsidRDefault="001A6F12" w:rsidP="001A6F12">
            <w:pPr>
              <w:spacing w:after="0" w:line="240" w:lineRule="auto"/>
              <w:ind w:firstLine="567"/>
              <w:rPr>
                <w:rFonts w:eastAsia="Times New Roman" w:cs="Calibri"/>
                <w:lang w:eastAsia="cs-CZ"/>
              </w:rPr>
            </w:pPr>
          </w:p>
        </w:tc>
      </w:tr>
    </w:tbl>
    <w:p w14:paraId="08D667A4"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52AED5" w14:textId="77777777" w:rsidR="00982E5E" w:rsidRDefault="00982E5E">
      <w:pPr>
        <w:rPr>
          <w:rFonts w:eastAsia="Times New Roman" w:cs="Calibri"/>
          <w:b/>
          <w:bCs/>
          <w:lang w:eastAsia="cs-CZ"/>
        </w:rPr>
      </w:pPr>
      <w:r>
        <w:rPr>
          <w:rFonts w:eastAsia="Times New Roman" w:cs="Calibri"/>
          <w:b/>
          <w:bCs/>
          <w:lang w:eastAsia="cs-CZ"/>
        </w:rPr>
        <w:br w:type="page"/>
      </w:r>
    </w:p>
    <w:p w14:paraId="1309FA5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00D4E692"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172581DE" w14:textId="77777777" w:rsidTr="00982E5E">
        <w:trPr>
          <w:cantSplit/>
        </w:trPr>
        <w:tc>
          <w:tcPr>
            <w:tcW w:w="2127" w:type="dxa"/>
          </w:tcPr>
          <w:p w14:paraId="029E2D29"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09372144"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2303E27D"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6714AA20"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1ECF70C2"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763F8F85" w14:textId="77777777" w:rsidTr="00982E5E">
        <w:trPr>
          <w:cantSplit/>
        </w:trPr>
        <w:tc>
          <w:tcPr>
            <w:tcW w:w="2127" w:type="dxa"/>
          </w:tcPr>
          <w:p w14:paraId="14F3EEC1"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6D1B1211"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4290F99B"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4EC48AA5"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6507C5E3"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7E21597B" w14:textId="77777777" w:rsidTr="00982E5E">
        <w:trPr>
          <w:cantSplit/>
        </w:trPr>
        <w:tc>
          <w:tcPr>
            <w:tcW w:w="2127" w:type="dxa"/>
          </w:tcPr>
          <w:p w14:paraId="7F71DD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E47641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3D80F6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2D32FE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AE213E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3F445EA" w14:textId="77777777" w:rsidTr="00982E5E">
        <w:trPr>
          <w:cantSplit/>
        </w:trPr>
        <w:tc>
          <w:tcPr>
            <w:tcW w:w="2127" w:type="dxa"/>
          </w:tcPr>
          <w:p w14:paraId="6072AD1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A67D48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C51123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D34934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50320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46E01CC" w14:textId="77777777" w:rsidTr="00982E5E">
        <w:trPr>
          <w:cantSplit/>
        </w:trPr>
        <w:tc>
          <w:tcPr>
            <w:tcW w:w="2127" w:type="dxa"/>
          </w:tcPr>
          <w:p w14:paraId="0D2AF72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4576D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916702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CD8F21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9CB399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00001BA" w14:textId="77777777" w:rsidTr="00982E5E">
        <w:trPr>
          <w:cantSplit/>
        </w:trPr>
        <w:tc>
          <w:tcPr>
            <w:tcW w:w="2127" w:type="dxa"/>
          </w:tcPr>
          <w:p w14:paraId="5B47A6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6D33F0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126B2A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9FD3A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88AA7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BA34D7B" w14:textId="77777777" w:rsidTr="00982E5E">
        <w:trPr>
          <w:cantSplit/>
        </w:trPr>
        <w:tc>
          <w:tcPr>
            <w:tcW w:w="2127" w:type="dxa"/>
          </w:tcPr>
          <w:p w14:paraId="3B4F116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35AF47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361F3A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FCCB61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B717BB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2DDF011" w14:textId="77777777" w:rsidTr="00982E5E">
        <w:trPr>
          <w:cantSplit/>
        </w:trPr>
        <w:tc>
          <w:tcPr>
            <w:tcW w:w="2127" w:type="dxa"/>
          </w:tcPr>
          <w:p w14:paraId="52E03E3A"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7FC0090A"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0527B9E6"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60136A5E"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63E492BB"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301CC98F" w14:textId="77777777" w:rsidTr="00982E5E">
        <w:trPr>
          <w:cantSplit/>
        </w:trPr>
        <w:tc>
          <w:tcPr>
            <w:tcW w:w="2127" w:type="dxa"/>
          </w:tcPr>
          <w:p w14:paraId="274F97B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37D062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E61CD8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9157E5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89CBD7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3D3DF22" w14:textId="77777777" w:rsidTr="00982E5E">
        <w:trPr>
          <w:cantSplit/>
        </w:trPr>
        <w:tc>
          <w:tcPr>
            <w:tcW w:w="2127" w:type="dxa"/>
          </w:tcPr>
          <w:p w14:paraId="5B6D324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72E20D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FAE8C2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644A3C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24B74F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7209E83" w14:textId="77777777" w:rsidTr="00982E5E">
        <w:trPr>
          <w:cantSplit/>
        </w:trPr>
        <w:tc>
          <w:tcPr>
            <w:tcW w:w="2127" w:type="dxa"/>
          </w:tcPr>
          <w:p w14:paraId="1223F14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7ECC83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1C9335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EC2FF7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9CEA1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33EEB1" w14:textId="77777777" w:rsidTr="00982E5E">
        <w:trPr>
          <w:cantSplit/>
        </w:trPr>
        <w:tc>
          <w:tcPr>
            <w:tcW w:w="2127" w:type="dxa"/>
          </w:tcPr>
          <w:p w14:paraId="696DFE4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BC0B8D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B8002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8DF30D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56080A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0D58D159" w14:textId="77777777" w:rsidR="001A6F12" w:rsidRPr="001A6F12" w:rsidRDefault="001A6F12" w:rsidP="001A6F12">
      <w:pPr>
        <w:spacing w:after="0" w:line="240" w:lineRule="exact"/>
        <w:jc w:val="both"/>
        <w:rPr>
          <w:rFonts w:eastAsia="Times New Roman" w:cs="Calibri"/>
          <w:lang w:eastAsia="cs-CZ"/>
        </w:rPr>
      </w:pPr>
    </w:p>
    <w:p w14:paraId="2363FD07"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4DEECA23" w14:textId="77777777" w:rsidR="001A6F12" w:rsidRPr="001A6F12" w:rsidRDefault="001A6F12" w:rsidP="001A6F12">
      <w:pPr>
        <w:spacing w:after="0" w:line="240" w:lineRule="exact"/>
        <w:jc w:val="both"/>
        <w:rPr>
          <w:rFonts w:eastAsia="Times New Roman" w:cs="Calibri"/>
          <w:b/>
          <w:lang w:eastAsia="cs-CZ"/>
        </w:rPr>
      </w:pPr>
    </w:p>
    <w:p w14:paraId="5CCD7D53"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524DC679" w14:textId="77777777" w:rsidR="001A6F12" w:rsidRPr="001A6F12" w:rsidRDefault="001A6F12" w:rsidP="001A6F12">
      <w:pPr>
        <w:spacing w:after="0" w:line="240" w:lineRule="exact"/>
        <w:jc w:val="both"/>
        <w:rPr>
          <w:rFonts w:eastAsia="Times New Roman" w:cs="Calibri"/>
          <w:b/>
          <w:lang w:eastAsia="cs-CZ"/>
        </w:rPr>
      </w:pPr>
    </w:p>
    <w:p w14:paraId="0CC3EA53" w14:textId="77777777" w:rsidR="001A6F12" w:rsidRPr="001A6F12" w:rsidRDefault="001A6F12" w:rsidP="001A6F12">
      <w:pPr>
        <w:spacing w:after="0" w:line="240" w:lineRule="auto"/>
        <w:jc w:val="both"/>
        <w:rPr>
          <w:rFonts w:eastAsia="Times New Roman" w:cs="Calibri"/>
          <w:lang w:eastAsia="cs-CZ"/>
        </w:rPr>
      </w:pPr>
    </w:p>
    <w:p w14:paraId="530127E0"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6E639F47" w14:textId="77777777" w:rsidR="001A6F12" w:rsidRPr="001A6F12" w:rsidRDefault="001A6F12" w:rsidP="001A6F12">
      <w:pPr>
        <w:spacing w:after="0" w:line="240" w:lineRule="auto"/>
        <w:jc w:val="both"/>
        <w:rPr>
          <w:rFonts w:eastAsia="Times New Roman" w:cs="Calibri"/>
          <w:lang w:eastAsia="cs-CZ"/>
        </w:rPr>
      </w:pPr>
    </w:p>
    <w:p w14:paraId="7EE25E00"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6BC12802" w14:textId="77777777" w:rsidTr="00851502">
        <w:trPr>
          <w:trHeight w:hRule="exact" w:val="567"/>
        </w:trPr>
        <w:tc>
          <w:tcPr>
            <w:tcW w:w="2268" w:type="dxa"/>
            <w:shd w:val="pct5" w:color="auto" w:fill="FFFFFF"/>
            <w:vAlign w:val="center"/>
          </w:tcPr>
          <w:p w14:paraId="4D3D25E7"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3DE3EB28" w14:textId="77777777" w:rsidR="001A6F12" w:rsidRPr="001A6F12" w:rsidRDefault="001A6F12" w:rsidP="001A6F12">
            <w:pPr>
              <w:spacing w:after="0" w:line="240" w:lineRule="auto"/>
              <w:rPr>
                <w:rFonts w:eastAsia="Times New Roman" w:cs="Calibri"/>
                <w:lang w:eastAsia="cs-CZ"/>
              </w:rPr>
            </w:pPr>
          </w:p>
        </w:tc>
      </w:tr>
      <w:tr w:rsidR="001A6F12" w:rsidRPr="001A6F12" w14:paraId="57692ED5" w14:textId="77777777" w:rsidTr="00851502">
        <w:trPr>
          <w:trHeight w:hRule="exact" w:val="567"/>
        </w:trPr>
        <w:tc>
          <w:tcPr>
            <w:tcW w:w="2268" w:type="dxa"/>
            <w:shd w:val="pct5" w:color="auto" w:fill="FFFFFF"/>
            <w:vAlign w:val="center"/>
          </w:tcPr>
          <w:p w14:paraId="6C28C3B1"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72E85DF3" w14:textId="77777777" w:rsidR="001A6F12" w:rsidRPr="001A6F12" w:rsidRDefault="001A6F12" w:rsidP="001A6F12">
            <w:pPr>
              <w:spacing w:after="0" w:line="240" w:lineRule="auto"/>
              <w:rPr>
                <w:rFonts w:eastAsia="Times New Roman" w:cs="Calibri"/>
                <w:lang w:eastAsia="cs-CZ"/>
              </w:rPr>
            </w:pPr>
          </w:p>
        </w:tc>
      </w:tr>
    </w:tbl>
    <w:p w14:paraId="79368F72" w14:textId="77777777" w:rsidR="001A6F12" w:rsidRPr="001A6F12" w:rsidRDefault="001A6F12" w:rsidP="001A6F12">
      <w:pPr>
        <w:spacing w:after="0" w:line="240" w:lineRule="auto"/>
        <w:rPr>
          <w:rFonts w:eastAsia="Times New Roman" w:cs="Calibri"/>
          <w:lang w:eastAsia="cs-CZ"/>
        </w:rPr>
      </w:pPr>
    </w:p>
    <w:p w14:paraId="3D2A0219" w14:textId="77777777"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5B77D" w14:textId="77777777" w:rsidR="00851502" w:rsidRDefault="00851502" w:rsidP="00962258">
      <w:pPr>
        <w:spacing w:after="0" w:line="240" w:lineRule="auto"/>
      </w:pPr>
      <w:r>
        <w:separator/>
      </w:r>
    </w:p>
  </w:endnote>
  <w:endnote w:type="continuationSeparator" w:id="0">
    <w:p w14:paraId="42C4972F" w14:textId="77777777" w:rsidR="00851502" w:rsidRDefault="008515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51502" w14:paraId="3176A28D" w14:textId="77777777" w:rsidTr="00D831A3">
      <w:tc>
        <w:tcPr>
          <w:tcW w:w="1361" w:type="dxa"/>
          <w:tcMar>
            <w:left w:w="0" w:type="dxa"/>
            <w:right w:w="0" w:type="dxa"/>
          </w:tcMar>
          <w:vAlign w:val="bottom"/>
        </w:tcPr>
        <w:p w14:paraId="452C5CAE" w14:textId="14A3D866" w:rsidR="00851502" w:rsidRPr="00B8518B" w:rsidRDefault="0085150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5C3D">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5C3D">
            <w:rPr>
              <w:rStyle w:val="slostrnky"/>
              <w:noProof/>
            </w:rPr>
            <w:t>17</w:t>
          </w:r>
          <w:r w:rsidRPr="00B8518B">
            <w:rPr>
              <w:rStyle w:val="slostrnky"/>
            </w:rPr>
            <w:fldChar w:fldCharType="end"/>
          </w:r>
        </w:p>
      </w:tc>
      <w:tc>
        <w:tcPr>
          <w:tcW w:w="3458" w:type="dxa"/>
          <w:shd w:val="clear" w:color="auto" w:fill="auto"/>
          <w:tcMar>
            <w:left w:w="0" w:type="dxa"/>
            <w:right w:w="0" w:type="dxa"/>
          </w:tcMar>
        </w:tcPr>
        <w:p w14:paraId="51EC59A6" w14:textId="77777777" w:rsidR="00851502" w:rsidRDefault="00851502" w:rsidP="00B8518B">
          <w:pPr>
            <w:pStyle w:val="Zpat"/>
          </w:pPr>
        </w:p>
      </w:tc>
      <w:tc>
        <w:tcPr>
          <w:tcW w:w="2835" w:type="dxa"/>
          <w:shd w:val="clear" w:color="auto" w:fill="auto"/>
          <w:tcMar>
            <w:left w:w="0" w:type="dxa"/>
            <w:right w:w="0" w:type="dxa"/>
          </w:tcMar>
        </w:tcPr>
        <w:p w14:paraId="7338185B" w14:textId="77777777" w:rsidR="00851502" w:rsidRDefault="00851502" w:rsidP="00B8518B">
          <w:pPr>
            <w:pStyle w:val="Zpat"/>
          </w:pPr>
        </w:p>
      </w:tc>
      <w:tc>
        <w:tcPr>
          <w:tcW w:w="2921" w:type="dxa"/>
        </w:tcPr>
        <w:p w14:paraId="4A0B6035" w14:textId="77777777" w:rsidR="00851502" w:rsidRDefault="00851502" w:rsidP="00D831A3">
          <w:pPr>
            <w:pStyle w:val="Zpat"/>
          </w:pPr>
        </w:p>
      </w:tc>
    </w:tr>
  </w:tbl>
  <w:p w14:paraId="2F46D823" w14:textId="77777777" w:rsidR="00851502" w:rsidRPr="00B8518B" w:rsidRDefault="0085150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D2439CA" wp14:editId="11C9B77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F9F04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28F920B" wp14:editId="58E26C9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4BEE1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51502" w14:paraId="46E72BF7" w14:textId="77777777" w:rsidTr="00F1715C">
      <w:tc>
        <w:tcPr>
          <w:tcW w:w="1361" w:type="dxa"/>
          <w:tcMar>
            <w:left w:w="0" w:type="dxa"/>
            <w:right w:w="0" w:type="dxa"/>
          </w:tcMar>
          <w:vAlign w:val="bottom"/>
        </w:tcPr>
        <w:p w14:paraId="2B36B455" w14:textId="7DA10FD1" w:rsidR="00851502" w:rsidRPr="00B8518B" w:rsidRDefault="0085150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5C3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5C3D">
            <w:rPr>
              <w:rStyle w:val="slostrnky"/>
              <w:noProof/>
            </w:rPr>
            <w:t>17</w:t>
          </w:r>
          <w:r w:rsidRPr="00B8518B">
            <w:rPr>
              <w:rStyle w:val="slostrnky"/>
            </w:rPr>
            <w:fldChar w:fldCharType="end"/>
          </w:r>
        </w:p>
      </w:tc>
      <w:tc>
        <w:tcPr>
          <w:tcW w:w="3458" w:type="dxa"/>
          <w:shd w:val="clear" w:color="auto" w:fill="auto"/>
          <w:tcMar>
            <w:left w:w="0" w:type="dxa"/>
            <w:right w:w="0" w:type="dxa"/>
          </w:tcMar>
        </w:tcPr>
        <w:p w14:paraId="6CB0DB3F" w14:textId="77777777" w:rsidR="00851502" w:rsidRDefault="00851502">
          <w:pPr>
            <w:pStyle w:val="Zpat"/>
          </w:pPr>
          <w:r>
            <w:t>Správa železnic, státní organizace</w:t>
          </w:r>
        </w:p>
        <w:p w14:paraId="57D7ECD5" w14:textId="77777777" w:rsidR="00851502" w:rsidRDefault="00851502">
          <w:pPr>
            <w:pStyle w:val="Zpat"/>
          </w:pPr>
          <w:r>
            <w:t>zapsána v obchodním rejstříku vedeném Městským soudem v Praze, spisová značka A 48384</w:t>
          </w:r>
        </w:p>
      </w:tc>
      <w:tc>
        <w:tcPr>
          <w:tcW w:w="2835" w:type="dxa"/>
          <w:shd w:val="clear" w:color="auto" w:fill="auto"/>
          <w:tcMar>
            <w:left w:w="0" w:type="dxa"/>
            <w:right w:w="0" w:type="dxa"/>
          </w:tcMar>
        </w:tcPr>
        <w:p w14:paraId="11A5856B" w14:textId="77777777" w:rsidR="00851502" w:rsidRDefault="00851502">
          <w:pPr>
            <w:pStyle w:val="Zpat"/>
          </w:pPr>
          <w:r>
            <w:t>Sídlo: Dlážděná 1003/7, 110 00</w:t>
          </w:r>
          <w:r>
            <w:t> </w:t>
          </w:r>
          <w:r>
            <w:t>Praha 1</w:t>
          </w:r>
        </w:p>
        <w:p w14:paraId="15FC0BC7" w14:textId="77777777" w:rsidR="00851502" w:rsidRDefault="00851502">
          <w:pPr>
            <w:pStyle w:val="Zpat"/>
          </w:pPr>
          <w:r>
            <w:t>IČO: 709 94 234 DIČ: CZ 709 94 234</w:t>
          </w:r>
        </w:p>
        <w:p w14:paraId="015C83B9" w14:textId="77777777" w:rsidR="00851502" w:rsidRDefault="00851502">
          <w:pPr>
            <w:pStyle w:val="Zpat"/>
          </w:pPr>
          <w:r>
            <w:t>www.spravazeleznic.cz</w:t>
          </w:r>
        </w:p>
      </w:tc>
      <w:tc>
        <w:tcPr>
          <w:tcW w:w="2921" w:type="dxa"/>
        </w:tcPr>
        <w:p w14:paraId="55360D0C" w14:textId="77777777" w:rsidR="00851502" w:rsidRDefault="00851502">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159F7216" w14:textId="77777777" w:rsidR="00851502" w:rsidRDefault="00851502">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20E86413" w14:textId="77777777" w:rsidR="00851502" w:rsidRDefault="00851502">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0E53FB95" w14:textId="77777777" w:rsidR="00851502" w:rsidRDefault="00851502">
          <w:pPr>
            <w:pStyle w:val="Zpat"/>
          </w:pPr>
        </w:p>
      </w:tc>
    </w:tr>
  </w:tbl>
  <w:p w14:paraId="2D8E7C59" w14:textId="77777777" w:rsidR="00851502" w:rsidRPr="00B8518B" w:rsidRDefault="0085150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B4141" wp14:editId="40B315B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F9419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1558CD6" wp14:editId="3A08C8C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6FCBE0"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E451F19" w14:textId="77777777" w:rsidR="00851502" w:rsidRPr="00460660" w:rsidRDefault="0085150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DC3DD" w14:textId="77777777" w:rsidR="00851502" w:rsidRDefault="00851502" w:rsidP="00962258">
      <w:pPr>
        <w:spacing w:after="0" w:line="240" w:lineRule="auto"/>
      </w:pPr>
      <w:r>
        <w:separator/>
      </w:r>
    </w:p>
  </w:footnote>
  <w:footnote w:type="continuationSeparator" w:id="0">
    <w:p w14:paraId="647BAB41" w14:textId="77777777" w:rsidR="00851502" w:rsidRDefault="00851502" w:rsidP="00962258">
      <w:pPr>
        <w:spacing w:after="0" w:line="240" w:lineRule="auto"/>
      </w:pPr>
      <w:r>
        <w:continuationSeparator/>
      </w:r>
    </w:p>
  </w:footnote>
  <w:footnote w:id="1">
    <w:p w14:paraId="7E0B6EBA" w14:textId="77777777" w:rsidR="00851502" w:rsidRPr="00DF557C" w:rsidRDefault="0085150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17A3E01E" w14:textId="77777777" w:rsidR="00851502" w:rsidRDefault="0085150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1502" w14:paraId="3805FA5A" w14:textId="77777777" w:rsidTr="00C02D0A">
      <w:trPr>
        <w:trHeight w:hRule="exact" w:val="454"/>
      </w:trPr>
      <w:tc>
        <w:tcPr>
          <w:tcW w:w="1361" w:type="dxa"/>
          <w:tcMar>
            <w:top w:w="57" w:type="dxa"/>
            <w:left w:w="0" w:type="dxa"/>
            <w:right w:w="0" w:type="dxa"/>
          </w:tcMar>
        </w:tcPr>
        <w:p w14:paraId="1ECF3D68" w14:textId="77777777" w:rsidR="00851502" w:rsidRPr="00B8518B" w:rsidRDefault="00851502" w:rsidP="00523EA7">
          <w:pPr>
            <w:pStyle w:val="Zpat"/>
            <w:rPr>
              <w:rStyle w:val="slostrnky"/>
            </w:rPr>
          </w:pPr>
        </w:p>
      </w:tc>
      <w:tc>
        <w:tcPr>
          <w:tcW w:w="3458" w:type="dxa"/>
          <w:shd w:val="clear" w:color="auto" w:fill="auto"/>
          <w:tcMar>
            <w:top w:w="57" w:type="dxa"/>
            <w:left w:w="0" w:type="dxa"/>
            <w:right w:w="0" w:type="dxa"/>
          </w:tcMar>
        </w:tcPr>
        <w:p w14:paraId="0F73769B" w14:textId="77777777" w:rsidR="00851502" w:rsidRDefault="00851502" w:rsidP="00523EA7">
          <w:pPr>
            <w:pStyle w:val="Zpat"/>
          </w:pPr>
        </w:p>
      </w:tc>
      <w:tc>
        <w:tcPr>
          <w:tcW w:w="5698" w:type="dxa"/>
          <w:shd w:val="clear" w:color="auto" w:fill="auto"/>
          <w:tcMar>
            <w:top w:w="57" w:type="dxa"/>
            <w:left w:w="0" w:type="dxa"/>
            <w:right w:w="0" w:type="dxa"/>
          </w:tcMar>
        </w:tcPr>
        <w:p w14:paraId="5B99D825" w14:textId="77777777" w:rsidR="00851502" w:rsidRPr="00D6163D" w:rsidRDefault="00851502" w:rsidP="00D6163D">
          <w:pPr>
            <w:pStyle w:val="Druhdokumentu"/>
          </w:pPr>
        </w:p>
      </w:tc>
    </w:tr>
  </w:tbl>
  <w:p w14:paraId="586232A6" w14:textId="77777777" w:rsidR="00851502" w:rsidRPr="00D6163D" w:rsidRDefault="0085150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51502" w14:paraId="1FA7ABFC" w14:textId="77777777" w:rsidTr="00F1715C">
      <w:trPr>
        <w:trHeight w:hRule="exact" w:val="936"/>
      </w:trPr>
      <w:tc>
        <w:tcPr>
          <w:tcW w:w="1361" w:type="dxa"/>
          <w:tcMar>
            <w:left w:w="0" w:type="dxa"/>
            <w:right w:w="0" w:type="dxa"/>
          </w:tcMar>
        </w:tcPr>
        <w:p w14:paraId="2FF59BF4" w14:textId="77777777" w:rsidR="00851502" w:rsidRPr="00B8518B" w:rsidRDefault="00851502"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16D9ADC" wp14:editId="64DA898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75EB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C6CBD39" w14:textId="77777777" w:rsidR="00851502" w:rsidRDefault="00851502" w:rsidP="00FC6389">
          <w:pPr>
            <w:pStyle w:val="Zpat"/>
          </w:pPr>
        </w:p>
      </w:tc>
      <w:tc>
        <w:tcPr>
          <w:tcW w:w="5698" w:type="dxa"/>
          <w:shd w:val="clear" w:color="auto" w:fill="auto"/>
          <w:tcMar>
            <w:left w:w="0" w:type="dxa"/>
            <w:right w:w="0" w:type="dxa"/>
          </w:tcMar>
        </w:tcPr>
        <w:p w14:paraId="72A42EE3" w14:textId="77777777" w:rsidR="00851502" w:rsidRPr="00D6163D" w:rsidRDefault="00851502" w:rsidP="00FC6389">
          <w:pPr>
            <w:pStyle w:val="Druhdokumentu"/>
          </w:pPr>
        </w:p>
      </w:tc>
    </w:tr>
    <w:tr w:rsidR="00851502" w14:paraId="176BACED" w14:textId="77777777" w:rsidTr="00F64786">
      <w:trPr>
        <w:trHeight w:hRule="exact" w:val="452"/>
      </w:trPr>
      <w:tc>
        <w:tcPr>
          <w:tcW w:w="1361" w:type="dxa"/>
          <w:tcMar>
            <w:left w:w="0" w:type="dxa"/>
            <w:right w:w="0" w:type="dxa"/>
          </w:tcMar>
        </w:tcPr>
        <w:p w14:paraId="7E7D9D36" w14:textId="77777777" w:rsidR="00851502" w:rsidRPr="00B8518B" w:rsidRDefault="00851502" w:rsidP="00FC6389">
          <w:pPr>
            <w:pStyle w:val="Zpat"/>
            <w:rPr>
              <w:rStyle w:val="slostrnky"/>
            </w:rPr>
          </w:pPr>
        </w:p>
      </w:tc>
      <w:tc>
        <w:tcPr>
          <w:tcW w:w="3458" w:type="dxa"/>
          <w:shd w:val="clear" w:color="auto" w:fill="auto"/>
          <w:tcMar>
            <w:left w:w="0" w:type="dxa"/>
            <w:right w:w="0" w:type="dxa"/>
          </w:tcMar>
        </w:tcPr>
        <w:p w14:paraId="34052970" w14:textId="77777777" w:rsidR="00851502" w:rsidRDefault="00851502" w:rsidP="00FC6389">
          <w:pPr>
            <w:pStyle w:val="Zpat"/>
          </w:pPr>
        </w:p>
      </w:tc>
      <w:tc>
        <w:tcPr>
          <w:tcW w:w="5698" w:type="dxa"/>
          <w:shd w:val="clear" w:color="auto" w:fill="auto"/>
          <w:tcMar>
            <w:left w:w="0" w:type="dxa"/>
            <w:right w:w="0" w:type="dxa"/>
          </w:tcMar>
        </w:tcPr>
        <w:p w14:paraId="45137B3D" w14:textId="77777777" w:rsidR="00851502" w:rsidRDefault="00851502" w:rsidP="00FC6389">
          <w:pPr>
            <w:pStyle w:val="Druhdokumentu"/>
            <w:rPr>
              <w:noProof/>
            </w:rPr>
          </w:pPr>
        </w:p>
      </w:tc>
    </w:tr>
  </w:tbl>
  <w:p w14:paraId="18D5CACE" w14:textId="77777777" w:rsidR="00851502" w:rsidRPr="00D6163D" w:rsidRDefault="0085150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EDB6600" wp14:editId="31E4DE66">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2A98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434C513" wp14:editId="67793175">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CD1F7FB" w14:textId="77777777" w:rsidR="00851502" w:rsidRPr="00460660" w:rsidRDefault="0085150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1588"/>
        </w:tabs>
        <w:ind w:left="1588" w:hanging="737"/>
      </w:pPr>
      <w:rPr>
        <w:color w:val="auto"/>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5" w15:restartNumberingAfterBreak="0">
    <w:nsid w:val="45C13014"/>
    <w:multiLevelType w:val="hybridMultilevel"/>
    <w:tmpl w:val="17965652"/>
    <w:lvl w:ilvl="0" w:tplc="C7CA3DC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8"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95D7229"/>
    <w:multiLevelType w:val="hybridMultilevel"/>
    <w:tmpl w:val="01903D76"/>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
  </w:num>
  <w:num w:numId="3">
    <w:abstractNumId w:val="9"/>
  </w:num>
  <w:num w:numId="4">
    <w:abstractNumId w:val="20"/>
  </w:num>
  <w:num w:numId="5">
    <w:abstractNumId w:val="0"/>
  </w:num>
  <w:num w:numId="6">
    <w:abstractNumId w:val="17"/>
  </w:num>
  <w:num w:numId="7">
    <w:abstractNumId w:val="12"/>
  </w:num>
  <w:num w:numId="8">
    <w:abstractNumId w:val="19"/>
  </w:num>
  <w:num w:numId="9">
    <w:abstractNumId w:val="21"/>
  </w:num>
  <w:num w:numId="10">
    <w:abstractNumId w:val="13"/>
  </w:num>
  <w:num w:numId="11">
    <w:abstractNumId w:val="16"/>
  </w:num>
  <w:num w:numId="12">
    <w:abstractNumId w:val="10"/>
  </w:num>
  <w:num w:numId="13">
    <w:abstractNumId w:val="4"/>
  </w:num>
  <w:num w:numId="14">
    <w:abstractNumId w:val="6"/>
  </w:num>
  <w:num w:numId="15">
    <w:abstractNumId w:val="3"/>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14"/>
  </w:num>
  <w:num w:numId="20">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1"/>
  </w:num>
  <w:num w:numId="23">
    <w:abstractNumId w:val="1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1A3E"/>
    <w:rsid w:val="00033432"/>
    <w:rsid w:val="000335CC"/>
    <w:rsid w:val="000715D2"/>
    <w:rsid w:val="00072C1E"/>
    <w:rsid w:val="000B6C7E"/>
    <w:rsid w:val="000B7907"/>
    <w:rsid w:val="000C0429"/>
    <w:rsid w:val="000C45E8"/>
    <w:rsid w:val="000C7E81"/>
    <w:rsid w:val="00114472"/>
    <w:rsid w:val="00130F34"/>
    <w:rsid w:val="00170EC5"/>
    <w:rsid w:val="0017476E"/>
    <w:rsid w:val="001747C1"/>
    <w:rsid w:val="0018596A"/>
    <w:rsid w:val="001A6F12"/>
    <w:rsid w:val="001B69C2"/>
    <w:rsid w:val="001C4DA0"/>
    <w:rsid w:val="001D7751"/>
    <w:rsid w:val="00207DF5"/>
    <w:rsid w:val="00267369"/>
    <w:rsid w:val="0026785D"/>
    <w:rsid w:val="002C31BF"/>
    <w:rsid w:val="002E0CD7"/>
    <w:rsid w:val="002F026B"/>
    <w:rsid w:val="00357BC6"/>
    <w:rsid w:val="0037111D"/>
    <w:rsid w:val="00380DA7"/>
    <w:rsid w:val="003956C6"/>
    <w:rsid w:val="003E6B9A"/>
    <w:rsid w:val="003E75CE"/>
    <w:rsid w:val="0041380F"/>
    <w:rsid w:val="00436D2C"/>
    <w:rsid w:val="0044694F"/>
    <w:rsid w:val="00450F07"/>
    <w:rsid w:val="00453CD3"/>
    <w:rsid w:val="00455BC7"/>
    <w:rsid w:val="00460660"/>
    <w:rsid w:val="00460CCB"/>
    <w:rsid w:val="00477370"/>
    <w:rsid w:val="00483F34"/>
    <w:rsid w:val="00486107"/>
    <w:rsid w:val="00491827"/>
    <w:rsid w:val="004926B0"/>
    <w:rsid w:val="004A7C69"/>
    <w:rsid w:val="004B19DC"/>
    <w:rsid w:val="004B5132"/>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E5075"/>
    <w:rsid w:val="006104F6"/>
    <w:rsid w:val="0061068E"/>
    <w:rsid w:val="00660AD3"/>
    <w:rsid w:val="006A5570"/>
    <w:rsid w:val="006A689C"/>
    <w:rsid w:val="006B3D79"/>
    <w:rsid w:val="006E0578"/>
    <w:rsid w:val="006E2932"/>
    <w:rsid w:val="006E314D"/>
    <w:rsid w:val="006E7F06"/>
    <w:rsid w:val="006F5764"/>
    <w:rsid w:val="00710723"/>
    <w:rsid w:val="0071233F"/>
    <w:rsid w:val="00723ED1"/>
    <w:rsid w:val="00735ED4"/>
    <w:rsid w:val="00743525"/>
    <w:rsid w:val="007531A0"/>
    <w:rsid w:val="0076286B"/>
    <w:rsid w:val="00764595"/>
    <w:rsid w:val="00766846"/>
    <w:rsid w:val="0077673A"/>
    <w:rsid w:val="007846E1"/>
    <w:rsid w:val="00792B89"/>
    <w:rsid w:val="007A5302"/>
    <w:rsid w:val="007B570C"/>
    <w:rsid w:val="007E4A6E"/>
    <w:rsid w:val="007F56A7"/>
    <w:rsid w:val="00807DD0"/>
    <w:rsid w:val="00813F11"/>
    <w:rsid w:val="00851502"/>
    <w:rsid w:val="008765F0"/>
    <w:rsid w:val="0088444B"/>
    <w:rsid w:val="00891334"/>
    <w:rsid w:val="008A3568"/>
    <w:rsid w:val="008D03B9"/>
    <w:rsid w:val="008F18D6"/>
    <w:rsid w:val="00904780"/>
    <w:rsid w:val="009113A8"/>
    <w:rsid w:val="00922385"/>
    <w:rsid w:val="009223DF"/>
    <w:rsid w:val="00936091"/>
    <w:rsid w:val="009403F4"/>
    <w:rsid w:val="00940D8A"/>
    <w:rsid w:val="00961716"/>
    <w:rsid w:val="00962258"/>
    <w:rsid w:val="009678B7"/>
    <w:rsid w:val="00982411"/>
    <w:rsid w:val="00982E5E"/>
    <w:rsid w:val="00992D9C"/>
    <w:rsid w:val="00996CB8"/>
    <w:rsid w:val="009A2392"/>
    <w:rsid w:val="009A7568"/>
    <w:rsid w:val="009B2E97"/>
    <w:rsid w:val="009B72CC"/>
    <w:rsid w:val="009E07F4"/>
    <w:rsid w:val="009F392E"/>
    <w:rsid w:val="00A11738"/>
    <w:rsid w:val="00A16D3F"/>
    <w:rsid w:val="00A211CB"/>
    <w:rsid w:val="00A429AB"/>
    <w:rsid w:val="00A44328"/>
    <w:rsid w:val="00A541C0"/>
    <w:rsid w:val="00A6177B"/>
    <w:rsid w:val="00A66136"/>
    <w:rsid w:val="00AA4CBB"/>
    <w:rsid w:val="00AA65FA"/>
    <w:rsid w:val="00AA7351"/>
    <w:rsid w:val="00AD056F"/>
    <w:rsid w:val="00AD2773"/>
    <w:rsid w:val="00AD6731"/>
    <w:rsid w:val="00AE1DDE"/>
    <w:rsid w:val="00B01B89"/>
    <w:rsid w:val="00B14449"/>
    <w:rsid w:val="00B15B5E"/>
    <w:rsid w:val="00B15D0D"/>
    <w:rsid w:val="00B23CA3"/>
    <w:rsid w:val="00B2698E"/>
    <w:rsid w:val="00B33A81"/>
    <w:rsid w:val="00B3491A"/>
    <w:rsid w:val="00B45E9E"/>
    <w:rsid w:val="00B55F9C"/>
    <w:rsid w:val="00B6404D"/>
    <w:rsid w:val="00B64757"/>
    <w:rsid w:val="00B75EE1"/>
    <w:rsid w:val="00B7646B"/>
    <w:rsid w:val="00B77481"/>
    <w:rsid w:val="00B841EE"/>
    <w:rsid w:val="00B8518B"/>
    <w:rsid w:val="00BB3740"/>
    <w:rsid w:val="00BD7E91"/>
    <w:rsid w:val="00BF374D"/>
    <w:rsid w:val="00C02D0A"/>
    <w:rsid w:val="00C03A6E"/>
    <w:rsid w:val="00C30759"/>
    <w:rsid w:val="00C44F6A"/>
    <w:rsid w:val="00C727E5"/>
    <w:rsid w:val="00C8207D"/>
    <w:rsid w:val="00C94497"/>
    <w:rsid w:val="00CB5C3D"/>
    <w:rsid w:val="00CB7B5A"/>
    <w:rsid w:val="00CC1E2B"/>
    <w:rsid w:val="00CD1FC4"/>
    <w:rsid w:val="00CE371D"/>
    <w:rsid w:val="00D02A4D"/>
    <w:rsid w:val="00D21061"/>
    <w:rsid w:val="00D316A7"/>
    <w:rsid w:val="00D4108E"/>
    <w:rsid w:val="00D6163D"/>
    <w:rsid w:val="00D63009"/>
    <w:rsid w:val="00D63B6A"/>
    <w:rsid w:val="00D831A3"/>
    <w:rsid w:val="00D902AD"/>
    <w:rsid w:val="00D927FE"/>
    <w:rsid w:val="00DA104C"/>
    <w:rsid w:val="00DA6FFE"/>
    <w:rsid w:val="00DC3110"/>
    <w:rsid w:val="00DD46F3"/>
    <w:rsid w:val="00DD58A6"/>
    <w:rsid w:val="00DE56F2"/>
    <w:rsid w:val="00DF116D"/>
    <w:rsid w:val="00E21059"/>
    <w:rsid w:val="00E824F1"/>
    <w:rsid w:val="00E873DC"/>
    <w:rsid w:val="00EB104F"/>
    <w:rsid w:val="00EC4859"/>
    <w:rsid w:val="00ED14BD"/>
    <w:rsid w:val="00F01440"/>
    <w:rsid w:val="00F07B92"/>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1FD608C"/>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Odrka1-1">
    <w:name w:val="_Odrážka_1-1_•"/>
    <w:basedOn w:val="Normln"/>
    <w:link w:val="Odrka1-1Char"/>
    <w:qFormat/>
    <w:rsid w:val="00A541C0"/>
    <w:pPr>
      <w:numPr>
        <w:numId w:val="22"/>
      </w:numPr>
      <w:spacing w:after="80"/>
      <w:jc w:val="both"/>
    </w:pPr>
    <w:rPr>
      <w:rFonts w:ascii="Verdana" w:hAnsi="Verdana"/>
    </w:rPr>
  </w:style>
  <w:style w:type="character" w:customStyle="1" w:styleId="Odrka1-1Char">
    <w:name w:val="_Odrážka_1-1_• Char"/>
    <w:basedOn w:val="Standardnpsmoodstavce"/>
    <w:link w:val="Odrka1-1"/>
    <w:rsid w:val="00A541C0"/>
    <w:rPr>
      <w:rFonts w:ascii="Verdana" w:hAnsi="Verdana"/>
    </w:rPr>
  </w:style>
  <w:style w:type="paragraph" w:customStyle="1" w:styleId="Odrka1-2-">
    <w:name w:val="_Odrážka_1-2_-"/>
    <w:basedOn w:val="Odrka1-1"/>
    <w:qFormat/>
    <w:rsid w:val="00A541C0"/>
    <w:pPr>
      <w:numPr>
        <w:ilvl w:val="1"/>
      </w:numPr>
      <w:tabs>
        <w:tab w:val="clear" w:pos="1531"/>
        <w:tab w:val="num" w:pos="1440"/>
      </w:tabs>
      <w:ind w:left="1440" w:hanging="360"/>
    </w:pPr>
  </w:style>
  <w:style w:type="paragraph" w:customStyle="1" w:styleId="Odrka1-3">
    <w:name w:val="_Odrážka_1-3_·"/>
    <w:basedOn w:val="Odrka1-2-"/>
    <w:qFormat/>
    <w:rsid w:val="00A541C0"/>
    <w:pPr>
      <w:numPr>
        <w:ilvl w:val="2"/>
      </w:numPr>
      <w:tabs>
        <w:tab w:val="clear" w:pos="1928"/>
        <w:tab w:val="num" w:pos="2340"/>
      </w:tabs>
      <w:ind w:left="2340" w:hanging="360"/>
    </w:pPr>
  </w:style>
  <w:style w:type="paragraph" w:customStyle="1" w:styleId="Odrka1-4">
    <w:name w:val="_Odrážka_1-4_•"/>
    <w:basedOn w:val="Odrka1-1"/>
    <w:qFormat/>
    <w:rsid w:val="00A541C0"/>
    <w:pPr>
      <w:numPr>
        <w:ilvl w:val="3"/>
      </w:numPr>
      <w:tabs>
        <w:tab w:val="clear" w:pos="2041"/>
        <w:tab w:val="num" w:pos="2880"/>
      </w:tabs>
      <w:ind w:left="2880" w:hanging="360"/>
    </w:pPr>
  </w:style>
  <w:style w:type="paragraph" w:styleId="Pedmtkomente">
    <w:name w:val="annotation subject"/>
    <w:basedOn w:val="Textkomente"/>
    <w:next w:val="Textkomente"/>
    <w:link w:val="PedmtkomenteChar"/>
    <w:uiPriority w:val="99"/>
    <w:semiHidden/>
    <w:unhideWhenUsed/>
    <w:rsid w:val="0088444B"/>
    <w:rPr>
      <w:b/>
      <w:bCs/>
    </w:rPr>
  </w:style>
  <w:style w:type="character" w:customStyle="1" w:styleId="PedmtkomenteChar">
    <w:name w:val="Předmět komentáře Char"/>
    <w:basedOn w:val="TextkomenteChar"/>
    <w:link w:val="Pedmtkomente"/>
    <w:uiPriority w:val="99"/>
    <w:semiHidden/>
    <w:rsid w:val="0088444B"/>
    <w:rPr>
      <w:b/>
      <w:bCs/>
      <w:sz w:val="20"/>
      <w:szCs w:val="20"/>
    </w:rPr>
  </w:style>
  <w:style w:type="character" w:customStyle="1" w:styleId="Text1-1Char">
    <w:name w:val="_Text_1-1 Char"/>
    <w:basedOn w:val="Standardnpsmoodstavce"/>
    <w:link w:val="Text1-1"/>
    <w:locked/>
    <w:rsid w:val="0088444B"/>
  </w:style>
  <w:style w:type="paragraph" w:customStyle="1" w:styleId="Text1-1">
    <w:name w:val="_Text_1-1"/>
    <w:basedOn w:val="Normln"/>
    <w:link w:val="Text1-1Char"/>
    <w:rsid w:val="0088444B"/>
    <w:pPr>
      <w:numPr>
        <w:ilvl w:val="1"/>
        <w:numId w:val="24"/>
      </w:numPr>
      <w:spacing w:after="120"/>
      <w:jc w:val="both"/>
    </w:pPr>
  </w:style>
  <w:style w:type="paragraph" w:customStyle="1" w:styleId="Nadpis1-1">
    <w:name w:val="_Nadpis_1-1"/>
    <w:basedOn w:val="Odstavecseseznamem"/>
    <w:next w:val="Text1-1"/>
    <w:qFormat/>
    <w:rsid w:val="0088444B"/>
    <w:pPr>
      <w:keepNext/>
      <w:numPr>
        <w:numId w:val="24"/>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qFormat/>
    <w:rsid w:val="0088444B"/>
    <w:pPr>
      <w:numPr>
        <w:ilvl w:val="2"/>
      </w:numPr>
      <w:tabs>
        <w:tab w:val="clear" w:pos="1474"/>
        <w:tab w:val="num" w:pos="360"/>
        <w:tab w:val="num" w:pos="1843"/>
      </w:tabs>
      <w:ind w:left="357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2991495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F1FF8E6-C273-4E88-8C26-34E7A7A3B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TotalTime>
  <Pages>17</Pages>
  <Words>7419</Words>
  <Characters>43774</Characters>
  <Application>Microsoft Office Word</Application>
  <DocSecurity>0</DocSecurity>
  <Lines>364</Lines>
  <Paragraphs>102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5</cp:revision>
  <cp:lastPrinted>2021-04-28T10:58:00Z</cp:lastPrinted>
  <dcterms:created xsi:type="dcterms:W3CDTF">2021-04-26T11:43:00Z</dcterms:created>
  <dcterms:modified xsi:type="dcterms:W3CDTF">2021-04-28T12:45:00Z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