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72DB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C22945">
        <w:rPr>
          <w:b/>
          <w:color w:val="FF0000"/>
          <w:szCs w:val="22"/>
        </w:rPr>
        <w:t xml:space="preserve">ouze v případě postupu dle čl. </w:t>
      </w:r>
      <w:proofErr w:type="gramStart"/>
      <w:r w:rsidR="00C22945">
        <w:rPr>
          <w:b/>
          <w:color w:val="FF0000"/>
          <w:szCs w:val="22"/>
        </w:rPr>
        <w:t>9.2. a 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 w:rsidR="00DF32FF">
        <w:rPr>
          <w:b/>
          <w:color w:val="FF0000"/>
          <w:szCs w:val="22"/>
        </w:rPr>
        <w:t xml:space="preserve"> k podání nabídky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DF32FF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DF32FF">
        <w:rPr>
          <w:rFonts w:eastAsia="Times New Roman" w:cs="Times New Roman"/>
          <w:b/>
          <w:lang w:eastAsia="cs-CZ"/>
        </w:rPr>
        <w:t>„</w:t>
      </w:r>
      <w:bookmarkEnd w:id="0"/>
      <w:r w:rsidR="00C22945">
        <w:rPr>
          <w:rFonts w:eastAsia="Times New Roman" w:cs="Times New Roman"/>
          <w:b/>
          <w:lang w:eastAsia="cs-CZ"/>
        </w:rPr>
        <w:t>Směrodatné rychlostní profily na vybraných tratích ve správě Oblastních ředitelství Správy železnic</w:t>
      </w:r>
      <w:r w:rsidRPr="00DF32FF">
        <w:rPr>
          <w:rFonts w:eastAsia="Times New Roman" w:cs="Times New Roman"/>
          <w:b/>
          <w:lang w:eastAsia="cs-CZ"/>
        </w:rPr>
        <w:t>“</w:t>
      </w:r>
      <w:r w:rsidRPr="00DF32FF">
        <w:rPr>
          <w:rFonts w:eastAsia="Times New Roman" w:cs="Times New Roman"/>
          <w:lang w:eastAsia="cs-CZ"/>
        </w:rPr>
        <w:t xml:space="preserve">, </w:t>
      </w:r>
      <w:proofErr w:type="gramStart"/>
      <w:r w:rsidR="001B4C94">
        <w:rPr>
          <w:rFonts w:eastAsia="Times New Roman" w:cs="Times New Roman"/>
          <w:lang w:eastAsia="cs-CZ"/>
        </w:rPr>
        <w:t>č.j</w:t>
      </w:r>
      <w:r w:rsidR="001B4C94" w:rsidRPr="00EC4D65">
        <w:rPr>
          <w:rFonts w:eastAsia="Times New Roman" w:cs="Times New Roman"/>
          <w:lang w:eastAsia="cs-CZ"/>
        </w:rPr>
        <w:t>.</w:t>
      </w:r>
      <w:proofErr w:type="gramEnd"/>
      <w:r w:rsidR="001B4C94" w:rsidRPr="00EC4D65">
        <w:rPr>
          <w:rFonts w:eastAsia="Times New Roman" w:cs="Times New Roman"/>
          <w:lang w:eastAsia="cs-CZ"/>
        </w:rPr>
        <w:t xml:space="preserve"> </w:t>
      </w:r>
      <w:r w:rsidR="00C22945">
        <w:rPr>
          <w:rFonts w:eastAsia="Times New Roman" w:cs="Times New Roman"/>
          <w:lang w:eastAsia="cs-CZ"/>
        </w:rPr>
        <w:t>22410</w:t>
      </w:r>
      <w:r w:rsidR="00EC4D65" w:rsidRPr="00EC4D65">
        <w:rPr>
          <w:rFonts w:eastAsia="Times New Roman" w:cs="Times New Roman"/>
          <w:lang w:eastAsia="cs-CZ"/>
        </w:rPr>
        <w:t>/2021</w:t>
      </w:r>
      <w:r w:rsidR="00DF32FF" w:rsidRPr="00EC4D65">
        <w:rPr>
          <w:rFonts w:eastAsia="Times New Roman" w:cs="Times New Roman"/>
          <w:lang w:eastAsia="cs-CZ"/>
        </w:rPr>
        <w:t>-SŽ-GŘ-O8</w:t>
      </w:r>
      <w:r w:rsidRPr="00EC4D65">
        <w:rPr>
          <w:rFonts w:eastAsia="Times New Roman" w:cs="Times New Roman"/>
          <w:lang w:eastAsia="cs-CZ"/>
        </w:rPr>
        <w:t xml:space="preserve">, tímto čestně prohlašuje, že </w:t>
      </w:r>
      <w:r w:rsidRPr="00EC4D65">
        <w:rPr>
          <w:rFonts w:eastAsia="Calibri" w:cs="Times New Roman"/>
        </w:rPr>
        <w:t>údaje a další skutečnosti uvedené či jinak řádné označené v nabídce, respektive v</w:t>
      </w:r>
      <w:r w:rsidR="00DF32FF" w:rsidRPr="00EC4D65">
        <w:rPr>
          <w:rFonts w:eastAsia="Calibri" w:cs="Times New Roman"/>
        </w:rPr>
        <w:t xml:space="preserve">e Smlouvě o </w:t>
      </w:r>
      <w:r w:rsidR="00272DB1">
        <w:rPr>
          <w:rFonts w:eastAsia="Calibri" w:cs="Times New Roman"/>
        </w:rPr>
        <w:t>dílo</w:t>
      </w:r>
      <w:r w:rsidR="00C22945">
        <w:rPr>
          <w:rFonts w:eastAsia="Calibri" w:cs="Times New Roman"/>
        </w:rPr>
        <w:t>/Smlouvách o dílo</w:t>
      </w:r>
      <w:r w:rsidRPr="00EC4D65">
        <w:rPr>
          <w:rFonts w:eastAsia="Calibri" w:cs="Times New Roman"/>
        </w:rPr>
        <w:t xml:space="preserve"> (dále jen „smlouva“), považuje</w:t>
      </w:r>
      <w:r w:rsidRPr="00DF32FF">
        <w:rPr>
          <w:rFonts w:eastAsia="Calibri" w:cs="Times New Roman"/>
        </w:rPr>
        <w:t xml:space="preserve">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D34963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Pr="00844DBA">
        <w:rPr>
          <w:rFonts w:eastAsia="Times New Roman" w:cs="Times New Roman"/>
          <w:highlight w:val="yellow"/>
          <w:lang w:eastAsia="cs-CZ"/>
        </w:rPr>
        <w:t>…………………</w:t>
      </w:r>
      <w:r w:rsidR="008145D7" w:rsidRPr="00844DBA">
        <w:rPr>
          <w:rFonts w:eastAsia="Times New Roman" w:cs="Times New Roman"/>
          <w:highlight w:val="yellow"/>
          <w:lang w:eastAsia="cs-CZ"/>
        </w:rPr>
        <w:t>…</w:t>
      </w:r>
      <w:r w:rsidR="008145D7">
        <w:rPr>
          <w:rFonts w:eastAsia="Times New Roman" w:cs="Times New Roman"/>
          <w:lang w:eastAsia="cs-CZ"/>
        </w:rPr>
        <w:t xml:space="preserve"> dne </w:t>
      </w:r>
      <w:r w:rsidR="008145D7" w:rsidRPr="00844DBA">
        <w:rPr>
          <w:rFonts w:eastAsia="Times New Roman" w:cs="Times New Roman"/>
          <w:highlight w:val="yellow"/>
          <w:lang w:eastAsia="cs-CZ"/>
        </w:rPr>
        <w:t>………………………</w:t>
      </w:r>
      <w:bookmarkStart w:id="1" w:name="_GoBack"/>
      <w:bookmarkEnd w:id="1"/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B1" w:rsidRDefault="001777B1" w:rsidP="00962258">
      <w:pPr>
        <w:spacing w:after="0" w:line="240" w:lineRule="auto"/>
      </w:pPr>
      <w:r>
        <w:separator/>
      </w:r>
    </w:p>
  </w:endnote>
  <w:endnote w:type="continuationSeparator" w:id="0">
    <w:p w:rsidR="001777B1" w:rsidRDefault="001777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4D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4D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272DB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50B0CC8" wp14:editId="53F623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4CA792E" wp14:editId="06978D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B1" w:rsidRDefault="001777B1" w:rsidP="00962258">
      <w:pPr>
        <w:spacing w:after="0" w:line="240" w:lineRule="auto"/>
      </w:pPr>
      <w:r>
        <w:separator/>
      </w:r>
    </w:p>
  </w:footnote>
  <w:footnote w:type="continuationSeparator" w:id="0">
    <w:p w:rsidR="001777B1" w:rsidRDefault="001777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2712B"/>
    <w:rsid w:val="001550BC"/>
    <w:rsid w:val="001605B9"/>
    <w:rsid w:val="00170EC5"/>
    <w:rsid w:val="001747C1"/>
    <w:rsid w:val="001777B1"/>
    <w:rsid w:val="00184743"/>
    <w:rsid w:val="001B4C94"/>
    <w:rsid w:val="00207DF5"/>
    <w:rsid w:val="00272DB1"/>
    <w:rsid w:val="00280E07"/>
    <w:rsid w:val="002C31BF"/>
    <w:rsid w:val="002D08B1"/>
    <w:rsid w:val="002E0CD7"/>
    <w:rsid w:val="00341DCF"/>
    <w:rsid w:val="00357BC6"/>
    <w:rsid w:val="003956C6"/>
    <w:rsid w:val="003D76F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5DF6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44D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2945"/>
    <w:rsid w:val="00C44F6A"/>
    <w:rsid w:val="00C47AE3"/>
    <w:rsid w:val="00CD1FC4"/>
    <w:rsid w:val="00D21061"/>
    <w:rsid w:val="00D34963"/>
    <w:rsid w:val="00D4108E"/>
    <w:rsid w:val="00D6163D"/>
    <w:rsid w:val="00D73D46"/>
    <w:rsid w:val="00D831A3"/>
    <w:rsid w:val="00D9543A"/>
    <w:rsid w:val="00DC75F3"/>
    <w:rsid w:val="00DD46F3"/>
    <w:rsid w:val="00DE56F2"/>
    <w:rsid w:val="00DF116D"/>
    <w:rsid w:val="00DF32FF"/>
    <w:rsid w:val="00E36C4A"/>
    <w:rsid w:val="00EB104F"/>
    <w:rsid w:val="00EC4D6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8B87AB-F545-4322-A396-1DD64FF2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354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11</cp:revision>
  <cp:lastPrinted>2017-11-28T17:18:00Z</cp:lastPrinted>
  <dcterms:created xsi:type="dcterms:W3CDTF">2020-01-22T08:16:00Z</dcterms:created>
  <dcterms:modified xsi:type="dcterms:W3CDTF">2021-04-16T09:26:00Z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