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5CBD8932" w14:textId="77777777" w:rsidTr="00207063">
        <w:trPr>
          <w:cantSplit/>
          <w:trHeight w:val="2640"/>
        </w:trPr>
        <w:tc>
          <w:tcPr>
            <w:tcW w:w="8156" w:type="dxa"/>
          </w:tcPr>
          <w:p w14:paraId="3C246EDB" w14:textId="77777777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5EB209A" w14:textId="77777777" w:rsidTr="00207063">
        <w:trPr>
          <w:cantSplit/>
          <w:trHeight w:val="449"/>
        </w:trPr>
        <w:tc>
          <w:tcPr>
            <w:tcW w:w="8156" w:type="dxa"/>
          </w:tcPr>
          <w:p w14:paraId="6E45217F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6D22F946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1C1E13F" w14:textId="77777777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92C237D" w14:textId="77777777" w:rsidTr="000B3EC0">
        <w:trPr>
          <w:cantSplit/>
          <w:trHeight w:val="556"/>
        </w:trPr>
        <w:tc>
          <w:tcPr>
            <w:tcW w:w="8156" w:type="dxa"/>
          </w:tcPr>
          <w:p w14:paraId="184E916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4D5A1F71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474A5082" w14:textId="77777777" w:rsidTr="56D1FF22">
        <w:trPr>
          <w:cantSplit/>
        </w:trPr>
        <w:tc>
          <w:tcPr>
            <w:tcW w:w="7371" w:type="dxa"/>
          </w:tcPr>
          <w:p w14:paraId="15751243" w14:textId="38B235C6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/>
            <w:r>
              <w:t xml:space="preserve">Leden </w:t>
            </w:r>
            <w:r w:rsidR="00304EE4">
              <w:t>201</w:t>
            </w:r>
            <w:r w:rsidR="00DB0FB1">
              <w:t>9</w:t>
            </w:r>
          </w:p>
        </w:tc>
      </w:tr>
      <w:bookmarkEnd w:id="3"/>
      <w:tr w:rsidR="001C49E5" w:rsidRPr="00832C12" w14:paraId="4803384A" w14:textId="77777777" w:rsidTr="56D1FF22">
        <w:trPr>
          <w:cantSplit/>
        </w:trPr>
        <w:tc>
          <w:tcPr>
            <w:tcW w:w="7371" w:type="dxa"/>
          </w:tcPr>
          <w:p w14:paraId="08FF5F99" w14:textId="77777777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325F9E22" w14:textId="77777777" w:rsidTr="56D1FF22">
        <w:trPr>
          <w:cantSplit/>
          <w:trHeight w:hRule="exact" w:val="20"/>
        </w:trPr>
        <w:tc>
          <w:tcPr>
            <w:tcW w:w="7371" w:type="dxa"/>
          </w:tcPr>
          <w:p w14:paraId="3E934234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1D69ED93" w14:textId="77777777" w:rsidTr="56D1FF22">
        <w:trPr>
          <w:cantSplit/>
        </w:trPr>
        <w:tc>
          <w:tcPr>
            <w:tcW w:w="7371" w:type="dxa"/>
          </w:tcPr>
          <w:p w14:paraId="19423EA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03CBEBA2" w14:textId="77777777" w:rsidR="001C49E5" w:rsidRPr="00832C12" w:rsidRDefault="001C49E5" w:rsidP="00D23F2F"/>
    <w:p w14:paraId="129CE638" w14:textId="77777777" w:rsidR="001C49E5" w:rsidRPr="00832C12" w:rsidRDefault="001C49E5" w:rsidP="00D23F2F">
      <w:pPr>
        <w:sectPr w:rsidR="001C49E5" w:rsidRPr="00832C12" w:rsidSect="005C4ADC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2838B3F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225D8285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3"/>
        <w:gridCol w:w="2001"/>
        <w:gridCol w:w="1857"/>
        <w:gridCol w:w="3824"/>
      </w:tblGrid>
      <w:tr w:rsidR="0067492D" w:rsidRPr="00832C12" w14:paraId="6AC820D6" w14:textId="77777777" w:rsidTr="56D1FF22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clear" w:color="auto" w:fill="00338D"/>
          </w:tcPr>
          <w:p w14:paraId="7864F617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clear" w:color="auto" w:fill="00338D"/>
          </w:tcPr>
          <w:p w14:paraId="5441BF06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clear" w:color="auto" w:fill="00338D"/>
          </w:tcPr>
          <w:p w14:paraId="794A2DF4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clear" w:color="auto" w:fill="00338D"/>
          </w:tcPr>
          <w:p w14:paraId="2DD1F59C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2DCD712" w14:textId="77777777" w:rsidTr="56D1FF22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1AA0904E" w14:textId="77777777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1CCCBCCE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573F4B6" w14:textId="77777777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C7FEE10" w14:textId="77777777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0622C41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D339FBB" w14:textId="77777777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083D31A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C466430" w14:textId="77777777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7E53D0" w14:textId="77777777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05102E8D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1487D59" w14:textId="77777777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4FDA0F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114F134" w14:textId="77777777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B76510C" w14:textId="77777777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4CE9413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D68DFE" w14:textId="7777777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124102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54CD9B" w14:textId="77777777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5609204" w14:textId="77777777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893525D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41350AD" w14:textId="77777777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40AEA66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1CEED99" w14:textId="77777777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A7DD64E" w14:textId="77777777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F38FE59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6CBA66E" w14:textId="77777777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DBCB27D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B1827CD" w14:textId="77777777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8BB9468" w14:textId="77777777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284A90AC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8826862" w14:textId="77777777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DEB5F73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9B9B589" w14:textId="77777777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4764539" w14:textId="77777777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2A6033BF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F9CDEB7" w14:textId="7BCAAD62" w:rsidR="00E51FB7" w:rsidRPr="00E51FB7" w:rsidRDefault="54552C03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018F037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7C450BC" w14:textId="77777777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A2592" w14:textId="77777777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428DF2F4" w14:textId="0CF79A31" w:rsidR="56D1FF22" w:rsidRDefault="56D1FF22"/>
    <w:p w14:paraId="47ADFAD5" w14:textId="77777777" w:rsidR="001C49E5" w:rsidRDefault="001C49E5" w:rsidP="00D23F2F"/>
    <w:p w14:paraId="787C8C0D" w14:textId="77777777" w:rsidR="00420D3B" w:rsidRDefault="00420D3B" w:rsidP="00D23F2F"/>
    <w:p w14:paraId="5D15C449" w14:textId="77777777" w:rsidR="00420D3B" w:rsidRDefault="00420D3B" w:rsidP="00D23F2F"/>
    <w:p w14:paraId="2717FE36" w14:textId="77777777" w:rsidR="00420D3B" w:rsidRDefault="00420D3B" w:rsidP="00D23F2F"/>
    <w:p w14:paraId="5E80215A" w14:textId="77777777" w:rsidR="00420D3B" w:rsidRDefault="00420D3B" w:rsidP="00D23F2F"/>
    <w:p w14:paraId="748C5B5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479872FE" w14:textId="77777777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5D1A8A22" w14:textId="5FA6A701" w:rsidR="0067492D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64030385" w:history="1">
            <w:r w:rsidR="0067492D" w:rsidRPr="00366DDF">
              <w:rPr>
                <w:rStyle w:val="Hypertextovodkaz"/>
                <w:noProof/>
              </w:rPr>
              <w:t>Část I.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Úvod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_Toc64030385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4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5E320F8B" w14:textId="02873103" w:rsidR="0067492D" w:rsidRDefault="00D14ACB">
          <w:pPr>
            <w:pStyle w:val="Obsah1"/>
            <w:tabs>
              <w:tab w:val="left" w:pos="88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386" w:history="1">
            <w:r w:rsidR="0067492D" w:rsidRPr="00366DDF">
              <w:rPr>
                <w:rStyle w:val="Hypertextovodkaz"/>
                <w:noProof/>
              </w:rPr>
              <w:t>Část II.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Zkratky a pojmy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_Toc64030386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5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18B357E" w14:textId="0E5ECC48" w:rsidR="0067492D" w:rsidRDefault="00D14ACB">
          <w:pPr>
            <w:pStyle w:val="Obsah1"/>
            <w:tabs>
              <w:tab w:val="left" w:pos="110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387" w:history="1">
            <w:r w:rsidR="0067492D" w:rsidRPr="00366DDF">
              <w:rPr>
                <w:rStyle w:val="Hypertextovodkaz"/>
                <w:noProof/>
              </w:rPr>
              <w:t>Část III.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Platforma Správy železnic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_Toc64030387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6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148FEF21" w14:textId="1B477D05" w:rsidR="0067492D" w:rsidRDefault="00D14ACB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88" w:history="1">
            <w:r w:rsidR="0067492D" w:rsidRPr="00366DDF">
              <w:rPr>
                <w:rStyle w:val="Hypertextovodkaz"/>
                <w:noProof/>
              </w:rPr>
              <w:t>III.1.1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Podmínky Platformy pro provoz systémů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_Toc64030388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7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70D57BFC" w14:textId="492AAEE9" w:rsidR="0067492D" w:rsidRDefault="00D14ACB">
          <w:pPr>
            <w:pStyle w:val="Obsah1"/>
            <w:tabs>
              <w:tab w:val="left" w:pos="110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389" w:history="1">
            <w:r w:rsidR="0067492D" w:rsidRPr="00366DDF">
              <w:rPr>
                <w:rStyle w:val="Hypertextovodkaz"/>
                <w:noProof/>
              </w:rPr>
              <w:t>Část IV.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Motivace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_Toc64030389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9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90258D3" w14:textId="22847023" w:rsidR="0067492D" w:rsidRDefault="00D14ACB">
          <w:pPr>
            <w:pStyle w:val="Obsah1"/>
            <w:tabs>
              <w:tab w:val="left" w:pos="88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390" w:history="1">
            <w:r w:rsidR="0067492D" w:rsidRPr="00366DDF">
              <w:rPr>
                <w:rStyle w:val="Hypertextovodkaz"/>
                <w:noProof/>
              </w:rPr>
              <w:t>Část V.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platformy Správy železnic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_Toc64030390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10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7A166E3E" w14:textId="0D628425" w:rsidR="0067492D" w:rsidRDefault="00D14ACB">
          <w:pPr>
            <w:pStyle w:val="Obsah1"/>
            <w:tabs>
              <w:tab w:val="left" w:pos="66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391" w:history="1">
            <w:r w:rsidR="0067492D" w:rsidRPr="00366DDF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Infrastrukturní služby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_Toc64030391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9902753" w14:textId="39C96157" w:rsidR="0067492D" w:rsidRDefault="00D14ACB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2" w:history="1">
            <w:r w:rsidR="0067492D" w:rsidRPr="00366DDF">
              <w:rPr>
                <w:rStyle w:val="Hypertextovodkaz"/>
                <w:noProof/>
              </w:rPr>
              <w:t>V.1.1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Fyzických serverů bez operačního systému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_Toc64030392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3A417D16" w14:textId="02E9C5F1" w:rsidR="0067492D" w:rsidRDefault="00D14ACB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3" w:history="1">
            <w:r w:rsidR="0067492D" w:rsidRPr="00366DDF">
              <w:rPr>
                <w:rStyle w:val="Hypertextovodkaz"/>
                <w:noProof/>
              </w:rPr>
              <w:t>V.1.2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Fyzických serverů s operačním systémem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_Toc64030393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7D6877FA" w14:textId="6936EF7E" w:rsidR="0067492D" w:rsidRDefault="00D14ACB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4" w:history="1">
            <w:r w:rsidR="0067492D" w:rsidRPr="00366DDF">
              <w:rPr>
                <w:rStyle w:val="Hypertextovodkaz"/>
                <w:noProof/>
              </w:rPr>
              <w:t>V.1.3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Virtualizovaných serverů bez operačního systému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_Toc64030394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12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2BCF9A7F" w14:textId="3574C8E7" w:rsidR="0067492D" w:rsidRDefault="00D14ACB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5" w:history="1">
            <w:r w:rsidR="0067492D" w:rsidRPr="00366DDF">
              <w:rPr>
                <w:rStyle w:val="Hypertextovodkaz"/>
                <w:noProof/>
              </w:rPr>
              <w:t>V.1.4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Virtualizovaných serverů s operačním systémem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_Toc64030395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12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5666CA89" w14:textId="5B273D9E" w:rsidR="0067492D" w:rsidRDefault="00D14ACB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6" w:history="1">
            <w:r w:rsidR="0067492D" w:rsidRPr="00366DDF">
              <w:rPr>
                <w:rStyle w:val="Hypertextovodkaz"/>
                <w:noProof/>
              </w:rPr>
              <w:t>V.1.5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Datových úložišť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_Toc64030396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12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074BFCA" w14:textId="36017849" w:rsidR="0067492D" w:rsidRDefault="00D14ACB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7" w:history="1">
            <w:r w:rsidR="0067492D" w:rsidRPr="00366DDF">
              <w:rPr>
                <w:rStyle w:val="Hypertextovodkaz"/>
                <w:noProof/>
              </w:rPr>
              <w:t>V.1.6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rozvažování komunikace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_Toc64030397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12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59EE6FF0" w14:textId="6A7A7281" w:rsidR="0067492D" w:rsidRDefault="00D14ACB">
          <w:pPr>
            <w:pStyle w:val="Obsah1"/>
            <w:tabs>
              <w:tab w:val="left" w:pos="66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398" w:history="1">
            <w:r w:rsidR="0067492D" w:rsidRPr="00366DDF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Platformní služby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_Toc64030398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13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2B4935F0" w14:textId="5BDFF585" w:rsidR="0067492D" w:rsidRDefault="00D14ACB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9" w:history="1">
            <w:r w:rsidR="0067492D" w:rsidRPr="00366DDF">
              <w:rPr>
                <w:rStyle w:val="Hypertextovodkaz"/>
                <w:noProof/>
              </w:rPr>
              <w:t>V.2.1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Databázových prostředí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_Toc64030399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13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32A6F34F" w14:textId="4DE24FE8" w:rsidR="0067492D" w:rsidRDefault="00D14ACB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00" w:history="1">
            <w:r w:rsidR="0067492D" w:rsidRPr="00366DDF">
              <w:rPr>
                <w:rStyle w:val="Hypertextovodkaz"/>
                <w:noProof/>
              </w:rPr>
              <w:t>V.2.2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Aplikačních serverů, služby zabezpečených Webových serverů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_Toc64030400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13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9D0DD3D" w14:textId="37C488CF" w:rsidR="0067492D" w:rsidRDefault="00D14ACB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01" w:history="1">
            <w:r w:rsidR="0067492D" w:rsidRPr="00366DDF">
              <w:rPr>
                <w:rStyle w:val="Hypertextovodkaz"/>
                <w:noProof/>
              </w:rPr>
              <w:t>V.2.3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integračních platforem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_Toc64030401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13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6CC44832" w14:textId="24E11250" w:rsidR="0067492D" w:rsidRDefault="00D14ACB">
          <w:pPr>
            <w:pStyle w:val="Obsah1"/>
            <w:tabs>
              <w:tab w:val="left" w:pos="66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02" w:history="1">
            <w:r w:rsidR="0067492D" w:rsidRPr="00366DDF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Podpůrné služby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_Toc64030402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14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1129A9A" w14:textId="11F9876E" w:rsidR="0067492D" w:rsidRDefault="00D14ACB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03" w:history="1">
            <w:r w:rsidR="0067492D" w:rsidRPr="00366DDF">
              <w:rPr>
                <w:rStyle w:val="Hypertextovodkaz"/>
                <w:noProof/>
              </w:rPr>
              <w:t>V.3.1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Zajištění služby monitoringu a dohledu infrastruktury a aplikací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_Toc64030403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14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01C1EA47" w14:textId="2A381682" w:rsidR="0067492D" w:rsidRDefault="00D14ACB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04" w:history="1">
            <w:r w:rsidR="0067492D" w:rsidRPr="00366DDF">
              <w:rPr>
                <w:rStyle w:val="Hypertextovodkaz"/>
                <w:noProof/>
              </w:rPr>
              <w:t>V.3.2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Zajištění služby zálohování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_Toc64030404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14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07456197" w14:textId="2DAFE0A9" w:rsidR="0067492D" w:rsidRDefault="00D14ACB">
          <w:pPr>
            <w:pStyle w:val="Obsah1"/>
            <w:tabs>
              <w:tab w:val="left" w:pos="110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05" w:history="1">
            <w:r w:rsidR="0067492D" w:rsidRPr="00366DDF">
              <w:rPr>
                <w:rStyle w:val="Hypertextovodkaz"/>
                <w:noProof/>
              </w:rPr>
              <w:t>Část VI.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Technologie Platformy Správy železnic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_Toc64030405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15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0BBD8F64" w14:textId="30A12D68" w:rsidR="0067492D" w:rsidRDefault="00D14ACB">
          <w:pPr>
            <w:pStyle w:val="Obsah1"/>
            <w:tabs>
              <w:tab w:val="left" w:pos="110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06" w:history="1">
            <w:r w:rsidR="0067492D" w:rsidRPr="00366DDF">
              <w:rPr>
                <w:rStyle w:val="Hypertextovodkaz"/>
                <w:noProof/>
              </w:rPr>
              <w:t>Část VII.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Architektonické principy a vzory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_Toc64030406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19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023295E9" w14:textId="78881CE1" w:rsidR="0067492D" w:rsidRDefault="00D14ACB">
          <w:pPr>
            <w:pStyle w:val="Obsah1"/>
            <w:tabs>
              <w:tab w:val="left" w:pos="66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07" w:history="1">
            <w:r w:rsidR="0067492D" w:rsidRPr="00366DDF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Architektonické principy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_Toc64030407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20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69ADC4C4" w14:textId="01631B53" w:rsidR="0067492D" w:rsidRDefault="00D14ACB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08" w:history="1">
            <w:r w:rsidR="0067492D" w:rsidRPr="00366DDF">
              <w:rPr>
                <w:rStyle w:val="Hypertextovodkaz"/>
                <w:noProof/>
              </w:rPr>
              <w:t>VII.1.1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Bezpečnost a soulad s vnitropodnikovou legislativou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_Toc64030408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20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A628430" w14:textId="6A26D261" w:rsidR="0067492D" w:rsidRDefault="00D14ACB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09" w:history="1">
            <w:r w:rsidR="0067492D" w:rsidRPr="00366DDF">
              <w:rPr>
                <w:rStyle w:val="Hypertextovodkaz"/>
                <w:noProof/>
              </w:rPr>
              <w:t>VII.1.2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Provozovatelnost řešení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_Toc64030409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20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07603B3" w14:textId="184916D9" w:rsidR="0067492D" w:rsidRDefault="00D14ACB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0" w:history="1">
            <w:r w:rsidR="0067492D" w:rsidRPr="00366DDF">
              <w:rPr>
                <w:rStyle w:val="Hypertextovodkaz"/>
                <w:noProof/>
              </w:rPr>
              <w:t>VII.1.3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Ochrana dat jako klíčového aktiva Správy železnic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_Toc64030410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0A78B0D7" w14:textId="4B8FB4B9" w:rsidR="0067492D" w:rsidRDefault="00D14ACB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1" w:history="1">
            <w:r w:rsidR="0067492D" w:rsidRPr="00366DDF">
              <w:rPr>
                <w:rStyle w:val="Hypertextovodkaz"/>
                <w:noProof/>
              </w:rPr>
              <w:t>VII.1.4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Znovupoužitelnost řešení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_Toc64030411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5324CE2B" w14:textId="43D04927" w:rsidR="0067492D" w:rsidRDefault="00D14ACB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2" w:history="1">
            <w:r w:rsidR="0067492D" w:rsidRPr="00366DDF">
              <w:rPr>
                <w:rStyle w:val="Hypertextovodkaz"/>
                <w:noProof/>
              </w:rPr>
              <w:t>VII.1.5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Nezávislost na dodavatelích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_Toc64030412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6062BF3" w14:textId="7F338B30" w:rsidR="0067492D" w:rsidRDefault="00D14ACB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3" w:history="1">
            <w:r w:rsidR="0067492D" w:rsidRPr="00366DDF">
              <w:rPr>
                <w:rStyle w:val="Hypertextovodkaz"/>
                <w:noProof/>
              </w:rPr>
              <w:t>VII.1.6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Nezávislost na technologii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_Toc64030413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75D0EB6E" w14:textId="049A7E6E" w:rsidR="0067492D" w:rsidRDefault="00D14ACB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4" w:history="1">
            <w:r w:rsidR="0067492D" w:rsidRPr="00366DDF">
              <w:rPr>
                <w:rStyle w:val="Hypertextovodkaz"/>
                <w:noProof/>
              </w:rPr>
              <w:t>VII.1.7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Řízení identit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_Toc64030414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6AE4D936" w14:textId="38261036" w:rsidR="0067492D" w:rsidRDefault="00D14ACB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5" w:history="1">
            <w:r w:rsidR="0067492D" w:rsidRPr="00366DDF">
              <w:rPr>
                <w:rStyle w:val="Hypertextovodkaz"/>
                <w:noProof/>
              </w:rPr>
              <w:t>VII.1.8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Architektura, nákup a vývoj řešení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_Toc64030415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22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686DEF5D" w14:textId="12D71527" w:rsidR="0067492D" w:rsidRDefault="00D14ACB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6" w:history="1">
            <w:r w:rsidR="0067492D" w:rsidRPr="00366DDF">
              <w:rPr>
                <w:rStyle w:val="Hypertextovodkaz"/>
                <w:noProof/>
              </w:rPr>
              <w:t>VII.1.9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Business kontinuita jako zásadní činnost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_Toc64030416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23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5C84C1A3" w14:textId="572B03C8" w:rsidR="0067492D" w:rsidRDefault="00D14ACB">
          <w:pPr>
            <w:pStyle w:val="Obsah1"/>
            <w:tabs>
              <w:tab w:val="left" w:pos="66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17" w:history="1">
            <w:r w:rsidR="0067492D" w:rsidRPr="00366DDF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Architektonické vzory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_Toc64030417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24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6C0577E8" w14:textId="11FA3580" w:rsidR="0067492D" w:rsidRDefault="00D14ACB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8" w:history="1">
            <w:r w:rsidR="0067492D" w:rsidRPr="00366DDF">
              <w:rPr>
                <w:rStyle w:val="Hypertextovodkaz"/>
                <w:noProof/>
              </w:rPr>
              <w:t>VII.2.1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Skupina 1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_Toc64030418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25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28D5FC7D" w14:textId="4CD84173" w:rsidR="0067492D" w:rsidRDefault="00D14ACB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9" w:history="1">
            <w:r w:rsidR="0067492D" w:rsidRPr="00366DDF">
              <w:rPr>
                <w:rStyle w:val="Hypertextovodkaz"/>
                <w:noProof/>
              </w:rPr>
              <w:t>VII.2.2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Skupina 2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_Toc64030419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27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34440EF8" w14:textId="0B3F0970" w:rsidR="0067492D" w:rsidRDefault="00D14ACB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20" w:history="1">
            <w:r w:rsidR="0067492D" w:rsidRPr="00366DDF">
              <w:rPr>
                <w:rStyle w:val="Hypertextovodkaz"/>
                <w:noProof/>
              </w:rPr>
              <w:t>VII.2.3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Skupina 3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_Toc64030420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28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31FF057B" w14:textId="327E199D" w:rsidR="0067492D" w:rsidRDefault="00D14ACB">
          <w:pPr>
            <w:pStyle w:val="Obsah1"/>
            <w:tabs>
              <w:tab w:val="left" w:pos="110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21" w:history="1">
            <w:r w:rsidR="0067492D" w:rsidRPr="00366DDF">
              <w:rPr>
                <w:rStyle w:val="Hypertextovodkaz"/>
                <w:noProof/>
              </w:rPr>
              <w:t>Část VIII.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Principy aplikování platformy Správy železnic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_Toc64030421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30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1F81FACE" w14:textId="607C614A" w:rsidR="0067492D" w:rsidRDefault="00D14ACB">
          <w:pPr>
            <w:pStyle w:val="Obsah1"/>
            <w:tabs>
              <w:tab w:val="left" w:pos="110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22" w:history="1">
            <w:r w:rsidR="0067492D" w:rsidRPr="00366DDF">
              <w:rPr>
                <w:rStyle w:val="Hypertextovodkaz"/>
                <w:noProof/>
              </w:rPr>
              <w:t>Část IX.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Přílohy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_Toc64030422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31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19E52CD1" w14:textId="77777777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07F502C1" w14:textId="77777777" w:rsidR="00B76EAD" w:rsidRPr="005C4ADC" w:rsidRDefault="00B76EAD" w:rsidP="00D23F2F">
      <w:pPr>
        <w:pStyle w:val="Section"/>
        <w:rPr>
          <w:szCs w:val="24"/>
        </w:rPr>
      </w:pPr>
      <w:bookmarkStart w:id="6" w:name="_Toc64030385"/>
      <w:r w:rsidRPr="005C4ADC">
        <w:rPr>
          <w:szCs w:val="24"/>
        </w:rPr>
        <w:lastRenderedPageBreak/>
        <w:t>Úvod</w:t>
      </w:r>
      <w:bookmarkEnd w:id="6"/>
    </w:p>
    <w:p w14:paraId="5D775BC3" w14:textId="77777777" w:rsidR="00794B04" w:rsidRPr="004C7042" w:rsidRDefault="00794B04" w:rsidP="00D23F2F"/>
    <w:p w14:paraId="470823C7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1E515E44" w14:textId="77777777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329A096E" w14:textId="77777777" w:rsidR="00794B04" w:rsidRPr="00794B04" w:rsidRDefault="00794B04" w:rsidP="00D23F2F"/>
    <w:p w14:paraId="5A6899AD" w14:textId="77777777" w:rsidR="00232A04" w:rsidRPr="00832C12" w:rsidRDefault="00794B04" w:rsidP="00D23F2F">
      <w:pPr>
        <w:pStyle w:val="Section"/>
      </w:pPr>
      <w:bookmarkStart w:id="7" w:name="_Toc64030386"/>
      <w:r>
        <w:lastRenderedPageBreak/>
        <w:t>Zkratky</w:t>
      </w:r>
      <w:r w:rsidR="00114DCD">
        <w:t xml:space="preserve"> a pojmy</w:t>
      </w:r>
      <w:bookmarkEnd w:id="7"/>
    </w:p>
    <w:p w14:paraId="79DC5E15" w14:textId="77777777" w:rsidR="00697A74" w:rsidRPr="006E519E" w:rsidRDefault="00697A74" w:rsidP="00D23F2F">
      <w:pPr>
        <w:rPr>
          <w:lang w:eastAsia="en-AU"/>
        </w:rPr>
      </w:pPr>
    </w:p>
    <w:p w14:paraId="16123C79" w14:textId="77777777" w:rsidR="00665BC7" w:rsidRPr="00832C12" w:rsidRDefault="00665BC7" w:rsidP="00D23F2F">
      <w:pPr>
        <w:rPr>
          <w:noProof/>
        </w:rPr>
      </w:pPr>
    </w:p>
    <w:p w14:paraId="54A6B6B6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ABC4C45" w14:textId="77777777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44C6B8F9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6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7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16B3145B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8" w:tooltip="Počítač" w:history="1">
        <w:r w:rsidRPr="0034081E">
          <w:t>počítače</w:t>
        </w:r>
      </w:hyperlink>
      <w:r w:rsidRPr="0034081E">
        <w:t> </w:t>
      </w:r>
    </w:p>
    <w:p w14:paraId="6F20B01C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54112632" w14:textId="77777777" w:rsidR="00794B04" w:rsidRDefault="00996019" w:rsidP="00D23F2F">
      <w:pPr>
        <w:pStyle w:val="Section"/>
      </w:pPr>
      <w:bookmarkStart w:id="8" w:name="_Toc64030387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30F3281A" w14:textId="77777777" w:rsidR="006E519E" w:rsidRDefault="006E519E" w:rsidP="00D23F2F"/>
    <w:p w14:paraId="7B564269" w14:textId="77777777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</w:t>
      </w:r>
      <w:r w:rsidR="00472468" w:rsidRPr="005E2E7D">
        <w:t>ť v rámci ICT projektů nebo v rámci dodání jako součást staveb definuje základní architektonické vzory, komponenty a principy</w:t>
      </w:r>
      <w:r w:rsidR="007A4C71" w:rsidRPr="005E2E7D">
        <w:t xml:space="preserve">. Na jejich </w:t>
      </w:r>
      <w:r w:rsidR="00472468" w:rsidRPr="005E2E7D">
        <w:t xml:space="preserve">základě lze budovat </w:t>
      </w:r>
      <w:r w:rsidR="007A4C71" w:rsidRPr="005E2E7D">
        <w:t xml:space="preserve">řešení převzatelné do provozu interními týmy </w:t>
      </w:r>
      <w:r w:rsidR="00A54649" w:rsidRPr="005E2E7D">
        <w:t>Správy železnic</w:t>
      </w:r>
      <w:r w:rsidR="007A4C71" w:rsidRPr="005E2E7D">
        <w:t>, dlouhodobě provozovatelné a rozvíjitelné a splňující požadované úrovně bezpečnosti a kvality poskytovaných služeb.</w:t>
      </w:r>
    </w:p>
    <w:p w14:paraId="373EB599" w14:textId="77777777" w:rsidR="007A4C71" w:rsidRDefault="007A4C71" w:rsidP="00D23F2F"/>
    <w:p w14:paraId="7BC9875E" w14:textId="77777777" w:rsidR="008E119E" w:rsidRDefault="008E119E" w:rsidP="00D23F2F">
      <w:r>
        <w:t>V pojetí dokumentu se jedná o Platformu odboru informatiky O22.</w:t>
      </w:r>
    </w:p>
    <w:p w14:paraId="7D5B2AB7" w14:textId="77777777" w:rsidR="006E519E" w:rsidRPr="004C7042" w:rsidRDefault="000D28FC" w:rsidP="00D23F2F">
      <w:r>
        <w:t>Dokument spravuje odbor Informatiky O22.</w:t>
      </w:r>
    </w:p>
    <w:p w14:paraId="2D829B34" w14:textId="77777777" w:rsidR="007A4C71" w:rsidRDefault="007A4C71" w:rsidP="00D23F2F"/>
    <w:p w14:paraId="0688E2F3" w14:textId="77777777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4C773B93" w14:textId="77777777" w:rsidR="00472468" w:rsidRPr="00F25199" w:rsidRDefault="00472468" w:rsidP="00D23F2F"/>
    <w:p w14:paraId="15355231" w14:textId="77777777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399EE8D5" w14:textId="77777777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205714B7" w14:textId="77777777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47C26215" w14:textId="77777777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739A2EA" w14:textId="77777777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492B91F8" w14:textId="7777777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278BC251" w14:textId="77777777" w:rsidR="007A4C71" w:rsidRPr="00697A18" w:rsidRDefault="007A4C71" w:rsidP="00D23F2F"/>
    <w:p w14:paraId="37AA747E" w14:textId="77777777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2143E22A" w14:textId="77777777" w:rsidR="00742862" w:rsidRPr="00697A18" w:rsidRDefault="00742862" w:rsidP="00D23F2F"/>
    <w:p w14:paraId="4448174F" w14:textId="57287B6D" w:rsidR="00742862" w:rsidRPr="00697A18" w:rsidRDefault="00742862" w:rsidP="00D23F2F">
      <w:r w:rsidRPr="00697A18">
        <w:t>Služby Platformy Správy železnic jsou seskupeny do níže uvedených kategorií:</w:t>
      </w:r>
    </w:p>
    <w:p w14:paraId="1CB3186E" w14:textId="77777777" w:rsidR="00742862" w:rsidRPr="00697A18" w:rsidRDefault="00742862" w:rsidP="00D23F2F"/>
    <w:p w14:paraId="1DBCE890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7332A36B" w14:textId="371F0868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1</w:t>
      </w:r>
      <w:r>
        <w:fldChar w:fldCharType="end"/>
      </w:r>
      <w:r>
        <w:t>: Kategorie služeb Platformy</w:t>
      </w:r>
    </w:p>
    <w:p w14:paraId="78B4282B" w14:textId="77777777" w:rsidR="00742862" w:rsidRDefault="00742862" w:rsidP="00742862">
      <w:pPr>
        <w:pStyle w:val="Zkladntext"/>
        <w:rPr>
          <w:highlight w:val="yellow"/>
        </w:rPr>
      </w:pPr>
    </w:p>
    <w:p w14:paraId="3275F3D5" w14:textId="77777777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7217EFBE" w14:textId="77777777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1B554329" w14:textId="77777777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0FE4E8B" w14:textId="4713F9A3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</w:t>
      </w:r>
      <w:r w:rsidR="004F3823">
        <w:rPr>
          <w:noProof/>
        </w:rPr>
        <w:t xml:space="preserve">může být </w:t>
      </w:r>
      <w:r w:rsidRPr="00697A18">
        <w:rPr>
          <w:noProof/>
        </w:rPr>
        <w:t xml:space="preserve">využit při hodnocení nabídek v zadávacích řízeních z pohledu kompatibility nově pořizovaných technologií se stávajícími. </w:t>
      </w:r>
    </w:p>
    <w:p w14:paraId="2717EB63" w14:textId="4AD6BAF8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</w:t>
      </w:r>
      <w:r w:rsidR="005E2E7D">
        <w:rPr>
          <w:noProof/>
        </w:rPr>
        <w:t xml:space="preserve">pak </w:t>
      </w:r>
      <w:r w:rsidRPr="00697A18">
        <w:rPr>
          <w:noProof/>
        </w:rPr>
        <w:t xml:space="preserve">uplatňují při specifikaci zadání.  </w:t>
      </w:r>
    </w:p>
    <w:p w14:paraId="5BADF3FA" w14:textId="645CB16A" w:rsidR="00EC2B85" w:rsidRDefault="00EC2B85" w:rsidP="00EC2B85">
      <w:pPr>
        <w:rPr>
          <w:noProof/>
        </w:rPr>
      </w:pPr>
      <w:r w:rsidRPr="00697A18">
        <w:rPr>
          <w:noProof/>
        </w:rPr>
        <w:t xml:space="preserve">V hodnocení nabídek z pohledu souladu s Platformou </w:t>
      </w:r>
      <w:r w:rsidR="005E2E7D">
        <w:rPr>
          <w:noProof/>
        </w:rPr>
        <w:t>mohou být</w:t>
      </w:r>
      <w:r w:rsidR="005E2E7D" w:rsidRPr="00697A18">
        <w:rPr>
          <w:noProof/>
        </w:rPr>
        <w:t xml:space="preserve"> </w:t>
      </w:r>
      <w:r w:rsidRPr="00697A18">
        <w:rPr>
          <w:noProof/>
        </w:rPr>
        <w:t>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E282735" w14:textId="1DCE5B9C" w:rsidR="00F66CAA" w:rsidRDefault="00F66CAA" w:rsidP="00F66CAA">
      <w:pPr>
        <w:pStyle w:val="Nadpis2"/>
      </w:pPr>
      <w:bookmarkStart w:id="9" w:name="_Toc64030388"/>
      <w:r>
        <w:t xml:space="preserve">Podmínky </w:t>
      </w:r>
      <w:r w:rsidR="003F2C30">
        <w:t>Pla</w:t>
      </w:r>
      <w:r w:rsidR="00D56B7F">
        <w:t>t</w:t>
      </w:r>
      <w:r w:rsidR="003F2C30">
        <w:t>formy pro provoz systémů</w:t>
      </w:r>
      <w:bookmarkEnd w:id="9"/>
    </w:p>
    <w:p w14:paraId="2229FB02" w14:textId="17398D9B" w:rsidR="00F66CAA" w:rsidRDefault="00F66CAA" w:rsidP="00A52B16">
      <w:pPr>
        <w:pStyle w:val="Zkladntext"/>
      </w:pPr>
      <w:r>
        <w:t xml:space="preserve">Kapitola obsahuje požadavky kladené na Systémy, které </w:t>
      </w:r>
      <w:r w:rsidR="00BB1819">
        <w:t>je nezbytné splnit před</w:t>
      </w:r>
      <w:r>
        <w:t xml:space="preserve"> před</w:t>
      </w:r>
      <w:r w:rsidR="00A20B23">
        <w:t>áním</w:t>
      </w:r>
      <w:r>
        <w:t xml:space="preserve"> </w:t>
      </w:r>
      <w:r w:rsidR="00A20B23">
        <w:t xml:space="preserve">Systému </w:t>
      </w:r>
      <w:r>
        <w:t xml:space="preserve">do rutinního provozu. V případě že specifikace Zadávací dokumentace je v rozporu s požadavky níže, má </w:t>
      </w:r>
      <w:r w:rsidR="00A20B23">
        <w:t>Zadávací dokumentace</w:t>
      </w:r>
      <w:r>
        <w:t xml:space="preserve"> přednost</w:t>
      </w:r>
      <w:r w:rsidR="00A20B23">
        <w:t xml:space="preserve"> před těmito </w:t>
      </w:r>
      <w:r w:rsidR="00BD5C2C">
        <w:t>požadavky</w:t>
      </w:r>
      <w:r>
        <w:t>.</w:t>
      </w:r>
    </w:p>
    <w:p w14:paraId="2F3D15CB" w14:textId="67943647" w:rsidR="00F66CAA" w:rsidRDefault="00F66CAA" w:rsidP="00A52B16">
      <w:pPr>
        <w:pStyle w:val="Zkladntext"/>
        <w:numPr>
          <w:ilvl w:val="0"/>
          <w:numId w:val="47"/>
        </w:numPr>
      </w:pPr>
      <w:r>
        <w:t>Hardware prostředky</w:t>
      </w:r>
    </w:p>
    <w:p w14:paraId="3BF33914" w14:textId="2DC90BDB" w:rsidR="00B5130B" w:rsidRDefault="00B5130B" w:rsidP="004F3823">
      <w:pPr>
        <w:pStyle w:val="Zkladntext"/>
        <w:numPr>
          <w:ilvl w:val="1"/>
          <w:numId w:val="47"/>
        </w:numPr>
      </w:pPr>
      <w:r>
        <w:t>Dodávané prostředky musí být v souladu s platformou Zadavatele a musí</w:t>
      </w:r>
      <w:r w:rsidR="00CF4887">
        <w:t xml:space="preserve"> být ve shodě s architektonickými principy, </w:t>
      </w:r>
      <w:r w:rsidR="00DA01A1">
        <w:t xml:space="preserve">umožnit provoz architektonických vzorů, využívat </w:t>
      </w:r>
      <w:r w:rsidR="0093324C">
        <w:t>platformní a podpůrné služby.</w:t>
      </w:r>
    </w:p>
    <w:p w14:paraId="6533810A" w14:textId="210D4933" w:rsidR="00F66CAA" w:rsidRDefault="00F66CAA" w:rsidP="00A52B16">
      <w:pPr>
        <w:pStyle w:val="Zkladntext"/>
        <w:numPr>
          <w:ilvl w:val="0"/>
          <w:numId w:val="47"/>
        </w:numPr>
      </w:pPr>
      <w:r>
        <w:t>Licenční zajištění</w:t>
      </w:r>
    </w:p>
    <w:p w14:paraId="15BDF702" w14:textId="53761629" w:rsidR="00A52B16" w:rsidRDefault="00A52B16" w:rsidP="00A52B16">
      <w:pPr>
        <w:pStyle w:val="Zkladntext"/>
        <w:numPr>
          <w:ilvl w:val="1"/>
          <w:numId w:val="47"/>
        </w:numPr>
      </w:pPr>
      <w:r>
        <w:t>Jakýkoliv dodávaný produkt</w:t>
      </w:r>
      <w:r w:rsidR="00F263A7">
        <w:t xml:space="preserve"> nebo komponenta</w:t>
      </w:r>
      <w:r>
        <w:t xml:space="preserve"> musí mí mít zajištěnu podporu výrobce v souladu s licenčním ujednání</w:t>
      </w:r>
      <w:r w:rsidR="00F263A7">
        <w:t xml:space="preserve"> v kvalitě a rozsahu</w:t>
      </w:r>
      <w:r w:rsidR="0046387E">
        <w:t xml:space="preserve"> specifikovaných požadavky SŽ na Systém</w:t>
      </w:r>
      <w:r>
        <w:t>.</w:t>
      </w:r>
    </w:p>
    <w:p w14:paraId="13E90E3B" w14:textId="4EE39043" w:rsidR="00A52B16" w:rsidRDefault="00AB365F" w:rsidP="0067492D">
      <w:pPr>
        <w:pStyle w:val="Zkladntext"/>
        <w:numPr>
          <w:ilvl w:val="1"/>
          <w:numId w:val="47"/>
        </w:numPr>
      </w:pPr>
      <w:r>
        <w:t>Standartní software, který</w:t>
      </w:r>
      <w:r w:rsidR="002408B3">
        <w:t xml:space="preserve"> </w:t>
      </w:r>
      <w:r>
        <w:t>je využíván pro běh</w:t>
      </w:r>
      <w:r w:rsidR="009470A4">
        <w:t xml:space="preserve"> </w:t>
      </w:r>
      <w:r w:rsidR="00F263A7">
        <w:t xml:space="preserve">systému </w:t>
      </w:r>
      <w:r w:rsidR="009470A4">
        <w:t xml:space="preserve">musí být pravidelně aktualizován. Musí být zajištěna </w:t>
      </w:r>
      <w:r w:rsidR="00B179D0">
        <w:t xml:space="preserve">implementace </w:t>
      </w:r>
      <w:r w:rsidR="009470A4">
        <w:t>aplikačních i bezpečnostních</w:t>
      </w:r>
      <w:r w:rsidR="00B179D0">
        <w:t xml:space="preserve"> záplat minimálně </w:t>
      </w:r>
      <w:r w:rsidR="00C91DBD">
        <w:t>s </w:t>
      </w:r>
      <w:r>
        <w:t>kvartální</w:t>
      </w:r>
      <w:r w:rsidR="00C91DBD">
        <w:t xml:space="preserve"> periodou.</w:t>
      </w:r>
    </w:p>
    <w:p w14:paraId="6563DDBD" w14:textId="344DEB84" w:rsidR="00F66CAA" w:rsidRDefault="00F66CAA" w:rsidP="00A52B16">
      <w:pPr>
        <w:pStyle w:val="Zkladntext"/>
        <w:numPr>
          <w:ilvl w:val="0"/>
          <w:numId w:val="47"/>
        </w:numPr>
      </w:pPr>
      <w:r>
        <w:t>Operační systémy</w:t>
      </w:r>
    </w:p>
    <w:p w14:paraId="1E58E396" w14:textId="73C0FD99" w:rsidR="00A52B16" w:rsidRPr="00A52B16" w:rsidRDefault="00A52B16" w:rsidP="00A52B16">
      <w:pPr>
        <w:pStyle w:val="Odstavecseseznamem"/>
        <w:numPr>
          <w:ilvl w:val="1"/>
          <w:numId w:val="47"/>
        </w:numPr>
      </w:pPr>
      <w:r w:rsidRPr="00A52B16">
        <w:t>OS musí být primárně určen jako serverový operační systém, musí být 64bitový a musí podporovat IPv4 i IPv6.  OS musí splňovat veškeré bezpečnostní požadavky. Operační systém musí mít možnost automatického zjišťování a stahování bezpečnostních záplat s upozorněním na tyto záplaty pro administrátora systému. Implementace záplat musí probíhat až po předchozím souhlasu administrátora.</w:t>
      </w:r>
    </w:p>
    <w:p w14:paraId="2C50F34E" w14:textId="692278EC" w:rsidR="00F66CAA" w:rsidRDefault="00E867CD" w:rsidP="005E2E7D">
      <w:pPr>
        <w:pStyle w:val="Zkladntext"/>
        <w:numPr>
          <w:ilvl w:val="1"/>
          <w:numId w:val="47"/>
        </w:numPr>
      </w:pPr>
      <w:r>
        <w:t xml:space="preserve">OS musí být ve shodě s požadavek na SLA a současně </w:t>
      </w:r>
      <w:r w:rsidR="003C586D">
        <w:t>plně podporovat a využívat zvolené architektonické vzory</w:t>
      </w:r>
      <w:r w:rsidR="00197E41">
        <w:t xml:space="preserve"> a HW</w:t>
      </w:r>
      <w:r w:rsidR="002955D6">
        <w:t xml:space="preserve"> vymezené v tomto dokumentu</w:t>
      </w:r>
      <w:r w:rsidR="007B6D11">
        <w:t xml:space="preserve"> v článku V.1 (např: architektura </w:t>
      </w:r>
      <w:r w:rsidR="007B6D11" w:rsidRPr="005E2E7D">
        <w:rPr>
          <w:color w:val="000000"/>
          <w:szCs w:val="22"/>
          <w:lang w:eastAsia="cs-CZ"/>
        </w:rPr>
        <w:t>X86_64</w:t>
      </w:r>
      <w:r w:rsidR="007B6D11">
        <w:rPr>
          <w:b/>
          <w:bCs/>
          <w:color w:val="000000"/>
          <w:szCs w:val="22"/>
          <w:lang w:eastAsia="cs-CZ"/>
        </w:rPr>
        <w:t>)</w:t>
      </w:r>
      <w:r w:rsidR="003C586D">
        <w:t>.</w:t>
      </w:r>
    </w:p>
    <w:p w14:paraId="1B947608" w14:textId="77777777" w:rsidR="00A52B16" w:rsidRDefault="00F66CAA" w:rsidP="00A52B16">
      <w:pPr>
        <w:pStyle w:val="Zkladntext"/>
        <w:numPr>
          <w:ilvl w:val="0"/>
          <w:numId w:val="47"/>
        </w:numPr>
      </w:pPr>
      <w:r>
        <w:t>Databázové systémy</w:t>
      </w:r>
      <w:r w:rsidR="00A52B16">
        <w:t xml:space="preserve"> </w:t>
      </w:r>
    </w:p>
    <w:p w14:paraId="0777839E" w14:textId="3F7E012F" w:rsidR="00F66CAA" w:rsidRDefault="00A52B16" w:rsidP="00A52B16">
      <w:pPr>
        <w:pStyle w:val="Zkladntext"/>
        <w:numPr>
          <w:ilvl w:val="1"/>
          <w:numId w:val="47"/>
        </w:numPr>
      </w:pPr>
      <w:r>
        <w:t>M</w:t>
      </w:r>
      <w:r w:rsidR="00F66CAA">
        <w:t>usí splňovat požadavky na ochranu dat a vysokou dostupnost, a to minimálně:</w:t>
      </w:r>
    </w:p>
    <w:p w14:paraId="0F00EF30" w14:textId="4BE7D12A" w:rsidR="00F66CAA" w:rsidRDefault="00F66CAA" w:rsidP="005E2E7D">
      <w:pPr>
        <w:pStyle w:val="Zkladntext"/>
        <w:numPr>
          <w:ilvl w:val="2"/>
          <w:numId w:val="47"/>
        </w:numPr>
      </w:pPr>
      <w:r>
        <w:t>ochrana před neoprávněným přístupem</w:t>
      </w:r>
      <w:r w:rsidR="00920893">
        <w:t xml:space="preserve"> v souladu s</w:t>
      </w:r>
      <w:r w:rsidR="00421D9D">
        <w:t xml:space="preserve"> Architektonickým </w:t>
      </w:r>
      <w:r w:rsidR="00920893">
        <w:t>principem</w:t>
      </w:r>
      <w:r w:rsidR="00B270D1">
        <w:t xml:space="preserve"> řízení Identi</w:t>
      </w:r>
      <w:r w:rsidR="00421D9D">
        <w:t>t</w:t>
      </w:r>
      <w:r>
        <w:t>,</w:t>
      </w:r>
    </w:p>
    <w:p w14:paraId="31E4AD0D" w14:textId="77777777" w:rsidR="00F66CAA" w:rsidRDefault="00F66CAA" w:rsidP="005E2E7D">
      <w:pPr>
        <w:pStyle w:val="Zkladntext"/>
        <w:numPr>
          <w:ilvl w:val="2"/>
          <w:numId w:val="47"/>
        </w:numPr>
      </w:pPr>
      <w:r>
        <w:t>možnost přidělení oprávnění na jednotlivé DB operace, k jednotlivým tabulkám a položkám (sloupce) tabulky,</w:t>
      </w:r>
    </w:p>
    <w:p w14:paraId="31E4BB75" w14:textId="77777777" w:rsidR="00F66CAA" w:rsidRDefault="00F66CAA" w:rsidP="005E2E7D">
      <w:pPr>
        <w:pStyle w:val="Zkladntext"/>
        <w:numPr>
          <w:ilvl w:val="2"/>
          <w:numId w:val="47"/>
        </w:numPr>
      </w:pPr>
      <w:r>
        <w:t>ochrana integrity dat,</w:t>
      </w:r>
    </w:p>
    <w:p w14:paraId="2EF835C5" w14:textId="77777777" w:rsidR="00F66CAA" w:rsidRDefault="00F66CAA" w:rsidP="005E2E7D">
      <w:pPr>
        <w:pStyle w:val="Zkladntext"/>
        <w:numPr>
          <w:ilvl w:val="2"/>
          <w:numId w:val="47"/>
        </w:numPr>
      </w:pPr>
      <w:r>
        <w:t>auditování-logování DB operací s možností administrátorsky nastavit úroveň logování,</w:t>
      </w:r>
    </w:p>
    <w:p w14:paraId="03339E3D" w14:textId="77777777" w:rsidR="00F66CAA" w:rsidRDefault="00F66CAA" w:rsidP="005E2E7D">
      <w:pPr>
        <w:pStyle w:val="Zkladntext"/>
        <w:numPr>
          <w:ilvl w:val="2"/>
          <w:numId w:val="47"/>
        </w:numPr>
      </w:pPr>
      <w:r>
        <w:t>šifrování tabulek, šifrování pouze vybraných položek,</w:t>
      </w:r>
    </w:p>
    <w:p w14:paraId="71939ED4" w14:textId="039DCA9D" w:rsidR="00F66CAA" w:rsidRDefault="00F66CAA" w:rsidP="005E2E7D">
      <w:pPr>
        <w:pStyle w:val="Zkladntext"/>
        <w:numPr>
          <w:ilvl w:val="2"/>
          <w:numId w:val="47"/>
        </w:numPr>
      </w:pPr>
      <w:r>
        <w:t>zajistit databázovým enginem virtualizaci databázových tabulek v rámci uzlů clusteru</w:t>
      </w:r>
      <w:r w:rsidR="00706CCC">
        <w:t xml:space="preserve"> a </w:t>
      </w:r>
      <w:r>
        <w:t>umožnit v rámci administrace DB plnou správu virtualizovaných tabulek,</w:t>
      </w:r>
    </w:p>
    <w:p w14:paraId="102F0168" w14:textId="094422EA" w:rsidR="00F66CAA" w:rsidRDefault="00F66CAA" w:rsidP="00A52B16">
      <w:pPr>
        <w:pStyle w:val="Zkladntext"/>
        <w:numPr>
          <w:ilvl w:val="2"/>
          <w:numId w:val="47"/>
        </w:numPr>
      </w:pPr>
      <w:r>
        <w:t>umožnit údržbu (upgrade, patchování) databáze samostatně na jednom serveru v clusteru a následně na druhém a dalším bez nutnosti odstávky DB služeb</w:t>
      </w:r>
      <w:r w:rsidR="00421D9D">
        <w:t>,</w:t>
      </w:r>
    </w:p>
    <w:p w14:paraId="33F9DFC7" w14:textId="167A36D0" w:rsidR="00421D9D" w:rsidRDefault="00852E5B" w:rsidP="00A52B16">
      <w:pPr>
        <w:pStyle w:val="Zkladntext"/>
        <w:numPr>
          <w:ilvl w:val="2"/>
          <w:numId w:val="47"/>
        </w:numPr>
      </w:pPr>
      <w:r>
        <w:lastRenderedPageBreak/>
        <w:t xml:space="preserve">Zvolený produkt musí být </w:t>
      </w:r>
      <w:r w:rsidR="004578A1">
        <w:t>plně v souladu se</w:t>
      </w:r>
      <w:r>
        <w:t xml:space="preserve"> </w:t>
      </w:r>
      <w:r w:rsidR="004578A1">
        <w:t>z</w:t>
      </w:r>
      <w:r>
        <w:t>voleným architektonickým vzorem</w:t>
      </w:r>
      <w:r w:rsidR="00434A45">
        <w:t xml:space="preserve"> (např. podporovat replikaci dat, zálohování</w:t>
      </w:r>
      <w:r>
        <w:t>.</w:t>
      </w:r>
      <w:r w:rsidR="00434A45">
        <w:t xml:space="preserve"> clustering</w:t>
      </w:r>
      <w:r w:rsidR="00855627">
        <w:t xml:space="preserve"> – vysokou dostupnost</w:t>
      </w:r>
      <w:r w:rsidR="00434A45">
        <w:t>, dohled atd.)</w:t>
      </w:r>
    </w:p>
    <w:p w14:paraId="56097311" w14:textId="6576B873" w:rsidR="00F66CAA" w:rsidRDefault="00760A15" w:rsidP="005E2E7D">
      <w:pPr>
        <w:pStyle w:val="Odstavecseseznamem"/>
        <w:numPr>
          <w:ilvl w:val="1"/>
          <w:numId w:val="47"/>
        </w:numPr>
      </w:pPr>
      <w:r w:rsidRPr="00A52B16">
        <w:t>Systém bude umožňovat použití externí databáze na odděleném systému. Zvolená databáze bude zajišťovat požadované funkce, požadovanou vysokou dostupnost, škálovatelnost a bude splňovat požadavky na bezpečnost. Databáze je výrobcem určena primárně pro serverové prostředí.</w:t>
      </w:r>
    </w:p>
    <w:p w14:paraId="7A66746E" w14:textId="2662F99D" w:rsidR="00F66CAA" w:rsidRDefault="00F66CAA" w:rsidP="00A52B16">
      <w:pPr>
        <w:pStyle w:val="Zkladntext"/>
        <w:numPr>
          <w:ilvl w:val="0"/>
          <w:numId w:val="47"/>
        </w:numPr>
      </w:pPr>
      <w:r>
        <w:t>Dohled systému</w:t>
      </w:r>
    </w:p>
    <w:p w14:paraId="3E0ECF95" w14:textId="34F3F498" w:rsidR="00987B00" w:rsidRDefault="00987B00">
      <w:pPr>
        <w:pStyle w:val="Zkladntext"/>
        <w:numPr>
          <w:ilvl w:val="1"/>
          <w:numId w:val="47"/>
        </w:numPr>
      </w:pPr>
      <w:r>
        <w:t xml:space="preserve">Systém musí mít zajištěn integrovaný na </w:t>
      </w:r>
      <w:r w:rsidR="004335A7">
        <w:t>dohled Zadavatele. V případě že Systém disponuje samostatným dohledem bud</w:t>
      </w:r>
      <w:r w:rsidR="008C0E56">
        <w:t>ou z něj předávány všechny události do dohledu Platformy.</w:t>
      </w:r>
    </w:p>
    <w:p w14:paraId="1BDCC02B" w14:textId="1F2E40E5" w:rsidR="007D442A" w:rsidRDefault="007D442A" w:rsidP="005E2E7D">
      <w:pPr>
        <w:pStyle w:val="Zkladntext"/>
        <w:numPr>
          <w:ilvl w:val="1"/>
          <w:numId w:val="47"/>
        </w:numPr>
      </w:pPr>
      <w:r>
        <w:t xml:space="preserve">Je požadován dohled dostupnosti služeb, </w:t>
      </w:r>
      <w:r w:rsidR="00A76AB8">
        <w:t>výkonnostních</w:t>
      </w:r>
      <w:r>
        <w:t xml:space="preserve"> parametrů, SNMP</w:t>
      </w:r>
      <w:r w:rsidR="00A76AB8">
        <w:t xml:space="preserve"> čítačů</w:t>
      </w:r>
      <w:r w:rsidR="00C62F4B">
        <w:t>, celkové dostupnosti systému včetně evidence m</w:t>
      </w:r>
      <w:r w:rsidR="00953BE9">
        <w:t>i</w:t>
      </w:r>
      <w:r w:rsidR="00C62F4B">
        <w:t>mo</w:t>
      </w:r>
      <w:r w:rsidR="00953BE9">
        <w:t>ř</w:t>
      </w:r>
      <w:r w:rsidR="00C62F4B">
        <w:t>ádných stavů.</w:t>
      </w:r>
      <w:r>
        <w:t xml:space="preserve"> </w:t>
      </w:r>
    </w:p>
    <w:p w14:paraId="49F8D599" w14:textId="7D98D667" w:rsidR="00F66CAA" w:rsidRDefault="00F66CAA" w:rsidP="00A52B16">
      <w:pPr>
        <w:pStyle w:val="Zkladntext"/>
        <w:numPr>
          <w:ilvl w:val="0"/>
          <w:numId w:val="47"/>
        </w:numPr>
      </w:pPr>
      <w:r>
        <w:t>Akceptační testy</w:t>
      </w:r>
    </w:p>
    <w:p w14:paraId="6B663483" w14:textId="37D6FE2E" w:rsidR="00A57D0C" w:rsidRDefault="00A57D0C" w:rsidP="005E2E7D">
      <w:pPr>
        <w:pStyle w:val="Zkladntext"/>
        <w:numPr>
          <w:ilvl w:val="1"/>
          <w:numId w:val="47"/>
        </w:numPr>
      </w:pPr>
      <w:r>
        <w:t>Systém bude převzat do rutinního provozu pouze v případě, že budou dokončeny všechny akceptační testy</w:t>
      </w:r>
      <w:r w:rsidR="00BF585B">
        <w:t xml:space="preserve"> (funkční testy, integrační testy, výkonnostní testy, bezpečnostní testy, infrastrukturní testy, testy obnovy</w:t>
      </w:r>
      <w:r w:rsidR="00497934">
        <w:t>)</w:t>
      </w:r>
    </w:p>
    <w:p w14:paraId="6B933AA4" w14:textId="09A86676" w:rsidR="00F66CAA" w:rsidRDefault="00F66CAA">
      <w:pPr>
        <w:pStyle w:val="Zkladntext"/>
        <w:numPr>
          <w:ilvl w:val="0"/>
          <w:numId w:val="47"/>
        </w:numPr>
      </w:pPr>
      <w:r>
        <w:t>Dokumentace</w:t>
      </w:r>
    </w:p>
    <w:p w14:paraId="79557BBA" w14:textId="3C7A63D2" w:rsidR="00804D59" w:rsidRDefault="00804D59" w:rsidP="00804D59">
      <w:pPr>
        <w:pStyle w:val="Zkladntext"/>
        <w:numPr>
          <w:ilvl w:val="1"/>
          <w:numId w:val="47"/>
        </w:numPr>
      </w:pPr>
      <w:r>
        <w:t>Systém bude převzat do rutinního provozu pouze v případě, že budou akceptovány požadované dokumentace (návrhová, administrátorská, provozní, bezpečnostní,</w:t>
      </w:r>
      <w:r w:rsidR="00E76B57">
        <w:t xml:space="preserve"> školící, </w:t>
      </w:r>
      <w:r w:rsidR="00476101">
        <w:t>plán obnovy, přehled produktů a licencí</w:t>
      </w:r>
      <w:r w:rsidR="005C4F37">
        <w:t xml:space="preserve">, instalační, </w:t>
      </w:r>
      <w:r w:rsidR="00036BA7">
        <w:t>vývojářská</w:t>
      </w:r>
      <w:r>
        <w:t>)</w:t>
      </w:r>
    </w:p>
    <w:p w14:paraId="1C6F6A80" w14:textId="77777777" w:rsidR="00804D59" w:rsidRDefault="00804D59" w:rsidP="0067492D">
      <w:pPr>
        <w:pStyle w:val="Zkladntext"/>
        <w:ind w:left="1440"/>
      </w:pPr>
    </w:p>
    <w:p w14:paraId="01B95F92" w14:textId="77777777" w:rsidR="00F66CAA" w:rsidRPr="00F66CAA" w:rsidRDefault="00F66CAA" w:rsidP="0067492D">
      <w:pPr>
        <w:pStyle w:val="Zkladntext"/>
      </w:pPr>
    </w:p>
    <w:p w14:paraId="4D3618C7" w14:textId="77777777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2F616136" w14:textId="77777777" w:rsidR="00D56E73" w:rsidRDefault="00896297" w:rsidP="00D23F2F">
      <w:pPr>
        <w:pStyle w:val="Section"/>
      </w:pPr>
      <w:bookmarkStart w:id="10" w:name="_Toc64030389"/>
      <w:r>
        <w:lastRenderedPageBreak/>
        <w:t>Motivace</w:t>
      </w:r>
      <w:bookmarkEnd w:id="10"/>
    </w:p>
    <w:p w14:paraId="45DB2311" w14:textId="77777777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02DD23D6" w14:textId="77777777" w:rsidR="007719EE" w:rsidRDefault="007719EE" w:rsidP="00D23F2F"/>
    <w:p w14:paraId="78B4885A" w14:textId="77777777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40DFED11" w14:textId="77777777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69968635" w14:textId="77777777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EA781B6" w14:textId="77777777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0B27F086" w14:textId="7777777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1642EA26" w14:textId="77777777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201D6064" w14:textId="77777777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220792BA" w14:textId="77777777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794BE78" w14:textId="77777777" w:rsidR="00C70F9A" w:rsidRDefault="007719EE" w:rsidP="00D23F2F">
      <w:r>
        <w:t xml:space="preserve"> </w:t>
      </w:r>
    </w:p>
    <w:p w14:paraId="405BAD5A" w14:textId="77777777" w:rsidR="001C4267" w:rsidRDefault="001C4267" w:rsidP="00D23F2F"/>
    <w:p w14:paraId="18163289" w14:textId="77777777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269D6745" w14:textId="77777777" w:rsidR="007719EE" w:rsidRDefault="007719EE" w:rsidP="00D23F2F"/>
    <w:p w14:paraId="7F8F9010" w14:textId="77777777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4196B963" w14:textId="77777777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4E52E34E" w14:textId="77777777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5CE70718" w14:textId="77777777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260802CE" w14:textId="77777777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1C605F92" w14:textId="77777777" w:rsidR="007719EE" w:rsidRPr="007719EE" w:rsidRDefault="007719EE" w:rsidP="00D23F2F">
      <w:pPr>
        <w:pStyle w:val="Odstavecseseznamem"/>
      </w:pPr>
    </w:p>
    <w:p w14:paraId="383F2980" w14:textId="77777777" w:rsidR="007719EE" w:rsidRPr="007719EE" w:rsidRDefault="007719EE" w:rsidP="00D23F2F">
      <w:pPr>
        <w:pStyle w:val="Odstavecseseznamem"/>
      </w:pPr>
    </w:p>
    <w:p w14:paraId="6A27D596" w14:textId="77777777" w:rsidR="007719EE" w:rsidRPr="00625485" w:rsidRDefault="007719EE" w:rsidP="00D23F2F"/>
    <w:p w14:paraId="1539BD47" w14:textId="77777777" w:rsidR="00F52510" w:rsidRDefault="00A267F0" w:rsidP="00D23F2F">
      <w:pPr>
        <w:pStyle w:val="Section"/>
      </w:pPr>
      <w:bookmarkStart w:id="11" w:name="_Toc64030390"/>
      <w:r>
        <w:lastRenderedPageBreak/>
        <w:t>S</w:t>
      </w:r>
      <w:r w:rsidR="00F52510">
        <w:t xml:space="preserve">lužby platformy </w:t>
      </w:r>
      <w:r w:rsidR="008D1AD9">
        <w:t>Správy železnic</w:t>
      </w:r>
      <w:bookmarkEnd w:id="11"/>
    </w:p>
    <w:p w14:paraId="631F01D7" w14:textId="77777777" w:rsidR="00DC090C" w:rsidRDefault="00DC090C" w:rsidP="00D23F2F"/>
    <w:p w14:paraId="37968606" w14:textId="77777777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24A063C1" w14:textId="77777777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381FB935" w14:textId="77777777" w:rsidR="00DC090C" w:rsidRDefault="002F7041" w:rsidP="00D23F2F">
      <w:r>
        <w:t>Seznam služeb a komponent je průběžně aktualizován.</w:t>
      </w:r>
    </w:p>
    <w:p w14:paraId="3410F4C8" w14:textId="77777777" w:rsidR="00DC090C" w:rsidRDefault="00DC090C" w:rsidP="00D23F2F">
      <w:r>
        <w:t xml:space="preserve"> </w:t>
      </w:r>
    </w:p>
    <w:p w14:paraId="098B5DEC" w14:textId="77777777" w:rsidR="00711E84" w:rsidRDefault="00711E84" w:rsidP="00D23F2F"/>
    <w:p w14:paraId="429EE23A" w14:textId="77777777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6459AD73" w14:textId="77777777" w:rsidR="008E261E" w:rsidRDefault="008E261E" w:rsidP="00D23F2F"/>
    <w:p w14:paraId="5F600192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129345B" w14:textId="77777777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24CA3345" w14:textId="77777777" w:rsidR="00FC632E" w:rsidRPr="005534E5" w:rsidRDefault="00FC632E" w:rsidP="00D23F2F"/>
    <w:p w14:paraId="7C1D97FC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165C938D" w14:textId="77777777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789540CA" w14:textId="77777777" w:rsidR="007719EE" w:rsidRPr="005534E5" w:rsidRDefault="007719EE" w:rsidP="00D23F2F"/>
    <w:p w14:paraId="10E38AE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0454B423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408F4BA0" w14:textId="77777777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545519B5" w14:textId="77777777" w:rsidR="00005BEF" w:rsidRDefault="00005BEF" w:rsidP="00D23F2F"/>
    <w:p w14:paraId="5FC813C3" w14:textId="77777777" w:rsidR="00711E84" w:rsidRDefault="00711E84" w:rsidP="00D23F2F"/>
    <w:p w14:paraId="19AB05F8" w14:textId="77777777" w:rsidR="00A85855" w:rsidRPr="00FB6B80" w:rsidRDefault="00A85855" w:rsidP="00D23F2F">
      <w:pPr>
        <w:pStyle w:val="Nadpis1"/>
      </w:pPr>
      <w:bookmarkStart w:id="12" w:name="_Toc64030391"/>
      <w:r>
        <w:lastRenderedPageBreak/>
        <w:t>Infrastrukturní služby</w:t>
      </w:r>
      <w:bookmarkEnd w:id="12"/>
    </w:p>
    <w:p w14:paraId="5110C4AC" w14:textId="77777777" w:rsidR="00C74F35" w:rsidRDefault="00C74F35" w:rsidP="00D23F2F"/>
    <w:p w14:paraId="0B55E290" w14:textId="77777777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78E16D40" w14:textId="77777777" w:rsidR="00C74F35" w:rsidRDefault="00C74F35" w:rsidP="00D23F2F"/>
    <w:p w14:paraId="7B292044" w14:textId="77777777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73C7BFD2" w14:textId="77777777" w:rsidR="00FA4F6C" w:rsidRPr="00B402F7" w:rsidRDefault="00FA4F6C" w:rsidP="00D23F2F"/>
    <w:p w14:paraId="5116C383" w14:textId="77777777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71576BE7" w14:textId="77777777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41D36BAA" w14:textId="77777777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66D61E37" w14:textId="77777777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3F520C6E" w14:textId="77777777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49B3B9BE" w14:textId="77777777" w:rsidR="00C74F35" w:rsidRDefault="00C74F35" w:rsidP="00D23F2F">
      <w:pPr>
        <w:pStyle w:val="Nadpis2"/>
      </w:pPr>
      <w:bookmarkStart w:id="13" w:name="_Toc64030392"/>
      <w:r>
        <w:t xml:space="preserve">Služby zabezpečených Fyzických </w:t>
      </w:r>
      <w:r w:rsidR="00764AC2">
        <w:t>serverů bez</w:t>
      </w:r>
      <w:r>
        <w:t xml:space="preserve"> operačního systému</w:t>
      </w:r>
      <w:bookmarkEnd w:id="13"/>
    </w:p>
    <w:p w14:paraId="0EE98970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6FF7CFDF" w14:textId="77777777" w:rsidTr="0067492D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04A583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F281219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F4B1F2D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4645F20F" w14:textId="77777777" w:rsidTr="0067492D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E85A4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9A026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194CB" w14:textId="77777777" w:rsidR="000F5C9F" w:rsidRPr="007E6820" w:rsidRDefault="00D14ACB" w:rsidP="003245DE">
            <w:pPr>
              <w:rPr>
                <w:rStyle w:val="Hypertextovodkaz"/>
                <w:bCs/>
              </w:rPr>
            </w:pPr>
            <w:hyperlink r:id="rId24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19D5524C" w14:textId="77777777" w:rsidTr="0067492D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3F9C7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1EFF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03BDC" w14:textId="77777777" w:rsidR="000F5C9F" w:rsidRPr="007E6820" w:rsidRDefault="00D14ACB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27C2EC40" w14:textId="77777777" w:rsidR="000F5C9F" w:rsidRPr="000F5C9F" w:rsidRDefault="000F5C9F" w:rsidP="000F5C9F">
      <w:pPr>
        <w:pStyle w:val="Zkladntext"/>
      </w:pPr>
    </w:p>
    <w:p w14:paraId="7BEE2764" w14:textId="77777777" w:rsidR="00C74F35" w:rsidRDefault="00C74F35" w:rsidP="00D23F2F">
      <w:pPr>
        <w:pStyle w:val="Nadpis2"/>
      </w:pPr>
      <w:bookmarkStart w:id="14" w:name="_Toc64030393"/>
      <w:r>
        <w:t xml:space="preserve">Služby zabezpečených Fyzických </w:t>
      </w:r>
      <w:r w:rsidR="009F3C20">
        <w:t>serverů s operačním</w:t>
      </w:r>
      <w:r>
        <w:t xml:space="preserve"> systém</w:t>
      </w:r>
      <w:r w:rsidR="00ED2DD1">
        <w:t>em</w:t>
      </w:r>
      <w:bookmarkEnd w:id="14"/>
    </w:p>
    <w:p w14:paraId="7A6A26DA" w14:textId="77777777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751DC4B4" w14:textId="77777777" w:rsidTr="0067492D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5617F64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8610575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D1B2315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686066C6" w14:textId="77777777" w:rsidTr="0067492D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012B2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A005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B1278" w14:textId="77777777" w:rsidR="000F5C9F" w:rsidRPr="008711AB" w:rsidRDefault="00D14ACB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6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345A537B" w14:textId="77777777" w:rsidTr="0067492D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3AA52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9F75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184A4" w14:textId="77777777" w:rsidR="000F5C9F" w:rsidRPr="008711AB" w:rsidRDefault="00D14ACB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553696B" w14:textId="77777777" w:rsidTr="0067492D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16F9A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31939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B74F9" w14:textId="77777777" w:rsidR="000F5C9F" w:rsidRPr="008711AB" w:rsidRDefault="00D14ACB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3CCB3A31" w14:textId="77777777" w:rsidTr="0067492D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01C7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0DEF8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68C8F" w14:textId="77777777" w:rsidR="000F5C9F" w:rsidRPr="008711AB" w:rsidRDefault="00D14ACB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B844763" w14:textId="77777777" w:rsidR="000F5C9F" w:rsidRPr="000F5C9F" w:rsidRDefault="000F5C9F" w:rsidP="000F5C9F">
      <w:pPr>
        <w:pStyle w:val="Zkladntext"/>
      </w:pPr>
    </w:p>
    <w:p w14:paraId="7CB375C8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0BBA6B2D" w14:textId="77777777" w:rsidR="00C74F35" w:rsidRDefault="00C74F35" w:rsidP="00D23F2F">
      <w:pPr>
        <w:pStyle w:val="Nadpis2"/>
      </w:pPr>
      <w:bookmarkStart w:id="15" w:name="_Toc64030394"/>
      <w:r>
        <w:lastRenderedPageBreak/>
        <w:t xml:space="preserve">Služby zabezpečených Virtualizovaných serverů bez </w:t>
      </w:r>
      <w:r w:rsidR="00ED2DD1">
        <w:t>operačního systému</w:t>
      </w:r>
      <w:bookmarkEnd w:id="15"/>
    </w:p>
    <w:p w14:paraId="09AE5805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67492D" w:rsidRPr="008711AB" w14:paraId="7259FED8" w14:textId="77777777" w:rsidTr="00BF6683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007373E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8327F0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440BB2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4675FA9A" w14:textId="77777777" w:rsidTr="0067492D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29F9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0B50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D933A" w14:textId="77777777" w:rsidR="000F5C9F" w:rsidRPr="0041388D" w:rsidRDefault="00D14ACB" w:rsidP="003245DE">
            <w:pPr>
              <w:rPr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57523BA" w14:textId="77777777" w:rsidTr="0067492D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BBA5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77D2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854AC" w14:textId="77777777" w:rsidR="000F5C9F" w:rsidRPr="0041388D" w:rsidRDefault="00D14ACB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1D6DA083" w14:textId="77777777" w:rsidTr="0067492D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E856DD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909EC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E4799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11B37E0F" w14:textId="77777777" w:rsidR="00C74F35" w:rsidRDefault="00C74F35" w:rsidP="00D23F2F">
      <w:pPr>
        <w:pStyle w:val="Nadpis2"/>
      </w:pPr>
      <w:bookmarkStart w:id="16" w:name="_Toc64030395"/>
      <w:r>
        <w:t>Služby zabezpečených Virtualizovaných serverů s operačním systémem</w:t>
      </w:r>
      <w:bookmarkEnd w:id="16"/>
    </w:p>
    <w:p w14:paraId="2DF7CF54" w14:textId="77777777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67492D" w:rsidRPr="008711AB" w14:paraId="5CF52E84" w14:textId="77777777" w:rsidTr="00BF6683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6D9A71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6EC6544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5F5ACDC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4CC36F06" w14:textId="77777777" w:rsidTr="0067492D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6597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21593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273DB" w14:textId="77777777" w:rsidR="000F5C9F" w:rsidRPr="007E6820" w:rsidRDefault="00D14ACB" w:rsidP="003245DE">
            <w:pPr>
              <w:rPr>
                <w:rStyle w:val="Hypertextovodkaz"/>
              </w:rPr>
            </w:pPr>
            <w:hyperlink r:id="rId32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5465EDD4" w14:textId="77777777" w:rsidTr="0067492D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872A8D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780FE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60E79" w14:textId="77777777" w:rsidR="000F5C9F" w:rsidRPr="007E6820" w:rsidRDefault="00D14ACB" w:rsidP="003245DE">
            <w:pPr>
              <w:rPr>
                <w:rStyle w:val="Hypertextovodka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6ABE1920" w14:textId="77777777" w:rsidTr="0067492D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1CEDB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9968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09342" w14:textId="77777777" w:rsidR="000F5C9F" w:rsidRPr="007E6820" w:rsidRDefault="00D14ACB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6FD36C3" w14:textId="77777777" w:rsidTr="0067492D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6CBC6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43B0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95C0E" w14:textId="77777777" w:rsidR="000F5C9F" w:rsidRPr="0041388D" w:rsidRDefault="00D14ACB" w:rsidP="003245DE">
            <w:pPr>
              <w:rPr>
                <w:color w:val="000000"/>
                <w:szCs w:val="22"/>
                <w:lang w:eastAsia="cs-C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41BD3B68" w14:textId="77777777" w:rsidTr="0067492D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2AC116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E5890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8518B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139CCCA4" w14:textId="77777777" w:rsidR="00C74F35" w:rsidRDefault="00C74F35" w:rsidP="00D23F2F">
      <w:pPr>
        <w:pStyle w:val="Nadpis2"/>
      </w:pPr>
      <w:bookmarkStart w:id="17" w:name="_Toc64030396"/>
      <w:r>
        <w:t>Služby zabezpečených Datových úložišť</w:t>
      </w:r>
      <w:bookmarkEnd w:id="17"/>
    </w:p>
    <w:p w14:paraId="01636A7A" w14:textId="77777777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5"/>
        <w:gridCol w:w="959"/>
        <w:gridCol w:w="5754"/>
      </w:tblGrid>
      <w:tr w:rsidR="0067492D" w:rsidRPr="008711AB" w14:paraId="09FDE4E0" w14:textId="77777777" w:rsidTr="00BF6683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DF874F4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AB9C0C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58E2A6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7C0B9AC4" w14:textId="77777777" w:rsidTr="0067492D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219F9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B52E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93679" w14:textId="77777777" w:rsidR="000F5C9F" w:rsidRPr="0041388D" w:rsidRDefault="00D14ACB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149F4BEF" w14:textId="77777777" w:rsidTr="0067492D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3D5719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4AB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58F17" w14:textId="77777777" w:rsidR="000F5C9F" w:rsidRPr="0041388D" w:rsidRDefault="00D14ACB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1ED30966" w14:textId="77777777" w:rsidTr="0067492D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30DCD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5668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BCA0C" w14:textId="77777777" w:rsidR="000F5C9F" w:rsidRPr="0041388D" w:rsidRDefault="00D14ACB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211C5C22" w14:textId="749E8FE5" w:rsidR="000F5C9F" w:rsidRDefault="000F5C9F" w:rsidP="00D23F2F"/>
    <w:p w14:paraId="5343DE5A" w14:textId="7565DA6E" w:rsidR="00F61A37" w:rsidRDefault="00F61A37" w:rsidP="00F61A37">
      <w:pPr>
        <w:pStyle w:val="Nadpis2"/>
      </w:pPr>
      <w:bookmarkStart w:id="18" w:name="_Toc64030397"/>
      <w:r w:rsidRPr="00C74F35">
        <w:t xml:space="preserve">Služby </w:t>
      </w:r>
      <w:r w:rsidR="00823078">
        <w:t>rozvažování komunikace</w:t>
      </w:r>
      <w:bookmarkEnd w:id="18"/>
    </w:p>
    <w:p w14:paraId="1184AFEC" w14:textId="77777777" w:rsidR="00022C87" w:rsidRDefault="00022C87" w:rsidP="00D23F2F"/>
    <w:p w14:paraId="10D6588B" w14:textId="0A0F8C44" w:rsidR="00022C87" w:rsidRDefault="00EC158F" w:rsidP="00D23F2F">
      <w:r>
        <w:t xml:space="preserve">Rozvažování mezi datovými centry zajišťuje Platforma SŽ. </w:t>
      </w:r>
    </w:p>
    <w:p w14:paraId="02034A3E" w14:textId="0B2B5618" w:rsidR="00F61A37" w:rsidRPr="00C74F35" w:rsidRDefault="00EC158F" w:rsidP="00D23F2F">
      <w:r>
        <w:t xml:space="preserve">Rozvažování komunikace jednotlivých </w:t>
      </w:r>
      <w:r w:rsidR="000622AE">
        <w:t>serverů Systému v rámci jednoho datového centra zajišťuje Systém</w:t>
      </w:r>
      <w:r w:rsidR="00BF6683">
        <w:t>. Dodavatel Systému je odpovědný za správnou specifikaci a kontrolu funkčnosti rozvažování, dle jím zvoleného architektonického vzoru a způsobu škálování.</w:t>
      </w:r>
    </w:p>
    <w:p w14:paraId="5807422B" w14:textId="77777777" w:rsidR="00FA2B90" w:rsidRDefault="00FA2B90" w:rsidP="00D23F2F"/>
    <w:p w14:paraId="29823FD8" w14:textId="77777777" w:rsidR="00195E49" w:rsidRDefault="00195E49" w:rsidP="00D23F2F"/>
    <w:p w14:paraId="04D7FB3E" w14:textId="77777777" w:rsidR="00A85855" w:rsidRPr="0071168A" w:rsidRDefault="00A85855" w:rsidP="00D23F2F">
      <w:pPr>
        <w:pStyle w:val="Nadpis1"/>
      </w:pPr>
      <w:bookmarkStart w:id="19" w:name="_Toc64030398"/>
      <w:r>
        <w:lastRenderedPageBreak/>
        <w:t>Platformní</w:t>
      </w:r>
      <w:r w:rsidR="00B6448F">
        <w:t xml:space="preserve"> </w:t>
      </w:r>
      <w:r>
        <w:t>služby</w:t>
      </w:r>
      <w:bookmarkEnd w:id="19"/>
    </w:p>
    <w:p w14:paraId="6CCE2EB8" w14:textId="77777777" w:rsidR="002016E3" w:rsidRDefault="002016E3" w:rsidP="00D23F2F"/>
    <w:p w14:paraId="3CE347B3" w14:textId="77777777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7642656E" w14:textId="77777777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6C3A3122" w14:textId="77777777" w:rsidR="00C74F35" w:rsidRDefault="00C74F35" w:rsidP="00D23F2F"/>
    <w:p w14:paraId="0F7BCF14" w14:textId="77777777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1BC3F122" w14:textId="77777777" w:rsidR="000242DE" w:rsidRDefault="000242DE" w:rsidP="00D23F2F"/>
    <w:p w14:paraId="4706680A" w14:textId="77777777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20" w:name="_Hlk22720188"/>
      <w:r>
        <w:t xml:space="preserve">Služby zabezpečených </w:t>
      </w:r>
      <w:bookmarkEnd w:id="20"/>
      <w:r>
        <w:t>D</w:t>
      </w:r>
      <w:r w:rsidR="00FD664C" w:rsidRPr="00C74F35">
        <w:t>atabázov</w:t>
      </w:r>
      <w:r>
        <w:t>ých prostředí</w:t>
      </w:r>
    </w:p>
    <w:p w14:paraId="5BD2146F" w14:textId="77777777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2566C722" w14:textId="77777777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72F230E6" w14:textId="77777777" w:rsidR="00462BF2" w:rsidRPr="000242DE" w:rsidRDefault="00462BF2" w:rsidP="002F24F1"/>
    <w:p w14:paraId="504AE7AE" w14:textId="77777777" w:rsidR="00C74F35" w:rsidRDefault="00C74F35" w:rsidP="00D23F2F">
      <w:pPr>
        <w:pStyle w:val="Nadpis2"/>
      </w:pPr>
      <w:bookmarkStart w:id="21" w:name="_Toc64030399"/>
      <w:r>
        <w:t>Služby zabezpečených Databázových prostředí</w:t>
      </w:r>
      <w:bookmarkEnd w:id="21"/>
    </w:p>
    <w:p w14:paraId="64A6EF6D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41A1474F" w14:textId="77777777" w:rsidTr="00BF6683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733C140B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62D9D5F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9F25B3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2A66F06E" w14:textId="77777777" w:rsidTr="00BF6683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979B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031E9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780DA" w14:textId="77777777" w:rsidR="003245DE" w:rsidRPr="0041388D" w:rsidRDefault="00D14ACB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04EAF93" w14:textId="77777777" w:rsidTr="00BF6683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27F8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26602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03504" w14:textId="77777777" w:rsidR="003245DE" w:rsidRPr="0041388D" w:rsidRDefault="00D14ACB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06AACAF" w14:textId="77777777" w:rsidTr="00BF6683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25B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C6BA7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A9C4A" w14:textId="77777777" w:rsidR="003245DE" w:rsidRPr="0041388D" w:rsidRDefault="00D14ACB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DFE254" w14:textId="77777777" w:rsidTr="00BF6683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F7B5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B49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C8E68" w14:textId="77777777" w:rsidR="003245DE" w:rsidRPr="0041388D" w:rsidRDefault="00D14ACB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6FA9359" w14:textId="77777777" w:rsidR="000F5C9F" w:rsidRPr="000F5C9F" w:rsidRDefault="000F5C9F" w:rsidP="000F5C9F">
      <w:pPr>
        <w:pStyle w:val="Zkladntext"/>
      </w:pPr>
    </w:p>
    <w:p w14:paraId="45F38736" w14:textId="77777777" w:rsidR="00C74F35" w:rsidRDefault="00C74F35" w:rsidP="006D28CF">
      <w:pPr>
        <w:pStyle w:val="Nadpis2"/>
      </w:pPr>
      <w:bookmarkStart w:id="22" w:name="_Toc64030400"/>
      <w:r>
        <w:t>Služby zabezpečených Aplikačních serverů</w:t>
      </w:r>
      <w:r w:rsidR="006D28CF">
        <w:t>, služby zabezpečených Webových serverů</w:t>
      </w:r>
      <w:bookmarkEnd w:id="22"/>
    </w:p>
    <w:p w14:paraId="2A970034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63"/>
        <w:gridCol w:w="1086"/>
        <w:gridCol w:w="6046"/>
      </w:tblGrid>
      <w:tr w:rsidR="0067492D" w:rsidRPr="008711AB" w14:paraId="31B86D9D" w14:textId="77777777" w:rsidTr="00BF6683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DEF9FB5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CCED445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5B23C1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1CDB3E2D" w14:textId="77777777" w:rsidTr="00BF6683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51F468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A017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7EBBC" w14:textId="77777777" w:rsidR="003245DE" w:rsidRPr="0041388D" w:rsidRDefault="00D14ACB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C4D7D64" w14:textId="77777777" w:rsidTr="00BF6683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ED04A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7B53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FA3D9" w14:textId="77777777" w:rsidR="003245DE" w:rsidRPr="0041388D" w:rsidRDefault="00D14ACB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75FF458" w14:textId="77777777" w:rsidTr="00BF6683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0630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5087F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3C602" w14:textId="77777777" w:rsidR="003245DE" w:rsidRPr="0041388D" w:rsidRDefault="00D14ACB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0E81AF90" w14:textId="77777777" w:rsidTr="00BF6683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DC7F5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5CE2B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3333D" w14:textId="77777777" w:rsidR="003245DE" w:rsidRPr="0041388D" w:rsidRDefault="00D14ACB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2038D94B" w14:textId="77777777" w:rsidR="003245DE" w:rsidRPr="003245DE" w:rsidRDefault="003245DE" w:rsidP="003245DE">
      <w:pPr>
        <w:pStyle w:val="Zkladntext"/>
      </w:pPr>
    </w:p>
    <w:p w14:paraId="3FF4CBA4" w14:textId="77777777" w:rsidR="00C74F35" w:rsidRPr="00C74F35" w:rsidRDefault="00C74F35" w:rsidP="00B51B31">
      <w:pPr>
        <w:pStyle w:val="Nadpis2"/>
      </w:pPr>
      <w:bookmarkStart w:id="23" w:name="_Toc64030401"/>
      <w:r>
        <w:t>Služby zabezpečených integračních platforem</w:t>
      </w:r>
      <w:bookmarkEnd w:id="23"/>
    </w:p>
    <w:p w14:paraId="2D3531AA" w14:textId="77777777" w:rsidR="00A85855" w:rsidRDefault="00A85855" w:rsidP="00D23F2F"/>
    <w:p w14:paraId="6CBF0D7D" w14:textId="77777777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875603B" w14:textId="77777777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3AF1939A" w14:textId="77777777" w:rsidTr="00BF6683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9F99FF5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087A62D5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2E3D4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3B52D73B" w14:textId="77777777" w:rsidTr="00BF6683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8475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6EBD8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27942" w14:textId="77777777" w:rsidR="003245DE" w:rsidRPr="0041388D" w:rsidRDefault="00D14ACB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7417CED1" w14:textId="77777777" w:rsidR="003245DE" w:rsidRDefault="003245DE" w:rsidP="00D23F2F"/>
    <w:p w14:paraId="506626B4" w14:textId="77777777" w:rsidR="002151A8" w:rsidRDefault="0028606C" w:rsidP="00D23F2F">
      <w:pPr>
        <w:pStyle w:val="Nadpis1"/>
      </w:pPr>
      <w:bookmarkStart w:id="24" w:name="_Toc64030402"/>
      <w:r>
        <w:lastRenderedPageBreak/>
        <w:t>Podpůrné</w:t>
      </w:r>
      <w:r w:rsidR="00A85855">
        <w:t xml:space="preserve"> služby</w:t>
      </w:r>
      <w:bookmarkEnd w:id="24"/>
    </w:p>
    <w:p w14:paraId="79E7AE1D" w14:textId="77777777" w:rsidR="00C74F35" w:rsidRDefault="00C74F35" w:rsidP="00D23F2F"/>
    <w:p w14:paraId="480F8FDC" w14:textId="77777777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180ED88B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0C961C60" w14:textId="77777777" w:rsidR="0087335C" w:rsidRDefault="0087335C" w:rsidP="00D23F2F"/>
    <w:p w14:paraId="75CB341D" w14:textId="77777777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0F9B20F1" w14:textId="77777777" w:rsidR="00501E2E" w:rsidRPr="00501E2E" w:rsidRDefault="00501E2E" w:rsidP="00D23F2F"/>
    <w:p w14:paraId="4D4B8050" w14:textId="77777777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648650D5" w14:textId="77777777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0FD7D812" w14:textId="77777777" w:rsidR="00071730" w:rsidRDefault="00071730" w:rsidP="00D23F2F"/>
    <w:p w14:paraId="6688D219" w14:textId="77777777" w:rsidR="00071730" w:rsidRDefault="00071730" w:rsidP="00D23F2F">
      <w:pPr>
        <w:pStyle w:val="Nadpis2"/>
      </w:pPr>
      <w:bookmarkStart w:id="25" w:name="_Toc64030403"/>
      <w:r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5"/>
    </w:p>
    <w:p w14:paraId="29F105B0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4050E096" w14:textId="77777777" w:rsidTr="00BF6683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E740D6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532E170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BFF684A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31BF2CFC" w14:textId="77777777" w:rsidTr="00BF6683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C49E26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418D6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97520" w14:textId="77777777" w:rsidR="003245DE" w:rsidRPr="00376101" w:rsidRDefault="00D14ACB" w:rsidP="003245DE">
            <w:pPr>
              <w:rPr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18E5C7F5" w14:textId="77777777" w:rsidTr="00BF6683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2D89A8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697C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A3592" w14:textId="77777777" w:rsidR="003245DE" w:rsidRPr="00376101" w:rsidRDefault="00D14ACB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4234B208" w14:textId="77777777" w:rsidR="00071730" w:rsidRDefault="00071730" w:rsidP="00D23F2F">
      <w:pPr>
        <w:pStyle w:val="Nadpis2"/>
      </w:pPr>
      <w:bookmarkStart w:id="26" w:name="_Toc64030404"/>
      <w:r>
        <w:t>Zajištění služby zálohování</w:t>
      </w:r>
      <w:bookmarkEnd w:id="26"/>
      <w:r w:rsidR="00045ECE">
        <w:t xml:space="preserve"> </w:t>
      </w:r>
    </w:p>
    <w:p w14:paraId="7A9EC74D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5DEEB012" w14:textId="77777777" w:rsidTr="00BF6683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850D27A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0FA775C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65D220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22BAFC06" w14:textId="77777777" w:rsidTr="00BF6683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57A5B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3CA68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8A6FC" w14:textId="77777777" w:rsidR="003245DE" w:rsidRPr="00376101" w:rsidRDefault="00D14ACB" w:rsidP="003245DE">
            <w:pPr>
              <w:rPr>
                <w:color w:val="000000"/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584A63A4" w14:textId="77777777" w:rsidTr="00BF6683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329FF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F283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6236F" w14:textId="77777777" w:rsidR="003245DE" w:rsidRPr="00376101" w:rsidRDefault="00D14ACB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8DD7068" w14:textId="77777777" w:rsidR="00336178" w:rsidRPr="00336178" w:rsidRDefault="00336178" w:rsidP="00336178">
      <w:pPr>
        <w:pStyle w:val="Zkladntext"/>
      </w:pPr>
    </w:p>
    <w:p w14:paraId="222E19DA" w14:textId="77777777" w:rsidR="00071730" w:rsidRDefault="00071730" w:rsidP="00D23F2F">
      <w:pPr>
        <w:pStyle w:val="Section"/>
      </w:pPr>
      <w:bookmarkStart w:id="27" w:name="_Toc64030405"/>
      <w:r>
        <w:lastRenderedPageBreak/>
        <w:t xml:space="preserve">Technologie Platformy </w:t>
      </w:r>
      <w:r w:rsidR="004A5510">
        <w:t>Správy železnic</w:t>
      </w:r>
      <w:bookmarkEnd w:id="27"/>
    </w:p>
    <w:p w14:paraId="5DA29264" w14:textId="77777777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40D6EA22" w14:textId="77777777" w:rsidR="00D23F2F" w:rsidRPr="005F7A7C" w:rsidRDefault="00D23F2F" w:rsidP="00D23F2F"/>
    <w:p w14:paraId="0FE0F219" w14:textId="77777777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3B45118" w14:textId="77777777" w:rsidR="00D50EC4" w:rsidRDefault="00D50EC4" w:rsidP="00D23F2F"/>
    <w:p w14:paraId="7797DF68" w14:textId="77777777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186282E2" w14:textId="77777777" w:rsidR="00D23F2F" w:rsidRDefault="00D23F2F" w:rsidP="00D23F2F"/>
    <w:p w14:paraId="1643D35F" w14:textId="77777777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139A5FD6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10B0FD" w14:textId="77777777" w:rsidR="00D50EC4" w:rsidRDefault="00D50EC4" w:rsidP="00D23F2F"/>
    <w:p w14:paraId="7262ACB4" w14:textId="77777777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1FC34B4B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E886A94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26D8CE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3AA4077A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22C39C4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B0CC8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419504BD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1BFAD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16B6F2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730A28AE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CE39603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1FEB24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7508F49A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7C781B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BC80F8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6EE0BCF4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39C9F45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A9706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EBDCAC9" w14:textId="77777777" w:rsidR="00741FAC" w:rsidRDefault="00741FAC" w:rsidP="00D23F2F"/>
    <w:p w14:paraId="12195B76" w14:textId="77777777" w:rsidR="00324884" w:rsidRDefault="00324884" w:rsidP="00D23F2F"/>
    <w:p w14:paraId="71D67A8E" w14:textId="77777777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59642BF2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289EBC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0C8F23D2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D5E639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91F9B2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7A6FFA12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A5DF92B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2CC43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3D79D95B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4D9760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92D81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17B0FE9D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694457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1398BB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008E88BB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24836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FD319B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7B88FAB0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7201C1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5E27400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07DA0049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06383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6A7364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A4ACF89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49B6E0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F99EB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53089AAD" w14:textId="77777777" w:rsidR="00324884" w:rsidRDefault="00324884" w:rsidP="00D23F2F"/>
    <w:p w14:paraId="0C22CBDF" w14:textId="77777777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1E3C8009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3E881" w14:textId="77777777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0FD344DA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12B631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78848AF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6C16AD35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705239B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B33C4E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DF95ED6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CFFC6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B79E2AA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310D2FA5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2B811BA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A8D128B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7C02DC3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1E99BEA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A0F4B1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B2A56BA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A8501B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E15F37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9F3F86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24DFB6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64B1A1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70C4F740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54B36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97320FB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F96487C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F4E49A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096DAD1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5367A3EC" w14:textId="77777777" w:rsidR="00324884" w:rsidRDefault="00324884" w:rsidP="00D23F2F"/>
    <w:p w14:paraId="4A087DA2" w14:textId="77777777" w:rsidR="00324884" w:rsidRDefault="00324884" w:rsidP="00D23F2F"/>
    <w:p w14:paraId="42C89514" w14:textId="77777777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7EB67796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0C0951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6B92CF49" w14:textId="77777777" w:rsidTr="0067492D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CE353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DDCD2E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79B5840D" w14:textId="77777777" w:rsidTr="0067492D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A2723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8F622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3ABF5F0D" w14:textId="77777777" w:rsidTr="0067492D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397D9AA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3861AD0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1F3636B7" w14:textId="77777777" w:rsidTr="0067492D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AE461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AC4E94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42FAD925" w14:textId="77777777" w:rsidTr="0067492D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DDDCFF0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17F12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2C6949CB" w14:textId="77777777" w:rsidR="00324884" w:rsidRDefault="00324884" w:rsidP="00D23F2F"/>
    <w:p w14:paraId="5E40B30E" w14:textId="77777777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209711F3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2216C5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3136C33E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DD078FA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1BE00F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5D78236D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CECE30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6CDBA7D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39BC0583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4F3FA84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EDE85B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39D6FF82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D2C32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38ED6E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C740596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81502C9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918835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1C9F7884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A0728ED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FB9F9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2CDF27D0" w14:textId="77777777" w:rsidR="005A22F5" w:rsidRDefault="005A22F5" w:rsidP="00D23F2F"/>
    <w:p w14:paraId="08071176" w14:textId="77777777" w:rsidR="0065189C" w:rsidRDefault="0065189C" w:rsidP="00D23F2F"/>
    <w:p w14:paraId="12358681" w14:textId="77777777" w:rsidR="0065189C" w:rsidRDefault="0065189C" w:rsidP="00D23F2F"/>
    <w:p w14:paraId="2A75C3E7" w14:textId="77777777" w:rsidR="0065189C" w:rsidRDefault="0065189C" w:rsidP="00D23F2F"/>
    <w:p w14:paraId="02E941E0" w14:textId="77777777" w:rsidR="0065189C" w:rsidRDefault="0065189C" w:rsidP="00D23F2F"/>
    <w:p w14:paraId="4990D064" w14:textId="77777777" w:rsidR="0065189C" w:rsidRDefault="0065189C" w:rsidP="00D23F2F"/>
    <w:p w14:paraId="53977800" w14:textId="77777777" w:rsidR="0065189C" w:rsidRDefault="0065189C" w:rsidP="00D23F2F"/>
    <w:p w14:paraId="74E38983" w14:textId="77777777" w:rsidR="0065189C" w:rsidRDefault="0065189C" w:rsidP="00D23F2F"/>
    <w:p w14:paraId="581F6DE9" w14:textId="77777777" w:rsidR="00944654" w:rsidRPr="00944654" w:rsidRDefault="00D23F2F" w:rsidP="00D23F2F">
      <w:pPr>
        <w:pStyle w:val="Section"/>
      </w:pPr>
      <w:bookmarkStart w:id="28" w:name="_Toc64030406"/>
      <w:r>
        <w:lastRenderedPageBreak/>
        <w:t>A</w:t>
      </w:r>
      <w:r w:rsidR="00944654">
        <w:t xml:space="preserve">rchitektonické principy a </w:t>
      </w:r>
      <w:r>
        <w:t>vzory</w:t>
      </w:r>
      <w:bookmarkEnd w:id="28"/>
      <w:r w:rsidR="00944654">
        <w:t xml:space="preserve"> </w:t>
      </w:r>
    </w:p>
    <w:p w14:paraId="48C85F48" w14:textId="6DCB32C9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>při návrhu a realizaci ICT řešení</w:t>
      </w:r>
      <w:r w:rsidR="00D52E51">
        <w:t xml:space="preserve"> a jsou pro jejich dodavatele závazné</w:t>
      </w:r>
      <w:r w:rsidR="00D23F2F">
        <w:t xml:space="preserve">. </w:t>
      </w:r>
    </w:p>
    <w:p w14:paraId="49FC2C9D" w14:textId="77777777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A486C9B" w14:textId="77777777" w:rsidR="00D23F2F" w:rsidRDefault="00D23F2F" w:rsidP="00D23F2F"/>
    <w:p w14:paraId="777B73E3" w14:textId="77777777" w:rsidR="00D23F2F" w:rsidRDefault="00D23F2F" w:rsidP="00D23F2F">
      <w:pPr>
        <w:pStyle w:val="Nadpis1"/>
      </w:pPr>
      <w:bookmarkStart w:id="29" w:name="_Toc64030407"/>
      <w:r>
        <w:lastRenderedPageBreak/>
        <w:t>Architektonické principy</w:t>
      </w:r>
      <w:bookmarkEnd w:id="29"/>
    </w:p>
    <w:p w14:paraId="5619B5C9" w14:textId="77777777" w:rsidR="00F951CF" w:rsidRDefault="00D23F2F" w:rsidP="00D23F2F">
      <w:r>
        <w:t xml:space="preserve"> </w:t>
      </w:r>
    </w:p>
    <w:p w14:paraId="335FD6A2" w14:textId="77777777" w:rsidR="00D23F2F" w:rsidRDefault="00D23F2F" w:rsidP="00D23F2F">
      <w:r>
        <w:t>Základní architektonické principy, které musí být uplatněny při návrhu ICT řešení.</w:t>
      </w:r>
    </w:p>
    <w:p w14:paraId="7EB9CCEE" w14:textId="77777777" w:rsidR="00D23F2F" w:rsidRDefault="00D23F2F" w:rsidP="00D23F2F"/>
    <w:p w14:paraId="38F7BCA0" w14:textId="77777777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130C0AD6" w14:textId="77777777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50087CDF" w14:textId="77777777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0AB5BA3" w14:textId="77777777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78E77A3E" w14:textId="77777777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63498A71" w14:textId="77777777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1750FCE0" w14:textId="77777777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1901DF77" w14:textId="77777777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77E693A5" w14:textId="77777777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63BB22B7" w14:textId="77777777" w:rsidR="00753DE8" w:rsidRDefault="00753DE8" w:rsidP="00753DE8">
      <w:pPr>
        <w:pStyle w:val="Nadpis2"/>
      </w:pPr>
      <w:bookmarkStart w:id="30" w:name="_Toc64030408"/>
      <w:r>
        <w:t>Bezpečnost a soulad s vnitropodnikovou legislativou</w:t>
      </w:r>
      <w:bookmarkEnd w:id="30"/>
    </w:p>
    <w:p w14:paraId="1D2FB766" w14:textId="77777777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4A9B93A1" w14:textId="77777777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4D7B5D95" w14:textId="77777777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10C1EBA8" w14:textId="77777777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7A7A4D4A" w14:textId="77777777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40F4181A" w14:textId="77777777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6F4D7FF9" w14:textId="77777777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0B336E31" w14:textId="77777777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4F1715A8" w14:textId="77777777" w:rsidR="00753DE8" w:rsidRDefault="00753DE8" w:rsidP="00753DE8">
      <w:pPr>
        <w:pStyle w:val="Nadpis2"/>
      </w:pPr>
      <w:bookmarkStart w:id="31" w:name="_Toc64030409"/>
      <w:r>
        <w:t>Provozovatelnost řešení</w:t>
      </w:r>
      <w:bookmarkEnd w:id="31"/>
    </w:p>
    <w:p w14:paraId="43A6AF4A" w14:textId="77777777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C9F7AE1" w14:textId="77777777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3D39F124" w14:textId="77777777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72E4BF07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4C815E49" w14:textId="77777777" w:rsidR="00753DE8" w:rsidRDefault="00753DE8" w:rsidP="00753DE8">
      <w:pPr>
        <w:pStyle w:val="Nadpis2"/>
      </w:pPr>
      <w:bookmarkStart w:id="32" w:name="_Toc64030410"/>
      <w:r>
        <w:lastRenderedPageBreak/>
        <w:t xml:space="preserve">Ochrana dat jako klíčového aktiva </w:t>
      </w:r>
      <w:r w:rsidR="004A5510">
        <w:t>Správy železnic</w:t>
      </w:r>
      <w:bookmarkEnd w:id="32"/>
    </w:p>
    <w:p w14:paraId="1A0B0258" w14:textId="77777777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3365AC0E" w14:textId="77777777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5E8676DE" w14:textId="77777777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678AFE0F" w14:textId="77777777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5A41765D" w14:textId="77777777" w:rsidR="00753DE8" w:rsidRDefault="00753DE8" w:rsidP="00753DE8">
      <w:pPr>
        <w:pStyle w:val="Nadpis2"/>
      </w:pPr>
      <w:bookmarkStart w:id="33" w:name="_Toc64030411"/>
      <w:r>
        <w:t>Znovupoužitelnost řešení</w:t>
      </w:r>
      <w:bookmarkEnd w:id="33"/>
    </w:p>
    <w:p w14:paraId="1C66C3BA" w14:textId="77777777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2D6F664D" w14:textId="77777777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25B46680" w14:textId="77777777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14CCFDC4" w14:textId="7777777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173003B3" w14:textId="77777777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280AA60C" w14:textId="77777777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3B90E0CB" w14:textId="77777777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400C9BB2" w14:textId="77777777" w:rsidR="00753DE8" w:rsidRDefault="00753DE8" w:rsidP="00753DE8">
      <w:pPr>
        <w:pStyle w:val="Nadpis2"/>
      </w:pPr>
      <w:bookmarkStart w:id="34" w:name="_Toc64030412"/>
      <w:r>
        <w:t>Nezávislost na dodavatelích</w:t>
      </w:r>
      <w:bookmarkEnd w:id="34"/>
    </w:p>
    <w:p w14:paraId="3EBDCE3C" w14:textId="77777777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129DB415" w14:textId="7777777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47124CC4" w14:textId="77777777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2417CB74" w14:textId="77777777" w:rsidR="00753DE8" w:rsidRDefault="00753DE8" w:rsidP="00753DE8">
      <w:pPr>
        <w:pStyle w:val="Nadpis2"/>
      </w:pPr>
      <w:bookmarkStart w:id="35" w:name="_Toc64030413"/>
      <w:r>
        <w:t>Nezávislost na technologii</w:t>
      </w:r>
      <w:bookmarkEnd w:id="35"/>
    </w:p>
    <w:p w14:paraId="3FE4E939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4BD3FF81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1EFDE2DD" w14:textId="77777777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0CF4FA73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2D38D02A" w14:textId="77777777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7796B28C" w14:textId="77777777" w:rsidR="00753DE8" w:rsidRDefault="00753DE8" w:rsidP="00753DE8">
      <w:pPr>
        <w:pStyle w:val="Nadpis2"/>
      </w:pPr>
      <w:bookmarkStart w:id="36" w:name="_Toc64030414"/>
      <w:r>
        <w:t>Řízení identit</w:t>
      </w:r>
      <w:bookmarkEnd w:id="36"/>
    </w:p>
    <w:p w14:paraId="6B4C9626" w14:textId="77777777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74292238" w14:textId="77777777" w:rsidR="00FC4AA8" w:rsidRPr="00753DE8" w:rsidRDefault="00FC4AA8" w:rsidP="00FC4AA8">
      <w:pPr>
        <w:pStyle w:val="Zkladntext"/>
      </w:pPr>
      <w:r>
        <w:lastRenderedPageBreak/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6912A644" w14:textId="77777777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0B817C83" w14:textId="77777777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1926018" w14:textId="7777777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77D3C87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4A87EFA5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5C0161C2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3C1040FE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69A313B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745F7FEB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0EBB5242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434F796E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5AF2476D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1BAB11F7" w14:textId="77777777" w:rsidR="00753DE8" w:rsidRDefault="000D2647" w:rsidP="00753DE8">
      <w:pPr>
        <w:pStyle w:val="Nadpis2"/>
      </w:pPr>
      <w:bookmarkStart w:id="37" w:name="_Toc64030415"/>
      <w:r>
        <w:t>Architektura, n</w:t>
      </w:r>
      <w:r w:rsidR="00753DE8">
        <w:t>ákup a vývoj</w:t>
      </w:r>
      <w:r>
        <w:t xml:space="preserve"> řešení</w:t>
      </w:r>
      <w:bookmarkEnd w:id="37"/>
    </w:p>
    <w:p w14:paraId="0CDD03C1" w14:textId="77777777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15E5C07C" w14:textId="77777777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2A15FF75" w14:textId="77777777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28F5FE00" w14:textId="77777777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001E1F52" w14:textId="77777777" w:rsidR="000D2647" w:rsidRDefault="000D2647" w:rsidP="000D2647">
      <w:pPr>
        <w:pStyle w:val="Zkladntext"/>
      </w:pPr>
      <w:r>
        <w:t>Je oddělené produkční a neprodukční prostředí.</w:t>
      </w:r>
    </w:p>
    <w:p w14:paraId="1EA42DAF" w14:textId="77777777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1B796274" w14:textId="77777777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1AC2AFC5" w14:textId="77777777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9DDD1D0" w14:textId="77777777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0DC6E9B7" w14:textId="77777777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2300BA18" w14:textId="77777777" w:rsidR="000D2647" w:rsidRDefault="00E1317B" w:rsidP="000D2647">
      <w:pPr>
        <w:pStyle w:val="Zkladntext"/>
      </w:pPr>
      <w:r>
        <w:lastRenderedPageBreak/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6DEFEF6D" w14:textId="77777777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28C11818" w14:textId="77777777" w:rsidR="00753DE8" w:rsidRDefault="00753DE8" w:rsidP="00753DE8">
      <w:pPr>
        <w:pStyle w:val="Nadpis2"/>
      </w:pPr>
      <w:bookmarkStart w:id="38" w:name="_Toc64030416"/>
      <w:r>
        <w:t>Business kontinuita jako zásadní činnost</w:t>
      </w:r>
      <w:bookmarkEnd w:id="38"/>
    </w:p>
    <w:p w14:paraId="12C60EFD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5339B136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7505263" w14:textId="77777777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0F757DC7" w14:textId="77777777" w:rsidR="004C7612" w:rsidRPr="004C7612" w:rsidRDefault="004C7612" w:rsidP="004C7612">
      <w:pPr>
        <w:pStyle w:val="Zkladntext"/>
      </w:pPr>
    </w:p>
    <w:p w14:paraId="2966FEA8" w14:textId="77777777" w:rsidR="001A283B" w:rsidRPr="001A283B" w:rsidRDefault="00715A85" w:rsidP="00D23F2F">
      <w:pPr>
        <w:pStyle w:val="Nadpis1"/>
      </w:pPr>
      <w:bookmarkStart w:id="39" w:name="_Toc64030417"/>
      <w:r>
        <w:lastRenderedPageBreak/>
        <w:t>Architektonické vzory</w:t>
      </w:r>
      <w:bookmarkEnd w:id="39"/>
    </w:p>
    <w:p w14:paraId="6F4431D2" w14:textId="77777777" w:rsidR="00715A85" w:rsidRDefault="00715A85" w:rsidP="00715A85"/>
    <w:p w14:paraId="2638275F" w14:textId="77777777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534B3882" w14:textId="77777777" w:rsidR="002C7D2A" w:rsidRDefault="002C7D2A" w:rsidP="00715A85"/>
    <w:p w14:paraId="07C3BAA2" w14:textId="77777777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7ADB7F70" w14:textId="77777777" w:rsidR="00DA6B98" w:rsidRDefault="00DA6B98" w:rsidP="00DA6B98"/>
    <w:p w14:paraId="51B4DA6E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222C99C9" w14:textId="77777777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414761C" w14:textId="77777777" w:rsidR="007479C7" w:rsidRDefault="007479C7" w:rsidP="00DA6B98">
      <w:r>
        <w:t>Skupina 1:</w:t>
      </w:r>
    </w:p>
    <w:p w14:paraId="4003CB97" w14:textId="77777777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6CA63B44" w14:textId="77777777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403C909F" w14:textId="77777777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6E84F368" w14:textId="77777777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7D7AE034" w14:textId="77777777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6DF81BCE" w14:textId="77777777" w:rsidR="007479C7" w:rsidRDefault="007479C7" w:rsidP="007479C7">
      <w:r>
        <w:t>Skupina 2:</w:t>
      </w:r>
    </w:p>
    <w:p w14:paraId="624FA3D9" w14:textId="77777777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244D98F8" w14:textId="77777777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4FF23377" w14:textId="77777777" w:rsidR="007479C7" w:rsidRDefault="007479C7" w:rsidP="007479C7">
      <w:r>
        <w:t>Skupina 3:</w:t>
      </w:r>
    </w:p>
    <w:p w14:paraId="19AD401D" w14:textId="77777777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268150E2" w14:textId="77777777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A08B85B" w14:textId="77777777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4B95551F" w14:textId="77777777" w:rsidR="002C7D2A" w:rsidRDefault="002C7D2A" w:rsidP="002C7D2A">
      <w:pPr>
        <w:ind w:left="360"/>
      </w:pPr>
    </w:p>
    <w:p w14:paraId="3AEF6CD7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E2F4123" w14:textId="77777777" w:rsidR="00854463" w:rsidRDefault="00FD6B34" w:rsidP="00854463">
      <w:pPr>
        <w:pStyle w:val="Nadpis2"/>
      </w:pPr>
      <w:bookmarkStart w:id="40" w:name="_Toc64030418"/>
      <w:r>
        <w:lastRenderedPageBreak/>
        <w:t>Skupina 1</w:t>
      </w:r>
      <w:bookmarkEnd w:id="40"/>
    </w:p>
    <w:p w14:paraId="45E284B3" w14:textId="77777777" w:rsidR="002C7D2A" w:rsidRDefault="002C7D2A" w:rsidP="000F4653"/>
    <w:p w14:paraId="3466BE68" w14:textId="77777777" w:rsidR="009A77E2" w:rsidRDefault="009A77E2" w:rsidP="009A77E2">
      <w:pPr>
        <w:keepNext/>
        <w:sectPr w:rsidR="009A77E2" w:rsidSect="00F94BA6">
          <w:headerReference w:type="default" r:id="rId57"/>
          <w:footerReference w:type="default" r:id="rId58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64A37A30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329A1826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1950" cy="3381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37E8B" w14:textId="041B4BB5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2</w:t>
      </w:r>
      <w:r>
        <w:fldChar w:fldCharType="end"/>
      </w:r>
      <w:r>
        <w:t>: Jednoúrovňové prostředí</w:t>
      </w:r>
    </w:p>
    <w:p w14:paraId="2B6A850C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5DE64AE0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0690" cy="340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EDC3A" w14:textId="4FDBBA25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0DD35FC3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10D6248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24D3F13C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3965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801E99" w14:textId="5D706EC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4322C77F" w14:textId="77777777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284C3884" w14:textId="77777777" w:rsidR="007479C7" w:rsidRDefault="007479C7" w:rsidP="007479C7"/>
    <w:p w14:paraId="0F20F094" w14:textId="77777777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7DBA2252" w14:textId="77777777" w:rsidR="007479C7" w:rsidRDefault="007479C7" w:rsidP="007479C7"/>
    <w:p w14:paraId="68C3ABB5" w14:textId="77777777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359F2BC7" w14:textId="77777777" w:rsidR="007479C7" w:rsidRDefault="007479C7" w:rsidP="007479C7"/>
    <w:p w14:paraId="365F2FC9" w14:textId="77777777" w:rsidR="007479C7" w:rsidRDefault="007479C7" w:rsidP="007479C7">
      <w:r>
        <w:t>Použitelnost pro servisní model: D</w:t>
      </w:r>
    </w:p>
    <w:p w14:paraId="7CB8F839" w14:textId="77777777" w:rsidR="007479C7" w:rsidRDefault="007479C7" w:rsidP="007479C7"/>
    <w:p w14:paraId="5F17AA7A" w14:textId="77777777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9F3E942" w14:textId="77777777" w:rsidR="007479C7" w:rsidRPr="007479C7" w:rsidRDefault="007479C7" w:rsidP="007479C7">
      <w:pPr>
        <w:rPr>
          <w:b/>
        </w:rPr>
      </w:pPr>
    </w:p>
    <w:p w14:paraId="0D4841C7" w14:textId="7777777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281016A2" w14:textId="77777777" w:rsidR="007479C7" w:rsidRDefault="007479C7" w:rsidP="007479C7"/>
    <w:p w14:paraId="0C410631" w14:textId="77777777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5974843" w14:textId="77777777" w:rsidR="007479C7" w:rsidRDefault="007479C7" w:rsidP="007479C7">
      <w:r>
        <w:t>Použitelnost pro servisní model: C, D</w:t>
      </w:r>
    </w:p>
    <w:p w14:paraId="07BC109A" w14:textId="77777777" w:rsidR="007479C7" w:rsidRPr="007479C7" w:rsidRDefault="007479C7" w:rsidP="007479C7">
      <w:pPr>
        <w:rPr>
          <w:b/>
        </w:rPr>
      </w:pPr>
    </w:p>
    <w:p w14:paraId="54D5AAC0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24047A8B" w14:textId="77777777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V3:n-úrovňové prostředí scale-in, scale-out</w:t>
      </w:r>
    </w:p>
    <w:p w14:paraId="5ADDE476" w14:textId="77777777" w:rsidR="007479C7" w:rsidRDefault="007479C7" w:rsidP="007479C7"/>
    <w:p w14:paraId="0D92650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443A6F12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0C3E1DB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45BC39A4" w14:textId="77777777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60FC336D" w14:textId="77777777" w:rsidR="003C0CE1" w:rsidRDefault="00FD6B34" w:rsidP="003C0CE1">
      <w:pPr>
        <w:pStyle w:val="Nadpis2"/>
      </w:pPr>
      <w:bookmarkStart w:id="41" w:name="_Toc64030419"/>
      <w:r>
        <w:lastRenderedPageBreak/>
        <w:t>Skupina 2</w:t>
      </w:r>
      <w:bookmarkEnd w:id="41"/>
    </w:p>
    <w:p w14:paraId="464DB730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2E797711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493FB2E3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2413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99DB9" w14:textId="7175A0C5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2B846DD1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013EABDF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3074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75B9D4" w14:textId="7D296ABE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966B7C2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4A45ABB" w14:textId="77777777" w:rsidR="007479C7" w:rsidRDefault="007479C7">
      <w:pPr>
        <w:rPr>
          <w:noProof/>
        </w:rPr>
      </w:pPr>
    </w:p>
    <w:p w14:paraId="303975D3" w14:textId="77777777" w:rsidR="007479C7" w:rsidRDefault="007479C7">
      <w:pPr>
        <w:rPr>
          <w:noProof/>
        </w:rPr>
      </w:pPr>
    </w:p>
    <w:p w14:paraId="2769FAD8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27C8E61F" w14:textId="77777777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6130E8D5" w14:textId="77777777" w:rsidR="007479C7" w:rsidRDefault="007479C7" w:rsidP="007479C7">
      <w:pPr>
        <w:rPr>
          <w:noProof/>
        </w:rPr>
      </w:pPr>
    </w:p>
    <w:p w14:paraId="2C612EB6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2749D535" w14:textId="77777777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56852AF8" w14:textId="77777777" w:rsidR="007479C7" w:rsidRDefault="007479C7" w:rsidP="007479C7">
      <w:pPr>
        <w:rPr>
          <w:noProof/>
        </w:rPr>
      </w:pPr>
    </w:p>
    <w:p w14:paraId="4DCE4854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7DB9AF5B" w14:textId="77777777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7892507" w14:textId="77777777" w:rsidR="007479C7" w:rsidRDefault="007479C7" w:rsidP="007479C7">
      <w:pPr>
        <w:rPr>
          <w:noProof/>
        </w:rPr>
      </w:pPr>
    </w:p>
    <w:p w14:paraId="435E57D5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155C5B80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132EFE2B" w14:textId="77777777" w:rsidR="007479C7" w:rsidRPr="005C4ADC" w:rsidRDefault="007479C7" w:rsidP="007479C7">
      <w:pPr>
        <w:rPr>
          <w:noProof/>
        </w:rPr>
      </w:pPr>
    </w:p>
    <w:p w14:paraId="0CD961BC" w14:textId="77777777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0A871FEC" w14:textId="77777777" w:rsidR="00FD6B34" w:rsidRDefault="00FD6B34" w:rsidP="00FD6B34">
      <w:pPr>
        <w:pStyle w:val="Nadpis2"/>
        <w:rPr>
          <w:noProof/>
        </w:rPr>
      </w:pPr>
      <w:bookmarkStart w:id="42" w:name="_Toc64030420"/>
      <w:r w:rsidRPr="56D1FF22">
        <w:rPr>
          <w:noProof/>
        </w:rPr>
        <w:lastRenderedPageBreak/>
        <w:t>Skupina 3</w:t>
      </w:r>
      <w:bookmarkEnd w:id="42"/>
    </w:p>
    <w:p w14:paraId="7CE0642B" w14:textId="77777777" w:rsidR="00FD6B34" w:rsidRDefault="00FD6B34" w:rsidP="00FD6B34">
      <w:pPr>
        <w:rPr>
          <w:noProof/>
        </w:rPr>
      </w:pPr>
    </w:p>
    <w:p w14:paraId="476FB1BE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2302A40F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5E15F189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3039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5CABB7" w14:textId="4AEF7F59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79346444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4B1D64B2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0315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78E45" w14:textId="086F13C7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5919D9C9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4FC4E35D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60F966FA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/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657" cy="299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533D7A" w14:textId="2A3D45DD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476A513A" w14:textId="77777777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4BB0B17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V6:n-úrovňové prostředí scale-in, scale-out s replikou storage</w:t>
      </w:r>
    </w:p>
    <w:p w14:paraId="26A55636" w14:textId="77777777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2FE91BD4" w14:textId="77777777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1CDD4F10" w14:textId="77777777" w:rsidR="007479C7" w:rsidRDefault="007479C7" w:rsidP="007479C7">
      <w:pPr>
        <w:pStyle w:val="Zkladntext"/>
      </w:pPr>
      <w:r>
        <w:t>Použitelnost pro servisní model: B</w:t>
      </w:r>
    </w:p>
    <w:p w14:paraId="712ED161" w14:textId="77777777" w:rsidR="007479C7" w:rsidRDefault="007479C7" w:rsidP="007479C7">
      <w:pPr>
        <w:pStyle w:val="Zkladntext"/>
        <w:rPr>
          <w:b/>
        </w:rPr>
      </w:pPr>
    </w:p>
    <w:p w14:paraId="2C237BC3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84FB5B0" w14:textId="77777777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54FA1693" w14:textId="77777777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1940E5FD" w14:textId="77777777" w:rsidR="007479C7" w:rsidRDefault="007479C7" w:rsidP="007479C7">
      <w:pPr>
        <w:pStyle w:val="Zkladntext"/>
      </w:pPr>
      <w:r>
        <w:t>Použitelnost pro servisní model: A</w:t>
      </w:r>
    </w:p>
    <w:p w14:paraId="69C3D38E" w14:textId="77777777" w:rsidR="007479C7" w:rsidRDefault="007479C7" w:rsidP="007479C7">
      <w:pPr>
        <w:pStyle w:val="Zkladntext"/>
      </w:pPr>
    </w:p>
    <w:p w14:paraId="1897D4B7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13C83A10" w14:textId="77777777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03683987" w14:textId="77777777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5073AEFB" w14:textId="77777777" w:rsidR="0087005D" w:rsidRDefault="007479C7" w:rsidP="007479C7">
      <w:pPr>
        <w:pStyle w:val="Zkladntext"/>
      </w:pPr>
      <w:r>
        <w:t>Použitelnost pro servisní model: A</w:t>
      </w:r>
    </w:p>
    <w:p w14:paraId="010CC335" w14:textId="77777777" w:rsidR="0087005D" w:rsidRDefault="0087005D">
      <w:r>
        <w:br w:type="page"/>
      </w:r>
    </w:p>
    <w:p w14:paraId="61A96A92" w14:textId="77777777" w:rsidR="00335D73" w:rsidRPr="00FB6B80" w:rsidRDefault="00335D73" w:rsidP="00D23F2F">
      <w:pPr>
        <w:pStyle w:val="Section"/>
      </w:pPr>
      <w:bookmarkStart w:id="43" w:name="_Toc64030421"/>
      <w:r>
        <w:lastRenderedPageBreak/>
        <w:t xml:space="preserve">Principy aplikování platformy </w:t>
      </w:r>
      <w:r w:rsidR="00FC530C">
        <w:t>Správy železnic</w:t>
      </w:r>
      <w:bookmarkEnd w:id="43"/>
    </w:p>
    <w:p w14:paraId="3B6A4439" w14:textId="77777777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76C81432" w14:textId="77777777" w:rsidR="002C7D2A" w:rsidRDefault="002C7D2A" w:rsidP="00D23F2F"/>
    <w:p w14:paraId="74BBCC07" w14:textId="77777777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638F3123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075CEAA7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12A2C177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08E4BFEF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4AA3F529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0F010EB9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369E871B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7AB1DD9D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148FC2D4" w14:textId="77777777" w:rsidR="002C7D2A" w:rsidRDefault="002C7D2A" w:rsidP="002C7D2A">
      <w:pPr>
        <w:pStyle w:val="Odstavecseseznamem"/>
      </w:pPr>
    </w:p>
    <w:p w14:paraId="6A31FCFB" w14:textId="77777777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1AC30B58" w14:textId="77777777" w:rsidR="008E4A08" w:rsidRDefault="008E4A08" w:rsidP="002C7D2A"/>
    <w:p w14:paraId="4796E07F" w14:textId="4CD2FD1E" w:rsidR="008E4A08" w:rsidRDefault="00F1352E" w:rsidP="004459C7">
      <w:pPr>
        <w:rPr>
          <w:noProof/>
        </w:rPr>
      </w:pPr>
      <w:r>
        <w:rPr>
          <w:noProof/>
        </w:rPr>
        <w:t xml:space="preserve">Při hodnocení nabídek v zadávacích řízeních </w:t>
      </w:r>
      <w:r w:rsidR="0067492D">
        <w:rPr>
          <w:noProof/>
        </w:rPr>
        <w:t xml:space="preserve">může být </w:t>
      </w:r>
      <w:r>
        <w:rPr>
          <w:noProof/>
        </w:rPr>
        <w:t>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022F4474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6A61C139" w14:textId="77777777" w:rsidR="004459C7" w:rsidRDefault="004459C7" w:rsidP="004459C7">
      <w:pPr>
        <w:rPr>
          <w:noProof/>
        </w:rPr>
      </w:pPr>
    </w:p>
    <w:p w14:paraId="433E928F" w14:textId="77777777" w:rsidR="00DC7062" w:rsidRDefault="00DC7062" w:rsidP="00D23F2F">
      <w:pPr>
        <w:rPr>
          <w:noProof/>
        </w:rPr>
      </w:pPr>
    </w:p>
    <w:p w14:paraId="5289432D" w14:textId="77777777" w:rsidR="008E4A08" w:rsidRDefault="008E4A08" w:rsidP="00D23F2F">
      <w:pPr>
        <w:rPr>
          <w:noProof/>
        </w:rPr>
      </w:pPr>
    </w:p>
    <w:p w14:paraId="76E2FD45" w14:textId="77777777" w:rsidR="00EC2B85" w:rsidRDefault="00EC2B85" w:rsidP="00D23F2F">
      <w:pPr>
        <w:rPr>
          <w:noProof/>
        </w:rPr>
      </w:pPr>
    </w:p>
    <w:p w14:paraId="7D1B3DCB" w14:textId="77777777" w:rsidR="008E4A08" w:rsidRDefault="008E4A08" w:rsidP="00D23F2F">
      <w:pPr>
        <w:rPr>
          <w:noProof/>
        </w:rPr>
      </w:pPr>
    </w:p>
    <w:p w14:paraId="191E8D29" w14:textId="77777777" w:rsidR="008E4A08" w:rsidRDefault="008E4A08" w:rsidP="00D23F2F">
      <w:pPr>
        <w:rPr>
          <w:noProof/>
        </w:rPr>
      </w:pPr>
    </w:p>
    <w:p w14:paraId="441A0D79" w14:textId="77777777" w:rsidR="008E4A08" w:rsidRDefault="008E4A08" w:rsidP="00D23F2F">
      <w:pPr>
        <w:rPr>
          <w:noProof/>
        </w:rPr>
      </w:pPr>
    </w:p>
    <w:p w14:paraId="3683C1E9" w14:textId="77777777" w:rsidR="008E4A08" w:rsidRDefault="008E4A08" w:rsidP="00D23F2F">
      <w:pPr>
        <w:rPr>
          <w:noProof/>
        </w:rPr>
      </w:pPr>
    </w:p>
    <w:p w14:paraId="77B2D125" w14:textId="77777777" w:rsidR="008E4A08" w:rsidRPr="00944654" w:rsidRDefault="008E4A08" w:rsidP="00D23F2F">
      <w:pPr>
        <w:pStyle w:val="Section"/>
      </w:pPr>
      <w:bookmarkStart w:id="44" w:name="_Toc64030422"/>
      <w:r>
        <w:lastRenderedPageBreak/>
        <w:t>Přílohy</w:t>
      </w:r>
      <w:bookmarkEnd w:id="44"/>
    </w:p>
    <w:p w14:paraId="220E7FEA" w14:textId="77777777" w:rsidR="008E4A08" w:rsidRDefault="008E4A08" w:rsidP="00D23F2F">
      <w:pPr>
        <w:rPr>
          <w:noProof/>
        </w:rPr>
      </w:pPr>
    </w:p>
    <w:p w14:paraId="214DF712" w14:textId="77777777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45B5031" w14:textId="77777777" w:rsidR="00AA74F8" w:rsidRDefault="00AA74F8" w:rsidP="00D23F2F">
      <w:r>
        <w:separator/>
      </w:r>
    </w:p>
  </w:endnote>
  <w:endnote w:type="continuationSeparator" w:id="0">
    <w:p w14:paraId="46DEFE1D" w14:textId="77777777" w:rsidR="00AA74F8" w:rsidRDefault="00AA74F8" w:rsidP="00D23F2F">
      <w:r>
        <w:continuationSeparator/>
      </w:r>
    </w:p>
  </w:endnote>
  <w:endnote w:type="continuationNotice" w:id="1">
    <w:p w14:paraId="43CCAA4B" w14:textId="77777777" w:rsidR="00AA74F8" w:rsidRDefault="00AA74F8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B7D3438A-5FD0-4627-8C52-B793CC7638E2}"/>
    <w:embedBold r:id="rId2" w:fontKey="{B9F53F34-C700-468D-BAB1-11D8FE21DDF3}"/>
    <w:embedItalic r:id="rId3" w:fontKey="{085AC0A6-3D71-4F80-BC9E-6A3B58257F12}"/>
    <w:embedBoldItalic r:id="rId4" w:fontKey="{E803FC43-AB18-4D65-A83F-728CAEB927A6}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34494193-3D56-4793-9FB5-7CBE86F52F00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D2F826" w14:textId="08C755F0" w:rsidR="0067492D" w:rsidRDefault="0067492D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994C38A" w14:textId="72CC1BB1" w:rsidR="0067492D" w:rsidRDefault="0067492D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D14ACB">
                            <w:rPr>
                              <w:noProof/>
                            </w:rPr>
                            <w:t>2021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0994C38A" w14:textId="72CC1BB1" w:rsidR="0067492D" w:rsidRDefault="0067492D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D14ACB">
                      <w:rPr>
                        <w:noProof/>
                      </w:rPr>
                      <w:t>2021</w:t>
                    </w:r>
                    <w:r>
                      <w:fldChar w:fldCharType="end"/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96C5DE" w14:textId="77777777" w:rsidR="00CC2E32" w:rsidRDefault="00CC2E32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67492D" w14:paraId="261F309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3D0ECD65" w14:textId="7AA03DBA" w:rsidR="0067492D" w:rsidRPr="00C95431" w:rsidRDefault="0067492D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D14ACB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D14ACB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32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7BEA6FAF" w14:textId="77777777" w:rsidR="0067492D" w:rsidRPr="00C95431" w:rsidRDefault="0067492D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6BCB7E2A" w14:textId="77777777" w:rsidR="0067492D" w:rsidRPr="00C95431" w:rsidRDefault="0067492D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78B3F92E" w14:textId="77777777" w:rsidR="0067492D" w:rsidRPr="00C95431" w:rsidRDefault="0067492D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B6B5784" w14:textId="77777777" w:rsidR="0067492D" w:rsidRPr="00C95431" w:rsidRDefault="0067492D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50093BE4" w14:textId="77777777" w:rsidR="0067492D" w:rsidRPr="00C95431" w:rsidRDefault="0067492D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0D4B8AF9" w14:textId="77777777" w:rsidR="0067492D" w:rsidRDefault="0067492D" w:rsidP="00C95431">
          <w:pPr>
            <w:pStyle w:val="Zpat"/>
          </w:pPr>
        </w:p>
      </w:tc>
    </w:tr>
  </w:tbl>
  <w:p w14:paraId="15974122" w14:textId="77777777" w:rsidR="0067492D" w:rsidRPr="00B8518B" w:rsidRDefault="0067492D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a="http://schemas.openxmlformats.org/drawingml/2006/main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 w14:anchorId="471564C5">
            <v:line id="Straight Connector 7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o:spid="_x0000_s1026" strokecolor="#c0504d [3205]" strokeweight="2pt" from="34pt,561.35pt" to="48.15pt,561.35pt" w14:anchorId="42EBF1B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a="http://schemas.openxmlformats.org/drawingml/2006/main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 w14:anchorId="7D4193A7">
            <v:line id="Straight Connector 10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o:spid="_x0000_s1026" strokecolor="#c0504d [3205]" strokeweight="2pt" from="34pt,280.65pt" to="48.15pt,280.65pt" w14:anchorId="4E4E98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>
              <w10:wrap anchorx="page" anchory="page"/>
              <w10:anchorlock/>
            </v:line>
          </w:pict>
        </mc:Fallback>
      </mc:AlternateContent>
    </w:r>
  </w:p>
  <w:p w14:paraId="66AA8500" w14:textId="77777777" w:rsidR="0067492D" w:rsidRPr="00460660" w:rsidRDefault="0067492D" w:rsidP="00C95431">
    <w:pPr>
      <w:pStyle w:val="Zpat"/>
      <w:rPr>
        <w:sz w:val="2"/>
        <w:szCs w:val="2"/>
      </w:rPr>
    </w:pPr>
  </w:p>
  <w:p w14:paraId="36BD2E10" w14:textId="77777777" w:rsidR="0067492D" w:rsidRDefault="0067492D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92250B" w14:textId="43D6FBD0" w:rsidR="0067492D" w:rsidRDefault="0067492D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D14ACB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20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D14ACB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1DA3EA78" w14:textId="77777777" w:rsidR="0067492D" w:rsidRPr="009B7747" w:rsidRDefault="0067492D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52497F5" w14:textId="77777777" w:rsidR="00AA74F8" w:rsidRDefault="00AA74F8" w:rsidP="00D23F2F">
      <w:r>
        <w:separator/>
      </w:r>
    </w:p>
  </w:footnote>
  <w:footnote w:type="continuationSeparator" w:id="0">
    <w:p w14:paraId="28380F08" w14:textId="77777777" w:rsidR="00AA74F8" w:rsidRDefault="00AA74F8" w:rsidP="00D23F2F">
      <w:r>
        <w:continuationSeparator/>
      </w:r>
    </w:p>
  </w:footnote>
  <w:footnote w:type="continuationNotice" w:id="1">
    <w:p w14:paraId="27B352A7" w14:textId="77777777" w:rsidR="00AA74F8" w:rsidRDefault="00AA74F8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67492D" w14:paraId="6AA27745" w14:textId="77777777" w:rsidTr="00AA4493">
      <w:trPr>
        <w:trHeight w:hRule="exact" w:val="222"/>
      </w:trPr>
      <w:tc>
        <w:tcPr>
          <w:tcW w:w="7938" w:type="dxa"/>
        </w:tcPr>
        <w:p w14:paraId="535B24E0" w14:textId="35F3DFF4" w:rsidR="0067492D" w:rsidRDefault="0067492D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  <w:tr w:rsidR="0067492D" w14:paraId="5B3731A5" w14:textId="77777777" w:rsidTr="00AA4493">
      <w:trPr>
        <w:trHeight w:hRule="exact" w:val="222"/>
      </w:trPr>
      <w:tc>
        <w:tcPr>
          <w:tcW w:w="7938" w:type="dxa"/>
        </w:tcPr>
        <w:p w14:paraId="75C6805C" w14:textId="0816F2B0" w:rsidR="0067492D" w:rsidRDefault="0067492D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  <w:tr w:rsidR="0067492D" w14:paraId="4D88D4E1" w14:textId="77777777" w:rsidTr="00AA4493">
      <w:trPr>
        <w:trHeight w:val="452"/>
      </w:trPr>
      <w:tc>
        <w:tcPr>
          <w:tcW w:w="7938" w:type="dxa"/>
        </w:tcPr>
        <w:p w14:paraId="6F787A41" w14:textId="1C6D955D" w:rsidR="0067492D" w:rsidRDefault="0067492D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rPr>
              <w:b/>
              <w:bCs/>
            </w:rPr>
            <w:t>Chyba! Neznámý název vlastnosti dokumentu.</w:t>
          </w:r>
          <w:r>
            <w:fldChar w:fldCharType="end"/>
          </w:r>
        </w:p>
        <w:p w14:paraId="7BF6FE5B" w14:textId="643CB4D1" w:rsidR="0067492D" w:rsidRDefault="0067492D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</w:tbl>
  <w:p w14:paraId="155BA444" w14:textId="77777777" w:rsidR="0067492D" w:rsidRPr="008761B8" w:rsidRDefault="56D1FF22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480C315D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7B98716" w14:textId="77777777" w:rsidR="0067492D" w:rsidRDefault="0067492D" w:rsidP="00D23F2F">
    <w:pPr>
      <w:pStyle w:val="Zhlav"/>
    </w:pPr>
  </w:p>
  <w:p w14:paraId="238054A6" w14:textId="77777777" w:rsidR="0067492D" w:rsidRPr="00884874" w:rsidRDefault="0067492D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EFBCB8" w14:textId="77777777" w:rsidR="0067492D" w:rsidRDefault="0067492D" w:rsidP="00D23F2F">
    <w:pPr>
      <w:pStyle w:val="Zhlav"/>
    </w:pPr>
  </w:p>
  <w:p w14:paraId="0027C294" w14:textId="77777777" w:rsidR="0067492D" w:rsidRDefault="0067492D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76A76D" w14:textId="77777777" w:rsidR="0067492D" w:rsidRDefault="0067492D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7B3EA7" w14:textId="77777777" w:rsidR="0067492D" w:rsidRPr="005C4ADC" w:rsidRDefault="0067492D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hybridMultilevel"/>
    <w:tmpl w:val="182E0586"/>
    <w:lvl w:ilvl="0" w:tplc="26725FE4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  <w:lvl w:ilvl="1" w:tplc="0BCE2CDE">
      <w:numFmt w:val="decimal"/>
      <w:lvlText w:val=""/>
      <w:lvlJc w:val="left"/>
    </w:lvl>
    <w:lvl w:ilvl="2" w:tplc="C8FAB3D0">
      <w:numFmt w:val="decimal"/>
      <w:lvlText w:val=""/>
      <w:lvlJc w:val="left"/>
    </w:lvl>
    <w:lvl w:ilvl="3" w:tplc="E58267D4">
      <w:numFmt w:val="decimal"/>
      <w:lvlText w:val=""/>
      <w:lvlJc w:val="left"/>
    </w:lvl>
    <w:lvl w:ilvl="4" w:tplc="C284DFC2">
      <w:numFmt w:val="decimal"/>
      <w:lvlText w:val=""/>
      <w:lvlJc w:val="left"/>
    </w:lvl>
    <w:lvl w:ilvl="5" w:tplc="B988381A">
      <w:numFmt w:val="decimal"/>
      <w:lvlText w:val=""/>
      <w:lvlJc w:val="left"/>
    </w:lvl>
    <w:lvl w:ilvl="6" w:tplc="AFBC703E">
      <w:numFmt w:val="decimal"/>
      <w:lvlText w:val=""/>
      <w:lvlJc w:val="left"/>
    </w:lvl>
    <w:lvl w:ilvl="7" w:tplc="8958568C">
      <w:numFmt w:val="decimal"/>
      <w:lvlText w:val=""/>
      <w:lvlJc w:val="left"/>
    </w:lvl>
    <w:lvl w:ilvl="8" w:tplc="8A58DB24">
      <w:numFmt w:val="decimal"/>
      <w:lvlText w:val=""/>
      <w:lvlJc w:val="left"/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hybridMultilevel"/>
    <w:tmpl w:val="423C7CDE"/>
    <w:lvl w:ilvl="0" w:tplc="E9701F0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plc="3000D25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plc="90B60FD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FFDE8BF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42F292D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312E1A9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8A92911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77D6D51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6AE6998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B58090AC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hybridMultilevel"/>
    <w:tmpl w:val="0FFEC00C"/>
    <w:lvl w:ilvl="0" w:tplc="80C2F5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726915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 w:tplc="9D7AFC24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plc="90FA524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6E5ADE3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844DFF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58033C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AD7C0C9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3096307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hybridMultilevel"/>
    <w:tmpl w:val="329CD6AE"/>
    <w:lvl w:ilvl="0" w:tplc="0E9CCC4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9724D0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FA6EFB9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801E9F2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4D1470D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D3ECA6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EB8EFF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5D62F07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58A63EA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B134B44A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multi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35D3B1F"/>
    <w:multiLevelType w:val="hybridMultilevel"/>
    <w:tmpl w:val="3578B5B4"/>
    <w:lvl w:ilvl="0" w:tplc="E4425758">
      <w:start w:val="9"/>
      <w:numFmt w:val="bullet"/>
      <w:lvlText w:val="-"/>
      <w:lvlJc w:val="left"/>
      <w:pPr>
        <w:ind w:left="720" w:hanging="360"/>
      </w:pPr>
      <w:rPr>
        <w:rFonts w:ascii="Verdana" w:eastAsia="Times New Roman" w:hAnsi="Verdana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C4030FF"/>
    <w:multiLevelType w:val="hybridMultilevel"/>
    <w:tmpl w:val="C05AE3E8"/>
    <w:lvl w:ilvl="0" w:tplc="7084F36C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  <w:lvl w:ilvl="1" w:tplc="2458B780">
      <w:numFmt w:val="decimal"/>
      <w:lvlText w:val=""/>
      <w:lvlJc w:val="left"/>
    </w:lvl>
    <w:lvl w:ilvl="2" w:tplc="203CDFFE">
      <w:numFmt w:val="decimal"/>
      <w:lvlText w:val=""/>
      <w:lvlJc w:val="left"/>
    </w:lvl>
    <w:lvl w:ilvl="3" w:tplc="AD9A5DEC">
      <w:numFmt w:val="decimal"/>
      <w:lvlText w:val=""/>
      <w:lvlJc w:val="left"/>
    </w:lvl>
    <w:lvl w:ilvl="4" w:tplc="792E52E6">
      <w:numFmt w:val="decimal"/>
      <w:lvlText w:val=""/>
      <w:lvlJc w:val="left"/>
    </w:lvl>
    <w:lvl w:ilvl="5" w:tplc="B6624360">
      <w:numFmt w:val="decimal"/>
      <w:lvlText w:val=""/>
      <w:lvlJc w:val="left"/>
    </w:lvl>
    <w:lvl w:ilvl="6" w:tplc="195646F0">
      <w:numFmt w:val="decimal"/>
      <w:lvlText w:val=""/>
      <w:lvlJc w:val="left"/>
    </w:lvl>
    <w:lvl w:ilvl="7" w:tplc="D600492A">
      <w:numFmt w:val="decimal"/>
      <w:lvlText w:val=""/>
      <w:lvlJc w:val="left"/>
    </w:lvl>
    <w:lvl w:ilvl="8" w:tplc="3D8EDF06">
      <w:numFmt w:val="decimal"/>
      <w:lvlText w:val=""/>
      <w:lvlJc w:val="left"/>
    </w:lvl>
  </w:abstractNum>
  <w:abstractNum w:abstractNumId="38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2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4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5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7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40"/>
  </w:num>
  <w:num w:numId="13">
    <w:abstractNumId w:val="17"/>
  </w:num>
  <w:num w:numId="14">
    <w:abstractNumId w:val="4"/>
  </w:num>
  <w:num w:numId="15">
    <w:abstractNumId w:val="15"/>
  </w:num>
  <w:num w:numId="16">
    <w:abstractNumId w:val="43"/>
  </w:num>
  <w:num w:numId="17">
    <w:abstractNumId w:val="6"/>
  </w:num>
  <w:num w:numId="18">
    <w:abstractNumId w:val="36"/>
  </w:num>
  <w:num w:numId="19">
    <w:abstractNumId w:val="9"/>
  </w:num>
  <w:num w:numId="20">
    <w:abstractNumId w:val="45"/>
  </w:num>
  <w:num w:numId="21">
    <w:abstractNumId w:val="13"/>
  </w:num>
  <w:num w:numId="22">
    <w:abstractNumId w:val="39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5"/>
  </w:num>
  <w:num w:numId="29">
    <w:abstractNumId w:val="20"/>
  </w:num>
  <w:num w:numId="30">
    <w:abstractNumId w:val="32"/>
  </w:num>
  <w:num w:numId="31">
    <w:abstractNumId w:val="26"/>
  </w:num>
  <w:num w:numId="32">
    <w:abstractNumId w:val="27"/>
  </w:num>
  <w:num w:numId="33">
    <w:abstractNumId w:val="41"/>
  </w:num>
  <w:num w:numId="34">
    <w:abstractNumId w:val="25"/>
  </w:num>
  <w:num w:numId="35">
    <w:abstractNumId w:val="3"/>
  </w:num>
  <w:num w:numId="36">
    <w:abstractNumId w:val="30"/>
  </w:num>
  <w:num w:numId="37">
    <w:abstractNumId w:val="44"/>
  </w:num>
  <w:num w:numId="38">
    <w:abstractNumId w:val="14"/>
  </w:num>
  <w:num w:numId="39">
    <w:abstractNumId w:val="23"/>
  </w:num>
  <w:num w:numId="40">
    <w:abstractNumId w:val="42"/>
  </w:num>
  <w:num w:numId="41">
    <w:abstractNumId w:val="33"/>
  </w:num>
  <w:num w:numId="42">
    <w:abstractNumId w:val="38"/>
  </w:num>
  <w:num w:numId="43">
    <w:abstractNumId w:val="16"/>
  </w:num>
  <w:num w:numId="44">
    <w:abstractNumId w:val="18"/>
  </w:num>
  <w:num w:numId="45">
    <w:abstractNumId w:val="34"/>
  </w:num>
  <w:num w:numId="46">
    <w:abstractNumId w:val="5"/>
  </w:num>
  <w:num w:numId="47">
    <w:abstractNumId w:val="31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C87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B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2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941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5BF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418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2F7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E41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24FD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37CFC"/>
    <w:rsid w:val="002408B3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46A17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57E3B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5D6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586D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2C30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705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1D9D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A7"/>
    <w:rsid w:val="004335E7"/>
    <w:rsid w:val="00433CA7"/>
    <w:rsid w:val="00434735"/>
    <w:rsid w:val="00434A4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8A1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387E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01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6BFF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97934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4B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68E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823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2DD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2626E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BDE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4F37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E7D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EE1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492D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6CCC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15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2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6D11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2A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1FE2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D59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078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451"/>
    <w:rsid w:val="008428FB"/>
    <w:rsid w:val="00843253"/>
    <w:rsid w:val="0084343E"/>
    <w:rsid w:val="00843F67"/>
    <w:rsid w:val="00844843"/>
    <w:rsid w:val="008449A0"/>
    <w:rsid w:val="00845161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2E5B"/>
    <w:rsid w:val="00854463"/>
    <w:rsid w:val="00854904"/>
    <w:rsid w:val="00854CC8"/>
    <w:rsid w:val="00855627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925"/>
    <w:rsid w:val="008B7D1A"/>
    <w:rsid w:val="008C0145"/>
    <w:rsid w:val="008C0359"/>
    <w:rsid w:val="008C0700"/>
    <w:rsid w:val="008C0E56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8CB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893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0893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24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0A4"/>
    <w:rsid w:val="009475C1"/>
    <w:rsid w:val="00947D77"/>
    <w:rsid w:val="009508F9"/>
    <w:rsid w:val="00951414"/>
    <w:rsid w:val="00951E0F"/>
    <w:rsid w:val="009528DC"/>
    <w:rsid w:val="00952C21"/>
    <w:rsid w:val="00953BE9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0A38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B00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A7B88"/>
    <w:rsid w:val="009B02C6"/>
    <w:rsid w:val="009B0F8D"/>
    <w:rsid w:val="009B1FE2"/>
    <w:rsid w:val="009B21DE"/>
    <w:rsid w:val="009B2415"/>
    <w:rsid w:val="009B3ADD"/>
    <w:rsid w:val="009B4225"/>
    <w:rsid w:val="009B5073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0B23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62D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2B16"/>
    <w:rsid w:val="00A532AD"/>
    <w:rsid w:val="00A54649"/>
    <w:rsid w:val="00A55012"/>
    <w:rsid w:val="00A56873"/>
    <w:rsid w:val="00A56F95"/>
    <w:rsid w:val="00A57698"/>
    <w:rsid w:val="00A57D0C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AB8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A74F8"/>
    <w:rsid w:val="00AB0651"/>
    <w:rsid w:val="00AB08E5"/>
    <w:rsid w:val="00AB0E90"/>
    <w:rsid w:val="00AB1201"/>
    <w:rsid w:val="00AB17B6"/>
    <w:rsid w:val="00AB1EC6"/>
    <w:rsid w:val="00AB1FB1"/>
    <w:rsid w:val="00AB32D8"/>
    <w:rsid w:val="00AB365F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5EF0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349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1FFB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2A0"/>
    <w:rsid w:val="00B01658"/>
    <w:rsid w:val="00B01C90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D0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0D1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30B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19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45F2"/>
    <w:rsid w:val="00BD5C2C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63BF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585B"/>
    <w:rsid w:val="00BF6683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2F4B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0CA"/>
    <w:rsid w:val="00C874D1"/>
    <w:rsid w:val="00C903A5"/>
    <w:rsid w:val="00C908BF"/>
    <w:rsid w:val="00C90A8B"/>
    <w:rsid w:val="00C90B6F"/>
    <w:rsid w:val="00C916AC"/>
    <w:rsid w:val="00C9180C"/>
    <w:rsid w:val="00C91DBD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B72"/>
    <w:rsid w:val="00CB0E1A"/>
    <w:rsid w:val="00CB0E68"/>
    <w:rsid w:val="00CB10BC"/>
    <w:rsid w:val="00CB13FE"/>
    <w:rsid w:val="00CB147F"/>
    <w:rsid w:val="00CB19FC"/>
    <w:rsid w:val="00CB1BA5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2E32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4887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4ACB"/>
    <w:rsid w:val="00D15136"/>
    <w:rsid w:val="00D154EB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2E51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B7F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5C42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4E7F"/>
    <w:rsid w:val="00D956D1"/>
    <w:rsid w:val="00D956D7"/>
    <w:rsid w:val="00D959E2"/>
    <w:rsid w:val="00D969CA"/>
    <w:rsid w:val="00D971F3"/>
    <w:rsid w:val="00D973E6"/>
    <w:rsid w:val="00D978BA"/>
    <w:rsid w:val="00D97CA4"/>
    <w:rsid w:val="00DA01A1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09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4F6C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B57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7CD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3D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158F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2FB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3A7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A37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6CAA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4E9E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  <w:rsid w:val="1E50110F"/>
    <w:rsid w:val="2E681881"/>
    <w:rsid w:val="54552C03"/>
    <w:rsid w:val="56D1FF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21AD97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Nevyeenzmnka1">
    <w:name w:val="Nevyřešená zmínka1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www.microsoft.com/cs-cz/cloud-platform/windows-server" TargetMode="External"/><Relationship Id="rId39" Type="http://schemas.openxmlformats.org/officeDocument/2006/relationships/hyperlink" Target="https://www.oracle.com/cz/database/" TargetMode="External"/><Relationship Id="rId21" Type="http://schemas.openxmlformats.org/officeDocument/2006/relationships/diagramQuickStyle" Target="diagrams/quickStyle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mysql.com/" TargetMode="External"/><Relationship Id="rId47" Type="http://schemas.openxmlformats.org/officeDocument/2006/relationships/hyperlink" Target="https://www.liferay.com/" TargetMode="External"/><Relationship Id="rId50" Type="http://schemas.openxmlformats.org/officeDocument/2006/relationships/hyperlink" Target="https://www.ibm.com/cz-en/marketplace/data-protection-and-recovery" TargetMode="External"/><Relationship Id="rId55" Type="http://schemas.openxmlformats.org/officeDocument/2006/relationships/image" Target="media/image6.png"/><Relationship Id="rId63" Type="http://schemas.openxmlformats.org/officeDocument/2006/relationships/image" Target="media/image12.png"/><Relationship Id="rId68" Type="http://schemas.openxmlformats.org/officeDocument/2006/relationships/theme" Target="theme/theme1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cs.wikipedia.org/wiki/Po%C4%8D%C3%ADta%C4%8Dov%C3%BD_program" TargetMode="External"/><Relationship Id="rId29" Type="http://schemas.openxmlformats.org/officeDocument/2006/relationships/hyperlink" Target="https://www.redhat.com/en/technologies/linux-platforms/enterprise-linux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24" Type="http://schemas.openxmlformats.org/officeDocument/2006/relationships/hyperlink" Target="https://e.huawei.com/en/products/servers/rh-series" TargetMode="External"/><Relationship Id="rId32" Type="http://schemas.openxmlformats.org/officeDocument/2006/relationships/hyperlink" Target="https://www.vmware.com/" TargetMode="External"/><Relationship Id="rId37" Type="http://schemas.openxmlformats.org/officeDocument/2006/relationships/hyperlink" Target="https://support.huawei.com/enterprise/en/enterprise-storage/oceanstor-5500-v3-pid-21122039" TargetMode="External"/><Relationship Id="rId40" Type="http://schemas.openxmlformats.org/officeDocument/2006/relationships/hyperlink" Target="https://www.sap.com/products/database-data-management/hana-database-management-system.html" TargetMode="External"/><Relationship Id="rId45" Type="http://schemas.openxmlformats.org/officeDocument/2006/relationships/hyperlink" Target="https://www.redhat.com/en/technologies/jboss-middleware/application-platform" TargetMode="External"/><Relationship Id="rId53" Type="http://schemas.openxmlformats.org/officeDocument/2006/relationships/image" Target="media/image4.png"/><Relationship Id="rId58" Type="http://schemas.openxmlformats.org/officeDocument/2006/relationships/footer" Target="footer4.xml"/><Relationship Id="rId66" Type="http://schemas.openxmlformats.org/officeDocument/2006/relationships/image" Target="media/image15.png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23" Type="http://schemas.microsoft.com/office/2007/relationships/diagramDrawing" Target="diagrams/drawing1.xml"/><Relationship Id="rId28" Type="http://schemas.openxmlformats.org/officeDocument/2006/relationships/hyperlink" Target="https://www.centos.org/" TargetMode="External"/><Relationship Id="rId36" Type="http://schemas.openxmlformats.org/officeDocument/2006/relationships/hyperlink" Target="https://support.huawei.com/enterprise/en/enterprise-storage/oceanstor-5800-v3-pid-21041237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header" Target="header4.xml"/><Relationship Id="rId61" Type="http://schemas.openxmlformats.org/officeDocument/2006/relationships/image" Target="media/image10.png"/><Relationship Id="rId10" Type="http://schemas.openxmlformats.org/officeDocument/2006/relationships/header" Target="header1.xml"/><Relationship Id="rId19" Type="http://schemas.openxmlformats.org/officeDocument/2006/relationships/diagramData" Target="diagrams/data1.xml"/><Relationship Id="rId31" Type="http://schemas.openxmlformats.org/officeDocument/2006/relationships/hyperlink" Target="https://docs.microsoft.com/cs-cz/windows-server/virtualization/hyper-v/hyper-v-server-2016" TargetMode="External"/><Relationship Id="rId44" Type="http://schemas.openxmlformats.org/officeDocument/2006/relationships/hyperlink" Target="https://www.iis.net/" TargetMode="External"/><Relationship Id="rId52" Type="http://schemas.openxmlformats.org/officeDocument/2006/relationships/image" Target="media/image3.pn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Relationship Id="rId22" Type="http://schemas.openxmlformats.org/officeDocument/2006/relationships/diagramColors" Target="diagrams/colors1.xml"/><Relationship Id="rId27" Type="http://schemas.openxmlformats.org/officeDocument/2006/relationships/hyperlink" Target="https://www.suse.com/" TargetMode="External"/><Relationship Id="rId30" Type="http://schemas.openxmlformats.org/officeDocument/2006/relationships/hyperlink" Target="https://www.vmware.com/cz.html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oracle.com/cz/middleware/technologies/weblogic.html" TargetMode="External"/><Relationship Id="rId48" Type="http://schemas.openxmlformats.org/officeDocument/2006/relationships/hyperlink" Target="https://www.zabbix.com/" TargetMode="External"/><Relationship Id="rId56" Type="http://schemas.openxmlformats.org/officeDocument/2006/relationships/image" Target="media/image7.png"/><Relationship Id="rId64" Type="http://schemas.openxmlformats.org/officeDocument/2006/relationships/image" Target="media/image13.png"/><Relationship Id="rId8" Type="http://schemas.openxmlformats.org/officeDocument/2006/relationships/footnotes" Target="footnotes.xml"/><Relationship Id="rId51" Type="http://schemas.openxmlformats.org/officeDocument/2006/relationships/hyperlink" Target="https://www.synology.com/cs-cz" TargetMode="External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hyperlink" Target="https://cs.wikipedia.org/wiki/Po%C4%8D%C3%ADta%C4%8D" TargetMode="External"/><Relationship Id="rId25" Type="http://schemas.openxmlformats.org/officeDocument/2006/relationships/hyperlink" Target="https://buy.hpe.com/us/en/servers/mission-critical-x86-servers/c/1010550750" TargetMode="Externa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www.hpe.com/cz/en/storage.html" TargetMode="External"/><Relationship Id="rId46" Type="http://schemas.openxmlformats.org/officeDocument/2006/relationships/hyperlink" Target="https://wiki.scn.sap.com/wiki/display/ASJAVA/AS+Java+Home" TargetMode="External"/><Relationship Id="rId59" Type="http://schemas.openxmlformats.org/officeDocument/2006/relationships/image" Target="media/image8.png"/><Relationship Id="rId67" Type="http://schemas.openxmlformats.org/officeDocument/2006/relationships/fontTable" Target="fontTable.xml"/><Relationship Id="rId20" Type="http://schemas.openxmlformats.org/officeDocument/2006/relationships/diagramLayout" Target="diagrams/layout1.xml"/><Relationship Id="rId41" Type="http://schemas.openxmlformats.org/officeDocument/2006/relationships/hyperlink" Target="https://www.microsoft.com/cs-cz/sql-server/sql-server-2019" TargetMode="External"/><Relationship Id="rId54" Type="http://schemas.openxmlformats.org/officeDocument/2006/relationships/image" Target="media/image5.png"/><Relationship Id="rId62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4974D1D5C99944D9CC6A80D0306E42C" ma:contentTypeVersion="2" ma:contentTypeDescription="Vytvoří nový dokument" ma:contentTypeScope="" ma:versionID="4aaf55f44344a1e806a70b9f1bc56306">
  <xsd:schema xmlns:xsd="http://www.w3.org/2001/XMLSchema" xmlns:xs="http://www.w3.org/2001/XMLSchema" xmlns:p="http://schemas.microsoft.com/office/2006/metadata/properties" xmlns:ns2="3bd69e23-82be-4cfd-b84d-d5d30beb74d8" targetNamespace="http://schemas.microsoft.com/office/2006/metadata/properties" ma:root="true" ma:fieldsID="5f7ae9295bea8dc44fa100af36aac52d" ns2:_="">
    <xsd:import namespace="3bd69e23-82be-4cfd-b84d-d5d30beb74d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d69e23-82be-4cfd-b84d-d5d30beb74d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E5A3AE3-0AAC-4BDA-8094-3F5087FE19B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bd69e23-82be-4cfd-b84d-d5d30beb74d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E182596-F075-43EA-A100-712CF64C04D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AD60F2C-9856-49F5-BB12-6870C3ED504B}">
  <ds:schemaRefs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schemas.microsoft.com/office/2006/documentManagement/types"/>
    <ds:schemaRef ds:uri="http://schemas.microsoft.com/office/2006/metadata/properties"/>
    <ds:schemaRef ds:uri="3bd69e23-82be-4cfd-b84d-d5d30beb74d8"/>
    <ds:schemaRef ds:uri="http://www.w3.org/XML/1998/namespace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32</Pages>
  <Words>4121</Words>
  <Characters>35740</Characters>
  <Application>Microsoft Office Word</Application>
  <DocSecurity>0</DocSecurity>
  <Lines>297</Lines>
  <Paragraphs>79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2021-03-26T08:48:00Z</dcterms:created>
  <dcterms:modified xsi:type="dcterms:W3CDTF">2021-03-26T12:18:00Z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0x01010044974D1D5C99944D9CC6A80D0306E42C</vt:lpwstr>
  </property>
</Properties>
</file>