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Pr="00DD29C3" w:rsidRDefault="00A57B7F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379C6">
        <w:rPr>
          <w:rFonts w:asciiTheme="majorHAnsi" w:eastAsia="Times New Roman" w:hAnsiTheme="majorHAnsi" w:cs="Times New Roman"/>
          <w:lang w:eastAsia="cs-CZ"/>
        </w:rPr>
        <w:t>1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 xml:space="preserve"> S</w:t>
      </w:r>
      <w:r w:rsidR="00CF7E99">
        <w:rPr>
          <w:rFonts w:asciiTheme="majorHAnsi" w:eastAsia="Times New Roman" w:hAnsiTheme="majorHAnsi" w:cs="Times New Roman"/>
          <w:lang w:eastAsia="cs-CZ"/>
        </w:rPr>
        <w:t xml:space="preserve">ervisní </w:t>
      </w:r>
      <w:r w:rsidR="000636A1">
        <w:rPr>
          <w:rFonts w:asciiTheme="majorHAnsi" w:eastAsia="Times New Roman" w:hAnsiTheme="majorHAnsi" w:cs="Times New Roman"/>
          <w:lang w:eastAsia="cs-CZ"/>
        </w:rPr>
        <w:t>s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>mlouvy</w:t>
      </w:r>
    </w:p>
    <w:p w:rsidR="00EF3BFB" w:rsidRPr="00EE48EC" w:rsidRDefault="00A756D0" w:rsidP="00EE48EC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:rsidR="00EE48EC" w:rsidRPr="00E93664" w:rsidRDefault="00EE48EC" w:rsidP="00EE48EC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E93664">
        <w:rPr>
          <w:rFonts w:asciiTheme="majorHAnsi" w:eastAsia="Times New Roman" w:hAnsiTheme="majorHAnsi" w:cs="Arial"/>
          <w:b/>
          <w:bCs/>
          <w:caps/>
          <w:kern w:val="32"/>
        </w:rPr>
        <w:t>cena PAUŠÁLNÍCH SLUŽEB</w:t>
      </w:r>
      <w:r w:rsidR="000636A1">
        <w:rPr>
          <w:rFonts w:asciiTheme="majorHAnsi" w:eastAsia="Times New Roman" w:hAnsiTheme="majorHAnsi" w:cs="Arial"/>
          <w:b/>
          <w:bCs/>
          <w:caps/>
          <w:kern w:val="32"/>
        </w:rPr>
        <w:t xml:space="preserve"> [</w:t>
      </w:r>
      <w:r w:rsidR="000636A1">
        <w:rPr>
          <w:rFonts w:asciiTheme="majorHAnsi" w:eastAsia="Times New Roman" w:hAnsiTheme="majorHAnsi" w:cs="Arial"/>
          <w:b/>
          <w:bCs/>
          <w:kern w:val="32"/>
        </w:rPr>
        <w:t>dle článku 7.3 písm. i) Servisní smlouvy]</w:t>
      </w:r>
      <w:r w:rsidRPr="00E93664">
        <w:rPr>
          <w:rFonts w:asciiTheme="majorHAnsi" w:eastAsia="Times New Roman" w:hAnsiTheme="majorHAnsi" w:cs="Arial"/>
          <w:b/>
          <w:bCs/>
          <w:caps/>
          <w:kern w:val="32"/>
        </w:rPr>
        <w:t>:</w:t>
      </w:r>
    </w:p>
    <w:p w:rsidR="00EE48EC" w:rsidRPr="00E93664" w:rsidRDefault="00EE48EC" w:rsidP="00EE48EC">
      <w:pPr>
        <w:keepNext/>
        <w:spacing w:before="240" w:after="0" w:line="240" w:lineRule="auto"/>
        <w:ind w:left="567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690"/>
        <w:gridCol w:w="2267"/>
        <w:gridCol w:w="3168"/>
      </w:tblGrid>
      <w:tr w:rsidR="000636A1" w:rsidRPr="00803F5F" w:rsidTr="000636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636A1" w:rsidRDefault="000636A1" w:rsidP="000636A1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Toc517353605"/>
            <w:bookmarkStart w:id="1" w:name="_Toc518140497"/>
            <w:r>
              <w:rPr>
                <w:rFonts w:asciiTheme="majorHAnsi" w:hAnsiTheme="majorHAnsi"/>
                <w:b/>
                <w:sz w:val="18"/>
                <w:szCs w:val="18"/>
              </w:rPr>
              <w:t>Cena za Paušální služby za jeden měsíc</w:t>
            </w:r>
          </w:p>
          <w:p w:rsidR="000636A1" w:rsidRPr="00803F5F" w:rsidRDefault="000636A1" w:rsidP="000636A1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(v Kč bez DPH)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6A1" w:rsidRPr="00803F5F" w:rsidRDefault="000636A1" w:rsidP="000636A1">
            <w:pPr>
              <w:spacing w:before="120" w:after="120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</w:rPr>
            </w:pPr>
            <w:r w:rsidRPr="000636A1">
              <w:rPr>
                <w:rFonts w:asciiTheme="majorHAnsi" w:hAnsiTheme="majorHAnsi" w:cs="Arial"/>
                <w:sz w:val="18"/>
              </w:rPr>
              <w:t>jeden (1) měsíc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6A1" w:rsidRPr="000636A1" w:rsidRDefault="000636A1" w:rsidP="00A01D63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iCs w:val="0"/>
                <w:sz w:val="18"/>
                <w:szCs w:val="18"/>
              </w:rPr>
            </w:pPr>
            <w:r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[DOPLNÍ POSKYTOVATEL]</w:t>
            </w:r>
          </w:p>
        </w:tc>
      </w:tr>
      <w:tr w:rsidR="000636A1" w:rsidRPr="00803F5F" w:rsidTr="000636A1">
        <w:trPr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6A1" w:rsidRDefault="000636A1" w:rsidP="000636A1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Měsíční paušální služby CELKEM</w:t>
            </w:r>
          </w:p>
          <w:p w:rsidR="000636A1" w:rsidRPr="00A01D63" w:rsidRDefault="000636A1" w:rsidP="00A01D63">
            <w:pPr>
              <w:pStyle w:val="Clanek11"/>
              <w:widowControl/>
              <w:tabs>
                <w:tab w:val="clear" w:pos="567"/>
              </w:tabs>
              <w:spacing w:before="0" w:after="0"/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(v Kč bez DPH)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A1" w:rsidRPr="00A01D63" w:rsidRDefault="000636A1" w:rsidP="000636A1">
            <w:pPr>
              <w:spacing w:before="120" w:after="12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 w:val="18"/>
              </w:rPr>
            </w:pPr>
            <w:r w:rsidRPr="000636A1">
              <w:rPr>
                <w:rFonts w:asciiTheme="majorHAnsi" w:hAnsiTheme="majorHAnsi" w:cs="Arial"/>
                <w:sz w:val="18"/>
              </w:rPr>
              <w:t>96 měsíců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A1" w:rsidRPr="000636A1" w:rsidRDefault="000636A1" w:rsidP="00A01D63">
            <w:pPr>
              <w:pStyle w:val="Clanek11"/>
              <w:widowControl/>
              <w:tabs>
                <w:tab w:val="clear" w:pos="567"/>
              </w:tabs>
              <w:spacing w:before="0" w:after="0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iCs w:val="0"/>
                <w:sz w:val="18"/>
                <w:szCs w:val="18"/>
              </w:rPr>
            </w:pPr>
            <w:r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[DOPLNÍ POSKYTOVATEL]</w:t>
            </w:r>
          </w:p>
        </w:tc>
      </w:tr>
    </w:tbl>
    <w:p w:rsidR="00EE48EC" w:rsidRPr="00E93664" w:rsidRDefault="00EE48EC" w:rsidP="00EE48EC">
      <w:pPr>
        <w:keepNext/>
        <w:spacing w:before="240" w:after="0" w:line="240" w:lineRule="auto"/>
        <w:ind w:left="567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:rsidR="00EE48EC" w:rsidRPr="00E93664" w:rsidRDefault="00EE48EC" w:rsidP="00EE48EC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" w:name="_Toc519257342"/>
      <w:bookmarkStart w:id="3" w:name="_Toc516591379"/>
      <w:bookmarkStart w:id="4" w:name="_Toc516604606"/>
      <w:bookmarkStart w:id="5" w:name="_Toc516647772"/>
      <w:bookmarkStart w:id="6" w:name="_Toc516670386"/>
      <w:bookmarkStart w:id="7" w:name="_Toc520455578"/>
      <w:bookmarkStart w:id="8" w:name="_Toc520458711"/>
      <w:bookmarkStart w:id="9" w:name="_Toc520460245"/>
      <w:bookmarkStart w:id="10" w:name="_Toc520460909"/>
      <w:bookmarkStart w:id="11" w:name="_Toc520813124"/>
      <w:bookmarkStart w:id="12" w:name="_Toc520825856"/>
      <w:bookmarkStart w:id="13" w:name="_Toc520890161"/>
      <w:bookmarkStart w:id="14" w:name="_Toc523149145"/>
      <w:bookmarkEnd w:id="0"/>
      <w:bookmarkEnd w:id="1"/>
      <w:bookmarkEnd w:id="2"/>
      <w:bookmarkEnd w:id="3"/>
      <w:bookmarkEnd w:id="4"/>
      <w:bookmarkEnd w:id="5"/>
      <w:bookmarkEnd w:id="6"/>
      <w:r w:rsidRPr="00E93664">
        <w:rPr>
          <w:rFonts w:asciiTheme="majorHAnsi" w:eastAsia="Times New Roman" w:hAnsiTheme="majorHAnsi" w:cs="Arial"/>
          <w:b/>
          <w:bCs/>
          <w:caps/>
          <w:kern w:val="32"/>
        </w:rPr>
        <w:t>CENA SLUŽEB</w:t>
      </w:r>
      <w:r w:rsidR="003379C6">
        <w:rPr>
          <w:rFonts w:asciiTheme="majorHAnsi" w:eastAsia="Times New Roman" w:hAnsiTheme="majorHAnsi" w:cs="Arial"/>
          <w:b/>
          <w:bCs/>
          <w:caps/>
          <w:kern w:val="32"/>
        </w:rPr>
        <w:t xml:space="preserve"> rozvoje</w:t>
      </w:r>
      <w:r w:rsidR="000636A1">
        <w:rPr>
          <w:rFonts w:asciiTheme="majorHAnsi" w:eastAsia="Times New Roman" w:hAnsiTheme="majorHAnsi" w:cs="Arial"/>
          <w:b/>
          <w:bCs/>
          <w:caps/>
          <w:kern w:val="32"/>
        </w:rPr>
        <w:t xml:space="preserve"> [</w:t>
      </w:r>
      <w:r w:rsidR="000636A1">
        <w:rPr>
          <w:rFonts w:asciiTheme="majorHAnsi" w:eastAsia="Times New Roman" w:hAnsiTheme="majorHAnsi" w:cs="Arial"/>
          <w:b/>
          <w:bCs/>
          <w:kern w:val="32"/>
        </w:rPr>
        <w:t xml:space="preserve">dle článku 7.3 písm. </w:t>
      </w:r>
      <w:proofErr w:type="spellStart"/>
      <w:r w:rsidR="000636A1">
        <w:rPr>
          <w:rFonts w:asciiTheme="majorHAnsi" w:eastAsia="Times New Roman" w:hAnsiTheme="majorHAnsi" w:cs="Arial"/>
          <w:b/>
          <w:bCs/>
          <w:kern w:val="32"/>
        </w:rPr>
        <w:t>ii</w:t>
      </w:r>
      <w:proofErr w:type="spellEnd"/>
      <w:r w:rsidR="000636A1">
        <w:rPr>
          <w:rFonts w:asciiTheme="majorHAnsi" w:eastAsia="Times New Roman" w:hAnsiTheme="majorHAnsi" w:cs="Arial"/>
          <w:b/>
          <w:bCs/>
          <w:kern w:val="32"/>
        </w:rPr>
        <w:t>) Servisní smlouvy]</w:t>
      </w:r>
      <w:r w:rsidR="000636A1" w:rsidRPr="00E93664">
        <w:rPr>
          <w:rFonts w:asciiTheme="majorHAnsi" w:eastAsia="Times New Roman" w:hAnsiTheme="majorHAnsi" w:cs="Arial"/>
          <w:b/>
          <w:bCs/>
          <w:caps/>
          <w:kern w:val="32"/>
        </w:rPr>
        <w:t>:</w:t>
      </w:r>
    </w:p>
    <w:p w:rsidR="00EE48EC" w:rsidRPr="00E93664" w:rsidRDefault="00EE48EC" w:rsidP="00EE48EC">
      <w:pPr>
        <w:keepNext/>
        <w:spacing w:before="240" w:after="0" w:line="240" w:lineRule="auto"/>
        <w:ind w:left="567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2976"/>
        <w:gridCol w:w="2460"/>
      </w:tblGrid>
      <w:tr w:rsidR="003379C6" w:rsidRPr="00E93664" w:rsidTr="000636A1">
        <w:tc>
          <w:tcPr>
            <w:tcW w:w="2689" w:type="dxa"/>
            <w:shd w:val="clear" w:color="auto" w:fill="D9D9D9"/>
          </w:tcPr>
          <w:p w:rsidR="003379C6" w:rsidRPr="00A01D63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jed</w:t>
            </w:r>
            <w:r w:rsidR="00A01D63"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e</w:t>
            </w: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n</w:t>
            </w:r>
            <w:r w:rsidR="00A01D63"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Člověkoden</w:t>
            </w: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Služeb </w:t>
            </w: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lang w:eastAsia="en-US"/>
              </w:rPr>
              <w:t>rozvoje</w:t>
            </w: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</w:p>
          <w:p w:rsidR="003379C6" w:rsidRPr="00A01D63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 Kč bez DPH)</w:t>
            </w:r>
          </w:p>
        </w:tc>
        <w:tc>
          <w:tcPr>
            <w:tcW w:w="2976" w:type="dxa"/>
          </w:tcPr>
          <w:p w:rsidR="003379C6" w:rsidRPr="00A01D63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A01D63">
              <w:rPr>
                <w:rFonts w:asciiTheme="majorHAnsi" w:hAnsiTheme="majorHAnsi" w:cs="Arial"/>
                <w:sz w:val="18"/>
                <w:szCs w:val="18"/>
              </w:rPr>
              <w:t xml:space="preserve"> jed</w:t>
            </w:r>
            <w:r w:rsidR="00A01D63" w:rsidRPr="00A01D63">
              <w:rPr>
                <w:rFonts w:asciiTheme="majorHAnsi" w:hAnsiTheme="majorHAnsi" w:cs="Arial"/>
                <w:sz w:val="18"/>
                <w:szCs w:val="18"/>
              </w:rPr>
              <w:t>e</w:t>
            </w:r>
            <w:r w:rsidRPr="00A01D63">
              <w:rPr>
                <w:rFonts w:asciiTheme="majorHAnsi" w:hAnsiTheme="majorHAnsi" w:cs="Arial"/>
                <w:sz w:val="18"/>
                <w:szCs w:val="18"/>
              </w:rPr>
              <w:t>n (1) Člověko</w:t>
            </w:r>
            <w:r w:rsidR="00A01D63" w:rsidRPr="00A01D63">
              <w:rPr>
                <w:rFonts w:asciiTheme="majorHAnsi" w:hAnsiTheme="majorHAnsi" w:cs="Arial"/>
                <w:sz w:val="18"/>
                <w:szCs w:val="18"/>
              </w:rPr>
              <w:t>den</w:t>
            </w:r>
          </w:p>
        </w:tc>
        <w:tc>
          <w:tcPr>
            <w:tcW w:w="2460" w:type="dxa"/>
          </w:tcPr>
          <w:p w:rsidR="003379C6" w:rsidRPr="00E93664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E93664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E93664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E93664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3379C6" w:rsidRPr="00E93664" w:rsidTr="000636A1">
        <w:tc>
          <w:tcPr>
            <w:tcW w:w="2689" w:type="dxa"/>
            <w:shd w:val="clear" w:color="auto" w:fill="D9D9D9"/>
          </w:tcPr>
          <w:p w:rsidR="003379C6" w:rsidRPr="00A01D63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Maximální Cena Služeb rozvoje</w:t>
            </w:r>
          </w:p>
          <w:p w:rsidR="003379C6" w:rsidRPr="00E93664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 Kč bez DPH)</w:t>
            </w:r>
          </w:p>
        </w:tc>
        <w:tc>
          <w:tcPr>
            <w:tcW w:w="2976" w:type="dxa"/>
          </w:tcPr>
          <w:p w:rsidR="003379C6" w:rsidRPr="000636A1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0636A1">
              <w:rPr>
                <w:rFonts w:asciiTheme="majorHAnsi" w:hAnsiTheme="majorHAnsi"/>
                <w:sz w:val="18"/>
                <w:szCs w:val="18"/>
              </w:rPr>
              <w:t>čtyři tisíce (4000</w:t>
            </w:r>
            <w:r w:rsidRPr="000636A1">
              <w:rPr>
                <w:rFonts w:asciiTheme="majorHAnsi" w:hAnsiTheme="majorHAnsi" w:cs="Arial"/>
                <w:sz w:val="18"/>
                <w:szCs w:val="18"/>
              </w:rPr>
              <w:t>) Člověkodnů</w:t>
            </w:r>
          </w:p>
          <w:p w:rsidR="00A01D63" w:rsidRDefault="00A01D63" w:rsidP="003379C6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0636A1">
              <w:rPr>
                <w:rFonts w:asciiTheme="majorHAnsi" w:hAnsiTheme="majorHAnsi" w:cs="Arial"/>
                <w:sz w:val="18"/>
                <w:szCs w:val="18"/>
              </w:rPr>
              <w:t>+ 500 Člověkohodin</w:t>
            </w:r>
            <w:r w:rsidR="000636A1" w:rsidRPr="000636A1">
              <w:rPr>
                <w:rFonts w:asciiTheme="majorHAnsi" w:hAnsiTheme="majorHAnsi" w:cs="Arial"/>
                <w:sz w:val="18"/>
                <w:szCs w:val="18"/>
              </w:rPr>
              <w:br/>
            </w:r>
            <w:r w:rsidRPr="000636A1">
              <w:rPr>
                <w:rFonts w:asciiTheme="majorHAnsi" w:hAnsiTheme="majorHAnsi" w:cs="Arial"/>
                <w:sz w:val="18"/>
                <w:szCs w:val="18"/>
              </w:rPr>
              <w:t>(=</w:t>
            </w:r>
            <w:r w:rsidR="000636A1" w:rsidRPr="000636A1">
              <w:rPr>
                <w:rFonts w:asciiTheme="majorHAnsi" w:hAnsiTheme="majorHAnsi" w:cs="Arial"/>
                <w:sz w:val="18"/>
                <w:szCs w:val="18"/>
              </w:rPr>
              <w:t> </w:t>
            </w:r>
            <w:r w:rsidRPr="000636A1">
              <w:rPr>
                <w:rFonts w:asciiTheme="majorHAnsi" w:hAnsiTheme="majorHAnsi" w:cs="Arial"/>
                <w:sz w:val="18"/>
                <w:szCs w:val="18"/>
              </w:rPr>
              <w:t>62,5 Člověkodnů</w:t>
            </w:r>
            <w:r w:rsidR="000636A1" w:rsidRPr="000636A1">
              <w:rPr>
                <w:rFonts w:asciiTheme="majorHAnsi" w:hAnsiTheme="majorHAnsi" w:cs="Arial"/>
                <w:sz w:val="18"/>
                <w:szCs w:val="18"/>
              </w:rPr>
              <w:t>) na Součinnost při</w:t>
            </w:r>
            <w:r w:rsidR="000636A1">
              <w:rPr>
                <w:rFonts w:asciiTheme="majorHAnsi" w:hAnsiTheme="majorHAnsi" w:cs="Arial"/>
                <w:sz w:val="18"/>
                <w:szCs w:val="18"/>
              </w:rPr>
              <w:t xml:space="preserve"> ukončení</w:t>
            </w:r>
          </w:p>
          <w:p w:rsidR="000636A1" w:rsidRPr="00E93664" w:rsidRDefault="000636A1" w:rsidP="003379C6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CELKEM: 4.062,5 Člověkodnů</w:t>
            </w:r>
          </w:p>
        </w:tc>
        <w:tc>
          <w:tcPr>
            <w:tcW w:w="2460" w:type="dxa"/>
          </w:tcPr>
          <w:p w:rsidR="003379C6" w:rsidRPr="00E93664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E93664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E93664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E93664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</w:tbl>
    <w:p w:rsidR="00EE48EC" w:rsidRPr="00E93664" w:rsidRDefault="00EE48EC" w:rsidP="00EE48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bookmarkEnd w:id="7"/>
    <w:bookmarkEnd w:id="8"/>
    <w:bookmarkEnd w:id="9"/>
    <w:bookmarkEnd w:id="10"/>
    <w:bookmarkEnd w:id="11"/>
    <w:bookmarkEnd w:id="12"/>
    <w:bookmarkEnd w:id="13"/>
    <w:bookmarkEnd w:id="14"/>
    <w:p w:rsidR="00EE48EC" w:rsidRPr="00E93664" w:rsidRDefault="00EE48EC" w:rsidP="00EE48EC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:rsidR="00EE48EC" w:rsidRPr="00E93664" w:rsidRDefault="00EE48EC" w:rsidP="00EE48EC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tbl>
      <w:tblPr>
        <w:tblStyle w:val="Mkatabulky3"/>
        <w:tblW w:w="8782" w:type="dxa"/>
        <w:tblInd w:w="-5" w:type="dxa"/>
        <w:tblLook w:val="04A0" w:firstRow="1" w:lastRow="0" w:firstColumn="1" w:lastColumn="0" w:noHBand="0" w:noVBand="1"/>
      </w:tblPr>
      <w:tblGrid>
        <w:gridCol w:w="5670"/>
        <w:gridCol w:w="3112"/>
      </w:tblGrid>
      <w:tr w:rsidR="00EE48EC" w:rsidRPr="006806AA" w:rsidTr="000636A1">
        <w:trPr>
          <w:trHeight w:val="1151"/>
        </w:trPr>
        <w:tc>
          <w:tcPr>
            <w:tcW w:w="5670" w:type="dxa"/>
            <w:vAlign w:val="center"/>
          </w:tcPr>
          <w:p w:rsidR="000636A1" w:rsidRDefault="00EE48EC" w:rsidP="000636A1">
            <w:pPr>
              <w:spacing w:before="120" w:after="120"/>
              <w:outlineLvl w:val="1"/>
              <w:rPr>
                <w:rFonts w:asciiTheme="majorHAnsi" w:hAnsiTheme="majorHAnsi"/>
                <w:b/>
                <w:szCs w:val="22"/>
              </w:rPr>
            </w:pPr>
            <w:bookmarkStart w:id="15" w:name="_Hlk28982191"/>
            <w:r w:rsidRPr="006806AA">
              <w:rPr>
                <w:rFonts w:asciiTheme="majorHAnsi" w:hAnsiTheme="majorHAnsi"/>
                <w:b/>
                <w:szCs w:val="22"/>
              </w:rPr>
              <w:t>Celková Cena za Plnění</w:t>
            </w:r>
            <w:r w:rsidR="000636A1">
              <w:rPr>
                <w:rFonts w:asciiTheme="majorHAnsi" w:hAnsiTheme="majorHAnsi"/>
                <w:b/>
                <w:szCs w:val="22"/>
              </w:rPr>
              <w:t xml:space="preserve"> dle Servisní smlouvy</w:t>
            </w:r>
            <w:r w:rsidRPr="006806AA">
              <w:rPr>
                <w:rFonts w:asciiTheme="majorHAnsi" w:hAnsiTheme="majorHAnsi"/>
                <w:b/>
                <w:szCs w:val="22"/>
              </w:rPr>
              <w:t>, tj.</w:t>
            </w:r>
            <w:r w:rsidR="000636A1">
              <w:rPr>
                <w:rFonts w:asciiTheme="majorHAnsi" w:hAnsiTheme="majorHAnsi"/>
                <w:b/>
                <w:szCs w:val="22"/>
              </w:rPr>
              <w:t> </w:t>
            </w:r>
            <w:r w:rsidRPr="006806AA">
              <w:rPr>
                <w:rFonts w:asciiTheme="majorHAnsi" w:hAnsiTheme="majorHAnsi"/>
                <w:b/>
                <w:szCs w:val="22"/>
              </w:rPr>
              <w:t xml:space="preserve">součet </w:t>
            </w:r>
            <w:r w:rsidRPr="000636A1">
              <w:rPr>
                <w:rFonts w:asciiTheme="majorHAnsi" w:hAnsiTheme="majorHAnsi"/>
                <w:b/>
                <w:szCs w:val="22"/>
              </w:rPr>
              <w:t>všech</w:t>
            </w:r>
            <w:r w:rsidRPr="006806AA">
              <w:rPr>
                <w:rFonts w:asciiTheme="majorHAnsi" w:hAnsiTheme="majorHAnsi"/>
                <w:b/>
                <w:szCs w:val="22"/>
              </w:rPr>
              <w:t xml:space="preserve"> výše uvedených cen</w:t>
            </w:r>
          </w:p>
          <w:p w:rsidR="00EE48EC" w:rsidRPr="006806AA" w:rsidRDefault="00EE48EC" w:rsidP="000636A1">
            <w:pPr>
              <w:rPr>
                <w:rFonts w:asciiTheme="majorHAnsi" w:hAnsiTheme="majorHAnsi"/>
                <w:b/>
                <w:szCs w:val="22"/>
              </w:rPr>
            </w:pPr>
            <w:r w:rsidRPr="006806AA">
              <w:rPr>
                <w:rFonts w:asciiTheme="majorHAnsi" w:hAnsiTheme="majorHAnsi"/>
                <w:b/>
                <w:szCs w:val="22"/>
              </w:rPr>
              <w:t>(v Kč bez DPH)</w:t>
            </w:r>
          </w:p>
        </w:tc>
        <w:tc>
          <w:tcPr>
            <w:tcW w:w="3112" w:type="dxa"/>
            <w:vAlign w:val="center"/>
          </w:tcPr>
          <w:p w:rsidR="00EE48EC" w:rsidRPr="006806AA" w:rsidRDefault="00EE48EC" w:rsidP="000636A1">
            <w:pPr>
              <w:rPr>
                <w:rFonts w:asciiTheme="majorHAnsi" w:hAnsiTheme="majorHAnsi"/>
                <w:szCs w:val="22"/>
              </w:rPr>
            </w:pPr>
            <w:r w:rsidRPr="006806AA">
              <w:rPr>
                <w:rFonts w:asciiTheme="majorHAnsi" w:hAnsiTheme="majorHAnsi"/>
                <w:szCs w:val="22"/>
                <w:highlight w:val="green"/>
              </w:rPr>
              <w:t>[</w:t>
            </w:r>
            <w:r w:rsidRPr="006806AA">
              <w:rPr>
                <w:rFonts w:asciiTheme="majorHAnsi" w:hAnsiTheme="majorHAnsi"/>
                <w:i/>
                <w:szCs w:val="22"/>
                <w:highlight w:val="green"/>
              </w:rPr>
              <w:t>DOPLNÍ POSKYTOVATEL</w:t>
            </w:r>
            <w:r w:rsidRPr="006806AA">
              <w:rPr>
                <w:rFonts w:asciiTheme="majorHAnsi" w:hAnsiTheme="majorHAnsi"/>
                <w:szCs w:val="22"/>
                <w:highlight w:val="green"/>
              </w:rPr>
              <w:t>]</w:t>
            </w:r>
          </w:p>
        </w:tc>
      </w:tr>
    </w:tbl>
    <w:p w:rsidR="009F392E" w:rsidRPr="00F0533E" w:rsidRDefault="009F392E" w:rsidP="000636A1">
      <w:pPr>
        <w:spacing w:before="120" w:after="120" w:line="240" w:lineRule="auto"/>
      </w:pPr>
      <w:bookmarkStart w:id="16" w:name="_GoBack"/>
      <w:bookmarkEnd w:id="15"/>
      <w:bookmarkEnd w:id="16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ACA" w:rsidRDefault="00DB2ACA" w:rsidP="00962258">
      <w:pPr>
        <w:spacing w:after="0" w:line="240" w:lineRule="auto"/>
      </w:pPr>
      <w:r>
        <w:separator/>
      </w:r>
    </w:p>
  </w:endnote>
  <w:endnote w:type="continuationSeparator" w:id="0">
    <w:p w:rsidR="00DB2ACA" w:rsidRDefault="00DB2A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8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8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71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71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571B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ACA" w:rsidRDefault="00DB2ACA" w:rsidP="00962258">
      <w:pPr>
        <w:spacing w:after="0" w:line="240" w:lineRule="auto"/>
      </w:pPr>
      <w:r>
        <w:separator/>
      </w:r>
    </w:p>
  </w:footnote>
  <w:footnote w:type="continuationSeparator" w:id="0">
    <w:p w:rsidR="00DB2ACA" w:rsidRDefault="00DB2A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636A1"/>
    <w:rsid w:val="00072C1E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79C6"/>
    <w:rsid w:val="00341DCF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1D63"/>
    <w:rsid w:val="00A57B7F"/>
    <w:rsid w:val="00A6177B"/>
    <w:rsid w:val="00A66136"/>
    <w:rsid w:val="00A756D0"/>
    <w:rsid w:val="00A83A76"/>
    <w:rsid w:val="00A8446F"/>
    <w:rsid w:val="00AA4CBB"/>
    <w:rsid w:val="00AA65FA"/>
    <w:rsid w:val="00AA7351"/>
    <w:rsid w:val="00AD056F"/>
    <w:rsid w:val="00AD6731"/>
    <w:rsid w:val="00B15D0D"/>
    <w:rsid w:val="00B571BE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F7E99"/>
    <w:rsid w:val="00D21061"/>
    <w:rsid w:val="00D234B2"/>
    <w:rsid w:val="00D4108E"/>
    <w:rsid w:val="00D6163D"/>
    <w:rsid w:val="00D73D46"/>
    <w:rsid w:val="00D831A3"/>
    <w:rsid w:val="00DB2ACA"/>
    <w:rsid w:val="00DC75F3"/>
    <w:rsid w:val="00DD46F3"/>
    <w:rsid w:val="00DE56F2"/>
    <w:rsid w:val="00DF116D"/>
    <w:rsid w:val="00E36C4A"/>
    <w:rsid w:val="00EB104F"/>
    <w:rsid w:val="00ED14BD"/>
    <w:rsid w:val="00EE48EC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83914C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A8446F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rsid w:val="00A8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11">
    <w:name w:val="Clanek 1.1"/>
    <w:basedOn w:val="Nadpis2"/>
    <w:link w:val="Clanek11Char"/>
    <w:qFormat/>
    <w:rsid w:val="00EE48EC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EE48EC"/>
    <w:rPr>
      <w:rFonts w:ascii="Times New Roman" w:eastAsia="Times New Roman" w:hAnsi="Times New Roman" w:cs="Arial"/>
      <w:bCs/>
      <w:iC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7332621-A119-4ADA-A18C-73F37A194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FF4BCF-4779-467C-97E2-771EBDC5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2020-09-11T17:09:00Z</dcterms:created>
  <dcterms:modified xsi:type="dcterms:W3CDTF">2021-03-26T08:46:00Z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