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A93F16" w:rsidP="00F0533E">
      <w:pPr>
        <w:rPr>
          <w:noProof/>
        </w:rPr>
      </w:pPr>
      <w:r>
        <w:rPr>
          <w:noProof/>
        </w:rPr>
        <w:t xml:space="preserve">Příloha č. </w:t>
      </w:r>
      <w:r w:rsidR="00B67D40">
        <w:rPr>
          <w:noProof/>
        </w:rPr>
        <w:t>3</w:t>
      </w:r>
      <w:r w:rsidR="00B85B4C">
        <w:rPr>
          <w:noProof/>
        </w:rPr>
        <w:t xml:space="preserve"> </w:t>
      </w:r>
      <w:r w:rsidR="000C6876">
        <w:rPr>
          <w:noProof/>
        </w:rPr>
        <w:t>Smlouvy o dílo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:rsidR="001C34C2" w:rsidRDefault="001C34C2" w:rsidP="00F0533E">
      <w:pPr>
        <w:rPr>
          <w:rFonts w:cs="Times New Roman"/>
          <w:szCs w:val="22"/>
        </w:rPr>
      </w:pPr>
      <w:r w:rsidRPr="00106997">
        <w:rPr>
          <w:rFonts w:cs="Times New Roman"/>
          <w:szCs w:val="22"/>
        </w:rPr>
        <w:t xml:space="preserve">Osoby na </w:t>
      </w:r>
      <w:r>
        <w:rPr>
          <w:rFonts w:cs="Times New Roman"/>
          <w:szCs w:val="22"/>
        </w:rPr>
        <w:t>K</w:t>
      </w:r>
      <w:r w:rsidRPr="00106997">
        <w:rPr>
          <w:rFonts w:cs="Times New Roman"/>
          <w:szCs w:val="22"/>
        </w:rPr>
        <w:t xml:space="preserve">líčových pozicích v Realizačním týmu </w:t>
      </w:r>
      <w:r w:rsidR="000C6876"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 (Kvalifikované osoby):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717"/>
        <w:gridCol w:w="1716"/>
        <w:gridCol w:w="1732"/>
        <w:gridCol w:w="1421"/>
      </w:tblGrid>
      <w:tr w:rsidR="000C6876" w:rsidRPr="001C34C2" w:rsidTr="000C6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Název klíčové pozice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Jméno a příjmení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telefon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Kontaktní e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noBreakHyphen/>
            </w: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mail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1C34C2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Hodnocené body</w:t>
            </w:r>
          </w:p>
        </w:tc>
      </w:tr>
      <w:tr w:rsidR="001C34C2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1C34C2" w:rsidRPr="001C34C2" w:rsidRDefault="001C34C2" w:rsidP="00F0425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Projektový manažer</w:t>
            </w: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1C34C2" w:rsidRPr="001C34C2" w:rsidRDefault="001C34C2" w:rsidP="000C68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  <w:tcBorders>
              <w:top w:val="single" w:sz="4" w:space="0" w:color="auto"/>
            </w:tcBorders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  <w:tcBorders>
              <w:top w:val="single" w:sz="4" w:space="0" w:color="auto"/>
            </w:tcBorders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1C34C2" w:rsidRPr="001C34C2" w:rsidRDefault="001C34C2" w:rsidP="00F0425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</w:p>
        </w:tc>
      </w:tr>
      <w:tr w:rsidR="001C34C2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1C34C2" w:rsidRPr="001C34C2" w:rsidRDefault="001C34C2" w:rsidP="00F04254">
            <w:pPr>
              <w:pStyle w:val="Claneka"/>
              <w:keepLines w:val="0"/>
              <w:widowControl/>
              <w:tabs>
                <w:tab w:val="clear" w:pos="992"/>
              </w:tabs>
              <w:ind w:left="0" w:firstLine="0"/>
              <w:rPr>
                <w:rFonts w:asciiTheme="majorHAnsi" w:hAnsiTheme="majorHAnsi"/>
                <w:b/>
                <w:sz w:val="18"/>
                <w:szCs w:val="18"/>
              </w:rPr>
            </w:pPr>
            <w:r w:rsidRPr="001C34C2">
              <w:rPr>
                <w:rFonts w:asciiTheme="majorHAnsi" w:hAnsiTheme="majorHAnsi"/>
                <w:b/>
                <w:sz w:val="18"/>
                <w:szCs w:val="18"/>
              </w:rPr>
              <w:t>Zástupce projektového manažera</w:t>
            </w:r>
          </w:p>
        </w:tc>
        <w:tc>
          <w:tcPr>
            <w:tcW w:w="1717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1C34C2" w:rsidRPr="001C34C2" w:rsidRDefault="00647F5E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bCs/>
                <w:iCs/>
                <w:sz w:val="18"/>
              </w:rPr>
              <w:t>N/A</w:t>
            </w:r>
          </w:p>
        </w:tc>
      </w:tr>
      <w:tr w:rsidR="001C34C2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1C34C2" w:rsidRPr="001C34C2" w:rsidRDefault="001C34C2" w:rsidP="00F04254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architekt</w:t>
            </w:r>
          </w:p>
        </w:tc>
        <w:tc>
          <w:tcPr>
            <w:tcW w:w="1717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1C34C2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1C34C2" w:rsidRPr="001C34C2" w:rsidRDefault="001C34C2" w:rsidP="00F04254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analytik (softwarové a informační systémy) ESMI</w:t>
            </w:r>
          </w:p>
        </w:tc>
        <w:tc>
          <w:tcPr>
            <w:tcW w:w="1717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1C34C2" w:rsidRPr="001C34C2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SW analytik (softwarové a informační systémy) CEP</w:t>
            </w:r>
          </w:p>
        </w:tc>
        <w:tc>
          <w:tcPr>
            <w:tcW w:w="1717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Expert na diagnostiku, analýzu dat z oblasti diagnostiky železniční infrastruktury a zpracování diagnostických dat v oblasti železniční dopravní dráhy a predikci a plánování údržby železniční infrastruktury</w:t>
            </w:r>
            <w:r>
              <w:rPr>
                <w:rFonts w:asciiTheme="majorHAnsi" w:hAnsiTheme="majorHAnsi"/>
                <w:b/>
                <w:sz w:val="18"/>
              </w:rPr>
              <w:t>,</w:t>
            </w:r>
            <w:r w:rsidRPr="001C34C2">
              <w:rPr>
                <w:rFonts w:asciiTheme="majorHAnsi" w:hAnsiTheme="majorHAnsi"/>
                <w:b/>
                <w:sz w:val="18"/>
              </w:rPr>
              <w:t xml:space="preserve"> resp. železniční dráhy</w:t>
            </w:r>
            <w:r>
              <w:rPr>
                <w:rFonts w:asciiTheme="majorHAnsi" w:hAnsiTheme="majorHAnsi"/>
                <w:b/>
                <w:sz w:val="18"/>
              </w:rPr>
              <w:t xml:space="preserve"> (1)</w:t>
            </w:r>
          </w:p>
        </w:tc>
        <w:tc>
          <w:tcPr>
            <w:tcW w:w="1717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b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 xml:space="preserve">Expert na diagnostiku, analýzu dat z oblasti diagnostiky železniční infrastruktury a zpracování diagnostických dat </w:t>
            </w:r>
            <w:r w:rsidRPr="001C34C2">
              <w:rPr>
                <w:rFonts w:asciiTheme="majorHAnsi" w:hAnsiTheme="majorHAnsi"/>
                <w:b/>
                <w:sz w:val="18"/>
              </w:rPr>
              <w:lastRenderedPageBreak/>
              <w:t>v oblasti železniční dopravní dráhy a predikci a plánování údržby železniční infrastruktury</w:t>
            </w:r>
            <w:r>
              <w:rPr>
                <w:rFonts w:asciiTheme="majorHAnsi" w:hAnsiTheme="majorHAnsi"/>
                <w:b/>
                <w:sz w:val="18"/>
              </w:rPr>
              <w:t>,</w:t>
            </w:r>
            <w:r w:rsidRPr="001C34C2">
              <w:rPr>
                <w:rFonts w:asciiTheme="majorHAnsi" w:hAnsiTheme="majorHAnsi"/>
                <w:b/>
                <w:sz w:val="18"/>
              </w:rPr>
              <w:t xml:space="preserve"> resp. železniční dráhy</w:t>
            </w:r>
            <w:r>
              <w:rPr>
                <w:rFonts w:asciiTheme="majorHAnsi" w:hAnsiTheme="majorHAnsi"/>
                <w:b/>
                <w:sz w:val="18"/>
              </w:rPr>
              <w:t xml:space="preserve"> (2)</w:t>
            </w:r>
          </w:p>
        </w:tc>
        <w:tc>
          <w:tcPr>
            <w:tcW w:w="1717" w:type="dxa"/>
          </w:tcPr>
          <w:p w:rsidR="008A1F58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DB1">
              <w:rPr>
                <w:rFonts w:asciiTheme="majorHAnsi" w:hAnsiTheme="majorHAnsi"/>
                <w:sz w:val="18"/>
                <w:highlight w:val="green"/>
              </w:rPr>
              <w:lastRenderedPageBreak/>
              <w:t>[</w:t>
            </w:r>
            <w:r w:rsidRPr="003B6DB1">
              <w:rPr>
                <w:rFonts w:asciiTheme="majorHAnsi" w:hAnsiTheme="majorHAnsi"/>
                <w:i/>
                <w:sz w:val="18"/>
                <w:highlight w:val="green"/>
              </w:rPr>
              <w:t>DOPLNÍ ZHOTOVITEL PŘED PODPISEM SMLOUVY</w:t>
            </w:r>
            <w:r w:rsidRPr="003B6DB1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DB1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3B6DB1">
              <w:rPr>
                <w:rFonts w:asciiTheme="majorHAnsi" w:hAnsiTheme="majorHAnsi"/>
                <w:i/>
                <w:sz w:val="18"/>
                <w:highlight w:val="green"/>
              </w:rPr>
              <w:t>DOPLNÍ ZHOTOVITEL PŘED PODPISEM SMLOUVY</w:t>
            </w:r>
            <w:r w:rsidRPr="003B6DB1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DB1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3B6DB1">
              <w:rPr>
                <w:rFonts w:asciiTheme="majorHAnsi" w:hAnsiTheme="majorHAnsi"/>
                <w:i/>
                <w:sz w:val="18"/>
                <w:highlight w:val="green"/>
              </w:rPr>
              <w:t>DOPLNÍ ZHOTOVITEL PŘED PODPISEM SMLOUVY</w:t>
            </w:r>
            <w:r w:rsidRPr="003B6DB1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iCs/>
                <w:highlight w:val="yellow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  <w:bookmarkStart w:id="0" w:name="_GoBack"/>
        <w:bookmarkEnd w:id="0"/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b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Expert matematiky a statistiky a jejich využití při analýze velkých objemů dat</w:t>
            </w:r>
          </w:p>
        </w:tc>
        <w:tc>
          <w:tcPr>
            <w:tcW w:w="1717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iCs/>
                <w:sz w:val="18"/>
                <w:highlight w:val="yellow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b/>
                <w:sz w:val="18"/>
              </w:rPr>
            </w:pPr>
            <w:r w:rsidRPr="001C34C2">
              <w:rPr>
                <w:rFonts w:asciiTheme="majorHAnsi" w:hAnsiTheme="majorHAnsi"/>
                <w:b/>
                <w:sz w:val="18"/>
              </w:rPr>
              <w:t>Finanční analytik</w:t>
            </w:r>
          </w:p>
        </w:tc>
        <w:tc>
          <w:tcPr>
            <w:tcW w:w="1717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iCs/>
                <w:sz w:val="18"/>
                <w:highlight w:val="yellow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  <w:tr w:rsidR="008A1F58" w:rsidRPr="001C34C2" w:rsidTr="000C6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1" w:type="dxa"/>
            <w:shd w:val="clear" w:color="auto" w:fill="D9D9D9" w:themeFill="background1" w:themeFillShade="D9"/>
          </w:tcPr>
          <w:p w:rsidR="008A1F58" w:rsidRPr="001C34C2" w:rsidRDefault="008A1F58" w:rsidP="008A1F58">
            <w:pPr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IT programátor</w:t>
            </w:r>
          </w:p>
        </w:tc>
        <w:tc>
          <w:tcPr>
            <w:tcW w:w="1717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16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732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</w:rPr>
            </w:pPr>
            <w:r w:rsidRPr="001C34C2">
              <w:rPr>
                <w:rFonts w:asciiTheme="majorHAnsi" w:hAnsiTheme="majorHAnsi"/>
                <w:sz w:val="18"/>
                <w:highlight w:val="green"/>
              </w:rPr>
              <w:t>[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</w:rPr>
              <w:t>ZHOTOVITEL</w:t>
            </w:r>
            <w:r w:rsidRPr="001C34C2">
              <w:rPr>
                <w:rFonts w:asciiTheme="majorHAnsi" w:hAnsiTheme="majorHAnsi"/>
                <w:i/>
                <w:sz w:val="18"/>
                <w:highlight w:val="green"/>
              </w:rPr>
              <w:t xml:space="preserve"> PŘED PODPISEM SMLOUVY</w:t>
            </w:r>
            <w:r w:rsidRPr="001C34C2">
              <w:rPr>
                <w:rFonts w:asciiTheme="majorHAnsi" w:hAnsiTheme="majorHAnsi"/>
                <w:sz w:val="18"/>
                <w:highlight w:val="green"/>
              </w:rPr>
              <w:t>]</w:t>
            </w:r>
          </w:p>
        </w:tc>
        <w:tc>
          <w:tcPr>
            <w:tcW w:w="1421" w:type="dxa"/>
          </w:tcPr>
          <w:p w:rsidR="008A1F58" w:rsidRPr="001C34C2" w:rsidRDefault="008A1F58" w:rsidP="008A1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  <w:iCs/>
                <w:sz w:val="18"/>
                <w:highlight w:val="yellow"/>
              </w:rPr>
            </w:pP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[</w:t>
            </w:r>
            <w:r w:rsidRPr="001C34C2">
              <w:rPr>
                <w:rFonts w:asciiTheme="majorHAnsi" w:hAnsiTheme="majorHAnsi"/>
                <w:bCs/>
                <w:i/>
                <w:iCs/>
                <w:sz w:val="18"/>
                <w:highlight w:val="yellow"/>
              </w:rPr>
              <w:t>DOPLNÍ OBJEDNATEL</w:t>
            </w:r>
            <w:r w:rsidRPr="001C34C2">
              <w:rPr>
                <w:rFonts w:asciiTheme="majorHAnsi" w:hAnsiTheme="majorHAnsi"/>
                <w:bCs/>
                <w:iCs/>
                <w:sz w:val="18"/>
                <w:highlight w:val="yellow"/>
              </w:rPr>
              <w:t>]</w:t>
            </w:r>
          </w:p>
        </w:tc>
      </w:tr>
    </w:tbl>
    <w:p w:rsidR="001C34C2" w:rsidRDefault="001C34C2" w:rsidP="00F0533E">
      <w:pPr>
        <w:rPr>
          <w:b/>
          <w:noProof/>
          <w:u w:val="single"/>
        </w:rPr>
      </w:pPr>
    </w:p>
    <w:p w:rsidR="001C34C2" w:rsidRPr="00106997" w:rsidRDefault="001C34C2" w:rsidP="00136CC0">
      <w:pPr>
        <w:rPr>
          <w:rFonts w:cs="Times New Roman"/>
          <w:szCs w:val="22"/>
        </w:rPr>
      </w:pPr>
      <w:bookmarkStart w:id="1" w:name="_Ref40452984"/>
      <w:r w:rsidRPr="00106997">
        <w:rPr>
          <w:rFonts w:cs="Times New Roman"/>
          <w:szCs w:val="22"/>
        </w:rPr>
        <w:t xml:space="preserve">Další členové Realizačního týmu </w:t>
      </w:r>
      <w:r w:rsidR="000C6876">
        <w:rPr>
          <w:rFonts w:cs="Times New Roman"/>
          <w:szCs w:val="22"/>
        </w:rPr>
        <w:t>Zhotovitel</w:t>
      </w:r>
      <w:r w:rsidRPr="00106997">
        <w:rPr>
          <w:rFonts w:cs="Times New Roman"/>
          <w:szCs w:val="22"/>
        </w:rPr>
        <w:t>e:</w:t>
      </w:r>
      <w:bookmarkEnd w:id="1"/>
      <w:r w:rsidRPr="00106997">
        <w:rPr>
          <w:rFonts w:cs="Times New Roman"/>
          <w:szCs w:val="22"/>
        </w:rPr>
        <w:t xml:space="preserve"> </w:t>
      </w:r>
      <w:r>
        <w:rPr>
          <w:rFonts w:cs="Times New Roman"/>
          <w:szCs w:val="22"/>
        </w:rPr>
        <w:t xml:space="preserve"> 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1932"/>
        <w:gridCol w:w="1889"/>
        <w:gridCol w:w="2034"/>
      </w:tblGrid>
      <w:tr w:rsidR="001C34C2" w:rsidRPr="00106997" w:rsidTr="0013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rPr>
                <w:sz w:val="18"/>
              </w:rPr>
            </w:pPr>
            <w:r w:rsidRPr="00136CC0">
              <w:rPr>
                <w:b/>
                <w:sz w:val="18"/>
              </w:rPr>
              <w:t>Specifikace zajišťovaných Služeb/pozice</w:t>
            </w:r>
          </w:p>
        </w:tc>
        <w:tc>
          <w:tcPr>
            <w:tcW w:w="19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Jméno a příjmení</w:t>
            </w:r>
          </w:p>
        </w:tc>
        <w:tc>
          <w:tcPr>
            <w:tcW w:w="1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telefon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  <w:vAlign w:val="center"/>
          </w:tcPr>
          <w:p w:rsidR="001C34C2" w:rsidRPr="00136CC0" w:rsidRDefault="001C34C2" w:rsidP="00136C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b/>
                <w:sz w:val="18"/>
              </w:rPr>
              <w:t>Kontaktní e-mail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D43E32" w:rsidP="00F04254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[</w:t>
            </w:r>
            <w:r w:rsidR="001C34C2" w:rsidRPr="00D43E32">
              <w:rPr>
                <w:b/>
                <w:bCs/>
                <w:sz w:val="18"/>
                <w:highlight w:val="yellow"/>
              </w:rPr>
              <w:t>Ostatní</w:t>
            </w:r>
            <w:r>
              <w:rPr>
                <w:b/>
                <w:bCs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106997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136CC0" w:rsidRDefault="001C34C2" w:rsidP="00F04254">
            <w:pPr>
              <w:rPr>
                <w:sz w:val="18"/>
              </w:rPr>
            </w:pPr>
            <w:r w:rsidRPr="00136CC0">
              <w:rPr>
                <w:b/>
                <w:sz w:val="18"/>
              </w:rPr>
              <w:t>[</w:t>
            </w:r>
            <w:r w:rsidRPr="00136CC0">
              <w:rPr>
                <w:b/>
                <w:sz w:val="18"/>
                <w:highlight w:val="yellow"/>
              </w:rPr>
              <w:t>název pozice</w:t>
            </w:r>
            <w:r w:rsidRPr="00136CC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136CC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36CC0">
              <w:rPr>
                <w:sz w:val="18"/>
                <w:highlight w:val="green"/>
              </w:rPr>
              <w:t>[</w:t>
            </w:r>
            <w:r w:rsidRPr="00136CC0">
              <w:rPr>
                <w:i/>
                <w:sz w:val="18"/>
                <w:highlight w:val="green"/>
              </w:rPr>
              <w:t xml:space="preserve">DOPLNÍ </w:t>
            </w:r>
            <w:r w:rsidR="000C6876">
              <w:rPr>
                <w:i/>
                <w:sz w:val="18"/>
                <w:highlight w:val="green"/>
              </w:rPr>
              <w:t>ZHOTOVITEL</w:t>
            </w:r>
            <w:r w:rsidRPr="00136CC0">
              <w:rPr>
                <w:i/>
                <w:sz w:val="18"/>
                <w:highlight w:val="green"/>
              </w:rPr>
              <w:t xml:space="preserve"> PŘED PODPISEM SMLOUVY</w:t>
            </w:r>
            <w:r w:rsidRPr="00136CC0">
              <w:rPr>
                <w:sz w:val="18"/>
                <w:highlight w:val="green"/>
              </w:rPr>
              <w:t>]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2" w:type="dxa"/>
            <w:shd w:val="clear" w:color="auto" w:fill="D9D9D9" w:themeFill="background1" w:themeFillShade="D9"/>
          </w:tcPr>
          <w:p w:rsidR="001C34C2" w:rsidRPr="00464700" w:rsidRDefault="001C34C2" w:rsidP="00F04254">
            <w:pPr>
              <w:rPr>
                <w:sz w:val="18"/>
              </w:rPr>
            </w:pPr>
            <w:r w:rsidRPr="00464700">
              <w:rPr>
                <w:b/>
                <w:sz w:val="18"/>
              </w:rPr>
              <w:t>[</w:t>
            </w:r>
            <w:r w:rsidRPr="00464700">
              <w:rPr>
                <w:b/>
                <w:sz w:val="18"/>
                <w:highlight w:val="yellow"/>
              </w:rPr>
              <w:t>název pozice</w:t>
            </w:r>
            <w:r w:rsidRPr="00464700">
              <w:rPr>
                <w:b/>
                <w:sz w:val="18"/>
              </w:rPr>
              <w:t>]</w:t>
            </w:r>
          </w:p>
        </w:tc>
        <w:tc>
          <w:tcPr>
            <w:tcW w:w="1932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1889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  <w:tc>
          <w:tcPr>
            <w:tcW w:w="2034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64700">
              <w:rPr>
                <w:sz w:val="18"/>
                <w:highlight w:val="green"/>
              </w:rPr>
              <w:t>[</w:t>
            </w:r>
            <w:r w:rsidRPr="00464700">
              <w:rPr>
                <w:i/>
                <w:sz w:val="18"/>
                <w:highlight w:val="green"/>
              </w:rPr>
              <w:t xml:space="preserve">DOPLNÍ </w:t>
            </w:r>
            <w:r w:rsidR="000C6876" w:rsidRPr="00464700">
              <w:rPr>
                <w:i/>
                <w:sz w:val="18"/>
                <w:highlight w:val="green"/>
              </w:rPr>
              <w:t>ZHOTOVITEL</w:t>
            </w:r>
            <w:r w:rsidRPr="00464700">
              <w:rPr>
                <w:i/>
                <w:sz w:val="18"/>
                <w:highlight w:val="green"/>
              </w:rPr>
              <w:t xml:space="preserve"> PŘED PODPISEM SMLOUVY</w:t>
            </w:r>
            <w:r w:rsidRPr="00464700">
              <w:rPr>
                <w:sz w:val="18"/>
                <w:highlight w:val="green"/>
              </w:rPr>
              <w:t>]</w:t>
            </w:r>
          </w:p>
        </w:tc>
      </w:tr>
    </w:tbl>
    <w:p w:rsidR="001C34C2" w:rsidRPr="00464700" w:rsidRDefault="001C34C2" w:rsidP="00F0533E">
      <w:pPr>
        <w:rPr>
          <w:b/>
          <w:noProof/>
          <w:u w:val="single"/>
        </w:rPr>
      </w:pPr>
    </w:p>
    <w:p w:rsidR="001C34C2" w:rsidRPr="00464700" w:rsidRDefault="00136CC0" w:rsidP="008A1F58">
      <w:pPr>
        <w:keepNext/>
        <w:keepLines/>
        <w:rPr>
          <w:b/>
          <w:noProof/>
          <w:u w:val="single"/>
        </w:rPr>
      </w:pPr>
      <w:r w:rsidRPr="00464700">
        <w:rPr>
          <w:rFonts w:cs="Times New Roman"/>
        </w:rPr>
        <w:lastRenderedPageBreak/>
        <w:t>Popis činnosti na klíčových pozicích v Realizačním týmu (Kvalifikované osoby):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549"/>
        <w:gridCol w:w="2073"/>
        <w:gridCol w:w="6070"/>
      </w:tblGrid>
      <w:tr w:rsidR="001C34C2" w:rsidRPr="00464700" w:rsidTr="0013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8A1F58">
            <w:pPr>
              <w:keepNext/>
              <w:keepLines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2073" w:type="dxa"/>
          </w:tcPr>
          <w:p w:rsidR="001C34C2" w:rsidRPr="00464700" w:rsidRDefault="001C34C2" w:rsidP="008A1F58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Název pozice</w:t>
            </w:r>
          </w:p>
        </w:tc>
        <w:tc>
          <w:tcPr>
            <w:tcW w:w="6070" w:type="dxa"/>
          </w:tcPr>
          <w:p w:rsidR="001C34C2" w:rsidRPr="00464700" w:rsidRDefault="001C34C2" w:rsidP="008A1F58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Kompetence a odpovědnosti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8A1F58">
            <w:pPr>
              <w:keepNext/>
              <w:keepLines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a)</w:t>
            </w:r>
          </w:p>
          <w:p w:rsidR="001C34C2" w:rsidRPr="00464700" w:rsidRDefault="001C34C2" w:rsidP="008A1F58">
            <w:pPr>
              <w:keepNext/>
              <w:keepLines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73" w:type="dxa"/>
          </w:tcPr>
          <w:p w:rsidR="00A77FE9" w:rsidRPr="00464700" w:rsidRDefault="001C34C2" w:rsidP="008A1F58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Projektový manažer</w:t>
            </w:r>
          </w:p>
          <w:p w:rsidR="001C34C2" w:rsidRPr="00464700" w:rsidRDefault="001C34C2" w:rsidP="008A1F58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070" w:type="dxa"/>
          </w:tcPr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Aktivní účast na řízení Projektu dle schváleného harmonogramu, zdrojů a ve stanovené kvalitě;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Přenos rozhodnutí Řídicího výboru a rozpracování na úkoly pro jednotlivé projektové týmy;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Průběžná kontrola práce v jednotlivých fázích a etapách projektu;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a předkládání zpráv o průběhu projektu Řídicímu výboru;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Schvalování postupů řešení problémů, které byly vzneseny na vedení Projektu z týmů;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Aktivní a průběžná komunikace se zástupci Zadavatele;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Stanovení standardů projektu;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Dohled nad dodržováním projektových standardů, metod a postupů projektu;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Zajištění evidence a postupu řešení rizik a problémů, které vznikly během projektu; eskalace vzniklých problémů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Definice projektu a Implementační studie (minimálně v části týkající se projektového řízení, organizace projektu a komunikace v rámci Projektu)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Znalost postupů v oblasti projektového řízení odsouhlasených v Implementační studii a řízení projektu podle těchto postupů</w:t>
            </w:r>
          </w:p>
          <w:p w:rsidR="001C34C2" w:rsidRPr="00464700" w:rsidRDefault="001C34C2" w:rsidP="008A1F58">
            <w:pPr>
              <w:pStyle w:val="Odstavecseseznamem"/>
              <w:keepNext/>
              <w:keepLines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D43E3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D43E32" w:rsidRPr="00464700" w:rsidRDefault="00D43E3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b)</w:t>
            </w:r>
          </w:p>
        </w:tc>
        <w:tc>
          <w:tcPr>
            <w:tcW w:w="2073" w:type="dxa"/>
          </w:tcPr>
          <w:p w:rsidR="00D43E32" w:rsidRPr="00464700" w:rsidRDefault="00D43E3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Zástupce projektového manažera</w:t>
            </w:r>
          </w:p>
        </w:tc>
        <w:tc>
          <w:tcPr>
            <w:tcW w:w="6070" w:type="dxa"/>
          </w:tcPr>
          <w:p w:rsidR="00A77FE9" w:rsidRPr="00464700" w:rsidRDefault="00A77FE9" w:rsidP="00A77FE9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zajišťuje komunikaci v českém jazyce jednáních s Objednatelem včetně operativní komunikace mezi Objednatelem a Zhotovitelem při provádění díla;</w:t>
            </w:r>
          </w:p>
          <w:p w:rsidR="00D43E32" w:rsidRPr="00464700" w:rsidRDefault="00A77FE9" w:rsidP="00A77FE9">
            <w:pPr>
              <w:pStyle w:val="Odstavecseseznamem"/>
              <w:numPr>
                <w:ilvl w:val="0"/>
                <w:numId w:val="34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 xml:space="preserve">je </w:t>
            </w:r>
            <w:proofErr w:type="gramStart"/>
            <w:r w:rsidRPr="00464700">
              <w:rPr>
                <w:rFonts w:asciiTheme="minorHAnsi" w:hAnsiTheme="minorHAnsi"/>
                <w:sz w:val="18"/>
                <w:szCs w:val="18"/>
              </w:rPr>
              <w:t>seznámen z průběhem</w:t>
            </w:r>
            <w:proofErr w:type="gramEnd"/>
            <w:r w:rsidRPr="00464700">
              <w:rPr>
                <w:rFonts w:asciiTheme="minorHAnsi" w:hAnsiTheme="minorHAnsi"/>
                <w:sz w:val="18"/>
                <w:szCs w:val="18"/>
              </w:rPr>
              <w:t xml:space="preserve"> realizace Díla a zastupuje Projektového manažera ve všech činnostech a kompetencích Projektového manažera a realizuje činnosti kompetence projektového manažera v případech, kdy je kapacita Projektového manažera plně vytížena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c)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 xml:space="preserve">SW architekt 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Analýza požadavků Zadavatele na Systém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Návrh architektury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Funkční a technická specifikace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Technické vedení Projektu v oblastech návrhu a implementace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a dokumentace požadavků na testování, včetně přípravy zkušebních dat pro testy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Podpora při zahájení provozu a zpracování změnových požadavků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5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d) e)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 xml:space="preserve">SW analytik (softwarové a </w:t>
            </w:r>
            <w:r w:rsidRPr="00464700">
              <w:rPr>
                <w:rFonts w:asciiTheme="minorHAnsi" w:hAnsiTheme="minorHAnsi"/>
                <w:sz w:val="18"/>
                <w:szCs w:val="18"/>
              </w:rPr>
              <w:lastRenderedPageBreak/>
              <w:t>informační systémy) ESMI a CEP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lastRenderedPageBreak/>
              <w:t>Analýza funkčních a nefunkčních (technických) požadavků, procesů, legislativy, norem a směrnic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lastRenderedPageBreak/>
              <w:t>Návrh konkrétních technických kroků a příprava podkladů pro programování včetně schémat a diagramů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Zpracování procesní analýzy pro Systém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6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lastRenderedPageBreak/>
              <w:t>f)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Expert na diagnostiku, analýzu dat z oblasti diagnostiky železniční infrastruktury a zpracování diagnostických dat v oblasti železniční dopravní dráhy a predikci a plánování údržby železniční infrastruktury, resp. železniční dráhy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Přenos znalosti postupů a procesů při diagnostice prvků infrastruktury do návrhu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Přenos znalosti diagnostických systémů a práce s diagnostickými daty z oblasti železniční infrastruktury do návrhu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Návrh způsobu zpracování a vyhodnocení diagnostických dat pro všechny oblasti a potřeby Systému, včetně predikcí a plánování údržby a volbu použitých technologií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Doporučení pro připravenost na další rozvoj Systému v oblasti zpracování (budoucích) diagnostických dat Zadavatele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zajištění všech požadavků zadávací dokumentace a návrhu odsouhlaseného v Implementační studii při vývoji a implementaci Systému a v průběhu pilotního provozu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g)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Expert matematiky a statistiky a jejich využití při analýze velkých objemů dat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Tvorba koncepce a strategie v oblasti predikce a modelace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Stanovení vhodných algoritmů pro modelační a predikční funkce Systému a tvorba matematicko-statistických metod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Provádění analýz pro ověřování konzistence statistických dat a při zpracovávání aktuálních dat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Zpřesňování algoritmů modelačních a predikčních funkcí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9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h)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Finanční analytik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Analýza práce s ceníky, návrh způsobu stanovení cen údržby, oprav a investic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Návrh výpočtů ekonomické návratnosti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podkladů pro zpracování finančních analýz a prognóz a jejich průběžné zpřesňování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Přenos znalosti cenových expertíz v oblasti železničních staveb do návrhu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40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  <w:tr w:rsidR="001C34C2" w:rsidRPr="00464700" w:rsidTr="00136C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</w:tcPr>
          <w:p w:rsidR="001C34C2" w:rsidRPr="00464700" w:rsidRDefault="001C34C2" w:rsidP="00F04254">
            <w:pPr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i)</w:t>
            </w:r>
          </w:p>
        </w:tc>
        <w:tc>
          <w:tcPr>
            <w:tcW w:w="2073" w:type="dxa"/>
          </w:tcPr>
          <w:p w:rsidR="001C34C2" w:rsidRPr="00464700" w:rsidRDefault="001C34C2" w:rsidP="00F042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IT programátor</w:t>
            </w:r>
          </w:p>
        </w:tc>
        <w:tc>
          <w:tcPr>
            <w:tcW w:w="6070" w:type="dxa"/>
          </w:tcPr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Analýza požadavků a potřeb Zadavatele, komunikace s uživateli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Programování Systému - aplikací, databází, integrační platformy, tvorba front-end a další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Koordinace týmu programátorů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Dohled nad zpracováním dokumentace, spolupráce na tvorbě manuálů a školení pro uživatele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Aktivní řešení vzniklých problémů při testování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lastRenderedPageBreak/>
              <w:t>Komunikace se Zadavatelem a posouzení navržených řešení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Komunikace s vybraným okruhem uživatelů Systému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Příprava dokumentace Projektu</w:t>
            </w:r>
          </w:p>
          <w:p w:rsidR="001C34C2" w:rsidRPr="00464700" w:rsidRDefault="001C34C2" w:rsidP="001C34C2">
            <w:pPr>
              <w:pStyle w:val="Odstavecseseznamem"/>
              <w:numPr>
                <w:ilvl w:val="0"/>
                <w:numId w:val="38"/>
              </w:numPr>
              <w:spacing w:after="24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64700">
              <w:rPr>
                <w:rFonts w:asciiTheme="minorHAnsi" w:hAnsiTheme="minorHAnsi"/>
                <w:sz w:val="18"/>
                <w:szCs w:val="18"/>
              </w:rPr>
              <w:t>Podíl na zpracování Implementační studie</w:t>
            </w:r>
          </w:p>
        </w:tc>
      </w:tr>
    </w:tbl>
    <w:p w:rsidR="001C34C2" w:rsidRPr="006D28EB" w:rsidRDefault="001C34C2" w:rsidP="001C34C2"/>
    <w:p w:rsidR="001C34C2" w:rsidRPr="00B85B4C" w:rsidRDefault="001C34C2" w:rsidP="00F0533E">
      <w:pPr>
        <w:rPr>
          <w:b/>
          <w:u w:val="single"/>
        </w:rPr>
      </w:pPr>
    </w:p>
    <w:sectPr w:rsidR="001C34C2" w:rsidRPr="00B85B4C" w:rsidSect="00136CC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E5" w:rsidRDefault="000247E5" w:rsidP="00962258">
      <w:pPr>
        <w:spacing w:after="0" w:line="240" w:lineRule="auto"/>
      </w:pPr>
      <w:r>
        <w:separator/>
      </w:r>
    </w:p>
  </w:endnote>
  <w:endnote w:type="continuationSeparator" w:id="0">
    <w:p w:rsidR="000247E5" w:rsidRDefault="000247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2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2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2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2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A022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E5" w:rsidRDefault="000247E5" w:rsidP="00962258">
      <w:pPr>
        <w:spacing w:after="0" w:line="240" w:lineRule="auto"/>
      </w:pPr>
      <w:r>
        <w:separator/>
      </w:r>
    </w:p>
  </w:footnote>
  <w:footnote w:type="continuationSeparator" w:id="0">
    <w:p w:rsidR="000247E5" w:rsidRDefault="000247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26A01"/>
    <w:multiLevelType w:val="hybridMultilevel"/>
    <w:tmpl w:val="DA384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25E2A"/>
    <w:multiLevelType w:val="hybridMultilevel"/>
    <w:tmpl w:val="8F900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F3DA8"/>
    <w:multiLevelType w:val="hybridMultilevel"/>
    <w:tmpl w:val="0816B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5538B"/>
    <w:multiLevelType w:val="hybridMultilevel"/>
    <w:tmpl w:val="8EE0A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BEF06E0"/>
    <w:multiLevelType w:val="hybridMultilevel"/>
    <w:tmpl w:val="FE548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412EE"/>
    <w:multiLevelType w:val="hybridMultilevel"/>
    <w:tmpl w:val="BE5A1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E1BF6"/>
    <w:multiLevelType w:val="hybridMultilevel"/>
    <w:tmpl w:val="DF4AD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3"/>
  </w:num>
  <w:num w:numId="36">
    <w:abstractNumId w:val="13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15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247E5"/>
    <w:rsid w:val="00072C1E"/>
    <w:rsid w:val="000C6876"/>
    <w:rsid w:val="000E23A7"/>
    <w:rsid w:val="0010693F"/>
    <w:rsid w:val="00114472"/>
    <w:rsid w:val="00136CC0"/>
    <w:rsid w:val="001550BC"/>
    <w:rsid w:val="001605B9"/>
    <w:rsid w:val="00170EC5"/>
    <w:rsid w:val="001747C1"/>
    <w:rsid w:val="00184743"/>
    <w:rsid w:val="001C34C2"/>
    <w:rsid w:val="00207DF5"/>
    <w:rsid w:val="00226B70"/>
    <w:rsid w:val="00280E07"/>
    <w:rsid w:val="002A0082"/>
    <w:rsid w:val="002C31BF"/>
    <w:rsid w:val="002D08B1"/>
    <w:rsid w:val="002E0CD7"/>
    <w:rsid w:val="00341DCF"/>
    <w:rsid w:val="00357BC6"/>
    <w:rsid w:val="00365BC2"/>
    <w:rsid w:val="00395491"/>
    <w:rsid w:val="003956C6"/>
    <w:rsid w:val="00441430"/>
    <w:rsid w:val="00450F07"/>
    <w:rsid w:val="00453CD3"/>
    <w:rsid w:val="00460660"/>
    <w:rsid w:val="0046470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7F5E"/>
    <w:rsid w:val="00660AD3"/>
    <w:rsid w:val="00677B7F"/>
    <w:rsid w:val="006A022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F58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FE9"/>
    <w:rsid w:val="00A93F16"/>
    <w:rsid w:val="00AA4CBB"/>
    <w:rsid w:val="00AA65FA"/>
    <w:rsid w:val="00AA7351"/>
    <w:rsid w:val="00AD056F"/>
    <w:rsid w:val="00AD6731"/>
    <w:rsid w:val="00B15D0D"/>
    <w:rsid w:val="00B67D40"/>
    <w:rsid w:val="00B75EE1"/>
    <w:rsid w:val="00B77481"/>
    <w:rsid w:val="00B8518B"/>
    <w:rsid w:val="00B85B4C"/>
    <w:rsid w:val="00B9559E"/>
    <w:rsid w:val="00BD7E91"/>
    <w:rsid w:val="00C02D0A"/>
    <w:rsid w:val="00C03A6E"/>
    <w:rsid w:val="00C44F6A"/>
    <w:rsid w:val="00C47AE3"/>
    <w:rsid w:val="00CD1FC4"/>
    <w:rsid w:val="00CF3F0B"/>
    <w:rsid w:val="00D21061"/>
    <w:rsid w:val="00D358D0"/>
    <w:rsid w:val="00D4108E"/>
    <w:rsid w:val="00D43E32"/>
    <w:rsid w:val="00D6163D"/>
    <w:rsid w:val="00D73D46"/>
    <w:rsid w:val="00D831A3"/>
    <w:rsid w:val="00DC75F3"/>
    <w:rsid w:val="00DD46F3"/>
    <w:rsid w:val="00DE56F2"/>
    <w:rsid w:val="00DF116D"/>
    <w:rsid w:val="00E21553"/>
    <w:rsid w:val="00E36C4A"/>
    <w:rsid w:val="00EB104F"/>
    <w:rsid w:val="00EB1F6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6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AE595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tabulkasmkou1">
    <w:name w:val="Grid Table 1 Light"/>
    <w:basedOn w:val="Normlntabulka"/>
    <w:uiPriority w:val="46"/>
    <w:rsid w:val="001C34C2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unhideWhenUsed/>
    <w:rsid w:val="001C3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34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34C2"/>
    <w:rPr>
      <w:rFonts w:ascii="Times New Roman" w:eastAsia="Times New Roman" w:hAnsi="Times New Roman" w:cs="Times New Roman"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1C34C2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1C34C2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1C34C2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1C34C2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1C34C2"/>
    <w:rPr>
      <w:rFonts w:ascii="Times New Roman" w:eastAsia="Times New Roman" w:hAnsi="Times New Roman" w:cs="Arial"/>
      <w:bCs/>
      <w:i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8EC43F-9416-4D15-8342-771A4202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5</Pages>
  <Words>1258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2020-10-08T09:35:00Z</dcterms:created>
  <dcterms:modified xsi:type="dcterms:W3CDTF">2021-03-26T08:34:00Z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