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650CB60366F4436E8737D1E7297EF30F"/>
          </w:placeholder>
        </w:sdtPr>
        <w:sdtContent>
          <w:r w:rsidR="006D7085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D708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D7085" w:rsidRPr="006D708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085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B41D31"/>
  <w15:docId w15:val="{FC5B0E7F-B0D2-409E-ACD9-B91125AC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0CB60366F4436E8737D1E7297EF3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B1BCD-9682-418D-9800-24AB4446CFFF}"/>
      </w:docPartPr>
      <w:docPartBody>
        <w:p w:rsidR="00000000" w:rsidRDefault="0084115E" w:rsidP="0084115E">
          <w:pPr>
            <w:pStyle w:val="650CB60366F4436E8737D1E7297EF30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4115E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115E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650CB60366F4436E8737D1E7297EF30F">
    <w:name w:val="650CB60366F4436E8737D1E7297EF30F"/>
    <w:rsid w:val="008411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EE26C1-8871-4968-BA4B-B1E4BD8D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2021-04-09T06:52:00Z</dcterms:modified>
</cp:coreProperties>
</file>