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FE0BE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352D829C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14:paraId="2DF86D3F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E83C3CF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FB9F57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4F227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1C767E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FA87DB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3AAC5B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50F30A0E" w14:textId="27084958"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4452FC">
        <w:rPr>
          <w:rFonts w:ascii="Verdana" w:hAnsi="Verdana"/>
          <w:b/>
          <w:sz w:val="18"/>
          <w:szCs w:val="18"/>
        </w:rPr>
        <w:t>„Nákup silnoproudého materiálu 2021/2022</w:t>
      </w:r>
      <w:bookmarkStart w:id="0" w:name="_GoBack"/>
      <w:bookmarkEnd w:id="0"/>
      <w:r w:rsidR="007425E8" w:rsidRPr="007425E8">
        <w:rPr>
          <w:rFonts w:ascii="Verdana" w:hAnsi="Verdana"/>
          <w:b/>
          <w:sz w:val="18"/>
          <w:szCs w:val="18"/>
        </w:rPr>
        <w:t>“</w:t>
      </w:r>
      <w:r w:rsidR="007425E8" w:rsidRPr="007425E8">
        <w:rPr>
          <w:rFonts w:ascii="Verdana" w:hAnsi="Verdana"/>
          <w:sz w:val="18"/>
          <w:szCs w:val="18"/>
        </w:rPr>
        <w:t xml:space="preserve">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14:paraId="16D5A39D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1CF2806D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1E358687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0676B3FA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2E32383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ED61A14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66B341A9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5EAECC8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08A55DA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sectPr w:rsidR="004E32F0" w:rsidRPr="00EF2B56" w:rsidSect="002F3737">
      <w:footerReference w:type="default" r:id="rId10"/>
      <w:headerReference w:type="first" r:id="rId11"/>
      <w:foot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1F932" w14:textId="77777777" w:rsidR="007B7F33" w:rsidRDefault="007B7F33">
      <w:r>
        <w:separator/>
      </w:r>
    </w:p>
  </w:endnote>
  <w:endnote w:type="continuationSeparator" w:id="0">
    <w:p w14:paraId="3A1D3C7A" w14:textId="77777777" w:rsidR="007B7F33" w:rsidRDefault="007B7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00D3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27BE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47DA8" w14:textId="12768F39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52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52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0C5193" w14:textId="77777777" w:rsidR="007B7F33" w:rsidRDefault="007B7F33">
      <w:r>
        <w:separator/>
      </w:r>
    </w:p>
  </w:footnote>
  <w:footnote w:type="continuationSeparator" w:id="0">
    <w:p w14:paraId="618562DD" w14:textId="77777777" w:rsidR="007B7F33" w:rsidRDefault="007B7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EC8A74B" w14:textId="77777777" w:rsidTr="0045048D">
      <w:trPr>
        <w:trHeight w:val="925"/>
      </w:trPr>
      <w:tc>
        <w:tcPr>
          <w:tcW w:w="5041" w:type="dxa"/>
          <w:vAlign w:val="center"/>
        </w:tcPr>
        <w:p w14:paraId="691A0853" w14:textId="241DCD8F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D6E55">
            <w:rPr>
              <w:rFonts w:ascii="Verdana" w:eastAsia="Calibri" w:hAnsi="Verdana"/>
              <w:sz w:val="18"/>
              <w:szCs w:val="18"/>
            </w:rPr>
            <w:t>3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26BE3E6E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14:paraId="6B6DD97A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03CFD27" w14:textId="77777777" w:rsidR="0045048D" w:rsidRDefault="0045048D" w:rsidP="001F6978">
          <w:pPr>
            <w:pStyle w:val="Zhlav"/>
            <w:jc w:val="right"/>
          </w:pPr>
        </w:p>
      </w:tc>
    </w:tr>
  </w:tbl>
  <w:p w14:paraId="22C6D84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3215"/>
    <w:rsid w:val="001D4541"/>
    <w:rsid w:val="001D6E55"/>
    <w:rsid w:val="001E595B"/>
    <w:rsid w:val="001F6978"/>
    <w:rsid w:val="001F76EA"/>
    <w:rsid w:val="0020553E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57772"/>
    <w:rsid w:val="003A7F39"/>
    <w:rsid w:val="003B09D8"/>
    <w:rsid w:val="00401691"/>
    <w:rsid w:val="00432D39"/>
    <w:rsid w:val="0043756B"/>
    <w:rsid w:val="004452FC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F227B"/>
    <w:rsid w:val="00501D80"/>
    <w:rsid w:val="00503629"/>
    <w:rsid w:val="005074D5"/>
    <w:rsid w:val="0052391F"/>
    <w:rsid w:val="0052754B"/>
    <w:rsid w:val="00540830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425E8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5690B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649D4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7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04C04D06"/>
  <w15:docId w15:val="{E5A1A656-A64E-4B95-BC71-4807F5157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13E25"/>
    <w:rsid w:val="00696616"/>
    <w:rsid w:val="006F7CDA"/>
    <w:rsid w:val="00791F94"/>
    <w:rsid w:val="007C4980"/>
    <w:rsid w:val="00895471"/>
    <w:rsid w:val="00940E9B"/>
    <w:rsid w:val="00CB3255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075A4B-B07E-43FC-B4B5-AE5FEDC467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D3351F-D17E-4E9C-BB67-DEE33226F5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FF76262-A677-46A6-A28A-7622D540D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323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2018-12-07T16:21:00Z</dcterms:created>
  <dcterms:modified xsi:type="dcterms:W3CDTF">2021-03-11T07:43:00Z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