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E57FE1">
        <w:rPr>
          <w:rFonts w:eastAsia="Times New Roman" w:cs="Times New Roman"/>
          <w:lang w:eastAsia="cs-CZ"/>
        </w:rPr>
        <w:t>8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Výzvy k podání nabídky</w:t>
      </w:r>
    </w:p>
    <w:p w:rsidR="00855E0C" w:rsidRPr="00D716B7" w:rsidRDefault="00855E0C" w:rsidP="00855E0C">
      <w:pPr>
        <w:spacing w:after="0" w:line="240" w:lineRule="auto"/>
        <w:ind w:firstLine="708"/>
        <w:rPr>
          <w:rFonts w:eastAsia="Times New Roman" w:cs="Times New Roman"/>
          <w:lang w:eastAsia="cs-CZ"/>
        </w:rPr>
      </w:pPr>
    </w:p>
    <w:p w:rsidR="00855E0C" w:rsidRPr="00720181" w:rsidRDefault="00855E0C" w:rsidP="00855E0C">
      <w:pPr>
        <w:pStyle w:val="Nadpis1"/>
        <w:rPr>
          <w:rFonts w:eastAsia="Times New Roman"/>
        </w:rPr>
      </w:pPr>
      <w:r w:rsidRPr="00D716B7">
        <w:rPr>
          <w:rFonts w:eastAsia="Times New Roman"/>
          <w:lang w:val="x-none"/>
        </w:rPr>
        <w:t xml:space="preserve">Čestné prohlášení </w:t>
      </w:r>
      <w:r>
        <w:rPr>
          <w:rFonts w:eastAsia="Times New Roman"/>
        </w:rPr>
        <w:t>účastníka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x-none"/>
        </w:rPr>
      </w:pPr>
    </w:p>
    <w:p w:rsidR="00855E0C" w:rsidRPr="00D716B7" w:rsidRDefault="00855E0C" w:rsidP="00855E0C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Účastník: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Obchodní firma/jméno</w:t>
      </w:r>
      <w:r w:rsidRPr="00D716B7">
        <w:rPr>
          <w:rFonts w:eastAsia="Times New Roman" w:cs="Times New Roman"/>
          <w:b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Sídlo/místo podnikání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IČO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Zastoupen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</w:p>
    <w:p w:rsidR="00855E0C" w:rsidRPr="00FC0E10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který podává nabídku na </w:t>
      </w:r>
      <w:r w:rsidRPr="003F6493">
        <w:rPr>
          <w:rFonts w:eastAsia="Times New Roman" w:cs="Times New Roman"/>
          <w:lang w:eastAsia="cs-CZ"/>
        </w:rPr>
        <w:t>podlimitní sektorovou veřejnou zakázku</w:t>
      </w:r>
      <w:bookmarkStart w:id="0" w:name="_Toc403053768"/>
      <w:r w:rsidR="00FB7306" w:rsidRPr="003F6493">
        <w:rPr>
          <w:rFonts w:eastAsia="Times New Roman" w:cs="Times New Roman"/>
          <w:lang w:eastAsia="cs-CZ"/>
        </w:rPr>
        <w:t xml:space="preserve"> s</w:t>
      </w:r>
      <w:r w:rsidR="00FB7306">
        <w:rPr>
          <w:rFonts w:eastAsia="Times New Roman" w:cs="Times New Roman"/>
          <w:lang w:eastAsia="cs-CZ"/>
        </w:rPr>
        <w:t xml:space="preserve"> názvem </w:t>
      </w:r>
      <w:r w:rsidRPr="00D716B7">
        <w:rPr>
          <w:rFonts w:eastAsia="Times New Roman" w:cs="Times New Roman"/>
          <w:b/>
          <w:lang w:eastAsia="cs-CZ"/>
        </w:rPr>
        <w:t>„</w:t>
      </w:r>
      <w:bookmarkEnd w:id="0"/>
      <w:r w:rsidR="003F6493" w:rsidRPr="003F6493">
        <w:rPr>
          <w:rFonts w:eastAsia="Times New Roman" w:cs="Times New Roman"/>
          <w:b/>
          <w:lang w:eastAsia="cs-CZ"/>
        </w:rPr>
        <w:t>Oprava rozvodů elektrické energie v obvodu TS3 Praha - vyp</w:t>
      </w:r>
      <w:r w:rsidR="003F6493">
        <w:rPr>
          <w:rFonts w:eastAsia="Times New Roman" w:cs="Times New Roman"/>
          <w:b/>
          <w:lang w:eastAsia="cs-CZ"/>
        </w:rPr>
        <w:t>racování projektové dokumentace</w:t>
      </w:r>
      <w:r w:rsidRPr="00D716B7">
        <w:rPr>
          <w:rFonts w:eastAsia="Times New Roman" w:cs="Times New Roman"/>
          <w:b/>
          <w:lang w:eastAsia="cs-CZ"/>
        </w:rPr>
        <w:t>“</w:t>
      </w:r>
      <w:r w:rsidRPr="00D716B7">
        <w:rPr>
          <w:rFonts w:eastAsia="Times New Roman" w:cs="Times New Roman"/>
          <w:lang w:eastAsia="cs-CZ"/>
        </w:rPr>
        <w:t xml:space="preserve">, </w:t>
      </w:r>
      <w:proofErr w:type="gramStart"/>
      <w:r w:rsidRPr="003F6493">
        <w:rPr>
          <w:rFonts w:eastAsia="Times New Roman" w:cs="Times New Roman"/>
          <w:lang w:eastAsia="cs-CZ"/>
        </w:rPr>
        <w:t>č.j.</w:t>
      </w:r>
      <w:proofErr w:type="gramEnd"/>
      <w:r w:rsidRPr="003F6493">
        <w:rPr>
          <w:rFonts w:eastAsia="Times New Roman" w:cs="Times New Roman"/>
          <w:lang w:eastAsia="cs-CZ"/>
        </w:rPr>
        <w:t xml:space="preserve"> </w:t>
      </w:r>
      <w:r w:rsidR="00E57FE1" w:rsidRPr="00E57FE1">
        <w:rPr>
          <w:rFonts w:eastAsia="Times New Roman" w:cs="Times New Roman"/>
          <w:lang w:eastAsia="cs-CZ"/>
        </w:rPr>
        <w:t>10435/2021-SŽ-OŘ PHA-OVZ</w:t>
      </w:r>
      <w:bookmarkStart w:id="1" w:name="_GoBack"/>
      <w:bookmarkEnd w:id="1"/>
      <w:r>
        <w:rPr>
          <w:rFonts w:eastAsia="Times New Roman" w:cs="Times New Roman"/>
          <w:lang w:eastAsia="cs-CZ"/>
        </w:rPr>
        <w:t xml:space="preserve">, tímto čestně prohlašuje, že </w:t>
      </w:r>
      <w:r w:rsidRPr="00FC0E10">
        <w:rPr>
          <w:rFonts w:eastAsia="Times New Roman" w:cs="Times New Roman"/>
          <w:lang w:eastAsia="cs-CZ"/>
        </w:rPr>
        <w:t xml:space="preserve"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855E0C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Pr="00FC0E10">
        <w:rPr>
          <w:rFonts w:eastAsia="Times New Roman" w:cs="Times New Roman"/>
          <w:lang w:eastAsia="cs-CZ"/>
        </w:rPr>
        <w:t xml:space="preserve"> si je vědom všech právních důsledků, které pro něj mohou vyplývat z nepravdivosti zde uvedených údajů a skutečností.</w:t>
      </w:r>
    </w:p>
    <w:p w:rsidR="009F392E" w:rsidRPr="00855E0C" w:rsidRDefault="009F392E" w:rsidP="00855E0C"/>
    <w:sectPr w:rsidR="009F392E" w:rsidRPr="00855E0C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7655" w:rsidRDefault="00EC7655" w:rsidP="00962258">
      <w:pPr>
        <w:spacing w:after="0" w:line="240" w:lineRule="auto"/>
      </w:pPr>
      <w:r>
        <w:separator/>
      </w:r>
    </w:p>
  </w:endnote>
  <w:endnote w:type="continuationSeparator" w:id="0">
    <w:p w:rsidR="00EC7655" w:rsidRDefault="00EC765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D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2F9270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1FD01D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57FE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57FE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D6833" w:rsidP="00460660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:rsidR="00F1715C" w:rsidRDefault="00855E0C" w:rsidP="00460660">
          <w:pPr>
            <w:pStyle w:val="Zpat"/>
          </w:pPr>
          <w:r>
            <w:t>Oblastní ředitelství Praha</w:t>
          </w:r>
        </w:p>
        <w:p w:rsidR="00855E0C" w:rsidRDefault="00855E0C" w:rsidP="00460660">
          <w:pPr>
            <w:pStyle w:val="Zpat"/>
          </w:pPr>
          <w:r>
            <w:t>Partyzánská 24</w:t>
          </w:r>
        </w:p>
        <w:p w:rsidR="00855E0C" w:rsidRDefault="00855E0C" w:rsidP="00460660">
          <w:pPr>
            <w:pStyle w:val="Zpat"/>
          </w:pPr>
          <w: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4CC8ED37" wp14:editId="534127D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1462B9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05A1C97C" wp14:editId="2ABB48E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D8310F7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7655" w:rsidRDefault="00EC7655" w:rsidP="00962258">
      <w:pPr>
        <w:spacing w:after="0" w:line="240" w:lineRule="auto"/>
      </w:pPr>
      <w:r>
        <w:separator/>
      </w:r>
    </w:p>
  </w:footnote>
  <w:footnote w:type="continuationSeparator" w:id="0">
    <w:p w:rsidR="00EC7655" w:rsidRDefault="00EC765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7728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F6493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6833"/>
    <w:rsid w:val="004E143C"/>
    <w:rsid w:val="004E3A53"/>
    <w:rsid w:val="004F20BC"/>
    <w:rsid w:val="004F3BE6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55E0C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831A3"/>
    <w:rsid w:val="00DC75F3"/>
    <w:rsid w:val="00DD46F3"/>
    <w:rsid w:val="00DE56F2"/>
    <w:rsid w:val="00DF116D"/>
    <w:rsid w:val="00E57FE1"/>
    <w:rsid w:val="00E66B0B"/>
    <w:rsid w:val="00EB104F"/>
    <w:rsid w:val="00EC7655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730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DD98396"/>
  <w14:defaultImageDpi w14:val="32767"/>
  <w15:docId w15:val="{E7EA5708-8ADE-458B-AC7E-97856B579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sharepoint/v3"/>
    <ds:schemaRef ds:uri="http://www.w3.org/XML/1998/namespace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sharepoint/v3/fields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AEAD5B-192B-42D7-8BEA-4B35CBB34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</TotalTime>
  <Pages>1</Pages>
  <Words>112</Words>
  <Characters>661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Kaplanová Ivana</cp:lastModifiedBy>
  <cp:revision>3</cp:revision>
  <cp:lastPrinted>2017-11-28T17:18:00Z</cp:lastPrinted>
  <dcterms:created xsi:type="dcterms:W3CDTF">2021-03-29T17:35:00Z</dcterms:created>
  <dcterms:modified xsi:type="dcterms:W3CDTF">2021-03-31T05:31:00Z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