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5C0" w:rsidRDefault="0064316E">
      <w:pPr>
        <w:spacing w:after="240"/>
        <w:jc w:val="center"/>
        <w:rPr>
          <w:rFonts w:ascii="Calibri" w:eastAsia="Calibri" w:hAnsi="Calibri" w:cs="Calibri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Calibri"/>
          <w:b/>
          <w:sz w:val="20"/>
          <w:szCs w:val="20"/>
        </w:rPr>
        <w:t xml:space="preserve">Příloha č. 1 </w:t>
      </w: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Všeobecné informace o dodavateli</w:t>
      </w:r>
    </w:p>
    <w:p w:rsidR="005855C0" w:rsidRDefault="005855C0">
      <w:pPr>
        <w:spacing w:before="6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before="6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before="60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Obchodní firma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Sídlo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Adresa pro doručování dokumentů v listinné podobě v průběhu zadávacího řízení (je-li odlišná od sídla)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 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Email pro elektronickou komunikaci v průběhu zadávacího řízení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ID datové schránky (pro případné doručování v elektronické podobě)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IČO: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 xml:space="preserve"> [DOPLNÍ DODAVATEL]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DIČ: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 xml:space="preserve"> [DOPLNÍ DODAVATEL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Telefon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 xml:space="preserve"> Fax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E-mail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Právní forma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6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Státní příslušnost (země registrace) dodavatele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12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Podrobnosti registrace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numPr>
          <w:ilvl w:val="3"/>
          <w:numId w:val="4"/>
        </w:numPr>
        <w:spacing w:before="120"/>
        <w:ind w:left="990" w:hanging="990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Počet let působení jako dodavatel: </w:t>
      </w:r>
      <w:r>
        <w:rPr>
          <w:rFonts w:ascii="Calibri" w:eastAsia="Calibri" w:hAnsi="Calibri" w:cs="Calibri"/>
          <w:sz w:val="20"/>
          <w:szCs w:val="20"/>
        </w:rPr>
        <w:br/>
        <w:t xml:space="preserve">- </w:t>
      </w:r>
      <w:r>
        <w:rPr>
          <w:rFonts w:ascii="Calibri" w:eastAsia="Calibri" w:hAnsi="Calibri" w:cs="Calibri"/>
          <w:sz w:val="20"/>
          <w:szCs w:val="20"/>
        </w:rPr>
        <w:tab/>
        <w:t xml:space="preserve">ve vlastní zemi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br/>
        <w:t xml:space="preserve">- </w:t>
      </w:r>
      <w:r>
        <w:rPr>
          <w:rFonts w:ascii="Calibri" w:eastAsia="Calibri" w:hAnsi="Calibri" w:cs="Calibri"/>
          <w:sz w:val="20"/>
          <w:szCs w:val="20"/>
        </w:rPr>
        <w:tab/>
        <w:t xml:space="preserve">v zahraničí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spacing w:before="120"/>
        <w:ind w:left="851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widowControl w:val="0"/>
        <w:spacing w:before="24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Řádně jsme se seznámili se zněním zadávacích podmínek veřejné zakázky s názvem </w:t>
      </w:r>
      <w:r w:rsidR="00682E6C" w:rsidRPr="00682E6C">
        <w:rPr>
          <w:rFonts w:ascii="Calibri" w:eastAsia="Calibri" w:hAnsi="Calibri" w:cs="Calibri"/>
          <w:b/>
          <w:sz w:val="20"/>
          <w:szCs w:val="20"/>
        </w:rPr>
        <w:t>„Analýza rozvojových příležitostí železniční dopravy v česko-saském příhraničí a prognóza vývoje přepravní poptávky v projektu "Přeshraniční spolupráce pro rozvoj železniční dopravy Sasko - ČR"“</w:t>
      </w:r>
      <w:r>
        <w:rPr>
          <w:rFonts w:ascii="Calibri" w:eastAsia="Calibri" w:hAnsi="Calibri" w:cs="Calibri"/>
          <w:sz w:val="20"/>
          <w:szCs w:val="20"/>
        </w:rPr>
        <w:t xml:space="preserve"> a podáním této nabídky akceptujeme vzorovou Smlouvu o dílo a všechny obchodní, technické a další smluvní podmínky uvedené v zadávací dokumentaci této veřejné zakázky a nabízíme provedení a dokončení předmětu plnění veřejné zakázky v souladu se zadávací dokumentací a touto nabídkou.</w:t>
      </w: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V:</w:t>
      </w:r>
      <w:r>
        <w:rPr>
          <w:rFonts w:ascii="Calibri" w:eastAsia="Calibri" w:hAnsi="Calibri" w:cs="Calibri"/>
          <w:sz w:val="20"/>
          <w:szCs w:val="20"/>
        </w:rPr>
        <w:tab/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p w:rsidR="005855C0" w:rsidRDefault="0064316E">
      <w:pPr>
        <w:spacing w:before="24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Dne:</w:t>
      </w:r>
      <w:r>
        <w:rPr>
          <w:rFonts w:ascii="Calibri" w:eastAsia="Calibri" w:hAnsi="Calibri" w:cs="Calibri"/>
          <w:sz w:val="20"/>
          <w:szCs w:val="20"/>
        </w:rPr>
        <w:tab/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Podpis osoby oprávněné jednat za dodavatele:</w:t>
      </w: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Style w:val="a6"/>
        <w:tblW w:w="6655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387"/>
      </w:tblGrid>
      <w:tr w:rsidR="005855C0">
        <w:trPr>
          <w:trHeight w:val="560"/>
        </w:trPr>
        <w:tc>
          <w:tcPr>
            <w:tcW w:w="2268" w:type="dxa"/>
            <w:shd w:val="clear" w:color="auto" w:fill="F2F2F2"/>
            <w:vAlign w:val="center"/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Jméno</w:t>
            </w:r>
          </w:p>
        </w:tc>
        <w:tc>
          <w:tcPr>
            <w:tcW w:w="4387" w:type="dxa"/>
            <w:vAlign w:val="center"/>
          </w:tcPr>
          <w:p w:rsidR="005855C0" w:rsidRDefault="005855C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rPr>
          <w:trHeight w:val="560"/>
        </w:trPr>
        <w:tc>
          <w:tcPr>
            <w:tcW w:w="2268" w:type="dxa"/>
            <w:shd w:val="clear" w:color="auto" w:fill="F2F2F2"/>
            <w:vAlign w:val="center"/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Podpis</w:t>
            </w:r>
          </w:p>
        </w:tc>
        <w:tc>
          <w:tcPr>
            <w:tcW w:w="4387" w:type="dxa"/>
            <w:vAlign w:val="center"/>
          </w:tcPr>
          <w:p w:rsidR="005855C0" w:rsidRDefault="005855C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tbl>
      <w:tblPr>
        <w:tblStyle w:val="a7"/>
        <w:tblW w:w="9003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9003"/>
      </w:tblGrid>
      <w:tr w:rsidR="005855C0">
        <w:tc>
          <w:tcPr>
            <w:tcW w:w="9003" w:type="dxa"/>
          </w:tcPr>
          <w:p w:rsidR="005855C0" w:rsidRDefault="005855C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855C0" w:rsidRDefault="005855C0">
      <w:pPr>
        <w:jc w:val="center"/>
        <w:rPr>
          <w:rFonts w:ascii="Calibri" w:eastAsia="Calibri" w:hAnsi="Calibri" w:cs="Calibri"/>
          <w:b/>
          <w:smallCaps/>
          <w:sz w:val="28"/>
          <w:szCs w:val="28"/>
        </w:rPr>
      </w:pPr>
    </w:p>
    <w:p w:rsidR="005855C0" w:rsidRDefault="0064316E">
      <w:pPr>
        <w:jc w:val="center"/>
        <w:rPr>
          <w:rFonts w:ascii="Calibri" w:eastAsia="Calibri" w:hAnsi="Calibri" w:cs="Calibri"/>
          <w:b/>
          <w:smallCaps/>
          <w:sz w:val="28"/>
          <w:szCs w:val="28"/>
        </w:rPr>
      </w:pPr>
      <w:r>
        <w:br w:type="page"/>
      </w:r>
    </w:p>
    <w:p w:rsidR="005855C0" w:rsidRDefault="0064316E">
      <w:pPr>
        <w:spacing w:after="24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 xml:space="preserve">Příloha č. 2 </w:t>
      </w: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Údaje o společnosti dodavatelů </w:t>
      </w: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podávajících společnou nabídku </w:t>
      </w:r>
    </w:p>
    <w:p w:rsidR="005855C0" w:rsidRDefault="005855C0">
      <w:pPr>
        <w:spacing w:before="60"/>
        <w:jc w:val="both"/>
        <w:rPr>
          <w:rFonts w:ascii="Calibri" w:eastAsia="Calibri" w:hAnsi="Calibri" w:cs="Calibri"/>
        </w:rPr>
      </w:pPr>
    </w:p>
    <w:tbl>
      <w:tblPr>
        <w:tblStyle w:val="a9"/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072"/>
      </w:tblGrid>
      <w:tr w:rsidR="005855C0">
        <w:tc>
          <w:tcPr>
            <w:tcW w:w="9072" w:type="dxa"/>
          </w:tcPr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Jméno nebo název společnosti/sdružení/seskupení: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Identifikační údaje vedoucího společníka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Obchodní firma/název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9072" w:type="dxa"/>
          </w:tcPr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Sídlo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Právní forma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IČO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Telefon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Fax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E-mail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rPr>
          <w:trHeight w:val="2140"/>
        </w:trPr>
        <w:tc>
          <w:tcPr>
            <w:tcW w:w="9072" w:type="dxa"/>
          </w:tcPr>
          <w:p w:rsidR="005855C0" w:rsidRDefault="0064316E">
            <w:pPr>
              <w:tabs>
                <w:tab w:val="left" w:pos="-24"/>
                <w:tab w:val="left" w:pos="1310"/>
              </w:tabs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Identifikační údaje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(obchodní firma/název, sídlo, právní forma, IČO) </w:t>
            </w: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ostatních společníků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(členů společnosti/sdružení/seskupení):</w:t>
            </w:r>
          </w:p>
          <w:p w:rsidR="005855C0" w:rsidRDefault="0064316E">
            <w:pPr>
              <w:numPr>
                <w:ilvl w:val="1"/>
                <w:numId w:val="5"/>
              </w:num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numPr>
                <w:ilvl w:val="1"/>
                <w:numId w:val="5"/>
              </w:num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numPr>
                <w:ilvl w:val="1"/>
                <w:numId w:val="5"/>
              </w:num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  <w:p w:rsidR="005855C0" w:rsidRDefault="0064316E">
            <w:pPr>
              <w:numPr>
                <w:ilvl w:val="1"/>
                <w:numId w:val="5"/>
              </w:numPr>
              <w:tabs>
                <w:tab w:val="left" w:pos="885"/>
                <w:tab w:val="left" w:pos="1310"/>
              </w:tabs>
              <w:spacing w:before="6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atd.</w:t>
            </w:r>
          </w:p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c>
          <w:tcPr>
            <w:tcW w:w="9072" w:type="dxa"/>
          </w:tcPr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144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c>
          <w:tcPr>
            <w:tcW w:w="9072" w:type="dxa"/>
          </w:tcPr>
          <w:p w:rsidR="005855C0" w:rsidRDefault="0064316E">
            <w:pPr>
              <w:spacing w:before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Podíl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jednotlivých společníků na plnění veřejné zakázky: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</w:r>
          </w:p>
          <w:tbl>
            <w:tblPr>
              <w:tblStyle w:val="a8"/>
              <w:tblW w:w="6897" w:type="dxa"/>
              <w:tblInd w:w="97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00"/>
              <w:gridCol w:w="3297"/>
            </w:tblGrid>
            <w:tr w:rsidR="005855C0">
              <w:tc>
                <w:tcPr>
                  <w:tcW w:w="3600" w:type="dxa"/>
                </w:tcPr>
                <w:p w:rsidR="005855C0" w:rsidRDefault="0064316E">
                  <w:pPr>
                    <w:spacing w:before="120"/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Obchodní firma/název společníka</w:t>
                  </w:r>
                </w:p>
              </w:tc>
              <w:tc>
                <w:tcPr>
                  <w:tcW w:w="3297" w:type="dxa"/>
                  <w:shd w:val="clear" w:color="auto" w:fill="D9D9D9"/>
                </w:tcPr>
                <w:p w:rsidR="005855C0" w:rsidRDefault="0064316E">
                  <w:pPr>
                    <w:spacing w:before="120"/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sz w:val="20"/>
                      <w:szCs w:val="20"/>
                    </w:rPr>
                    <w:t>Předpokládaný podíl na zakázce v % z celkového objemu (celkové nabídkové ceny) veřejné zakázky</w:t>
                  </w:r>
                </w:p>
              </w:tc>
            </w:tr>
            <w:tr w:rsidR="005855C0">
              <w:tc>
                <w:tcPr>
                  <w:tcW w:w="3600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  <w:tc>
                <w:tcPr>
                  <w:tcW w:w="3297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</w:tr>
            <w:tr w:rsidR="005855C0">
              <w:tc>
                <w:tcPr>
                  <w:tcW w:w="3600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  <w:tc>
                <w:tcPr>
                  <w:tcW w:w="3297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</w:tr>
            <w:tr w:rsidR="005855C0">
              <w:tc>
                <w:tcPr>
                  <w:tcW w:w="3600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  <w:tc>
                <w:tcPr>
                  <w:tcW w:w="3297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</w:tr>
            <w:tr w:rsidR="005855C0">
              <w:tc>
                <w:tcPr>
                  <w:tcW w:w="3600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  <w:tc>
                <w:tcPr>
                  <w:tcW w:w="3297" w:type="dxa"/>
                </w:tcPr>
                <w:p w:rsidR="005855C0" w:rsidRDefault="0064316E">
                  <w:pPr>
                    <w:jc w:val="center"/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0"/>
                      <w:szCs w:val="20"/>
                      <w:highlight w:val="yellow"/>
                    </w:rPr>
                    <w:t>[DOPLNÍ DODAVATEL]</w:t>
                  </w:r>
                </w:p>
              </w:tc>
            </w:tr>
          </w:tbl>
          <w:p w:rsidR="005855C0" w:rsidRDefault="005855C0">
            <w:pPr>
              <w:tabs>
                <w:tab w:val="left" w:pos="-24"/>
                <w:tab w:val="left" w:pos="1310"/>
              </w:tabs>
              <w:spacing w:before="60"/>
              <w:ind w:left="34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855C0" w:rsidRDefault="0064316E">
            <w:pPr>
              <w:tabs>
                <w:tab w:val="left" w:pos="-24"/>
                <w:tab w:val="left" w:pos="1310"/>
              </w:tabs>
              <w:spacing w:before="60"/>
              <w:ind w:left="34" w:hanging="2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Informace o rozdělení odpovědnosti za plnění veřejné zakázky: </w:t>
            </w: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:rsidR="005855C0" w:rsidRDefault="0064316E">
            <w:pPr>
              <w:tabs>
                <w:tab w:val="left" w:pos="-24"/>
                <w:tab w:val="left" w:pos="1310"/>
              </w:tabs>
              <w:spacing w:before="60"/>
              <w:ind w:left="34" w:hanging="2"/>
              <w:jc w:val="both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(Pozn.: zadavatel požaduje, aby odpovědnost nesli všichni dodavatelé podávající společnou nabídku společně a nerozdílně.)</w:t>
            </w:r>
          </w:p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c>
          <w:tcPr>
            <w:tcW w:w="9072" w:type="dxa"/>
          </w:tcPr>
          <w:p w:rsidR="005855C0" w:rsidRDefault="005855C0">
            <w:pPr>
              <w:tabs>
                <w:tab w:val="left" w:pos="1310"/>
              </w:tabs>
              <w:spacing w:before="6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855C0" w:rsidRDefault="005855C0">
            <w:pPr>
              <w:tabs>
                <w:tab w:val="left" w:pos="1310"/>
              </w:tabs>
              <w:spacing w:before="6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5855C0" w:rsidRDefault="0064316E">
            <w:pPr>
              <w:tabs>
                <w:tab w:val="left" w:pos="1310"/>
              </w:tabs>
              <w:spacing w:before="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Příloha: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Smlouva o vzniku společnosti/sdružení/seskupení, příp. jiný dokument</w:t>
            </w:r>
          </w:p>
          <w:p w:rsidR="005855C0" w:rsidRDefault="0064316E">
            <w:pPr>
              <w:tabs>
                <w:tab w:val="left" w:pos="885"/>
                <w:tab w:val="left" w:pos="1310"/>
              </w:tabs>
              <w:spacing w:before="60"/>
              <w:ind w:left="144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</w:tr>
      <w:tr w:rsidR="005855C0">
        <w:tc>
          <w:tcPr>
            <w:tcW w:w="9072" w:type="dxa"/>
          </w:tcPr>
          <w:p w:rsidR="005855C0" w:rsidRDefault="005855C0">
            <w:pPr>
              <w:tabs>
                <w:tab w:val="left" w:pos="885"/>
                <w:tab w:val="left" w:pos="1310"/>
              </w:tabs>
              <w:spacing w:before="60"/>
              <w:ind w:left="885" w:hanging="885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5855C0" w:rsidRDefault="005855C0">
      <w:pPr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br w:type="page"/>
      </w:r>
      <w:r>
        <w:rPr>
          <w:rFonts w:ascii="Calibri" w:eastAsia="Calibri" w:hAnsi="Calibri" w:cs="Calibri"/>
          <w:b/>
          <w:sz w:val="20"/>
          <w:szCs w:val="20"/>
        </w:rPr>
        <w:lastRenderedPageBreak/>
        <w:t>Příloha č. 3</w:t>
      </w:r>
    </w:p>
    <w:p w:rsidR="005855C0" w:rsidRDefault="005855C0">
      <w:pPr>
        <w:jc w:val="center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Seznam významných služeb</w:t>
      </w:r>
    </w:p>
    <w:p w:rsidR="005855C0" w:rsidRDefault="005855C0">
      <w:pPr>
        <w:spacing w:before="240"/>
        <w:ind w:right="-1134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Style w:val="aa"/>
        <w:tblW w:w="8932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1275"/>
        <w:gridCol w:w="1629"/>
        <w:gridCol w:w="1276"/>
        <w:gridCol w:w="1348"/>
        <w:gridCol w:w="1560"/>
      </w:tblGrid>
      <w:tr w:rsidR="005855C0">
        <w:tc>
          <w:tcPr>
            <w:tcW w:w="1844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Název služby</w:t>
            </w:r>
          </w:p>
        </w:tc>
        <w:tc>
          <w:tcPr>
            <w:tcW w:w="1275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Konečný objednatel služby (obchodní firma/název a sídlo) a kontaktní osoba konečného objednatele (jméno, tel., email)</w:t>
            </w:r>
          </w:p>
        </w:tc>
        <w:tc>
          <w:tcPr>
            <w:tcW w:w="1629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Předmět plnění služby (stručný popis věcného rozsahu) </w:t>
            </w:r>
          </w:p>
        </w:tc>
        <w:tc>
          <w:tcPr>
            <w:tcW w:w="1276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Termín plnění dle smlouvy/ doba poskytnutí služby (měsíc/rok)</w:t>
            </w:r>
          </w:p>
        </w:tc>
        <w:tc>
          <w:tcPr>
            <w:tcW w:w="1348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Dodavatel*</w:t>
            </w:r>
          </w:p>
        </w:tc>
        <w:tc>
          <w:tcPr>
            <w:tcW w:w="1560" w:type="dxa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Cena služby, kterou dodavatel poskytl** za poslední 3 roky v Kč*** bez DPH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1844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5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629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276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348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560" w:type="dxa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64316E">
      <w:pPr>
        <w:spacing w:before="240"/>
        <w:ind w:left="993" w:hanging="993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*V příslušném sloupci dodavatel k jednotlivým zakázkám doplní:</w:t>
      </w:r>
    </w:p>
    <w:p w:rsidR="005855C0" w:rsidRDefault="0064316E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D</w:t>
      </w:r>
      <w:r>
        <w:rPr>
          <w:rFonts w:ascii="Calibri" w:eastAsia="Calibri" w:hAnsi="Calibri" w:cs="Calibri"/>
          <w:sz w:val="20"/>
          <w:szCs w:val="20"/>
        </w:rPr>
        <w:t xml:space="preserve"> - pokud předmět zakázky realizoval jako dodavatel samostatně, nebo</w:t>
      </w:r>
    </w:p>
    <w:p w:rsidR="005855C0" w:rsidRDefault="0064316E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SPOL</w:t>
      </w:r>
      <w:r>
        <w:rPr>
          <w:rFonts w:ascii="Calibri" w:eastAsia="Calibri" w:hAnsi="Calibri" w:cs="Calibri"/>
          <w:sz w:val="20"/>
          <w:szCs w:val="20"/>
        </w:rPr>
        <w:t xml:space="preserve"> - pokud předmět zakázky realizoval jako společník společnosti nebo účastník sdružení či seskupení více dodavatelů, nebo</w:t>
      </w:r>
    </w:p>
    <w:p w:rsidR="005855C0" w:rsidRDefault="0064316E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</w:t>
      </w:r>
      <w:r>
        <w:rPr>
          <w:rFonts w:ascii="Calibri" w:eastAsia="Calibri" w:hAnsi="Calibri" w:cs="Calibri"/>
          <w:sz w:val="20"/>
          <w:szCs w:val="20"/>
        </w:rPr>
        <w:t xml:space="preserve"> - pokud byl poddodavatelem jiného dodavatele.</w:t>
      </w:r>
    </w:p>
    <w:p w:rsidR="005855C0" w:rsidRDefault="005855C0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spacing w:before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**Dodavatel může použít k prokázání splnění kritéria kvalifikace týkajícího se požadavku na předložení seznamu referenčních zakázek i takové služby, které poskytl:</w:t>
      </w:r>
    </w:p>
    <w:p w:rsidR="005855C0" w:rsidRDefault="0064316E">
      <w:pPr>
        <w:numPr>
          <w:ilvl w:val="0"/>
          <w:numId w:val="24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společně s jinými dodavateli, a to v rozsahu, v jakém se na plnění zakázky podílel, nebo</w:t>
      </w:r>
    </w:p>
    <w:p w:rsidR="005855C0" w:rsidRDefault="0064316E">
      <w:pPr>
        <w:numPr>
          <w:ilvl w:val="0"/>
          <w:numId w:val="24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jako poddodavatel, a to v rozsahu, v jakém se na plnění zakázky podílel.</w:t>
      </w:r>
    </w:p>
    <w:p w:rsidR="005855C0" w:rsidRDefault="005855C0">
      <w:pPr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***V případě zakázek plněných v zahraničí nebo v cizí měně dodavatel uvede ekvivalent ceny v Kč. Pro přepočet z cizí měny na CZK použije poslední čtvrtletní průměrný kurz devizového trhu příslušné měny k CZK stanovený a zveřejněný ČNB ke dni zahájení zadávacího řízení.</w:t>
      </w:r>
    </w:p>
    <w:p w:rsidR="005855C0" w:rsidRDefault="005855C0">
      <w:pPr>
        <w:spacing w:before="24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rPr>
          <w:rFonts w:ascii="Calibri" w:eastAsia="Calibri" w:hAnsi="Calibri" w:cs="Calibri"/>
        </w:rPr>
      </w:pPr>
      <w:r>
        <w:br w:type="page"/>
      </w: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>Příloha č. 4</w:t>
      </w:r>
    </w:p>
    <w:p w:rsidR="005855C0" w:rsidRDefault="005855C0">
      <w:pPr>
        <w:jc w:val="center"/>
        <w:rPr>
          <w:rFonts w:ascii="Calibri" w:eastAsia="Calibri" w:hAnsi="Calibri" w:cs="Calibri"/>
          <w:b/>
          <w:sz w:val="20"/>
          <w:szCs w:val="20"/>
        </w:rPr>
      </w:pPr>
    </w:p>
    <w:p w:rsidR="005855C0" w:rsidRDefault="0064316E">
      <w:pPr>
        <w:jc w:val="center"/>
        <w:rPr>
          <w:rFonts w:ascii="Calibri" w:eastAsia="Calibri" w:hAnsi="Calibri" w:cs="Calibri"/>
          <w:b/>
          <w:color w:val="FF0000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Seznam odborného personálu dodavatele</w:t>
      </w:r>
    </w:p>
    <w:p w:rsidR="005855C0" w:rsidRDefault="005855C0">
      <w:pPr>
        <w:spacing w:before="60"/>
        <w:jc w:val="both"/>
        <w:rPr>
          <w:rFonts w:ascii="Calibri" w:eastAsia="Calibri" w:hAnsi="Calibri" w:cs="Calibri"/>
          <w:highlight w:val="green"/>
        </w:rPr>
      </w:pPr>
    </w:p>
    <w:p w:rsidR="005855C0" w:rsidRDefault="0064316E">
      <w:pPr>
        <w:spacing w:before="60" w:after="120"/>
        <w:jc w:val="both"/>
        <w:rPr>
          <w:rFonts w:ascii="Calibri" w:eastAsia="Calibri" w:hAnsi="Calibri" w:cs="Calibri"/>
          <w:highlight w:val="green"/>
        </w:rPr>
      </w:pPr>
      <w:r>
        <w:rPr>
          <w:rFonts w:ascii="Calibri" w:eastAsia="Calibri" w:hAnsi="Calibri" w:cs="Calibri"/>
          <w:sz w:val="20"/>
          <w:szCs w:val="20"/>
        </w:rPr>
        <w:t>V tomto seznamu dodavatel uvádí osoby zastávající jednotlivé funkce odborného personálu dodavatele za účelem prokázání technické kvalifikace a hodnocení kvalifikace a zkušenosti členů odborného personálu dodavatele.</w:t>
      </w:r>
    </w:p>
    <w:tbl>
      <w:tblPr>
        <w:tblStyle w:val="ab"/>
        <w:tblW w:w="8647" w:type="dxa"/>
        <w:tblInd w:w="249" w:type="dxa"/>
        <w:tblLayout w:type="fixed"/>
        <w:tblLook w:val="0000" w:firstRow="0" w:lastRow="0" w:firstColumn="0" w:lastColumn="0" w:noHBand="0" w:noVBand="0"/>
      </w:tblPr>
      <w:tblGrid>
        <w:gridCol w:w="1701"/>
        <w:gridCol w:w="1418"/>
        <w:gridCol w:w="1417"/>
        <w:gridCol w:w="1985"/>
        <w:gridCol w:w="2126"/>
      </w:tblGrid>
      <w:tr w:rsidR="005855C0">
        <w:tc>
          <w:tcPr>
            <w:tcW w:w="1701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855C0" w:rsidRDefault="0064316E">
            <w:pPr>
              <w:spacing w:before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Funkce a jméno a příjmení člena odborného personálu dodavatele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Vzdělání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Léta praxe</w:t>
            </w:r>
          </w:p>
          <w:p w:rsidR="005855C0" w:rsidRDefault="0064316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 oboru požadovaném pro</w:t>
            </w:r>
          </w:p>
          <w:p w:rsidR="005855C0" w:rsidRDefault="0064316E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 splnění kvalifikace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Zkušenost s plněním zakázek</w:t>
            </w:r>
          </w:p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(pouze název zakázky, další podrobnosti uvést v životopisu)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spacing w:before="1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Uveďte, v jakém vztahu k dodavateli osoba je</w:t>
            </w:r>
          </w:p>
        </w:tc>
      </w:tr>
      <w:tr w:rsidR="005855C0">
        <w:trPr>
          <w:trHeight w:val="320"/>
        </w:trPr>
        <w:tc>
          <w:tcPr>
            <w:tcW w:w="1701" w:type="dxa"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5855C0" w:rsidRDefault="005855C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5855C0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417" w:type="dxa"/>
            <w:vAlign w:val="center"/>
          </w:tcPr>
          <w:p w:rsidR="005855C0" w:rsidRDefault="005855C0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5855C0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5855C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</w:p>
        </w:tc>
      </w:tr>
      <w:tr w:rsidR="005855C0">
        <w:trPr>
          <w:trHeight w:val="180"/>
        </w:trPr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440"/>
        </w:trPr>
        <w:tc>
          <w:tcPr>
            <w:tcW w:w="170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4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140"/>
        </w:trPr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]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180"/>
        </w:trPr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]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540"/>
        </w:trPr>
        <w:tc>
          <w:tcPr>
            <w:tcW w:w="1701" w:type="dxa"/>
            <w:tcBorders>
              <w:left w:val="single" w:sz="12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]</w:t>
            </w:r>
          </w:p>
        </w:tc>
        <w:tc>
          <w:tcPr>
            <w:tcW w:w="1417" w:type="dxa"/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98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460"/>
        </w:trPr>
        <w:tc>
          <w:tcPr>
            <w:tcW w:w="1701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4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DODAVATEL]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220"/>
        </w:trPr>
        <w:tc>
          <w:tcPr>
            <w:tcW w:w="170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]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5855C0">
      <w:pPr>
        <w:widowControl w:val="0"/>
        <w:spacing w:before="240"/>
        <w:ind w:left="142" w:hanging="142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widowControl w:val="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rPr>
          <w:rFonts w:ascii="Calibri" w:eastAsia="Calibri" w:hAnsi="Calibri" w:cs="Calibri"/>
        </w:rPr>
      </w:pPr>
    </w:p>
    <w:p w:rsidR="005855C0" w:rsidRDefault="0064316E">
      <w:pPr>
        <w:rPr>
          <w:rFonts w:ascii="Calibri" w:eastAsia="Calibri" w:hAnsi="Calibri" w:cs="Calibri"/>
        </w:rPr>
      </w:pPr>
      <w:r>
        <w:br w:type="page"/>
      </w:r>
    </w:p>
    <w:p w:rsidR="005855C0" w:rsidRDefault="0064316E">
      <w:pPr>
        <w:spacing w:after="24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lastRenderedPageBreak/>
        <w:t>Příloha č. 5</w:t>
      </w: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Vzor profesního životopisu</w:t>
      </w:r>
    </w:p>
    <w:p w:rsidR="005855C0" w:rsidRDefault="005855C0">
      <w:pPr>
        <w:spacing w:line="360" w:lineRule="auto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spacing w:before="24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Předpokládaná</w:t>
      </w:r>
      <w:r>
        <w:rPr>
          <w:rFonts w:ascii="Calibri" w:eastAsia="Calibri" w:hAnsi="Calibri" w:cs="Calibri"/>
          <w:b/>
          <w:sz w:val="20"/>
          <w:szCs w:val="20"/>
        </w:rPr>
        <w:t xml:space="preserve"> funkce</w:t>
      </w:r>
      <w:r>
        <w:rPr>
          <w:rFonts w:ascii="Calibri" w:eastAsia="Calibri" w:hAnsi="Calibri" w:cs="Calibri"/>
          <w:sz w:val="20"/>
          <w:szCs w:val="20"/>
        </w:rPr>
        <w:t xml:space="preserve"> ze seznamu odborného personálu dodavatele: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Příjmení: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 xml:space="preserve"> [DOPLNÍ DODAVATEL]</w:t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Jméno: 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</w:p>
    <w:p w:rsidR="005855C0" w:rsidRDefault="005855C0">
      <w:pPr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Datum narození: 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ab/>
      </w:r>
    </w:p>
    <w:p w:rsidR="005855C0" w:rsidRDefault="005855C0">
      <w:pPr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Státní příslušnost: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 xml:space="preserve"> [DOPLNÍ DODAVATEL]</w:t>
      </w:r>
      <w:r>
        <w:rPr>
          <w:rFonts w:ascii="Calibri" w:eastAsia="Calibri" w:hAnsi="Calibri" w:cs="Calibri"/>
          <w:sz w:val="20"/>
          <w:szCs w:val="20"/>
        </w:rPr>
        <w:tab/>
      </w:r>
    </w:p>
    <w:p w:rsidR="005855C0" w:rsidRDefault="005855C0">
      <w:pPr>
        <w:ind w:left="337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Adresa (včetně pracovní tel/fax/e-mail):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Nejvyšší dosažené vzdělání, resp. postačuje uvést vzdělání požadované k prokázání kvalifikace:</w:t>
      </w:r>
    </w:p>
    <w:p w:rsidR="005855C0" w:rsidRDefault="005855C0">
      <w:pPr>
        <w:ind w:left="1069"/>
        <w:rPr>
          <w:rFonts w:ascii="Calibri" w:eastAsia="Calibri" w:hAnsi="Calibri" w:cs="Calibri"/>
          <w:i/>
          <w:sz w:val="20"/>
          <w:szCs w:val="20"/>
        </w:rPr>
      </w:pPr>
    </w:p>
    <w:tbl>
      <w:tblPr>
        <w:tblStyle w:val="ac"/>
        <w:tblW w:w="916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4583"/>
        <w:gridCol w:w="4583"/>
      </w:tblGrid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Instituce: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Délka:</w:t>
            </w:r>
          </w:p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Od (měsíc/rok) - do (měsíc/rok)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 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Stupeň: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5855C0">
      <w:pPr>
        <w:ind w:left="1440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Členství v profesních organizacích: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1069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Jiné znalosti (např. práce na PC apod.):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ab/>
      </w:r>
    </w:p>
    <w:p w:rsidR="005855C0" w:rsidRDefault="005855C0">
      <w:pPr>
        <w:ind w:left="1069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Současná funkce/pracovní pozice včetně zaměstnavatele a vztahu k zaměstnavateli, příp. uvést OSVČ či jinak dle skutečného stavu: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spacing w:before="240"/>
        <w:ind w:left="1069"/>
        <w:jc w:val="both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Pozn.: Dodavatel uvede některou z následujících alternativ: pracovní poměr na plný úvazek, pracovní poměr na částečný úvazek, dohoda o pracovní činnosti, dohoda o provedení práce, člen statutárního orgánu, OSVČ, příp. další možnost. Pro vyloučení pochybností zadavatel uvádí, že pokud je dokládaná osoba OSVČ a zároveň není vůči dodavateli v pracovním či obdobném poměru, bude považována za jinou osobu ve smyslu § 83 zákona č. 134/2016 Sb., o zadávání veřejných zakázek, ve znění pozdějších předpisů, se všemi důsledky z toho vyplývajícími, nikoliv za zaměstnance či za osobu v obdobném postavení.</w:t>
      </w:r>
    </w:p>
    <w:p w:rsidR="005855C0" w:rsidRDefault="0064316E">
      <w:pPr>
        <w:numPr>
          <w:ilvl w:val="1"/>
          <w:numId w:val="9"/>
        </w:numPr>
        <w:spacing w:before="240"/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Hlavní kvalifikace: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1069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Praxe</w:t>
      </w:r>
      <w:r>
        <w:rPr>
          <w:rFonts w:ascii="Calibri" w:eastAsia="Calibri" w:hAnsi="Calibri" w:cs="Calibri"/>
          <w:sz w:val="20"/>
          <w:szCs w:val="20"/>
        </w:rPr>
        <w:t xml:space="preserve"> pro účely prokázání </w:t>
      </w:r>
      <w:r>
        <w:rPr>
          <w:rFonts w:ascii="Calibri" w:eastAsia="Calibri" w:hAnsi="Calibri" w:cs="Calibri"/>
          <w:b/>
          <w:sz w:val="20"/>
          <w:szCs w:val="20"/>
        </w:rPr>
        <w:t>kvalifikace</w:t>
      </w:r>
      <w:r>
        <w:rPr>
          <w:rFonts w:ascii="Calibri" w:eastAsia="Calibri" w:hAnsi="Calibri" w:cs="Calibri"/>
          <w:sz w:val="20"/>
          <w:szCs w:val="20"/>
        </w:rPr>
        <w:t>:</w:t>
      </w:r>
    </w:p>
    <w:tbl>
      <w:tblPr>
        <w:tblStyle w:val="ad"/>
        <w:tblW w:w="916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4583"/>
        <w:gridCol w:w="4583"/>
      </w:tblGrid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Roky odborné praxe celkem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Délka od (měsíc/rok) do (měsíc/rok) včetně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Místo výkonu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Zaměstnavatel (obch. firma/název a sídlo) / OSVČ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Funkce/pracovní pozice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Popis pracovních činností/náplň praxe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5855C0">
      <w:pPr>
        <w:ind w:left="1069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Jazykové znalosti (včetně úrovně):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1069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Osoba </w:t>
      </w:r>
      <w:r>
        <w:rPr>
          <w:rFonts w:ascii="Calibri" w:eastAsia="Calibri" w:hAnsi="Calibri" w:cs="Calibri"/>
          <w:sz w:val="20"/>
          <w:szCs w:val="20"/>
          <w:highlight w:val="yellow"/>
        </w:rPr>
        <w:t>je/není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současně zaměstnancem zadavatele.</w:t>
      </w:r>
    </w:p>
    <w:p w:rsidR="005855C0" w:rsidRDefault="0064316E">
      <w:pPr>
        <w:ind w:left="144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lastRenderedPageBreak/>
        <w:t xml:space="preserve">Publikace a školení: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1069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Zkušenosti</w:t>
      </w:r>
      <w:r>
        <w:rPr>
          <w:rFonts w:ascii="Calibri" w:eastAsia="Calibri" w:hAnsi="Calibri" w:cs="Calibri"/>
          <w:sz w:val="20"/>
          <w:szCs w:val="20"/>
        </w:rPr>
        <w:t xml:space="preserve"> s plněním zakázek </w:t>
      </w:r>
      <w:r>
        <w:rPr>
          <w:rFonts w:ascii="Calibri" w:eastAsia="Calibri" w:hAnsi="Calibri" w:cs="Calibri"/>
          <w:b/>
          <w:sz w:val="20"/>
          <w:szCs w:val="20"/>
        </w:rPr>
        <w:t>za účelem prokázání kvalifikace:</w:t>
      </w:r>
    </w:p>
    <w:tbl>
      <w:tblPr>
        <w:tblStyle w:val="ae"/>
        <w:tblW w:w="916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4583"/>
        <w:gridCol w:w="4583"/>
      </w:tblGrid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Název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Popis předmětu plnění zakázky- v detailu potřebném pro ověření splnění požadavků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Termín dokončení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Objednatel zakázky (obch. firma/název a sídlo) a kontaktní osoba objednatele za účelem ověření zkušenosti ze strany zadavatele (jméno, příjmení, telefonické a emailové spojení)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Popis vykonávaných pracovních činností 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5855C0">
      <w:pPr>
        <w:ind w:left="337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ind w:left="1047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Jiné informace (dle uvážení dodavatele):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spacing w:before="240"/>
        <w:ind w:left="709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Následující bod „r.“ bude dodavatel vyplňovat za účelem hodnocení. V případě, že člen odborného personálu, kterým je prokazována kvalifikace dle čl. </w:t>
      </w:r>
      <w:r w:rsidR="00056085">
        <w:rPr>
          <w:rFonts w:ascii="Calibri" w:eastAsia="Calibri" w:hAnsi="Calibri" w:cs="Calibri"/>
          <w:b/>
          <w:sz w:val="20"/>
          <w:szCs w:val="20"/>
        </w:rPr>
        <w:t>15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056085">
        <w:rPr>
          <w:rFonts w:ascii="Calibri" w:eastAsia="Calibri" w:hAnsi="Calibri" w:cs="Calibri"/>
          <w:b/>
          <w:sz w:val="20"/>
          <w:szCs w:val="20"/>
        </w:rPr>
        <w:t>Výzvy k podání nabídky</w:t>
      </w:r>
      <w:r>
        <w:rPr>
          <w:rFonts w:ascii="Calibri" w:eastAsia="Calibri" w:hAnsi="Calibri" w:cs="Calibri"/>
          <w:b/>
          <w:sz w:val="20"/>
          <w:szCs w:val="20"/>
        </w:rPr>
        <w:t xml:space="preserve">, nedisponuje současně parametry, které jsou způsobilé k hodnocení, tj. nad rámec minimální úrovně kvalifikačních kritérií, dodavatel příslušné položky bodu „r.“ proškrtne, nebo ponechá nevyplněné.  </w:t>
      </w:r>
    </w:p>
    <w:p w:rsidR="005855C0" w:rsidRDefault="005855C0">
      <w:pPr>
        <w:ind w:left="709"/>
        <w:jc w:val="both"/>
        <w:rPr>
          <w:rFonts w:ascii="Calibri" w:eastAsia="Calibri" w:hAnsi="Calibri" w:cs="Calibri"/>
          <w:b/>
          <w:sz w:val="20"/>
          <w:szCs w:val="20"/>
        </w:rPr>
      </w:pPr>
    </w:p>
    <w:p w:rsidR="005855C0" w:rsidRDefault="005855C0">
      <w:pPr>
        <w:ind w:left="1069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1"/>
          <w:numId w:val="9"/>
        </w:numPr>
        <w:ind w:left="106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Zkušenosti</w:t>
      </w:r>
      <w:r>
        <w:rPr>
          <w:rFonts w:ascii="Calibri" w:eastAsia="Calibri" w:hAnsi="Calibri" w:cs="Calibri"/>
          <w:sz w:val="20"/>
          <w:szCs w:val="20"/>
        </w:rPr>
        <w:t xml:space="preserve"> s plněním zakázek, jež jsou relevantní dle čl. </w:t>
      </w:r>
      <w:r w:rsidR="00056085">
        <w:rPr>
          <w:rFonts w:ascii="Calibri" w:eastAsia="Calibri" w:hAnsi="Calibri" w:cs="Calibri"/>
          <w:sz w:val="20"/>
          <w:szCs w:val="20"/>
        </w:rPr>
        <w:t>15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056085">
        <w:rPr>
          <w:rFonts w:ascii="Calibri" w:eastAsia="Calibri" w:hAnsi="Calibri" w:cs="Calibri"/>
          <w:sz w:val="20"/>
          <w:szCs w:val="20"/>
        </w:rPr>
        <w:t>Výzvy k podání nabídky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</w:rPr>
        <w:t>pro hodnocení: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tbl>
      <w:tblPr>
        <w:tblStyle w:val="af"/>
        <w:tblW w:w="9166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4583"/>
        <w:gridCol w:w="4583"/>
      </w:tblGrid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Počet zkušeností, které mají být hodnoceny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Název zakázky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Popis předmětu plnění zakázky - v detailu potřebném pro ověření splnění požadavků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Cena zakázky bez DPH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rPr>
          <w:trHeight w:val="100"/>
        </w:trPr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Termín realizace zakázky (měsíc/rok)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Objednatel zakázky (obch. firma/název a sídlo) a kontaktní osoba objednatele za účelem ověření zkušenosti ze strany zadavatele (jméno, příjmení, telefonické a emailové spojení)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  <w:tr w:rsidR="005855C0"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Popis činností vykonávaných členem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odb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. personálu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5C0" w:rsidRDefault="0064316E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highlight w:val="yellow"/>
              </w:rPr>
              <w:t>[DOPLNÍ DODAVATEL]</w:t>
            </w:r>
          </w:p>
        </w:tc>
      </w:tr>
    </w:tbl>
    <w:p w:rsidR="005855C0" w:rsidRDefault="005855C0">
      <w:pPr>
        <w:widowControl w:val="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widowControl w:val="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Přílohy: </w:t>
      </w:r>
      <w:r>
        <w:rPr>
          <w:rFonts w:ascii="Calibri" w:eastAsia="Calibri" w:hAnsi="Calibri" w:cs="Calibri"/>
          <w:b/>
          <w:sz w:val="20"/>
          <w:szCs w:val="20"/>
        </w:rPr>
        <w:tab/>
        <w:t>doklady o požadovaném vzdělání každého člena odborného personálu dodavatele</w:t>
      </w:r>
    </w:p>
    <w:p w:rsidR="005855C0" w:rsidRDefault="0064316E">
      <w:pPr>
        <w:widowControl w:val="0"/>
        <w:ind w:left="709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doklady o odborné způsobilosti členů odborného personálu, u kterých jsou požadovány</w:t>
      </w:r>
    </w:p>
    <w:p w:rsidR="005855C0" w:rsidRDefault="005855C0">
      <w:pPr>
        <w:widowControl w:val="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spacing w:after="240"/>
        <w:jc w:val="center"/>
        <w:rPr>
          <w:rFonts w:ascii="Calibri" w:eastAsia="Calibri" w:hAnsi="Calibri" w:cs="Calibri"/>
          <w:sz w:val="20"/>
          <w:szCs w:val="20"/>
        </w:rPr>
      </w:pPr>
      <w:r>
        <w:br w:type="page"/>
      </w:r>
      <w:r>
        <w:rPr>
          <w:rFonts w:ascii="Calibri" w:eastAsia="Calibri" w:hAnsi="Calibri" w:cs="Calibri"/>
          <w:b/>
          <w:sz w:val="20"/>
          <w:szCs w:val="20"/>
        </w:rPr>
        <w:lastRenderedPageBreak/>
        <w:t>Příloha č. 6</w:t>
      </w:r>
    </w:p>
    <w:p w:rsidR="005855C0" w:rsidRDefault="0064316E">
      <w:pPr>
        <w:tabs>
          <w:tab w:val="left" w:pos="5130"/>
        </w:tabs>
        <w:spacing w:before="240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Vzor čestného prohlášení o splnění základní způsobilosti</w:t>
      </w:r>
    </w:p>
    <w:p w:rsidR="005855C0" w:rsidRDefault="005855C0">
      <w:pPr>
        <w:jc w:val="center"/>
        <w:rPr>
          <w:rFonts w:ascii="Calibri" w:eastAsia="Calibri" w:hAnsi="Calibri" w:cs="Calibri"/>
          <w:b/>
          <w:sz w:val="20"/>
          <w:szCs w:val="20"/>
        </w:rPr>
      </w:pPr>
    </w:p>
    <w:p w:rsidR="005855C0" w:rsidRDefault="0064316E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Čestné prohlášení</w:t>
      </w:r>
    </w:p>
    <w:p w:rsidR="005855C0" w:rsidRDefault="005855C0">
      <w:pPr>
        <w:jc w:val="center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sz w:val="20"/>
          <w:szCs w:val="20"/>
        </w:rPr>
        <w:t>obchodní firma / jméno a příjmení</w:t>
      </w:r>
      <w:r>
        <w:rPr>
          <w:rFonts w:ascii="Calibri" w:eastAsia="Calibri" w:hAnsi="Calibri" w:cs="Calibri"/>
          <w:i/>
          <w:sz w:val="20"/>
          <w:szCs w:val="20"/>
          <w:vertAlign w:val="superscript"/>
        </w:rPr>
        <w:footnoteReference w:id="1"/>
      </w:r>
      <w:r>
        <w:rPr>
          <w:rFonts w:ascii="Calibri" w:eastAsia="Calibri" w:hAnsi="Calibri" w:cs="Calibri"/>
          <w:i/>
          <w:sz w:val="20"/>
          <w:szCs w:val="20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se sídlem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IČO: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společnost zapsaná v obchodním rejstříku vedeném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>,</w:t>
      </w:r>
    </w:p>
    <w:p w:rsidR="005855C0" w:rsidRDefault="0064316E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spisová značka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zastoupená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64316E">
      <w:pPr>
        <w:spacing w:before="240" w:after="12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čestně prohlašuje</w:t>
      </w:r>
      <w:r>
        <w:rPr>
          <w:rFonts w:ascii="Calibri" w:eastAsia="Calibri" w:hAnsi="Calibri" w:cs="Calibri"/>
          <w:sz w:val="20"/>
          <w:szCs w:val="20"/>
        </w:rPr>
        <w:t>, že:</w:t>
      </w:r>
    </w:p>
    <w:p w:rsidR="005855C0" w:rsidRDefault="005855C0">
      <w:pPr>
        <w:spacing w:after="120"/>
        <w:jc w:val="center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numPr>
          <w:ilvl w:val="0"/>
          <w:numId w:val="25"/>
        </w:numPr>
        <w:spacing w:after="120"/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nebyl v zemi svého sídla v posledních 5 letech před zahájením zadávacího řízení pravomocně odsouzen pro trestný čin uvedený v příloze č. 3 ZZVZ nebo obdobný trestný čin podle právního řádu země sídla dodavatele; k zahlazeným odsouzením se nepřihlíží (§ 74 odst. 1 písm. a) ZZVZ);</w:t>
      </w:r>
    </w:p>
    <w:p w:rsidR="005855C0" w:rsidRDefault="0064316E">
      <w:pPr>
        <w:numPr>
          <w:ilvl w:val="0"/>
          <w:numId w:val="25"/>
        </w:numPr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nemá v evidenci daní zachycen splatný daňový nedoplatek ve vztahu ke spotřební dani, a to jak v České republice, tak v zemi svého sídla (§ 74 odst. 1 písm. b) ZZVZ); </w:t>
      </w:r>
    </w:p>
    <w:p w:rsidR="005855C0" w:rsidRDefault="0064316E">
      <w:pPr>
        <w:numPr>
          <w:ilvl w:val="0"/>
          <w:numId w:val="25"/>
        </w:numPr>
        <w:spacing w:before="60"/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nemá splatný nedoplatek na pojistném nebo na penále na veřejné zdravotní pojištění, a to jak v České republice, tak v zemi svého sídla (§ 74 odst. 1 písm. c) ZZVZ);</w:t>
      </w:r>
    </w:p>
    <w:p w:rsidR="005855C0" w:rsidRDefault="0064316E">
      <w:pPr>
        <w:numPr>
          <w:ilvl w:val="0"/>
          <w:numId w:val="25"/>
        </w:numPr>
        <w:spacing w:before="60"/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nemá splatný nedoplatek na pojistném nebo na penále na sociální zabezpečení a příspěvku na státní politiku zaměstnanosti, a to jak v České republice, tak v zemi svého sídla (§ 74 odst. 1 písm. d) ZZVZ);</w:t>
      </w:r>
    </w:p>
    <w:p w:rsidR="005855C0" w:rsidRDefault="0064316E">
      <w:pPr>
        <w:numPr>
          <w:ilvl w:val="0"/>
          <w:numId w:val="25"/>
        </w:numPr>
        <w:spacing w:before="60"/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není v likvidaci, není dodavatelem, proti němuž bylo vydáno rozhodnutí o úpadku, vůči němuž byla nařízena nucená správa podle jiného právního předpisu nebo v obdobné situaci podle právního řádu země sídla dodavatele (§ 74 odst. 1 písm. e) ZZVZ).</w:t>
      </w:r>
    </w:p>
    <w:p w:rsidR="005855C0" w:rsidRDefault="005855C0">
      <w:pPr>
        <w:spacing w:before="60"/>
        <w:ind w:left="71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before="60"/>
        <w:ind w:left="71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>Pozn. zadavatele: text uvedený v závorkách níže uvede dodavatel v případě, že je právnickou osobou.</w:t>
      </w:r>
    </w:p>
    <w:p w:rsidR="005855C0" w:rsidRDefault="0064316E">
      <w:pPr>
        <w:spacing w:after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[Podmínku podle § 74 odst. 1 písm. a) ZZVZ splňuje dodavatel jako právnická osoba a zároveň každý člen statutárního orgánu dodavatele.] </w:t>
      </w:r>
    </w:p>
    <w:p w:rsidR="005855C0" w:rsidRDefault="005855C0">
      <w:pPr>
        <w:spacing w:after="12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t>Pozn. zadavatele: text uvedený v závorkách níže uvede dodavatel pouze v případě, že členem statutárního orgánu dodavatele je právnická osoba.</w:t>
      </w: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[Podmínku podle § 74 odst. 1 písm. a) ZZVZ splňuje</w:t>
      </w:r>
    </w:p>
    <w:p w:rsidR="005855C0" w:rsidRDefault="0064316E">
      <w:pPr>
        <w:numPr>
          <w:ilvl w:val="0"/>
          <w:numId w:val="25"/>
        </w:numPr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právnická osoba, která je členem statutárního orgánu dodavatele,</w:t>
      </w:r>
    </w:p>
    <w:p w:rsidR="005855C0" w:rsidRDefault="0064316E">
      <w:pPr>
        <w:numPr>
          <w:ilvl w:val="0"/>
          <w:numId w:val="25"/>
        </w:numPr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každý člen statutárního orgánu této právnické osoby a</w:t>
      </w:r>
    </w:p>
    <w:p w:rsidR="005855C0" w:rsidRDefault="0064316E">
      <w:pPr>
        <w:numPr>
          <w:ilvl w:val="0"/>
          <w:numId w:val="25"/>
        </w:numPr>
        <w:ind w:left="714" w:hanging="357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osoba zastupující tuto právnickou osobu v statutárním orgánu dodavatele.]</w:t>
      </w:r>
    </w:p>
    <w:p w:rsidR="005855C0" w:rsidRDefault="005855C0">
      <w:pPr>
        <w:spacing w:before="60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before="60"/>
        <w:ind w:left="71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b/>
          <w:i/>
          <w:sz w:val="20"/>
          <w:szCs w:val="20"/>
        </w:rPr>
      </w:pPr>
      <w:r>
        <w:rPr>
          <w:rFonts w:ascii="Calibri" w:eastAsia="Calibri" w:hAnsi="Calibri" w:cs="Calibri"/>
          <w:b/>
          <w:i/>
          <w:sz w:val="20"/>
          <w:szCs w:val="20"/>
        </w:rPr>
        <w:lastRenderedPageBreak/>
        <w:t>Pozn. zadavatele: v případě, že dodavatel není zapsán v obchodním rejstříku, je třeba, aby toto prohlášení doplnil o další bod dle § 74 odst. 1 písm. e) zákona č. 134/2016 Sb., o zadávání veřejných zakázek, ve znění pozdějších předpisů.</w:t>
      </w:r>
    </w:p>
    <w:p w:rsidR="005855C0" w:rsidRDefault="0064316E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V:</w:t>
      </w:r>
      <w:r>
        <w:rPr>
          <w:rFonts w:ascii="Calibri" w:eastAsia="Calibri" w:hAnsi="Calibri" w:cs="Calibri"/>
          <w:sz w:val="20"/>
          <w:szCs w:val="20"/>
        </w:rPr>
        <w:tab/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p w:rsidR="005855C0" w:rsidRDefault="0064316E">
      <w:pPr>
        <w:spacing w:before="24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Dne:</w:t>
      </w:r>
      <w:r>
        <w:rPr>
          <w:rFonts w:ascii="Calibri" w:eastAsia="Calibri" w:hAnsi="Calibri" w:cs="Calibri"/>
          <w:sz w:val="20"/>
          <w:szCs w:val="20"/>
        </w:rPr>
        <w:tab/>
        <w:t xml:space="preserve"> </w:t>
      </w:r>
      <w:r>
        <w:rPr>
          <w:rFonts w:ascii="Calibri" w:eastAsia="Calibri" w:hAnsi="Calibri" w:cs="Calibri"/>
          <w:b/>
          <w:sz w:val="20"/>
          <w:szCs w:val="20"/>
          <w:highlight w:val="yellow"/>
        </w:rPr>
        <w:t>[DOPLNÍ DODAVATEL]</w:t>
      </w:r>
    </w:p>
    <w:p w:rsidR="005855C0" w:rsidRDefault="005855C0">
      <w:pPr>
        <w:ind w:left="709"/>
        <w:jc w:val="both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Podpis osoby oprávněné jednat za dodavatele:</w:t>
      </w:r>
    </w:p>
    <w:p w:rsidR="005855C0" w:rsidRDefault="005855C0">
      <w:pPr>
        <w:ind w:left="2124"/>
        <w:jc w:val="both"/>
        <w:rPr>
          <w:rFonts w:ascii="Calibri" w:eastAsia="Calibri" w:hAnsi="Calibri" w:cs="Calibri"/>
          <w:sz w:val="20"/>
          <w:szCs w:val="20"/>
        </w:rPr>
      </w:pPr>
    </w:p>
    <w:tbl>
      <w:tblPr>
        <w:tblStyle w:val="af0"/>
        <w:tblW w:w="6655" w:type="dxa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4387"/>
      </w:tblGrid>
      <w:tr w:rsidR="005855C0">
        <w:trPr>
          <w:trHeight w:val="560"/>
        </w:trPr>
        <w:tc>
          <w:tcPr>
            <w:tcW w:w="2268" w:type="dxa"/>
            <w:shd w:val="clear" w:color="auto" w:fill="F2F2F2"/>
            <w:vAlign w:val="center"/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Jméno</w:t>
            </w:r>
          </w:p>
        </w:tc>
        <w:tc>
          <w:tcPr>
            <w:tcW w:w="4387" w:type="dxa"/>
            <w:vAlign w:val="center"/>
          </w:tcPr>
          <w:p w:rsidR="005855C0" w:rsidRDefault="005855C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5855C0">
        <w:trPr>
          <w:trHeight w:val="560"/>
        </w:trPr>
        <w:tc>
          <w:tcPr>
            <w:tcW w:w="2268" w:type="dxa"/>
            <w:shd w:val="clear" w:color="auto" w:fill="F2F2F2"/>
            <w:vAlign w:val="center"/>
          </w:tcPr>
          <w:p w:rsidR="005855C0" w:rsidRDefault="0064316E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Podpis</w:t>
            </w:r>
          </w:p>
        </w:tc>
        <w:tc>
          <w:tcPr>
            <w:tcW w:w="4387" w:type="dxa"/>
            <w:vAlign w:val="center"/>
          </w:tcPr>
          <w:p w:rsidR="005855C0" w:rsidRDefault="005855C0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64316E">
      <w:pPr>
        <w:spacing w:line="360" w:lineRule="auto"/>
        <w:rPr>
          <w:rFonts w:ascii="Calibri" w:eastAsia="Calibri" w:hAnsi="Calibri" w:cs="Calibri"/>
          <w:b/>
          <w:sz w:val="32"/>
          <w:szCs w:val="32"/>
        </w:rPr>
      </w:pPr>
      <w:r>
        <w:rPr>
          <w:rFonts w:ascii="Calibri" w:eastAsia="Calibri" w:hAnsi="Calibri" w:cs="Calibri"/>
          <w:b/>
          <w:sz w:val="32"/>
          <w:szCs w:val="32"/>
        </w:rPr>
        <w:t xml:space="preserve"> </w:t>
      </w: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p w:rsidR="005855C0" w:rsidRDefault="005855C0">
      <w:pPr>
        <w:spacing w:after="120"/>
        <w:rPr>
          <w:rFonts w:ascii="Calibri" w:eastAsia="Calibri" w:hAnsi="Calibri" w:cs="Calibri"/>
          <w:sz w:val="20"/>
          <w:szCs w:val="20"/>
        </w:rPr>
      </w:pPr>
    </w:p>
    <w:sectPr w:rsidR="005855C0" w:rsidSect="008743E0">
      <w:headerReference w:type="default" r:id="rId9"/>
      <w:footerReference w:type="default" r:id="rId10"/>
      <w:pgSz w:w="11906" w:h="16838"/>
      <w:pgMar w:top="1418" w:right="1304" w:bottom="992" w:left="1418" w:header="0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521" w:rsidRDefault="000C2521">
      <w:r>
        <w:separator/>
      </w:r>
    </w:p>
  </w:endnote>
  <w:endnote w:type="continuationSeparator" w:id="0">
    <w:p w:rsidR="000C2521" w:rsidRDefault="000C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5478148"/>
      <w:docPartObj>
        <w:docPartGallery w:val="Page Numbers (Bottom of Page)"/>
        <w:docPartUnique/>
      </w:docPartObj>
    </w:sdtPr>
    <w:sdtEndPr>
      <w:rPr>
        <w:rFonts w:ascii="Arial" w:hAnsi="Arial" w:cs="Arial"/>
        <w:color w:val="7F7F7F" w:themeColor="text1" w:themeTint="80"/>
        <w:sz w:val="12"/>
        <w:szCs w:val="12"/>
        <w:lang w:val="de-DE"/>
      </w:rPr>
    </w:sdtEndPr>
    <w:sdtContent>
      <w:sdt>
        <w:sdtPr>
          <w:rPr>
            <w:rFonts w:ascii="Arial" w:hAnsi="Arial" w:cs="Arial"/>
            <w:color w:val="7F7F7F" w:themeColor="text1" w:themeTint="80"/>
            <w:sz w:val="12"/>
            <w:szCs w:val="12"/>
          </w:rPr>
          <w:id w:val="784164820"/>
          <w:docPartObj>
            <w:docPartGallery w:val="Page Numbers (Bottom of Page)"/>
            <w:docPartUnique/>
          </w:docPartObj>
        </w:sdtPr>
        <w:sdtEndPr/>
        <w:sdtContent>
          <w:p w:rsidR="008743E0" w:rsidRDefault="008743E0" w:rsidP="008743E0">
            <w:pPr>
              <w:pStyle w:val="Zp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</w:pPr>
            <w:r w:rsidRPr="0072729C">
              <w:rPr>
                <w:rFonts w:ascii="Arial" w:hAnsi="Arial" w:cs="Arial"/>
                <w:noProof/>
                <w:color w:val="7F7F7F" w:themeColor="text1" w:themeTint="80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D590F9" wp14:editId="4E2793D9">
                      <wp:simplePos x="0" y="0"/>
                      <wp:positionH relativeFrom="column">
                        <wp:posOffset>-111</wp:posOffset>
                      </wp:positionH>
                      <wp:positionV relativeFrom="paragraph">
                        <wp:posOffset>43180</wp:posOffset>
                      </wp:positionV>
                      <wp:extent cx="5908675" cy="0"/>
                      <wp:effectExtent l="0" t="0" r="15875" b="1905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908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lumMod val="50000"/>
                                    <a:lumOff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Přímá spojnice 12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.4pt" to="465.2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" strokecolor="gray [1629]"/>
                  </w:pict>
                </mc:Fallback>
              </mc:AlternateContent>
            </w:r>
          </w:p>
          <w:p w:rsidR="008743E0" w:rsidRPr="0072729C" w:rsidRDefault="008743E0" w:rsidP="008743E0">
            <w:pPr>
              <w:pStyle w:val="Zp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left="-284"/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</w:pPr>
            <w:r w:rsidRPr="0072729C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INTERREG V A: Program spolupráce Česká republika – Svobodný stát Sasko 2014 - 2020 |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Kooperationsprogramm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Freistaat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Sachsen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–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Tschechische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Republik 2014 - </w:t>
            </w:r>
            <w:r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2</w:t>
            </w:r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020</w:t>
            </w:r>
          </w:p>
          <w:p w:rsidR="008743E0" w:rsidRPr="0072729C" w:rsidRDefault="008743E0" w:rsidP="008743E0">
            <w:pPr>
              <w:pStyle w:val="Zp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left="-284"/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</w:pPr>
            <w:r w:rsidRPr="0072729C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Přeshraniční spolupráce pro rozvoj železniční dopravy Sasko - ČR |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Grenzüberschreitende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Zusammenarbeit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zur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Entwicklung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des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Eisenbahnverkehrs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Sachsen</w:t>
            </w:r>
            <w:proofErr w:type="spellEnd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 -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Tschechien</w:t>
            </w:r>
            <w:proofErr w:type="spellEnd"/>
          </w:p>
          <w:p w:rsidR="008743E0" w:rsidRPr="0039753B" w:rsidRDefault="008743E0" w:rsidP="008743E0">
            <w:pPr>
              <w:pStyle w:val="Zpa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</w:pPr>
            <w:r w:rsidRPr="0072729C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 xml:space="preserve">Číslo projektu | </w:t>
            </w:r>
            <w:proofErr w:type="spellStart"/>
            <w:r w:rsidRPr="008743E0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Antragsnummer</w:t>
            </w:r>
            <w:proofErr w:type="spellEnd"/>
            <w:r w:rsidRPr="0072729C">
              <w:rPr>
                <w:rFonts w:ascii="Arial" w:hAnsi="Arial" w:cs="Arial"/>
                <w:color w:val="7F7F7F" w:themeColor="text1" w:themeTint="80"/>
                <w:sz w:val="12"/>
                <w:szCs w:val="12"/>
              </w:rPr>
              <w:t>: 100283037</w:t>
            </w:r>
          </w:p>
        </w:sdtContent>
      </w:sdt>
      <w:p w:rsidR="00E04B5F" w:rsidRPr="008743E0" w:rsidRDefault="008743E0" w:rsidP="008743E0">
        <w:pPr>
          <w:pStyle w:val="Zpat"/>
          <w:jc w:val="right"/>
          <w:rPr>
            <w:rFonts w:ascii="Arial" w:hAnsi="Arial" w:cs="Arial"/>
            <w:color w:val="7F7F7F" w:themeColor="text1" w:themeTint="80"/>
            <w:sz w:val="12"/>
            <w:szCs w:val="12"/>
            <w:lang w:val="de-DE"/>
          </w:rPr>
        </w:pPr>
        <w:r w:rsidRPr="0039753B">
          <w:rPr>
            <w:rFonts w:ascii="Arial" w:hAnsi="Arial" w:cs="Arial"/>
            <w:color w:val="7F7F7F" w:themeColor="text1" w:themeTint="80"/>
            <w:sz w:val="18"/>
            <w:szCs w:val="12"/>
            <w:lang w:val="de-DE"/>
          </w:rPr>
          <w:fldChar w:fldCharType="begin"/>
        </w:r>
        <w:r w:rsidRPr="0039753B">
          <w:rPr>
            <w:rFonts w:ascii="Arial" w:hAnsi="Arial" w:cs="Arial"/>
            <w:color w:val="7F7F7F" w:themeColor="text1" w:themeTint="80"/>
            <w:sz w:val="18"/>
            <w:szCs w:val="12"/>
            <w:lang w:val="de-DE"/>
          </w:rPr>
          <w:instrText>PAGE   \* MERGEFORMAT</w:instrText>
        </w:r>
        <w:r w:rsidRPr="0039753B">
          <w:rPr>
            <w:rFonts w:ascii="Arial" w:hAnsi="Arial" w:cs="Arial"/>
            <w:color w:val="7F7F7F" w:themeColor="text1" w:themeTint="80"/>
            <w:sz w:val="18"/>
            <w:szCs w:val="12"/>
            <w:lang w:val="de-DE"/>
          </w:rPr>
          <w:fldChar w:fldCharType="separate"/>
        </w:r>
        <w:r w:rsidR="00E855DA">
          <w:rPr>
            <w:rFonts w:ascii="Arial" w:hAnsi="Arial" w:cs="Arial"/>
            <w:noProof/>
            <w:color w:val="7F7F7F" w:themeColor="text1" w:themeTint="80"/>
            <w:sz w:val="18"/>
            <w:szCs w:val="12"/>
            <w:lang w:val="de-DE"/>
          </w:rPr>
          <w:t>8</w:t>
        </w:r>
        <w:r w:rsidRPr="0039753B">
          <w:rPr>
            <w:rFonts w:ascii="Arial" w:hAnsi="Arial" w:cs="Arial"/>
            <w:color w:val="7F7F7F" w:themeColor="text1" w:themeTint="80"/>
            <w:sz w:val="18"/>
            <w:szCs w:val="12"/>
            <w:lang w:val="de-DE"/>
          </w:rPr>
          <w:fldChar w:fldCharType="end"/>
        </w:r>
        <w:r>
          <w:rPr>
            <w:rFonts w:ascii="Arial" w:hAnsi="Arial" w:cs="Arial"/>
            <w:color w:val="7F7F7F" w:themeColor="text1" w:themeTint="80"/>
            <w:sz w:val="18"/>
            <w:szCs w:val="12"/>
            <w:lang w:val="de-DE"/>
          </w:rPr>
          <w:t>/8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521" w:rsidRDefault="000C2521">
      <w:r>
        <w:separator/>
      </w:r>
    </w:p>
  </w:footnote>
  <w:footnote w:type="continuationSeparator" w:id="0">
    <w:p w:rsidR="000C2521" w:rsidRDefault="000C2521">
      <w:r>
        <w:continuationSeparator/>
      </w:r>
    </w:p>
  </w:footnote>
  <w:footnote w:id="1">
    <w:p w:rsidR="00E04B5F" w:rsidRDefault="00E04B5F">
      <w:pPr>
        <w:rPr>
          <w:rFonts w:ascii="Calibri" w:eastAsia="Calibri" w:hAnsi="Calibri" w:cs="Calibri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16"/>
          <w:szCs w:val="16"/>
        </w:rPr>
        <w:t xml:space="preserve"> Identifikační údaje doplní dodavatel dle skutečnosti, zda se jedná dodavatele – fyzickou či právnickou osobu. </w:t>
      </w:r>
    </w:p>
    <w:p w:rsidR="00E04B5F" w:rsidRDefault="00E04B5F">
      <w:pPr>
        <w:rPr>
          <w:rFonts w:ascii="Calibri" w:eastAsia="Calibri" w:hAnsi="Calibri" w:cs="Calibri"/>
          <w:sz w:val="16"/>
          <w:szCs w:val="16"/>
        </w:rPr>
      </w:pPr>
    </w:p>
    <w:p w:rsidR="00E04B5F" w:rsidRDefault="00E04B5F">
      <w:pPr>
        <w:rPr>
          <w:rFonts w:ascii="Calibri" w:eastAsia="Calibri" w:hAnsi="Calibri" w:cs="Calibri"/>
          <w:sz w:val="16"/>
          <w:szCs w:val="16"/>
        </w:rPr>
      </w:pPr>
    </w:p>
    <w:p w:rsidR="00E04B5F" w:rsidRDefault="00E04B5F">
      <w:pPr>
        <w:rPr>
          <w:sz w:val="20"/>
          <w:szCs w:val="2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B5F" w:rsidRDefault="00E04B5F" w:rsidP="008743E0">
    <w:pPr>
      <w:pStyle w:val="Zhlav"/>
      <w:rPr>
        <w:rFonts w:eastAsia="Calibri"/>
      </w:rPr>
    </w:pPr>
  </w:p>
  <w:p w:rsidR="008743E0" w:rsidRDefault="008743E0" w:rsidP="008743E0">
    <w:pPr>
      <w:pStyle w:val="Zhlav"/>
      <w:rPr>
        <w:rFonts w:eastAsia="Calibri"/>
      </w:rPr>
    </w:pPr>
  </w:p>
  <w:p w:rsidR="008743E0" w:rsidRDefault="008743E0" w:rsidP="008743E0">
    <w:pPr>
      <w:pStyle w:val="Zhlav"/>
    </w:pPr>
    <w:r w:rsidRPr="00170EF3">
      <w:rPr>
        <w:noProof/>
      </w:rPr>
      <w:drawing>
        <wp:anchor distT="0" distB="0" distL="114300" distR="114300" simplePos="0" relativeHeight="251662336" behindDoc="1" locked="0" layoutInCell="1" allowOverlap="1" wp14:anchorId="0FAD6121" wp14:editId="0973E038">
          <wp:simplePos x="0" y="0"/>
          <wp:positionH relativeFrom="column">
            <wp:posOffset>3082026</wp:posOffset>
          </wp:positionH>
          <wp:positionV relativeFrom="paragraph">
            <wp:posOffset>-90170</wp:posOffset>
          </wp:positionV>
          <wp:extent cx="1343025" cy="723900"/>
          <wp:effectExtent l="0" t="0" r="9525" b="0"/>
          <wp:wrapNone/>
          <wp:docPr id="5" name="Obrázek 5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zcd_barva_cmyk_poz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3D6D84C8" wp14:editId="2D8BCE97">
          <wp:simplePos x="0" y="0"/>
          <wp:positionH relativeFrom="column">
            <wp:posOffset>5098415</wp:posOffset>
          </wp:positionH>
          <wp:positionV relativeFrom="paragraph">
            <wp:posOffset>-150826</wp:posOffset>
          </wp:positionV>
          <wp:extent cx="1063625" cy="903605"/>
          <wp:effectExtent l="0" t="0" r="3175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CZ2020_Zusatz_RGB_150dpi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10037"/>
                  <a:stretch/>
                </pic:blipFill>
                <pic:spPr bwMode="auto">
                  <a:xfrm>
                    <a:off x="0" y="0"/>
                    <a:ext cx="1063625" cy="903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78139D7" wp14:editId="6394D5C7">
          <wp:simplePos x="0" y="0"/>
          <wp:positionH relativeFrom="column">
            <wp:posOffset>0</wp:posOffset>
          </wp:positionH>
          <wp:positionV relativeFrom="paragraph">
            <wp:posOffset>107950</wp:posOffset>
          </wp:positionV>
          <wp:extent cx="2355538" cy="504000"/>
          <wp:effectExtent l="0" t="0" r="6985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mblem_Europaeische_Union_mit_Verweis_Fonds_Farbe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5538" cy="50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743E0" w:rsidRDefault="008743E0" w:rsidP="008743E0">
    <w:pPr>
      <w:pStyle w:val="Zhlav"/>
      <w:tabs>
        <w:tab w:val="clear" w:pos="4536"/>
        <w:tab w:val="clear" w:pos="9072"/>
        <w:tab w:val="left" w:pos="4145"/>
      </w:tabs>
    </w:pPr>
    <w:r>
      <w:tab/>
    </w:r>
  </w:p>
  <w:p w:rsidR="008743E0" w:rsidRDefault="008743E0" w:rsidP="008743E0">
    <w:pPr>
      <w:pStyle w:val="Zhlav"/>
      <w:tabs>
        <w:tab w:val="clear" w:pos="4536"/>
        <w:tab w:val="clear" w:pos="9072"/>
        <w:tab w:val="left" w:pos="4080"/>
      </w:tabs>
    </w:pPr>
    <w:r>
      <w:tab/>
    </w:r>
  </w:p>
  <w:p w:rsidR="008743E0" w:rsidRDefault="008743E0" w:rsidP="008743E0">
    <w:pPr>
      <w:pStyle w:val="Zhlav"/>
      <w:tabs>
        <w:tab w:val="clear" w:pos="4536"/>
        <w:tab w:val="clear" w:pos="9072"/>
        <w:tab w:val="left" w:pos="4080"/>
      </w:tabs>
    </w:pPr>
  </w:p>
  <w:p w:rsidR="008743E0" w:rsidRDefault="008743E0" w:rsidP="008743E0">
    <w:pPr>
      <w:pStyle w:val="Zhlav"/>
      <w:tabs>
        <w:tab w:val="clear" w:pos="4536"/>
        <w:tab w:val="clear" w:pos="9072"/>
        <w:tab w:val="right" w:pos="9184"/>
      </w:tabs>
    </w:pPr>
    <w:r>
      <w:rPr>
        <w:rFonts w:ascii="Arial" w:hAnsi="Arial" w:cs="Arial"/>
        <w:noProof/>
        <w:sz w:val="1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DA29FA" wp14:editId="4F89513B">
              <wp:simplePos x="0" y="0"/>
              <wp:positionH relativeFrom="column">
                <wp:posOffset>0</wp:posOffset>
              </wp:positionH>
              <wp:positionV relativeFrom="paragraph">
                <wp:posOffset>87299</wp:posOffset>
              </wp:positionV>
              <wp:extent cx="6172200" cy="0"/>
              <wp:effectExtent l="0" t="0" r="19050" b="19050"/>
              <wp:wrapNone/>
              <wp:docPr id="3" name="Přímá spojnic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Přímá spojnice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6.85pt" to="486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" strokecolor="gray [1629]"/>
          </w:pict>
        </mc:Fallback>
      </mc:AlternateContent>
    </w:r>
    <w:r>
      <w:tab/>
    </w:r>
  </w:p>
  <w:p w:rsidR="008743E0" w:rsidRDefault="008743E0" w:rsidP="008743E0">
    <w:pPr>
      <w:pStyle w:val="Zhlav"/>
      <w:tabs>
        <w:tab w:val="clear" w:pos="4536"/>
        <w:tab w:val="clear" w:pos="9072"/>
        <w:tab w:val="right" w:pos="918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0697"/>
    <w:multiLevelType w:val="multilevel"/>
    <w:tmpl w:val="FC0E6B5E"/>
    <w:lvl w:ilvl="0">
      <w:start w:val="1"/>
      <w:numFmt w:val="decimal"/>
      <w:lvlText w:val="%1"/>
      <w:lvlJc w:val="left"/>
      <w:pPr>
        <w:ind w:left="705" w:hanging="705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1414" w:hanging="705"/>
      </w:pPr>
      <w:rPr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1">
    <w:nsid w:val="02F92B44"/>
    <w:multiLevelType w:val="multilevel"/>
    <w:tmpl w:val="2194B03A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2">
    <w:nsid w:val="03285061"/>
    <w:multiLevelType w:val="multilevel"/>
    <w:tmpl w:val="AE8A887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95B0C3E"/>
    <w:multiLevelType w:val="multilevel"/>
    <w:tmpl w:val="8E0281A8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556" w:hanging="72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334" w:hanging="108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4">
    <w:nsid w:val="09C73966"/>
    <w:multiLevelType w:val="multilevel"/>
    <w:tmpl w:val="734C872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5">
    <w:nsid w:val="0ABE42BB"/>
    <w:multiLevelType w:val="multilevel"/>
    <w:tmpl w:val="F420040A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556" w:hanging="72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334" w:hanging="108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6">
    <w:nsid w:val="0D0E0340"/>
    <w:multiLevelType w:val="multilevel"/>
    <w:tmpl w:val="C5C6D12C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2504B13"/>
    <w:multiLevelType w:val="multilevel"/>
    <w:tmpl w:val="BA6AF18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650058"/>
    <w:multiLevelType w:val="multilevel"/>
    <w:tmpl w:val="C9020A02"/>
    <w:lvl w:ilvl="0">
      <w:start w:val="1"/>
      <w:numFmt w:val="bullet"/>
      <w:lvlText w:val="●"/>
      <w:lvlJc w:val="left"/>
      <w:pPr>
        <w:ind w:left="1571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Arial" w:eastAsia="Arial" w:hAnsi="Arial" w:cs="Arial"/>
      </w:rPr>
    </w:lvl>
  </w:abstractNum>
  <w:abstractNum w:abstractNumId="9">
    <w:nsid w:val="1D601A12"/>
    <w:multiLevelType w:val="multilevel"/>
    <w:tmpl w:val="CF600BB6"/>
    <w:lvl w:ilvl="0">
      <w:start w:val="1"/>
      <w:numFmt w:val="bullet"/>
      <w:lvlText w:val="●"/>
      <w:lvlJc w:val="left"/>
      <w:pPr>
        <w:ind w:left="2505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3225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945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4665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5385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6105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825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7545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8265" w:hanging="360"/>
      </w:pPr>
      <w:rPr>
        <w:rFonts w:ascii="Arial" w:eastAsia="Arial" w:hAnsi="Arial" w:cs="Arial"/>
      </w:rPr>
    </w:lvl>
  </w:abstractNum>
  <w:abstractNum w:abstractNumId="10">
    <w:nsid w:val="225E2F4E"/>
    <w:multiLevelType w:val="multilevel"/>
    <w:tmpl w:val="01B4C1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8C68F3"/>
    <w:multiLevelType w:val="multilevel"/>
    <w:tmpl w:val="E006E47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2">
    <w:nsid w:val="29450082"/>
    <w:multiLevelType w:val="multilevel"/>
    <w:tmpl w:val="7916E02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abstractNum w:abstractNumId="13">
    <w:nsid w:val="2F092519"/>
    <w:multiLevelType w:val="multilevel"/>
    <w:tmpl w:val="EEDAC90A"/>
    <w:lvl w:ilvl="0">
      <w:start w:val="1"/>
      <w:numFmt w:val="bullet"/>
      <w:lvlText w:val="➢"/>
      <w:lvlJc w:val="left"/>
      <w:pPr>
        <w:ind w:left="1437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157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877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597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317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037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757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477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197" w:hanging="360"/>
      </w:pPr>
      <w:rPr>
        <w:rFonts w:ascii="Arial" w:eastAsia="Arial" w:hAnsi="Arial" w:cs="Arial"/>
      </w:rPr>
    </w:lvl>
  </w:abstractNum>
  <w:abstractNum w:abstractNumId="14">
    <w:nsid w:val="32C31CCB"/>
    <w:multiLevelType w:val="multilevel"/>
    <w:tmpl w:val="79042A5A"/>
    <w:lvl w:ilvl="0">
      <w:start w:val="1"/>
      <w:numFmt w:val="bullet"/>
      <w:lvlText w:val="●"/>
      <w:lvlJc w:val="left"/>
      <w:pPr>
        <w:ind w:left="2134" w:hanging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o"/>
      <w:lvlJc w:val="left"/>
      <w:pPr>
        <w:ind w:left="2854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574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4294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5014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734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454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7174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894" w:hanging="360"/>
      </w:pPr>
      <w:rPr>
        <w:rFonts w:ascii="Arial" w:eastAsia="Arial" w:hAnsi="Arial" w:cs="Arial"/>
      </w:rPr>
    </w:lvl>
  </w:abstractNum>
  <w:abstractNum w:abstractNumId="15">
    <w:nsid w:val="35774C33"/>
    <w:multiLevelType w:val="multilevel"/>
    <w:tmpl w:val="E7CE513C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6">
    <w:nsid w:val="370F034E"/>
    <w:multiLevelType w:val="multilevel"/>
    <w:tmpl w:val="9100599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hint="default"/>
        <w:b/>
        <w:sz w:val="20"/>
        <w:szCs w:val="20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17">
    <w:nsid w:val="37E4713C"/>
    <w:multiLevelType w:val="multilevel"/>
    <w:tmpl w:val="60F28CC6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9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556" w:hanging="72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334" w:hanging="108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18">
    <w:nsid w:val="3E7B4300"/>
    <w:multiLevelType w:val="multilevel"/>
    <w:tmpl w:val="2EA0142A"/>
    <w:lvl w:ilvl="0">
      <w:start w:val="8"/>
      <w:numFmt w:val="decimal"/>
      <w:lvlText w:val="%1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ascii="Calibri" w:eastAsia="Calibri" w:hAnsi="Calibri" w:cs="Calibri"/>
        <w:b w:val="0"/>
        <w:color w:val="000000"/>
        <w:sz w:val="20"/>
        <w:szCs w:val="20"/>
      </w:r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556" w:hanging="72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334" w:hanging="108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19">
    <w:nsid w:val="3F420DD7"/>
    <w:multiLevelType w:val="multilevel"/>
    <w:tmpl w:val="6318EF6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0">
    <w:nsid w:val="40D15067"/>
    <w:multiLevelType w:val="multilevel"/>
    <w:tmpl w:val="8A7E9112"/>
    <w:lvl w:ilvl="0">
      <w:start w:val="1"/>
      <w:numFmt w:val="bullet"/>
      <w:lvlText w:val="●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1">
    <w:nsid w:val="40F4054C"/>
    <w:multiLevelType w:val="multilevel"/>
    <w:tmpl w:val="ECB46610"/>
    <w:lvl w:ilvl="0">
      <w:start w:val="1"/>
      <w:numFmt w:val="bullet"/>
      <w:lvlText w:val="●"/>
      <w:lvlJc w:val="left"/>
      <w:pPr>
        <w:ind w:left="660" w:hanging="660"/>
      </w:pPr>
      <w:rPr>
        <w:rFonts w:ascii="Arial" w:eastAsia="Arial" w:hAnsi="Arial" w:cs="Arial"/>
      </w:rPr>
    </w:lvl>
    <w:lvl w:ilvl="1">
      <w:start w:val="1"/>
      <w:numFmt w:val="decimal"/>
      <w:lvlText w:val="●.%2"/>
      <w:lvlJc w:val="left"/>
      <w:pPr>
        <w:ind w:left="660" w:hanging="660"/>
      </w:pPr>
    </w:lvl>
    <w:lvl w:ilvl="2">
      <w:start w:val="1"/>
      <w:numFmt w:val="decimal"/>
      <w:lvlText w:val="●.%2.%3"/>
      <w:lvlJc w:val="left"/>
      <w:pPr>
        <w:ind w:left="720" w:hanging="720"/>
      </w:pPr>
    </w:lvl>
    <w:lvl w:ilvl="3">
      <w:start w:val="1"/>
      <w:numFmt w:val="bullet"/>
      <w:lvlText w:val="●"/>
      <w:lvlJc w:val="left"/>
      <w:pPr>
        <w:ind w:left="720" w:hanging="720"/>
      </w:pPr>
      <w:rPr>
        <w:rFonts w:ascii="Arial" w:eastAsia="Arial" w:hAnsi="Arial" w:cs="Arial"/>
      </w:rPr>
    </w:lvl>
    <w:lvl w:ilvl="4">
      <w:start w:val="1"/>
      <w:numFmt w:val="decimal"/>
      <w:lvlText w:val="●.%2.%3.●.%5"/>
      <w:lvlJc w:val="left"/>
      <w:pPr>
        <w:ind w:left="1080" w:hanging="1080"/>
      </w:pPr>
    </w:lvl>
    <w:lvl w:ilvl="5">
      <w:start w:val="1"/>
      <w:numFmt w:val="decimal"/>
      <w:lvlText w:val="●.%2.%3.●.%5.%6"/>
      <w:lvlJc w:val="left"/>
      <w:pPr>
        <w:ind w:left="1080" w:hanging="1080"/>
      </w:pPr>
    </w:lvl>
    <w:lvl w:ilvl="6">
      <w:start w:val="1"/>
      <w:numFmt w:val="decimal"/>
      <w:lvlText w:val="●.%2.%3.●.%5.%6.%7"/>
      <w:lvlJc w:val="left"/>
      <w:pPr>
        <w:ind w:left="1440" w:hanging="1440"/>
      </w:pPr>
    </w:lvl>
    <w:lvl w:ilvl="7">
      <w:start w:val="1"/>
      <w:numFmt w:val="decimal"/>
      <w:lvlText w:val="●.%2.%3.●.%5.%6.%7.%8"/>
      <w:lvlJc w:val="left"/>
      <w:pPr>
        <w:ind w:left="1440" w:hanging="1440"/>
      </w:pPr>
    </w:lvl>
    <w:lvl w:ilvl="8">
      <w:start w:val="1"/>
      <w:numFmt w:val="decimal"/>
      <w:lvlText w:val="●.%2.%3.●.%5.%6.%7.%8.%9"/>
      <w:lvlJc w:val="left"/>
      <w:pPr>
        <w:ind w:left="1800" w:hanging="1800"/>
      </w:pPr>
    </w:lvl>
  </w:abstractNum>
  <w:abstractNum w:abstractNumId="22">
    <w:nsid w:val="55013BF7"/>
    <w:multiLevelType w:val="multilevel"/>
    <w:tmpl w:val="7AC4461C"/>
    <w:lvl w:ilvl="0">
      <w:start w:val="1"/>
      <w:numFmt w:val="bullet"/>
      <w:lvlText w:val="➢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➢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3">
    <w:nsid w:val="564A1836"/>
    <w:multiLevelType w:val="multilevel"/>
    <w:tmpl w:val="289C6BA0"/>
    <w:lvl w:ilvl="0">
      <w:start w:val="1"/>
      <w:numFmt w:val="bullet"/>
      <w:lvlText w:val="●"/>
      <w:lvlJc w:val="left"/>
      <w:pPr>
        <w:ind w:left="1778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498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18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38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58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378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098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18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38" w:hanging="360"/>
      </w:pPr>
      <w:rPr>
        <w:rFonts w:ascii="Arial" w:eastAsia="Arial" w:hAnsi="Arial" w:cs="Arial"/>
      </w:rPr>
    </w:lvl>
  </w:abstractNum>
  <w:abstractNum w:abstractNumId="24">
    <w:nsid w:val="640E3436"/>
    <w:multiLevelType w:val="multilevel"/>
    <w:tmpl w:val="6F42D49E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5">
    <w:nsid w:val="674B7272"/>
    <w:multiLevelType w:val="multilevel"/>
    <w:tmpl w:val="A150E2E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6">
    <w:nsid w:val="6CCF204D"/>
    <w:multiLevelType w:val="multilevel"/>
    <w:tmpl w:val="E0408C14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E27E7D"/>
    <w:multiLevelType w:val="multilevel"/>
    <w:tmpl w:val="98AEBCD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num w:numId="1">
    <w:abstractNumId w:val="15"/>
  </w:num>
  <w:num w:numId="2">
    <w:abstractNumId w:val="24"/>
  </w:num>
  <w:num w:numId="3">
    <w:abstractNumId w:val="9"/>
  </w:num>
  <w:num w:numId="4">
    <w:abstractNumId w:val="21"/>
  </w:num>
  <w:num w:numId="5">
    <w:abstractNumId w:val="26"/>
  </w:num>
  <w:num w:numId="6">
    <w:abstractNumId w:val="12"/>
  </w:num>
  <w:num w:numId="7">
    <w:abstractNumId w:val="23"/>
  </w:num>
  <w:num w:numId="8">
    <w:abstractNumId w:val="14"/>
  </w:num>
  <w:num w:numId="9">
    <w:abstractNumId w:val="7"/>
  </w:num>
  <w:num w:numId="10">
    <w:abstractNumId w:val="20"/>
  </w:num>
  <w:num w:numId="11">
    <w:abstractNumId w:val="0"/>
  </w:num>
  <w:num w:numId="12">
    <w:abstractNumId w:val="5"/>
  </w:num>
  <w:num w:numId="13">
    <w:abstractNumId w:val="4"/>
  </w:num>
  <w:num w:numId="14">
    <w:abstractNumId w:val="16"/>
  </w:num>
  <w:num w:numId="15">
    <w:abstractNumId w:val="8"/>
  </w:num>
  <w:num w:numId="16">
    <w:abstractNumId w:val="10"/>
  </w:num>
  <w:num w:numId="17">
    <w:abstractNumId w:val="19"/>
  </w:num>
  <w:num w:numId="18">
    <w:abstractNumId w:val="27"/>
  </w:num>
  <w:num w:numId="19">
    <w:abstractNumId w:val="11"/>
  </w:num>
  <w:num w:numId="20">
    <w:abstractNumId w:val="25"/>
  </w:num>
  <w:num w:numId="21">
    <w:abstractNumId w:val="22"/>
  </w:num>
  <w:num w:numId="22">
    <w:abstractNumId w:val="2"/>
  </w:num>
  <w:num w:numId="23">
    <w:abstractNumId w:val="13"/>
  </w:num>
  <w:num w:numId="24">
    <w:abstractNumId w:val="6"/>
  </w:num>
  <w:num w:numId="25">
    <w:abstractNumId w:val="1"/>
  </w:num>
  <w:num w:numId="26">
    <w:abstractNumId w:val="3"/>
  </w:num>
  <w:num w:numId="27">
    <w:abstractNumId w:val="17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855C0"/>
    <w:rsid w:val="00056085"/>
    <w:rsid w:val="000C2521"/>
    <w:rsid w:val="001A22B4"/>
    <w:rsid w:val="00331447"/>
    <w:rsid w:val="003A398F"/>
    <w:rsid w:val="003C5294"/>
    <w:rsid w:val="004E6D9D"/>
    <w:rsid w:val="00560DDB"/>
    <w:rsid w:val="00564CB2"/>
    <w:rsid w:val="005855C0"/>
    <w:rsid w:val="005F6675"/>
    <w:rsid w:val="00601FB3"/>
    <w:rsid w:val="00602B5B"/>
    <w:rsid w:val="00621A0E"/>
    <w:rsid w:val="0064316E"/>
    <w:rsid w:val="00682E6C"/>
    <w:rsid w:val="006D1C56"/>
    <w:rsid w:val="007174A4"/>
    <w:rsid w:val="007B71A0"/>
    <w:rsid w:val="00812A82"/>
    <w:rsid w:val="008743E0"/>
    <w:rsid w:val="008A5884"/>
    <w:rsid w:val="00A201AC"/>
    <w:rsid w:val="00A5704D"/>
    <w:rsid w:val="00A94281"/>
    <w:rsid w:val="00B768A8"/>
    <w:rsid w:val="00BB03ED"/>
    <w:rsid w:val="00CE1000"/>
    <w:rsid w:val="00D01395"/>
    <w:rsid w:val="00D15954"/>
    <w:rsid w:val="00E04B5F"/>
    <w:rsid w:val="00E33C19"/>
    <w:rsid w:val="00E855DA"/>
    <w:rsid w:val="00E952AB"/>
    <w:rsid w:val="00F8449A"/>
    <w:rsid w:val="00F9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jc w:val="center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jc w:val="center"/>
      <w:outlineLvl w:val="1"/>
    </w:pPr>
    <w:rPr>
      <w:rFonts w:ascii="Arial" w:eastAsia="Arial" w:hAnsi="Arial" w:cs="Arial"/>
      <w:b/>
    </w:rPr>
  </w:style>
  <w:style w:type="paragraph" w:styleId="Nadpis3">
    <w:name w:val="heading 3"/>
    <w:basedOn w:val="Normln"/>
    <w:next w:val="Normln"/>
    <w:pPr>
      <w:keepNext/>
      <w:jc w:val="center"/>
      <w:outlineLvl w:val="2"/>
    </w:pPr>
    <w:rPr>
      <w:sz w:val="32"/>
      <w:szCs w:val="32"/>
    </w:rPr>
  </w:style>
  <w:style w:type="paragraph" w:styleId="Nadpis4">
    <w:name w:val="heading 4"/>
    <w:basedOn w:val="Normln"/>
    <w:next w:val="Normln"/>
    <w:pPr>
      <w:keepNext/>
      <w:jc w:val="center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Nadpis5">
    <w:name w:val="heading 5"/>
    <w:basedOn w:val="Normln"/>
    <w:next w:val="Normln"/>
    <w:pPr>
      <w:keepNext/>
      <w:jc w:val="both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Nadpis6">
    <w:name w:val="heading 6"/>
    <w:basedOn w:val="Normln"/>
    <w:next w:val="Normln"/>
    <w:pPr>
      <w:keepNext/>
      <w:jc w:val="both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jc w:val="center"/>
    </w:pPr>
    <w:rPr>
      <w:rFonts w:ascii="Cambria" w:eastAsia="Cambria" w:hAnsi="Cambria" w:cs="Cambria"/>
      <w:b/>
      <w:sz w:val="32"/>
      <w:szCs w:val="3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7" w:type="dxa"/>
        <w:right w:w="107" w:type="dxa"/>
      </w:tblCellMar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44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4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4E6D9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6D9D"/>
  </w:style>
  <w:style w:type="paragraph" w:styleId="Zpat">
    <w:name w:val="footer"/>
    <w:basedOn w:val="Normln"/>
    <w:link w:val="ZpatChar"/>
    <w:uiPriority w:val="99"/>
    <w:unhideWhenUsed/>
    <w:rsid w:val="004E6D9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6D9D"/>
  </w:style>
  <w:style w:type="paragraph" w:styleId="Obsah4">
    <w:name w:val="toc 4"/>
    <w:basedOn w:val="Normln"/>
    <w:next w:val="Normln"/>
    <w:autoRedefine/>
    <w:uiPriority w:val="39"/>
    <w:unhideWhenUsed/>
    <w:rsid w:val="00E952AB"/>
    <w:pPr>
      <w:spacing w:after="100"/>
      <w:ind w:left="720"/>
    </w:pPr>
  </w:style>
  <w:style w:type="paragraph" w:styleId="Obsah1">
    <w:name w:val="toc 1"/>
    <w:basedOn w:val="Normln"/>
    <w:next w:val="Normln"/>
    <w:autoRedefine/>
    <w:uiPriority w:val="39"/>
    <w:unhideWhenUsed/>
    <w:rsid w:val="00E952AB"/>
    <w:pPr>
      <w:spacing w:after="100"/>
    </w:pPr>
  </w:style>
  <w:style w:type="paragraph" w:styleId="Obsah6">
    <w:name w:val="toc 6"/>
    <w:basedOn w:val="Normln"/>
    <w:next w:val="Normln"/>
    <w:autoRedefine/>
    <w:uiPriority w:val="39"/>
    <w:unhideWhenUsed/>
    <w:rsid w:val="00E952AB"/>
    <w:pPr>
      <w:spacing w:after="100"/>
      <w:ind w:left="1200"/>
    </w:pPr>
  </w:style>
  <w:style w:type="character" w:styleId="Hypertextovodkaz">
    <w:name w:val="Hyperlink"/>
    <w:basedOn w:val="Standardnpsmoodstavce"/>
    <w:uiPriority w:val="99"/>
    <w:unhideWhenUsed/>
    <w:rsid w:val="00E952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jc w:val="center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jc w:val="center"/>
      <w:outlineLvl w:val="1"/>
    </w:pPr>
    <w:rPr>
      <w:rFonts w:ascii="Arial" w:eastAsia="Arial" w:hAnsi="Arial" w:cs="Arial"/>
      <w:b/>
    </w:rPr>
  </w:style>
  <w:style w:type="paragraph" w:styleId="Nadpis3">
    <w:name w:val="heading 3"/>
    <w:basedOn w:val="Normln"/>
    <w:next w:val="Normln"/>
    <w:pPr>
      <w:keepNext/>
      <w:jc w:val="center"/>
      <w:outlineLvl w:val="2"/>
    </w:pPr>
    <w:rPr>
      <w:sz w:val="32"/>
      <w:szCs w:val="32"/>
    </w:rPr>
  </w:style>
  <w:style w:type="paragraph" w:styleId="Nadpis4">
    <w:name w:val="heading 4"/>
    <w:basedOn w:val="Normln"/>
    <w:next w:val="Normln"/>
    <w:pPr>
      <w:keepNext/>
      <w:jc w:val="center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Nadpis5">
    <w:name w:val="heading 5"/>
    <w:basedOn w:val="Normln"/>
    <w:next w:val="Normln"/>
    <w:pPr>
      <w:keepNext/>
      <w:jc w:val="both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Nadpis6">
    <w:name w:val="heading 6"/>
    <w:basedOn w:val="Normln"/>
    <w:next w:val="Normln"/>
    <w:pPr>
      <w:keepNext/>
      <w:jc w:val="both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jc w:val="center"/>
    </w:pPr>
    <w:rPr>
      <w:rFonts w:ascii="Cambria" w:eastAsia="Cambria" w:hAnsi="Cambria" w:cs="Cambria"/>
      <w:b/>
      <w:sz w:val="32"/>
      <w:szCs w:val="3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7" w:type="dxa"/>
        <w:right w:w="107" w:type="dxa"/>
      </w:tblCellMar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komente">
    <w:name w:val="annotation text"/>
    <w:basedOn w:val="Normln"/>
    <w:link w:val="TextkomenteChar"/>
    <w:uiPriority w:val="99"/>
    <w:semiHidden/>
    <w:unhideWhenUsed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844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44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4E6D9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6D9D"/>
  </w:style>
  <w:style w:type="paragraph" w:styleId="Zpat">
    <w:name w:val="footer"/>
    <w:basedOn w:val="Normln"/>
    <w:link w:val="ZpatChar"/>
    <w:uiPriority w:val="99"/>
    <w:unhideWhenUsed/>
    <w:rsid w:val="004E6D9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6D9D"/>
  </w:style>
  <w:style w:type="paragraph" w:styleId="Obsah4">
    <w:name w:val="toc 4"/>
    <w:basedOn w:val="Normln"/>
    <w:next w:val="Normln"/>
    <w:autoRedefine/>
    <w:uiPriority w:val="39"/>
    <w:unhideWhenUsed/>
    <w:rsid w:val="00E952AB"/>
    <w:pPr>
      <w:spacing w:after="100"/>
      <w:ind w:left="720"/>
    </w:pPr>
  </w:style>
  <w:style w:type="paragraph" w:styleId="Obsah1">
    <w:name w:val="toc 1"/>
    <w:basedOn w:val="Normln"/>
    <w:next w:val="Normln"/>
    <w:autoRedefine/>
    <w:uiPriority w:val="39"/>
    <w:unhideWhenUsed/>
    <w:rsid w:val="00E952AB"/>
    <w:pPr>
      <w:spacing w:after="100"/>
    </w:pPr>
  </w:style>
  <w:style w:type="paragraph" w:styleId="Obsah6">
    <w:name w:val="toc 6"/>
    <w:basedOn w:val="Normln"/>
    <w:next w:val="Normln"/>
    <w:autoRedefine/>
    <w:uiPriority w:val="39"/>
    <w:unhideWhenUsed/>
    <w:rsid w:val="00E952AB"/>
    <w:pPr>
      <w:spacing w:after="100"/>
      <w:ind w:left="1200"/>
    </w:pPr>
  </w:style>
  <w:style w:type="character" w:styleId="Hypertextovodkaz">
    <w:name w:val="Hyperlink"/>
    <w:basedOn w:val="Standardnpsmoodstavce"/>
    <w:uiPriority w:val="99"/>
    <w:unhideWhenUsed/>
    <w:rsid w:val="00E952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38993-E92A-46F6-9B29-03558029C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1761</Words>
  <Characters>10390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AI Consulting</Company>
  <LinksUpToDate>false</LinksUpToDate>
  <CharactersWithSpaces>12127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Kröblová Kamila, JUDr.</dc:creator>
  <cp:lastModifiedBy>Tvrdá Alena</cp:lastModifiedBy>
  <cp:revision>2</cp:revision>
  <dcterms:created xsi:type="dcterms:W3CDTF">2017-10-30T09:02:00Z</dcterms:created>
  <dcterms:modified xsi:type="dcterms:W3CDTF">2017-10-30T09:02:00Z</dcterms:modified>
</cp:coreProperties>
</file>