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12127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</w:t>
      </w:r>
      <w:r w:rsidR="0045027D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7515</w:t>
      </w:r>
      <w:r w:rsidR="00327A2A" w:rsidRPr="00327A2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/2017-SŽDC-SSV-Ú3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Milada Hofmanová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724 932 387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sz w:val="20"/>
          <w:szCs w:val="20"/>
          <w:lang w:eastAsia="cs-CZ"/>
        </w:rPr>
        <w:t>Hofmanova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6A5BAA" w:rsidRPr="006A5BAA">
        <w:rPr>
          <w:rFonts w:ascii="Times New Roman" w:hAnsi="Times New Roman" w:cs="Times New Roman"/>
          <w:b/>
          <w:noProof/>
        </w:rPr>
        <w:t>Revitalizace trati Břeclav – Znojmo, 2. stavba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8A488E">
        <w:rPr>
          <w:rFonts w:ascii="Times New Roman" w:eastAsia="Times New Roman" w:hAnsi="Times New Roman" w:cs="Times New Roman"/>
          <w:lang w:eastAsia="cs-CZ"/>
        </w:rPr>
        <w:t>8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03B6C" w:rsidRPr="00C13213" w:rsidRDefault="00903B6C" w:rsidP="00903B6C">
      <w:pPr>
        <w:pStyle w:val="Bezmez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Dotaz č. 120</w:t>
      </w:r>
      <w:r w:rsidRPr="00C13213">
        <w:rPr>
          <w:rFonts w:ascii="Times New Roman" w:hAnsi="Times New Roman" w:cs="Times New Roman"/>
          <w:b/>
        </w:rPr>
        <w:t>:</w:t>
      </w:r>
    </w:p>
    <w:p w:rsidR="00903B6C" w:rsidRPr="00F515B8" w:rsidRDefault="00903B6C" w:rsidP="00903B6C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eastAsia="@Arial Unicode MS" w:hAnsi="Times New Roman" w:cs="Times New Roman"/>
          <w:b/>
          <w:bCs/>
        </w:rPr>
        <w:t>SO 06-16-52 NÁSTUPIŠTĚ ŽST.SEDLEC U MIKULOVA</w:t>
      </w:r>
    </w:p>
    <w:p w:rsidR="00903B6C" w:rsidRPr="00F515B8" w:rsidRDefault="00903B6C" w:rsidP="00903B6C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F515B8">
        <w:rPr>
          <w:rFonts w:ascii="Times New Roman" w:eastAsia="@Arial Unicode MS" w:hAnsi="Times New Roman" w:cs="Times New Roman"/>
        </w:rPr>
        <w:t>Pol.7) ZDI</w:t>
      </w:r>
      <w:proofErr w:type="gramEnd"/>
      <w:r w:rsidRPr="00F515B8">
        <w:rPr>
          <w:rFonts w:ascii="Times New Roman" w:eastAsia="@Arial Unicode MS" w:hAnsi="Times New Roman" w:cs="Times New Roman"/>
        </w:rPr>
        <w:t xml:space="preserve"> OPĚRNÉ, ZÁRUBNÍ, NÁBŘEŽNÍ ZE ŽELEZOVÉHO BETONU DO C16/20 (B20) – z PD nelze určit, kde se tato zídka nachází, není specifikováno ani v TZ. Prosíme o upřesnění položky.</w:t>
      </w:r>
      <w:r w:rsidRPr="00F515B8">
        <w:rPr>
          <w:rFonts w:ascii="Times New Roman" w:hAnsi="Times New Roman" w:cs="Times New Roman"/>
        </w:rPr>
        <w:t xml:space="preserve"> </w:t>
      </w:r>
    </w:p>
    <w:p w:rsidR="00903B6C" w:rsidRPr="00F515B8" w:rsidRDefault="00903B6C" w:rsidP="00903B6C">
      <w:pPr>
        <w:pStyle w:val="Normlnweb"/>
        <w:spacing w:before="0" w:beforeAutospacing="0" w:after="0" w:afterAutospacing="0"/>
        <w:rPr>
          <w:sz w:val="22"/>
          <w:szCs w:val="22"/>
        </w:rPr>
      </w:pPr>
      <w:r w:rsidRPr="00F515B8">
        <w:rPr>
          <w:rFonts w:eastAsia="@Arial Unicode MS"/>
          <w:sz w:val="22"/>
          <w:szCs w:val="22"/>
        </w:rPr>
        <w:t>Pol. 8) VÝZTUŽ ZDÍ OPĚRNÝCH, ZÁRUBNÍCH, NÁBŘEŽNÍCH Z KARI SÍTÍ – není v PD, specifikaci v TZ jsme také nenašli. Prosíme o upřesnění.</w:t>
      </w:r>
      <w:r w:rsidRPr="00F515B8">
        <w:rPr>
          <w:sz w:val="22"/>
          <w:szCs w:val="22"/>
        </w:rPr>
        <w:t xml:space="preserve"> </w:t>
      </w:r>
    </w:p>
    <w:p w:rsidR="00296F16" w:rsidRPr="00F515B8" w:rsidRDefault="00296F16" w:rsidP="00296F16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296F16" w:rsidRPr="00F515B8" w:rsidRDefault="00296F16" w:rsidP="00296F16">
      <w:pPr>
        <w:spacing w:after="0"/>
        <w:jc w:val="both"/>
        <w:rPr>
          <w:rFonts w:ascii="Times New Roman" w:hAnsi="Times New Roman" w:cs="Times New Roman"/>
          <w:iCs/>
        </w:rPr>
      </w:pPr>
      <w:r w:rsidRPr="00F515B8">
        <w:rPr>
          <w:rFonts w:ascii="Times New Roman" w:hAnsi="Times New Roman" w:cs="Times New Roman"/>
          <w:iCs/>
        </w:rPr>
        <w:t>Jedná se o zídky na břeclavské straně ukončení nástupiště na straně přivrácené ke koleji, na zídkách je osazeno zábradlí. TZ nástupiště bude doplněna o popis v kapitole „Ukončení nástupišť“ a v příloze této TZ bude o detailní rozkreslení rozměrů a tvarů zídek a jejich umístění v polohopisu nástupiště.</w:t>
      </w:r>
    </w:p>
    <w:p w:rsidR="00903B6C" w:rsidRPr="00F515B8" w:rsidRDefault="00903B6C" w:rsidP="00903B6C">
      <w:pPr>
        <w:pStyle w:val="Bezmezer"/>
        <w:rPr>
          <w:rFonts w:ascii="Times New Roman" w:hAnsi="Times New Roman" w:cs="Times New Roman"/>
          <w:b/>
        </w:rPr>
      </w:pPr>
    </w:p>
    <w:p w:rsidR="00903B6C" w:rsidRPr="00F515B8" w:rsidRDefault="00903B6C" w:rsidP="00903B6C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121:</w:t>
      </w:r>
    </w:p>
    <w:p w:rsidR="00903B6C" w:rsidRPr="00F515B8" w:rsidRDefault="00903B6C" w:rsidP="00903B6C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eastAsia="@Arial Unicode MS" w:hAnsi="Times New Roman" w:cs="Times New Roman"/>
          <w:b/>
          <w:bCs/>
        </w:rPr>
        <w:t>SO 07-16-02 NÁSTUPIŠTĚ V ŽST.MIKULOV</w:t>
      </w:r>
    </w:p>
    <w:p w:rsidR="00903B6C" w:rsidRPr="00F515B8" w:rsidRDefault="00903B6C" w:rsidP="00903B6C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eastAsia="@Arial Unicode MS" w:hAnsi="Times New Roman" w:cs="Times New Roman"/>
        </w:rPr>
        <w:t>Pol. 13) OBSYP POTRUBÍ A OBJEKTŮ Z NAKUPOVANÝCH MATERIÁLŮ (2517,600 m3)</w:t>
      </w:r>
      <w:r w:rsidRPr="00F515B8">
        <w:rPr>
          <w:rFonts w:ascii="Times New Roman" w:hAnsi="Times New Roman" w:cs="Times New Roman"/>
        </w:rPr>
        <w:t xml:space="preserve"> </w:t>
      </w:r>
    </w:p>
    <w:p w:rsidR="00903B6C" w:rsidRPr="00F515B8" w:rsidRDefault="00903B6C" w:rsidP="00903B6C">
      <w:pPr>
        <w:pStyle w:val="Normlnweb"/>
        <w:spacing w:before="0" w:beforeAutospacing="0" w:after="0" w:afterAutospacing="0"/>
        <w:rPr>
          <w:sz w:val="22"/>
          <w:szCs w:val="22"/>
        </w:rPr>
      </w:pPr>
      <w:r w:rsidRPr="00F515B8">
        <w:rPr>
          <w:rFonts w:eastAsia="@Arial Unicode MS"/>
          <w:i/>
          <w:iCs/>
          <w:sz w:val="22"/>
          <w:szCs w:val="22"/>
        </w:rPr>
        <w:t>150*6=900,0000 [A]Koleje č.1 a č.4  </w:t>
      </w:r>
      <w:r w:rsidRPr="00F515B8">
        <w:rPr>
          <w:rFonts w:eastAsia="@Arial Unicode MS"/>
          <w:i/>
          <w:iCs/>
          <w:sz w:val="22"/>
          <w:szCs w:val="22"/>
        </w:rPr>
        <w:br/>
        <w:t xml:space="preserve">6,5*28=182,0000 [B]Kolej </w:t>
      </w:r>
      <w:proofErr w:type="gramStart"/>
      <w:r w:rsidRPr="00F515B8">
        <w:rPr>
          <w:rFonts w:eastAsia="@Arial Unicode MS"/>
          <w:i/>
          <w:iCs/>
          <w:sz w:val="22"/>
          <w:szCs w:val="22"/>
        </w:rPr>
        <w:t xml:space="preserve">č.1 a </w:t>
      </w:r>
      <w:proofErr w:type="spellStart"/>
      <w:r w:rsidRPr="00F515B8">
        <w:rPr>
          <w:rFonts w:eastAsia="@Arial Unicode MS"/>
          <w:i/>
          <w:iCs/>
          <w:sz w:val="22"/>
          <w:szCs w:val="22"/>
        </w:rPr>
        <w:t>vypravna</w:t>
      </w:r>
      <w:proofErr w:type="spellEnd"/>
      <w:proofErr w:type="gramEnd"/>
      <w:r w:rsidRPr="00F515B8">
        <w:rPr>
          <w:rFonts w:eastAsia="@Arial Unicode MS"/>
          <w:i/>
          <w:iCs/>
          <w:sz w:val="22"/>
          <w:szCs w:val="22"/>
        </w:rPr>
        <w:t xml:space="preserve"> budova  </w:t>
      </w:r>
      <w:r w:rsidRPr="00F515B8">
        <w:rPr>
          <w:rFonts w:eastAsia="@Arial Unicode MS"/>
          <w:i/>
          <w:iCs/>
          <w:sz w:val="22"/>
          <w:szCs w:val="22"/>
        </w:rPr>
        <w:br/>
        <w:t xml:space="preserve">18*36=648,0000 [C]Kolej </w:t>
      </w:r>
      <w:proofErr w:type="gramStart"/>
      <w:r w:rsidRPr="00F515B8">
        <w:rPr>
          <w:rFonts w:eastAsia="@Arial Unicode MS"/>
          <w:i/>
          <w:iCs/>
          <w:sz w:val="22"/>
          <w:szCs w:val="22"/>
        </w:rPr>
        <w:t xml:space="preserve">č.1 a </w:t>
      </w:r>
      <w:proofErr w:type="spellStart"/>
      <w:r w:rsidRPr="00F515B8">
        <w:rPr>
          <w:rFonts w:eastAsia="@Arial Unicode MS"/>
          <w:i/>
          <w:iCs/>
          <w:sz w:val="22"/>
          <w:szCs w:val="22"/>
        </w:rPr>
        <w:t>vypravna</w:t>
      </w:r>
      <w:proofErr w:type="spellEnd"/>
      <w:proofErr w:type="gramEnd"/>
      <w:r w:rsidRPr="00F515B8">
        <w:rPr>
          <w:rFonts w:eastAsia="@Arial Unicode MS"/>
          <w:i/>
          <w:iCs/>
          <w:sz w:val="22"/>
          <w:szCs w:val="22"/>
        </w:rPr>
        <w:t xml:space="preserve"> budova  </w:t>
      </w:r>
      <w:r w:rsidRPr="00F515B8">
        <w:rPr>
          <w:rFonts w:eastAsia="@Arial Unicode MS"/>
          <w:i/>
          <w:iCs/>
          <w:sz w:val="22"/>
          <w:szCs w:val="22"/>
        </w:rPr>
        <w:br/>
        <w:t xml:space="preserve">6,7*28=187,6000 [D]Kolej č.1 a </w:t>
      </w:r>
      <w:proofErr w:type="spellStart"/>
      <w:r w:rsidRPr="00F515B8">
        <w:rPr>
          <w:rFonts w:eastAsia="@Arial Unicode MS"/>
          <w:i/>
          <w:iCs/>
          <w:sz w:val="22"/>
          <w:szCs w:val="22"/>
        </w:rPr>
        <w:t>vypravna</w:t>
      </w:r>
      <w:proofErr w:type="spellEnd"/>
      <w:r w:rsidRPr="00F515B8">
        <w:rPr>
          <w:rFonts w:eastAsia="@Arial Unicode MS"/>
          <w:i/>
          <w:iCs/>
          <w:sz w:val="22"/>
          <w:szCs w:val="22"/>
        </w:rPr>
        <w:t xml:space="preserve"> budova  </w:t>
      </w:r>
      <w:r w:rsidRPr="00F515B8">
        <w:rPr>
          <w:rFonts w:eastAsia="@Arial Unicode MS"/>
          <w:i/>
          <w:iCs/>
          <w:sz w:val="22"/>
          <w:szCs w:val="22"/>
        </w:rPr>
        <w:br/>
        <w:t>4*150=600,0000 [E]Kolej č.2  </w:t>
      </w:r>
      <w:r w:rsidRPr="00F515B8">
        <w:rPr>
          <w:rFonts w:eastAsia="@Arial Unicode MS"/>
          <w:i/>
          <w:iCs/>
          <w:sz w:val="22"/>
          <w:szCs w:val="22"/>
        </w:rPr>
        <w:br/>
        <w:t>Celkem: A+B+C+D+E=2 517,6000 [F]</w:t>
      </w:r>
      <w:r w:rsidRPr="00F515B8">
        <w:rPr>
          <w:sz w:val="22"/>
          <w:szCs w:val="22"/>
        </w:rPr>
        <w:t xml:space="preserve"> </w:t>
      </w:r>
      <w:r w:rsidRPr="00F515B8">
        <w:rPr>
          <w:sz w:val="22"/>
          <w:szCs w:val="22"/>
        </w:rPr>
        <w:br/>
      </w:r>
      <w:r w:rsidRPr="00F515B8">
        <w:rPr>
          <w:rFonts w:eastAsia="@Arial Unicode MS"/>
          <w:sz w:val="22"/>
          <w:szCs w:val="22"/>
        </w:rPr>
        <w:t>Jsou uvedené výpočty správné vzhledem k měrné jednotce (m3)? Prosíme o kontrolu.</w:t>
      </w:r>
      <w:r w:rsidRPr="00F515B8">
        <w:rPr>
          <w:sz w:val="22"/>
          <w:szCs w:val="22"/>
        </w:rPr>
        <w:t xml:space="preserve"> </w:t>
      </w:r>
    </w:p>
    <w:p w:rsidR="00903B6C" w:rsidRPr="00F515B8" w:rsidRDefault="00903B6C" w:rsidP="00903B6C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296F16" w:rsidRPr="00F515B8" w:rsidRDefault="00296F16" w:rsidP="00296F1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iCs/>
        </w:rPr>
        <w:t xml:space="preserve">Ano. </w:t>
      </w:r>
      <w:proofErr w:type="gramStart"/>
      <w:r w:rsidRPr="00F515B8">
        <w:rPr>
          <w:rFonts w:ascii="Times New Roman" w:hAnsi="Times New Roman" w:cs="Times New Roman"/>
          <w:iCs/>
        </w:rPr>
        <w:t>Např.  první</w:t>
      </w:r>
      <w:proofErr w:type="gramEnd"/>
      <w:r w:rsidRPr="00F515B8">
        <w:rPr>
          <w:rFonts w:ascii="Times New Roman" w:hAnsi="Times New Roman" w:cs="Times New Roman"/>
          <w:iCs/>
        </w:rPr>
        <w:t xml:space="preserve"> výpočet je délka 150m x 6m2 (tj. plocha zásypu odečtena z příčného řezu). Další </w:t>
      </w:r>
      <w:proofErr w:type="gramStart"/>
      <w:r w:rsidRPr="00F515B8">
        <w:rPr>
          <w:rFonts w:ascii="Times New Roman" w:hAnsi="Times New Roman" w:cs="Times New Roman"/>
          <w:iCs/>
        </w:rPr>
        <w:t>výpočty  jsou</w:t>
      </w:r>
      <w:proofErr w:type="gramEnd"/>
      <w:r w:rsidRPr="00F515B8">
        <w:rPr>
          <w:rFonts w:ascii="Times New Roman" w:hAnsi="Times New Roman" w:cs="Times New Roman"/>
          <w:iCs/>
        </w:rPr>
        <w:t xml:space="preserve"> provedeny obdobně.</w:t>
      </w:r>
    </w:p>
    <w:p w:rsidR="00903B6C" w:rsidRPr="00F515B8" w:rsidRDefault="00903B6C" w:rsidP="00903B6C">
      <w:pPr>
        <w:pStyle w:val="Bezmezer"/>
        <w:rPr>
          <w:rFonts w:ascii="Times New Roman" w:hAnsi="Times New Roman" w:cs="Times New Roman"/>
          <w:b/>
        </w:rPr>
      </w:pPr>
    </w:p>
    <w:p w:rsidR="00903B6C" w:rsidRPr="00F515B8" w:rsidRDefault="00903B6C" w:rsidP="00903B6C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122:</w:t>
      </w:r>
    </w:p>
    <w:p w:rsidR="00903B6C" w:rsidRPr="00F515B8" w:rsidRDefault="00903B6C" w:rsidP="00903B6C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eastAsia="@Arial Unicode MS" w:hAnsi="Times New Roman" w:cs="Times New Roman"/>
          <w:b/>
          <w:bCs/>
        </w:rPr>
        <w:t>SO 98-98 VŠEOBECNÉ POLOŽKY</w:t>
      </w:r>
      <w:r w:rsidRPr="00F515B8">
        <w:rPr>
          <w:rFonts w:ascii="Times New Roman" w:eastAsia="@Arial Unicode MS" w:hAnsi="Times New Roman" w:cs="Times New Roman"/>
        </w:rPr>
        <w:t xml:space="preserve"> Pol. 10) Fotogrammetrické měření (FS3) v úseku Boří Les – Mikulov na Moravě a to v km 86,400 – 107,900</w:t>
      </w:r>
      <w:r w:rsidRPr="00F515B8">
        <w:rPr>
          <w:rFonts w:ascii="Times New Roman" w:hAnsi="Times New Roman" w:cs="Times New Roman"/>
        </w:rPr>
        <w:t xml:space="preserve"> </w:t>
      </w:r>
      <w:r w:rsidRPr="00F515B8">
        <w:rPr>
          <w:rFonts w:ascii="Times New Roman" w:hAnsi="Times New Roman" w:cs="Times New Roman"/>
        </w:rPr>
        <w:br/>
      </w:r>
      <w:r w:rsidRPr="00F515B8">
        <w:rPr>
          <w:rFonts w:ascii="Times New Roman" w:eastAsia="@Arial Unicode MS" w:hAnsi="Times New Roman" w:cs="Times New Roman"/>
        </w:rPr>
        <w:t>Prosíme zadavatele o specifikaci položky, co vše se má proměřit, které staniční koleje.</w:t>
      </w:r>
      <w:r w:rsidRPr="00F515B8">
        <w:rPr>
          <w:rFonts w:ascii="Times New Roman" w:hAnsi="Times New Roman" w:cs="Times New Roman"/>
        </w:rPr>
        <w:t xml:space="preserve"> </w:t>
      </w:r>
    </w:p>
    <w:p w:rsidR="00903B6C" w:rsidRPr="00F515B8" w:rsidRDefault="00903B6C" w:rsidP="00903B6C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296F16" w:rsidRPr="00F515B8" w:rsidRDefault="00296F16" w:rsidP="00296F16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/>
          <w:iCs/>
        </w:rPr>
        <w:t>V uvedeném úseku budou proměřeny všechny staniční koleje (</w:t>
      </w:r>
      <w:proofErr w:type="spellStart"/>
      <w:r w:rsidRPr="00F515B8">
        <w:rPr>
          <w:rFonts w:ascii="Times New Roman" w:hAnsi="Times New Roman"/>
          <w:iCs/>
        </w:rPr>
        <w:t>žst</w:t>
      </w:r>
      <w:proofErr w:type="spellEnd"/>
      <w:r w:rsidRPr="00F515B8">
        <w:rPr>
          <w:rFonts w:ascii="Times New Roman" w:hAnsi="Times New Roman"/>
          <w:iCs/>
        </w:rPr>
        <w:t xml:space="preserve">. Valtice, </w:t>
      </w:r>
      <w:proofErr w:type="spellStart"/>
      <w:r w:rsidRPr="00F515B8">
        <w:rPr>
          <w:rFonts w:ascii="Times New Roman" w:hAnsi="Times New Roman"/>
          <w:iCs/>
        </w:rPr>
        <w:t>žst</w:t>
      </w:r>
      <w:proofErr w:type="spellEnd"/>
      <w:r w:rsidRPr="00F515B8">
        <w:rPr>
          <w:rFonts w:ascii="Times New Roman" w:hAnsi="Times New Roman"/>
          <w:iCs/>
        </w:rPr>
        <w:t xml:space="preserve">. Sedlec na M. a </w:t>
      </w:r>
      <w:proofErr w:type="spellStart"/>
      <w:r w:rsidRPr="00F515B8">
        <w:rPr>
          <w:rFonts w:ascii="Times New Roman" w:hAnsi="Times New Roman"/>
          <w:iCs/>
        </w:rPr>
        <w:t>žst</w:t>
      </w:r>
      <w:proofErr w:type="spellEnd"/>
      <w:r w:rsidRPr="00F515B8">
        <w:rPr>
          <w:rFonts w:ascii="Times New Roman" w:hAnsi="Times New Roman"/>
          <w:iCs/>
        </w:rPr>
        <w:t xml:space="preserve">. Mikulov na M.).  </w:t>
      </w:r>
    </w:p>
    <w:p w:rsidR="00903B6C" w:rsidRPr="00F515B8" w:rsidRDefault="00903B6C" w:rsidP="00903B6C">
      <w:pPr>
        <w:spacing w:after="0" w:line="240" w:lineRule="auto"/>
        <w:rPr>
          <w:rFonts w:ascii="Times New Roman" w:eastAsia="@Arial Unicode MS" w:hAnsi="Times New Roman" w:cs="Times New Roman"/>
          <w:b/>
          <w:bCs/>
        </w:rPr>
      </w:pPr>
    </w:p>
    <w:p w:rsidR="00903B6C" w:rsidRPr="00F515B8" w:rsidRDefault="00903B6C" w:rsidP="00903B6C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123:</w:t>
      </w:r>
    </w:p>
    <w:p w:rsidR="00903B6C" w:rsidRPr="00F515B8" w:rsidRDefault="00903B6C" w:rsidP="00903B6C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eastAsia="@Arial Unicode MS" w:hAnsi="Times New Roman" w:cs="Times New Roman"/>
          <w:bCs/>
        </w:rPr>
        <w:t>Zadavateli byl položen dotaz č. 37</w:t>
      </w:r>
    </w:p>
    <w:p w:rsidR="00903B6C" w:rsidRPr="00F515B8" w:rsidRDefault="00903B6C" w:rsidP="00903B6C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eastAsia="@Arial Unicode MS" w:hAnsi="Times New Roman" w:cs="Times New Roman"/>
        </w:rPr>
        <w:lastRenderedPageBreak/>
        <w:t xml:space="preserve">V </w:t>
      </w:r>
      <w:proofErr w:type="gramStart"/>
      <w:r w:rsidRPr="00F515B8">
        <w:rPr>
          <w:rFonts w:ascii="Times New Roman" w:eastAsia="@Arial Unicode MS" w:hAnsi="Times New Roman" w:cs="Times New Roman"/>
        </w:rPr>
        <w:t>části I.3 Návrh</w:t>
      </w:r>
      <w:proofErr w:type="gramEnd"/>
      <w:r w:rsidRPr="00F515B8">
        <w:rPr>
          <w:rFonts w:ascii="Times New Roman" w:eastAsia="@Arial Unicode MS" w:hAnsi="Times New Roman" w:cs="Times New Roman"/>
        </w:rPr>
        <w:t xml:space="preserve"> vytyčovací sítě je obsaženo železniční bodové pole v km 86,365 až 112,868, což pokrývá část stavby od km 96,0 až 112,868. Pro část stavby v km 112,868 až 117,600 je zpracována </w:t>
      </w:r>
      <w:proofErr w:type="gramStart"/>
      <w:r w:rsidRPr="00F515B8">
        <w:rPr>
          <w:rFonts w:ascii="Times New Roman" w:eastAsia="@Arial Unicode MS" w:hAnsi="Times New Roman" w:cs="Times New Roman"/>
        </w:rPr>
        <w:t>část I.3 pouze</w:t>
      </w:r>
      <w:proofErr w:type="gramEnd"/>
      <w:r w:rsidRPr="00F515B8">
        <w:rPr>
          <w:rFonts w:ascii="Times New Roman" w:eastAsia="@Arial Unicode MS" w:hAnsi="Times New Roman" w:cs="Times New Roman"/>
        </w:rPr>
        <w:t xml:space="preserve"> pro lokality přejezdů bez uvedení bodů ŽBP. V km 112,868 až 117,600 je, ale počítáno s výstavbou traťového kabelu, který je součástí stavby. Doplní zadavatel toto bodové pole?</w:t>
      </w:r>
      <w:r w:rsidRPr="00F515B8">
        <w:rPr>
          <w:rFonts w:ascii="Times New Roman" w:hAnsi="Times New Roman" w:cs="Times New Roman"/>
        </w:rPr>
        <w:t xml:space="preserve"> </w:t>
      </w:r>
      <w:r w:rsidRPr="00F515B8">
        <w:rPr>
          <w:rFonts w:ascii="Times New Roman" w:hAnsi="Times New Roman" w:cs="Times New Roman"/>
        </w:rPr>
        <w:br/>
      </w:r>
      <w:r w:rsidRPr="00F515B8">
        <w:rPr>
          <w:rFonts w:ascii="Times New Roman" w:eastAsia="@Arial Unicode MS" w:hAnsi="Times New Roman" w:cs="Times New Roman"/>
        </w:rPr>
        <w:t>Odpověď: Zadavatel bodové pole do zadávací dokumentace nedoplní. Kompletní bodové pole bude předáno vítěznému uchazeči  při předání staveniště.</w:t>
      </w:r>
      <w:r w:rsidRPr="00F515B8">
        <w:rPr>
          <w:rFonts w:ascii="Times New Roman" w:hAnsi="Times New Roman" w:cs="Times New Roman"/>
        </w:rPr>
        <w:t xml:space="preserve"> </w:t>
      </w:r>
      <w:r w:rsidRPr="00F515B8">
        <w:rPr>
          <w:rFonts w:ascii="Times New Roman" w:hAnsi="Times New Roman" w:cs="Times New Roman"/>
        </w:rPr>
        <w:br/>
      </w:r>
      <w:r w:rsidRPr="00F515B8">
        <w:rPr>
          <w:rFonts w:ascii="Times New Roman" w:eastAsia="@Arial Unicode MS" w:hAnsi="Times New Roman" w:cs="Times New Roman"/>
        </w:rPr>
        <w:t>Vzhledem k požadavku na nahrazení zničených bodů na náklady zhotovitele stavby, by pro ocenění těchto prací, měl být znám předpokládaný počet bodů, které budou stavbou ohroženy dříve než při předání staveniště.</w:t>
      </w:r>
      <w:r w:rsidRPr="00F515B8">
        <w:rPr>
          <w:rFonts w:ascii="Times New Roman" w:hAnsi="Times New Roman" w:cs="Times New Roman"/>
        </w:rPr>
        <w:t xml:space="preserve"> </w:t>
      </w:r>
      <w:r w:rsidRPr="00F515B8">
        <w:rPr>
          <w:rFonts w:ascii="Times New Roman" w:hAnsi="Times New Roman" w:cs="Times New Roman"/>
        </w:rPr>
        <w:br/>
      </w:r>
      <w:r w:rsidRPr="00F515B8">
        <w:rPr>
          <w:rFonts w:ascii="Times New Roman" w:eastAsia="@Arial Unicode MS" w:hAnsi="Times New Roman" w:cs="Times New Roman"/>
        </w:rPr>
        <w:t xml:space="preserve">Doplní zadavatel </w:t>
      </w:r>
      <w:proofErr w:type="gramStart"/>
      <w:r w:rsidRPr="00F515B8">
        <w:rPr>
          <w:rFonts w:ascii="Times New Roman" w:eastAsia="@Arial Unicode MS" w:hAnsi="Times New Roman" w:cs="Times New Roman"/>
        </w:rPr>
        <w:t>část I.3 Návrh</w:t>
      </w:r>
      <w:proofErr w:type="gramEnd"/>
      <w:r w:rsidRPr="00F515B8">
        <w:rPr>
          <w:rFonts w:ascii="Times New Roman" w:eastAsia="@Arial Unicode MS" w:hAnsi="Times New Roman" w:cs="Times New Roman"/>
        </w:rPr>
        <w:t xml:space="preserve"> vytyčovací sítě i pro část stavby v km 112,868 až 117,600, pro korektní kalkulaci nákladů na tyto práce, tak jak je tomu i pro zbývající část stavby do zadávací dokumentace? Nebo v této  části stavby nebude požadováno obnovení bodového pole na náklady zhotovitele stavby?</w:t>
      </w:r>
      <w:r w:rsidRPr="00F515B8">
        <w:rPr>
          <w:rFonts w:ascii="Times New Roman" w:hAnsi="Times New Roman" w:cs="Times New Roman"/>
        </w:rPr>
        <w:t xml:space="preserve"> </w:t>
      </w:r>
      <w:r w:rsidRPr="00F515B8">
        <w:rPr>
          <w:rFonts w:ascii="Times New Roman" w:hAnsi="Times New Roman" w:cs="Times New Roman"/>
        </w:rPr>
        <w:br/>
      </w:r>
      <w:r w:rsidRPr="00F515B8">
        <w:rPr>
          <w:rFonts w:ascii="Times New Roman" w:hAnsi="Times New Roman" w:cs="Times New Roman"/>
          <w:b/>
          <w:iCs/>
        </w:rPr>
        <w:t>Odpověď:</w:t>
      </w:r>
    </w:p>
    <w:p w:rsidR="00296F16" w:rsidRPr="00F515B8" w:rsidRDefault="00296F16" w:rsidP="00296F16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/>
          <w:iCs/>
        </w:rPr>
        <w:t xml:space="preserve">V uvedené části stavby bude </w:t>
      </w:r>
      <w:proofErr w:type="gramStart"/>
      <w:r w:rsidRPr="00F515B8">
        <w:rPr>
          <w:rFonts w:ascii="Times New Roman" w:hAnsi="Times New Roman"/>
          <w:iCs/>
        </w:rPr>
        <w:t>prováděna  nová</w:t>
      </w:r>
      <w:proofErr w:type="gramEnd"/>
      <w:r w:rsidRPr="00F515B8">
        <w:rPr>
          <w:rFonts w:ascii="Times New Roman" w:hAnsi="Times New Roman"/>
          <w:iCs/>
        </w:rPr>
        <w:t xml:space="preserve"> kabelová trasa. Zadavatel </w:t>
      </w:r>
      <w:proofErr w:type="gramStart"/>
      <w:r w:rsidRPr="00F515B8">
        <w:rPr>
          <w:rFonts w:ascii="Times New Roman" w:hAnsi="Times New Roman"/>
          <w:iCs/>
        </w:rPr>
        <w:t>předpokládá , že</w:t>
      </w:r>
      <w:proofErr w:type="gramEnd"/>
      <w:r w:rsidRPr="00F515B8">
        <w:rPr>
          <w:rFonts w:ascii="Times New Roman" w:hAnsi="Times New Roman"/>
          <w:iCs/>
        </w:rPr>
        <w:t xml:space="preserve"> během výstavby nedojde k poškození bodového pole. Do zadávací dokumentace v daném úseku doplňujeme seznam stabilizací včetně místopisů.</w:t>
      </w:r>
    </w:p>
    <w:p w:rsidR="00903B6C" w:rsidRPr="00F515B8" w:rsidRDefault="00903B6C" w:rsidP="00903B6C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eastAsia="@Arial Unicode MS" w:hAnsi="Times New Roman" w:cs="Times New Roman"/>
        </w:rPr>
        <w:t xml:space="preserve">   </w:t>
      </w:r>
    </w:p>
    <w:p w:rsidR="00903B6C" w:rsidRPr="00F515B8" w:rsidRDefault="00903B6C" w:rsidP="00903B6C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124:</w:t>
      </w:r>
    </w:p>
    <w:p w:rsidR="00903B6C" w:rsidRPr="00F515B8" w:rsidRDefault="00903B6C" w:rsidP="00903B6C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eastAsia="@Arial Unicode MS" w:hAnsi="Times New Roman" w:cs="Times New Roman"/>
        </w:rPr>
        <w:t xml:space="preserve">V dodatečných informacích č. 3 chybí část odpovědi na dotaz č. 17. Může zadavatel odpovědět na dotaz ohledně specifikace betonu? </w:t>
      </w:r>
    </w:p>
    <w:p w:rsidR="00903B6C" w:rsidRPr="00F515B8" w:rsidRDefault="00903B6C" w:rsidP="00903B6C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296F16" w:rsidRPr="00F515B8" w:rsidRDefault="00296F16" w:rsidP="00296F16">
      <w:pPr>
        <w:pStyle w:val="Bezmezer"/>
        <w:jc w:val="both"/>
        <w:rPr>
          <w:rFonts w:ascii="Times New Roman" w:hAnsi="Times New Roman" w:cs="Times New Roman"/>
          <w:b/>
          <w:i/>
          <w:iCs/>
        </w:rPr>
      </w:pPr>
      <w:r w:rsidRPr="00F515B8">
        <w:rPr>
          <w:rFonts w:ascii="Times New Roman" w:hAnsi="Times New Roman" w:cs="Times New Roman"/>
          <w:iCs/>
        </w:rPr>
        <w:t xml:space="preserve">Podkladní beton byl v TZ opraven na třídu prostředí XC2 (již v rámci dotazu </w:t>
      </w:r>
      <w:proofErr w:type="gramStart"/>
      <w:r w:rsidRPr="00F515B8">
        <w:rPr>
          <w:rFonts w:ascii="Times New Roman" w:hAnsi="Times New Roman" w:cs="Times New Roman"/>
          <w:iCs/>
        </w:rPr>
        <w:t>č.17</w:t>
      </w:r>
      <w:proofErr w:type="gramEnd"/>
      <w:r w:rsidRPr="00F515B8">
        <w:rPr>
          <w:rFonts w:ascii="Times New Roman" w:hAnsi="Times New Roman" w:cs="Times New Roman"/>
          <w:iCs/>
        </w:rPr>
        <w:t>). Bylo pouze opomenuto doplnění odpovědi na dotaz. Opravenou TZ raději opětovně dokládáme.</w:t>
      </w:r>
    </w:p>
    <w:p w:rsidR="00903B6C" w:rsidRPr="00F515B8" w:rsidRDefault="00903B6C" w:rsidP="00903B6C">
      <w:pPr>
        <w:spacing w:after="0" w:line="240" w:lineRule="auto"/>
        <w:rPr>
          <w:rFonts w:ascii="Times New Roman" w:eastAsia="@Arial Unicode MS" w:hAnsi="Times New Roman" w:cs="Times New Roman"/>
        </w:rPr>
      </w:pPr>
    </w:p>
    <w:p w:rsidR="00903B6C" w:rsidRPr="00F515B8" w:rsidRDefault="00903B6C" w:rsidP="00903B6C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125:</w:t>
      </w:r>
    </w:p>
    <w:p w:rsidR="00903B6C" w:rsidRPr="00F515B8" w:rsidRDefault="00903B6C" w:rsidP="00903B6C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eastAsia="@Arial Unicode MS" w:hAnsi="Times New Roman" w:cs="Times New Roman"/>
        </w:rPr>
        <w:t>V dodatečných informacích č. 3 byl zaslán opravený výkaz výměr pro SO 06-19-02. Podle odpovědi na dotaz č. 15 se má vyškrtnout pouze položka č. 26. Proč má položka č. 13 nulové množství?</w:t>
      </w:r>
    </w:p>
    <w:p w:rsidR="00903B6C" w:rsidRPr="00F515B8" w:rsidRDefault="00903B6C" w:rsidP="00903B6C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296F16" w:rsidRPr="00F515B8" w:rsidRDefault="00296F16" w:rsidP="00296F16">
      <w:pPr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iCs/>
        </w:rPr>
        <w:t>Viz odpověď na dotaz č. 91 („</w:t>
      </w:r>
      <w:r w:rsidRPr="00F515B8">
        <w:rPr>
          <w:rFonts w:ascii="Times New Roman" w:hAnsi="Times New Roman" w:cs="Times New Roman"/>
        </w:rPr>
        <w:t>Jedná se o přepis, množství bylo v soupisu prací opraveno.“  Byl doložen opravený soupis prací s názvem SO 06-19-02_20171114.xls)</w:t>
      </w:r>
    </w:p>
    <w:p w:rsidR="00903B6C" w:rsidRPr="00F515B8" w:rsidRDefault="00903B6C" w:rsidP="00903B6C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126:</w:t>
      </w:r>
    </w:p>
    <w:p w:rsidR="00903B6C" w:rsidRPr="00F515B8" w:rsidRDefault="00903B6C" w:rsidP="00903B6C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eastAsia="@Arial Unicode MS" w:hAnsi="Times New Roman" w:cs="Times New Roman"/>
        </w:rPr>
        <w:t>V dodatečných informacích č. 3 chybí opravený výkaz výměr pro SO 06-19-16, viz odpověď č. 25. Může zadavatel zaslat opravený výkaz výměr?</w:t>
      </w:r>
      <w:r w:rsidRPr="00F515B8">
        <w:rPr>
          <w:rFonts w:ascii="Times New Roman" w:hAnsi="Times New Roman" w:cs="Times New Roman"/>
        </w:rPr>
        <w:t xml:space="preserve"> </w:t>
      </w:r>
    </w:p>
    <w:p w:rsidR="00903B6C" w:rsidRPr="00F515B8" w:rsidRDefault="00903B6C" w:rsidP="00903B6C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296F16" w:rsidRPr="00F515B8" w:rsidRDefault="00296F16" w:rsidP="00296F16">
      <w:pPr>
        <w:pStyle w:val="Bezmezer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</w:rPr>
        <w:t xml:space="preserve">Ano, znovu </w:t>
      </w:r>
      <w:proofErr w:type="gramStart"/>
      <w:r w:rsidRPr="00F515B8">
        <w:rPr>
          <w:rFonts w:ascii="Times New Roman" w:hAnsi="Times New Roman" w:cs="Times New Roman"/>
        </w:rPr>
        <w:t>přidáno  k odpovědím</w:t>
      </w:r>
      <w:proofErr w:type="gramEnd"/>
      <w:r w:rsidRPr="00F515B8">
        <w:rPr>
          <w:rFonts w:ascii="Times New Roman" w:hAnsi="Times New Roman" w:cs="Times New Roman"/>
        </w:rPr>
        <w:t>.</w:t>
      </w:r>
    </w:p>
    <w:p w:rsidR="00F515B8" w:rsidRDefault="00F515B8" w:rsidP="00607508">
      <w:pPr>
        <w:pStyle w:val="Bezmezer"/>
        <w:rPr>
          <w:rFonts w:ascii="Times New Roman" w:hAnsi="Times New Roman" w:cs="Times New Roman"/>
          <w:b/>
        </w:rPr>
      </w:pPr>
    </w:p>
    <w:p w:rsidR="00607508" w:rsidRPr="00F515B8" w:rsidRDefault="00607508" w:rsidP="00607508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127:</w:t>
      </w:r>
    </w:p>
    <w:p w:rsidR="00607508" w:rsidRPr="00F515B8" w:rsidRDefault="00607508" w:rsidP="00607508">
      <w:pPr>
        <w:spacing w:after="0" w:line="240" w:lineRule="auto"/>
        <w:jc w:val="both"/>
        <w:rPr>
          <w:rFonts w:ascii="Times New Roman" w:eastAsia="@Arial Unicode MS" w:hAnsi="Times New Roman" w:cs="Times New Roman"/>
        </w:rPr>
      </w:pPr>
      <w:r w:rsidRPr="00F515B8">
        <w:rPr>
          <w:rFonts w:ascii="Times New Roman" w:eastAsia="@Arial Unicode MS" w:hAnsi="Times New Roman" w:cs="Times New Roman"/>
        </w:rPr>
        <w:t xml:space="preserve">Můžete upřesnit, které koleje požadujete změřit v jednotlivých železničních stanicích (číslo koleje, od – </w:t>
      </w:r>
      <w:proofErr w:type="gramStart"/>
      <w:r w:rsidRPr="00F515B8">
        <w:rPr>
          <w:rFonts w:ascii="Times New Roman" w:eastAsia="@Arial Unicode MS" w:hAnsi="Times New Roman" w:cs="Times New Roman"/>
        </w:rPr>
        <w:t>do</w:t>
      </w:r>
      <w:proofErr w:type="gramEnd"/>
      <w:r w:rsidRPr="00F515B8">
        <w:rPr>
          <w:rFonts w:ascii="Times New Roman" w:eastAsia="@Arial Unicode MS" w:hAnsi="Times New Roman" w:cs="Times New Roman"/>
        </w:rPr>
        <w:t>). Zda všechny koleje, popřípadě jen dopravní koleje. Z projektové dokumentace to není zcela jasné.</w:t>
      </w:r>
    </w:p>
    <w:p w:rsidR="00607508" w:rsidRPr="00F515B8" w:rsidRDefault="00607508" w:rsidP="00607508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296F16" w:rsidRPr="00F515B8" w:rsidRDefault="00296F16" w:rsidP="00296F16">
      <w:pPr>
        <w:jc w:val="both"/>
        <w:rPr>
          <w:rFonts w:ascii="Times New Roman" w:eastAsia="@Arial Unicode MS" w:hAnsi="Times New Roman" w:cs="Times New Roman"/>
        </w:rPr>
      </w:pPr>
      <w:r w:rsidRPr="00F515B8">
        <w:rPr>
          <w:rFonts w:ascii="Times New Roman" w:hAnsi="Times New Roman" w:cs="Times New Roman"/>
          <w:iCs/>
        </w:rPr>
        <w:t>Prosíme o upřesnění dotazu, případně na základě, které části dokumentace byl vznesen dotaz.</w:t>
      </w:r>
    </w:p>
    <w:p w:rsidR="00181EDC" w:rsidRPr="00F515B8" w:rsidRDefault="00181EDC" w:rsidP="00181EDC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12</w:t>
      </w:r>
      <w:r w:rsidR="00644351" w:rsidRPr="00F515B8">
        <w:rPr>
          <w:rFonts w:ascii="Times New Roman" w:hAnsi="Times New Roman" w:cs="Times New Roman"/>
          <w:b/>
        </w:rPr>
        <w:t>8</w:t>
      </w:r>
      <w:r w:rsidRPr="00F515B8">
        <w:rPr>
          <w:rFonts w:ascii="Times New Roman" w:hAnsi="Times New Roman" w:cs="Times New Roman"/>
          <w:b/>
        </w:rPr>
        <w:t>:</w:t>
      </w:r>
    </w:p>
    <w:p w:rsidR="00181EDC" w:rsidRPr="00F515B8" w:rsidRDefault="00181EDC" w:rsidP="00181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</w:rPr>
        <w:t xml:space="preserve">V zadavatelem postoupené dokumentaci pro SO 06-16-01, </w:t>
      </w:r>
      <w:proofErr w:type="spellStart"/>
      <w:proofErr w:type="gramStart"/>
      <w:r w:rsidRPr="00F515B8">
        <w:rPr>
          <w:rFonts w:ascii="Times New Roman" w:hAnsi="Times New Roman" w:cs="Times New Roman"/>
        </w:rPr>
        <w:t>T.ú</w:t>
      </w:r>
      <w:proofErr w:type="spellEnd"/>
      <w:r w:rsidRPr="00F515B8">
        <w:rPr>
          <w:rFonts w:ascii="Times New Roman" w:hAnsi="Times New Roman" w:cs="Times New Roman"/>
        </w:rPr>
        <w:t>.</w:t>
      </w:r>
      <w:proofErr w:type="gramEnd"/>
      <w:r w:rsidRPr="00F515B8">
        <w:rPr>
          <w:rFonts w:ascii="Times New Roman" w:hAnsi="Times New Roman" w:cs="Times New Roman"/>
        </w:rPr>
        <w:t xml:space="preserve"> Valtice – Mikulov na Moravě, železniční spodek, jsme zjistili nesrovnalosti v počtu šachet ve výkazu výměr a PD. Výkaz výměr udává 87 ks plastových šachet, PD ve výkazu materiálu 88 ks. Dále výkaz výměr udává 6 ks betonových šachet, PD ve výkazu materiálu pouze 4 ks.</w:t>
      </w:r>
    </w:p>
    <w:p w:rsidR="00181EDC" w:rsidRPr="00F515B8" w:rsidRDefault="00181EDC" w:rsidP="00181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515B8">
        <w:rPr>
          <w:rFonts w:ascii="Times New Roman" w:hAnsi="Times New Roman" w:cs="Times New Roman"/>
          <w:b/>
          <w:i/>
        </w:rPr>
        <w:t>Žádáme zadavatele o upřesnění počtu šachet pro řádné oceněné nabídky.</w:t>
      </w:r>
    </w:p>
    <w:p w:rsidR="009F41E0" w:rsidRPr="00F515B8" w:rsidRDefault="009F41E0" w:rsidP="009F41E0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296F16" w:rsidRPr="00F515B8" w:rsidRDefault="00296F16" w:rsidP="00296F16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iCs/>
        </w:rPr>
        <w:t>Opraveno. Počet betonových šachet = 4 ks, počet plastových šachet = 88 ks.</w:t>
      </w:r>
    </w:p>
    <w:p w:rsidR="00296F16" w:rsidRPr="00F515B8" w:rsidRDefault="00296F16" w:rsidP="00181EDC">
      <w:pPr>
        <w:pStyle w:val="Bezmezer"/>
        <w:rPr>
          <w:rFonts w:ascii="Times New Roman" w:hAnsi="Times New Roman" w:cs="Times New Roman"/>
          <w:b/>
        </w:rPr>
      </w:pPr>
    </w:p>
    <w:p w:rsidR="00181EDC" w:rsidRPr="00F515B8" w:rsidRDefault="00181EDC" w:rsidP="00181EDC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</w:t>
      </w:r>
      <w:r w:rsidR="00644351" w:rsidRPr="00F515B8">
        <w:rPr>
          <w:rFonts w:ascii="Times New Roman" w:hAnsi="Times New Roman" w:cs="Times New Roman"/>
          <w:b/>
        </w:rPr>
        <w:t>29</w:t>
      </w:r>
      <w:r w:rsidRPr="00F515B8">
        <w:rPr>
          <w:rFonts w:ascii="Times New Roman" w:hAnsi="Times New Roman" w:cs="Times New Roman"/>
          <w:b/>
        </w:rPr>
        <w:t>:</w:t>
      </w:r>
    </w:p>
    <w:p w:rsidR="00181EDC" w:rsidRPr="00F515B8" w:rsidRDefault="00181EDC" w:rsidP="00181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</w:rPr>
        <w:t xml:space="preserve">V </w:t>
      </w:r>
      <w:proofErr w:type="gramStart"/>
      <w:r w:rsidRPr="00F515B8">
        <w:rPr>
          <w:rFonts w:ascii="Times New Roman" w:hAnsi="Times New Roman" w:cs="Times New Roman"/>
        </w:rPr>
        <w:t>zadavatelem</w:t>
      </w:r>
      <w:proofErr w:type="gramEnd"/>
      <w:r w:rsidRPr="00F515B8">
        <w:rPr>
          <w:rFonts w:ascii="Times New Roman" w:hAnsi="Times New Roman" w:cs="Times New Roman"/>
        </w:rPr>
        <w:t xml:space="preserve"> postoupené dokumentaci pro SO 06-16-51, </w:t>
      </w:r>
      <w:proofErr w:type="spellStart"/>
      <w:r w:rsidRPr="00F515B8">
        <w:rPr>
          <w:rFonts w:ascii="Times New Roman" w:hAnsi="Times New Roman" w:cs="Times New Roman"/>
        </w:rPr>
        <w:t>Žst</w:t>
      </w:r>
      <w:proofErr w:type="spellEnd"/>
      <w:r w:rsidRPr="00F515B8">
        <w:rPr>
          <w:rFonts w:ascii="Times New Roman" w:hAnsi="Times New Roman" w:cs="Times New Roman"/>
        </w:rPr>
        <w:t xml:space="preserve">. Sedlec u Mikulova, železniční spodek, jsme zjistili nesrovnalost v počtu šachet ve výkazu výměr a PD. Výkaz výměr udává 9 ks plastových šachet, PD ve výkazu materiálu pouze 8 ks. </w:t>
      </w:r>
    </w:p>
    <w:p w:rsidR="00181EDC" w:rsidRPr="00F515B8" w:rsidRDefault="00181EDC" w:rsidP="00181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515B8">
        <w:rPr>
          <w:rFonts w:ascii="Times New Roman" w:hAnsi="Times New Roman" w:cs="Times New Roman"/>
          <w:b/>
          <w:i/>
        </w:rPr>
        <w:t>Žádáme zadavatele o upřesnění počtu šachet pro řádné oceněné nabídky.</w:t>
      </w:r>
    </w:p>
    <w:p w:rsidR="009F41E0" w:rsidRPr="00F515B8" w:rsidRDefault="009F41E0" w:rsidP="009F41E0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296F16" w:rsidRPr="00F515B8" w:rsidRDefault="00296F16" w:rsidP="00296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iCs/>
        </w:rPr>
        <w:t>Opraveno. Počet plastových šachet = 9 ks.</w:t>
      </w:r>
    </w:p>
    <w:p w:rsidR="00181EDC" w:rsidRPr="00F515B8" w:rsidRDefault="00181EDC" w:rsidP="00181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81EDC" w:rsidRPr="00F515B8" w:rsidRDefault="00181EDC" w:rsidP="00181EDC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13</w:t>
      </w:r>
      <w:r w:rsidR="00644351" w:rsidRPr="00F515B8">
        <w:rPr>
          <w:rFonts w:ascii="Times New Roman" w:hAnsi="Times New Roman" w:cs="Times New Roman"/>
          <w:b/>
        </w:rPr>
        <w:t>0</w:t>
      </w:r>
      <w:r w:rsidRPr="00F515B8">
        <w:rPr>
          <w:rFonts w:ascii="Times New Roman" w:hAnsi="Times New Roman" w:cs="Times New Roman"/>
          <w:b/>
        </w:rPr>
        <w:t>:</w:t>
      </w:r>
    </w:p>
    <w:p w:rsidR="00181EDC" w:rsidRPr="00F515B8" w:rsidRDefault="00181EDC" w:rsidP="00181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</w:rPr>
        <w:t xml:space="preserve">V </w:t>
      </w:r>
      <w:proofErr w:type="gramStart"/>
      <w:r w:rsidRPr="00F515B8">
        <w:rPr>
          <w:rFonts w:ascii="Times New Roman" w:hAnsi="Times New Roman" w:cs="Times New Roman"/>
        </w:rPr>
        <w:t>zadavatelem</w:t>
      </w:r>
      <w:proofErr w:type="gramEnd"/>
      <w:r w:rsidRPr="00F515B8">
        <w:rPr>
          <w:rFonts w:ascii="Times New Roman" w:hAnsi="Times New Roman" w:cs="Times New Roman"/>
        </w:rPr>
        <w:t xml:space="preserve"> postoupené dokumentaci pro SO 07-16-01, </w:t>
      </w:r>
      <w:proofErr w:type="spellStart"/>
      <w:r w:rsidRPr="00F515B8">
        <w:rPr>
          <w:rFonts w:ascii="Times New Roman" w:hAnsi="Times New Roman" w:cs="Times New Roman"/>
        </w:rPr>
        <w:t>Žst</w:t>
      </w:r>
      <w:proofErr w:type="spellEnd"/>
      <w:r w:rsidRPr="00F515B8">
        <w:rPr>
          <w:rFonts w:ascii="Times New Roman" w:hAnsi="Times New Roman" w:cs="Times New Roman"/>
        </w:rPr>
        <w:t>. Mikulov na Moravě, železniční spodek, chybí výpis materiálu.</w:t>
      </w:r>
    </w:p>
    <w:p w:rsidR="00181EDC" w:rsidRPr="00F515B8" w:rsidRDefault="00181EDC" w:rsidP="00181E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  <w:r w:rsidRPr="00F515B8">
        <w:rPr>
          <w:rFonts w:ascii="Times New Roman" w:hAnsi="Times New Roman" w:cs="Times New Roman"/>
          <w:b/>
          <w:i/>
        </w:rPr>
        <w:t xml:space="preserve">Žádáme zadavatele o doplnění výpisu materiálu (skladba </w:t>
      </w:r>
      <w:proofErr w:type="gramStart"/>
      <w:r w:rsidRPr="00F515B8">
        <w:rPr>
          <w:rFonts w:ascii="Times New Roman" w:hAnsi="Times New Roman" w:cs="Times New Roman"/>
          <w:b/>
          <w:i/>
        </w:rPr>
        <w:t>šachet)  a upřesnění</w:t>
      </w:r>
      <w:proofErr w:type="gramEnd"/>
      <w:r w:rsidRPr="00F515B8">
        <w:rPr>
          <w:rFonts w:ascii="Times New Roman" w:hAnsi="Times New Roman" w:cs="Times New Roman"/>
          <w:b/>
          <w:i/>
        </w:rPr>
        <w:t xml:space="preserve"> počtu šachet pro řádné oceněné nabídky.</w:t>
      </w:r>
    </w:p>
    <w:p w:rsidR="009F41E0" w:rsidRPr="00F515B8" w:rsidRDefault="009F41E0" w:rsidP="009F41E0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296F16" w:rsidRPr="00F515B8" w:rsidRDefault="00296F16" w:rsidP="00296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515B8">
        <w:t>„</w:t>
      </w:r>
      <w:r w:rsidRPr="00F515B8">
        <w:rPr>
          <w:rFonts w:ascii="Times New Roman" w:hAnsi="Times New Roman" w:cs="Times New Roman"/>
        </w:rPr>
        <w:t>Základním typem trativodní šachty je plastová šachta z vysoce odolného tvrzeného materiálu PE – HD DN 400.“ Dále jsou specifikace šachet uvedeny v položkách 38 a 39. Všechny relevantní informace jsou v odevzdané dokumentaci přiložené.</w:t>
      </w:r>
    </w:p>
    <w:p w:rsidR="00181EDC" w:rsidRPr="00F515B8" w:rsidRDefault="00181EDC" w:rsidP="00181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81EDC" w:rsidRPr="00F515B8" w:rsidRDefault="00181EDC" w:rsidP="00181EDC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13</w:t>
      </w:r>
      <w:r w:rsidR="00644351" w:rsidRPr="00F515B8">
        <w:rPr>
          <w:rFonts w:ascii="Times New Roman" w:hAnsi="Times New Roman" w:cs="Times New Roman"/>
          <w:b/>
        </w:rPr>
        <w:t>1</w:t>
      </w:r>
      <w:r w:rsidRPr="00F515B8">
        <w:rPr>
          <w:rFonts w:ascii="Times New Roman" w:hAnsi="Times New Roman" w:cs="Times New Roman"/>
          <w:b/>
        </w:rPr>
        <w:t>: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</w:rPr>
        <w:t xml:space="preserve">V postoupeném vysvětlení/změně/doplnění č. 5, v odpovědi na dotaz č. 84, uvedl zadavatel ohledně dřevěného pažení a pažnic UNION, že jde o dočasnou konstrukci a že má zhotovitel upřesnit řešení na základě svých možností. 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</w:rPr>
        <w:t xml:space="preserve">S odpovědí zadavatele nesouhlasíme a považujeme ji za nedostatečnou. Navržené pažnice UNION dle našich zkušeností nejde zarážet do hloubky 6 m, její </w:t>
      </w:r>
      <w:proofErr w:type="spellStart"/>
      <w:r w:rsidRPr="00F515B8">
        <w:rPr>
          <w:rFonts w:ascii="Times New Roman" w:hAnsi="Times New Roman" w:cs="Times New Roman"/>
        </w:rPr>
        <w:t>tl</w:t>
      </w:r>
      <w:proofErr w:type="spellEnd"/>
      <w:r w:rsidRPr="00F515B8">
        <w:rPr>
          <w:rFonts w:ascii="Times New Roman" w:hAnsi="Times New Roman" w:cs="Times New Roman"/>
        </w:rPr>
        <w:t xml:space="preserve">. 3 mm není dostatečná pro dané parametry výkopu. Pažnice UNION slouží pouze pro pažení výkopu mezi záporami, nejsou to výztužné </w:t>
      </w:r>
      <w:proofErr w:type="gramStart"/>
      <w:r w:rsidRPr="00F515B8">
        <w:rPr>
          <w:rFonts w:ascii="Times New Roman" w:hAnsi="Times New Roman" w:cs="Times New Roman"/>
        </w:rPr>
        <w:t>prvky ! Ve</w:t>
      </w:r>
      <w:proofErr w:type="gramEnd"/>
      <w:r w:rsidRPr="00F515B8">
        <w:rPr>
          <w:rFonts w:ascii="Times New Roman" w:hAnsi="Times New Roman" w:cs="Times New Roman"/>
        </w:rPr>
        <w:t xml:space="preserve"> výkazu výměr jsou uvedeny štětovnice, položka č. 16 ve výkazu neodpovídá pažnicím UNION.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181EDC" w:rsidRPr="00F515B8" w:rsidRDefault="00181EDC" w:rsidP="00181E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</w:rPr>
        <w:t>16    23217</w:t>
      </w:r>
      <w:r w:rsidRPr="00F515B8">
        <w:rPr>
          <w:rFonts w:ascii="Times New Roman" w:hAnsi="Times New Roman" w:cs="Times New Roman"/>
        </w:rPr>
        <w:tab/>
      </w:r>
      <w:r w:rsidRPr="00F515B8">
        <w:rPr>
          <w:rFonts w:ascii="Times New Roman" w:hAnsi="Times New Roman" w:cs="Times New Roman"/>
        </w:rPr>
        <w:tab/>
        <w:t>ŠTĚTOVÉ STĚNY BERANĚNÉ Z KOVOVÝCH DÍLCŮ DOČASNÉ (HMOTNOST)</w:t>
      </w:r>
      <w:r w:rsidRPr="00F515B8">
        <w:rPr>
          <w:rFonts w:ascii="Times New Roman" w:hAnsi="Times New Roman" w:cs="Times New Roman"/>
        </w:rPr>
        <w:tab/>
        <w:t>T</w:t>
      </w:r>
      <w:r w:rsidRPr="00F515B8">
        <w:rPr>
          <w:rFonts w:ascii="Times New Roman" w:hAnsi="Times New Roman" w:cs="Times New Roman"/>
        </w:rPr>
        <w:tab/>
        <w:t>4,032</w:t>
      </w:r>
      <w:r w:rsidRPr="00F515B8">
        <w:rPr>
          <w:rFonts w:ascii="Times New Roman" w:hAnsi="Times New Roman" w:cs="Times New Roman"/>
        </w:rPr>
        <w:tab/>
        <w:t>0,00</w:t>
      </w:r>
      <w:r w:rsidRPr="00F515B8">
        <w:rPr>
          <w:rFonts w:ascii="Times New Roman" w:hAnsi="Times New Roman" w:cs="Times New Roman"/>
        </w:rPr>
        <w:tab/>
        <w:t>0,00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515B8">
        <w:rPr>
          <w:rFonts w:ascii="Times New Roman" w:hAnsi="Times New Roman" w:cs="Times New Roman"/>
          <w:b/>
          <w:i/>
        </w:rPr>
        <w:t xml:space="preserve">Z důvodů bezpečnosti žádáme zadavatele o doložení statických výpočtů nebo změnu pažnic UNION na štětovnice, např. typ </w:t>
      </w:r>
      <w:proofErr w:type="spellStart"/>
      <w:r w:rsidRPr="00F515B8">
        <w:rPr>
          <w:rFonts w:ascii="Times New Roman" w:hAnsi="Times New Roman" w:cs="Times New Roman"/>
          <w:b/>
          <w:i/>
        </w:rPr>
        <w:t>Larsen</w:t>
      </w:r>
      <w:proofErr w:type="spellEnd"/>
      <w:r w:rsidRPr="00F515B8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F515B8">
        <w:rPr>
          <w:rFonts w:ascii="Times New Roman" w:hAnsi="Times New Roman" w:cs="Times New Roman"/>
          <w:b/>
          <w:i/>
        </w:rPr>
        <w:t>III</w:t>
      </w:r>
      <w:r w:rsidRPr="00F515B8">
        <w:rPr>
          <w:rFonts w:ascii="Times New Roman" w:hAnsi="Times New Roman" w:cs="Times New Roman"/>
          <w:b/>
          <w:i/>
          <w:vertAlign w:val="subscript"/>
        </w:rPr>
        <w:t>n</w:t>
      </w:r>
      <w:proofErr w:type="spellEnd"/>
      <w:r w:rsidRPr="00F515B8">
        <w:rPr>
          <w:rFonts w:ascii="Times New Roman" w:hAnsi="Times New Roman" w:cs="Times New Roman"/>
          <w:b/>
          <w:i/>
          <w:vertAlign w:val="subscript"/>
        </w:rPr>
        <w:t xml:space="preserve"> </w:t>
      </w:r>
      <w:r w:rsidRPr="00F515B8">
        <w:rPr>
          <w:rFonts w:ascii="Times New Roman" w:hAnsi="Times New Roman" w:cs="Times New Roman"/>
          <w:b/>
          <w:i/>
        </w:rPr>
        <w:t>nebo jiné se současně prodlouženou délkou vetknutí. Délka vetknutí 3 m při současné hloubce výkopu 3 m je nedostatečná.</w:t>
      </w:r>
    </w:p>
    <w:p w:rsidR="009F41E0" w:rsidRPr="00F515B8" w:rsidRDefault="009F41E0" w:rsidP="009F41E0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296F16" w:rsidRPr="00F515B8" w:rsidRDefault="00296F16" w:rsidP="00296F1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iCs/>
        </w:rPr>
        <w:t xml:space="preserve">Projektant dokládá opravený statický výpočet doplněný o statické posouzení štětových stěn z pažnic UNION kde je prokázáno, že délka vetknutí je dostačující. 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81EDC" w:rsidRPr="00F515B8" w:rsidRDefault="00181EDC" w:rsidP="00181EDC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13</w:t>
      </w:r>
      <w:r w:rsidR="00644351" w:rsidRPr="00F515B8">
        <w:rPr>
          <w:rFonts w:ascii="Times New Roman" w:hAnsi="Times New Roman" w:cs="Times New Roman"/>
          <w:b/>
        </w:rPr>
        <w:t>2</w:t>
      </w:r>
      <w:r w:rsidRPr="00F515B8">
        <w:rPr>
          <w:rFonts w:ascii="Times New Roman" w:hAnsi="Times New Roman" w:cs="Times New Roman"/>
          <w:b/>
        </w:rPr>
        <w:t>: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</w:rPr>
        <w:t xml:space="preserve">V zadavatelem postoupené dokumentaci pro SO 06-16-01, </w:t>
      </w:r>
      <w:proofErr w:type="spellStart"/>
      <w:proofErr w:type="gramStart"/>
      <w:r w:rsidRPr="00F515B8">
        <w:rPr>
          <w:rFonts w:ascii="Times New Roman" w:hAnsi="Times New Roman" w:cs="Times New Roman"/>
        </w:rPr>
        <w:t>T.ú</w:t>
      </w:r>
      <w:proofErr w:type="spellEnd"/>
      <w:r w:rsidRPr="00F515B8">
        <w:rPr>
          <w:rFonts w:ascii="Times New Roman" w:hAnsi="Times New Roman" w:cs="Times New Roman"/>
        </w:rPr>
        <w:t>.</w:t>
      </w:r>
      <w:proofErr w:type="gramEnd"/>
      <w:r w:rsidRPr="00F515B8">
        <w:rPr>
          <w:rFonts w:ascii="Times New Roman" w:hAnsi="Times New Roman" w:cs="Times New Roman"/>
        </w:rPr>
        <w:t xml:space="preserve"> Valtice – Mikulov na Moravě, železniční spodek, je v soupisu prací pol. č. 62 - žlaby a rigoly z příkopových žlabů  UCH2 - obsahuje úpravu výšky odtokových otvorů pro zajištění dostatečné kapacity průtoku </w:t>
      </w:r>
      <w:proofErr w:type="gramStart"/>
      <w:r w:rsidRPr="00F515B8">
        <w:rPr>
          <w:rFonts w:ascii="Times New Roman" w:hAnsi="Times New Roman" w:cs="Times New Roman"/>
        </w:rPr>
        <w:t>žlabu s dnem</w:t>
      </w:r>
      <w:proofErr w:type="gramEnd"/>
      <w:r w:rsidRPr="00F515B8">
        <w:rPr>
          <w:rFonts w:ascii="Times New Roman" w:hAnsi="Times New Roman" w:cs="Times New Roman"/>
        </w:rPr>
        <w:t xml:space="preserve"> odtokového otvoru ve výšce 250 mm nad dnem žlabu. Projektová dokumentace neuvádí počet otvorů ani jejich průměr.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515B8">
        <w:rPr>
          <w:rFonts w:ascii="Times New Roman" w:hAnsi="Times New Roman" w:cs="Times New Roman"/>
          <w:b/>
          <w:i/>
        </w:rPr>
        <w:t>Žádáme zadavatele o doplnění výše uvedených parametrů.</w:t>
      </w:r>
    </w:p>
    <w:p w:rsidR="009F41E0" w:rsidRPr="00F515B8" w:rsidRDefault="009F41E0" w:rsidP="009F41E0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296F16" w:rsidRPr="00F515B8" w:rsidRDefault="00296F16" w:rsidP="00296F16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F515B8">
        <w:rPr>
          <w:rFonts w:ascii="Times New Roman" w:hAnsi="Times New Roman" w:cs="Times New Roman"/>
          <w:iCs/>
        </w:rPr>
        <w:t xml:space="preserve">Rozměry otvorů a jejich počet bude totožný se standardně vyráběnými žlaby UCH2, tj. upravené žlaby budou ve spodní části opatřeny 4 odvodňovacími otvory (po 2 na každé straně) průměru </w:t>
      </w:r>
      <w:proofErr w:type="spellStart"/>
      <w:r w:rsidRPr="00F515B8">
        <w:rPr>
          <w:rFonts w:ascii="Times New Roman" w:hAnsi="Times New Roman" w:cs="Times New Roman"/>
          <w:iCs/>
        </w:rPr>
        <w:t>Js</w:t>
      </w:r>
      <w:proofErr w:type="spellEnd"/>
      <w:r w:rsidRPr="00F515B8">
        <w:rPr>
          <w:rFonts w:ascii="Times New Roman" w:hAnsi="Times New Roman" w:cs="Times New Roman"/>
          <w:iCs/>
        </w:rPr>
        <w:t xml:space="preserve"> 100 mm s rozšířením 5% dovnitř žlabu. Pouze výška těchto otvorů (osa otvoru) </w:t>
      </w:r>
      <w:r w:rsidRPr="00F515B8">
        <w:rPr>
          <w:rFonts w:ascii="Times New Roman" w:hAnsi="Times New Roman" w:cs="Times New Roman"/>
          <w:b/>
          <w:iCs/>
        </w:rPr>
        <w:t>nebude</w:t>
      </w:r>
      <w:r w:rsidRPr="00F515B8">
        <w:rPr>
          <w:rFonts w:ascii="Times New Roman" w:hAnsi="Times New Roman" w:cs="Times New Roman"/>
          <w:iCs/>
        </w:rPr>
        <w:t xml:space="preserve"> 250 mm nad dnem žlabu jako u standardně vyráběných žlabů, </w:t>
      </w:r>
      <w:r w:rsidRPr="00F515B8">
        <w:rPr>
          <w:rFonts w:ascii="Times New Roman" w:hAnsi="Times New Roman" w:cs="Times New Roman"/>
          <w:b/>
          <w:iCs/>
        </w:rPr>
        <w:t>ale 315 mm nad dnem (dno otvoru na vnitřní straně tak bude 250 mm nad dnem žlabu)</w:t>
      </w:r>
      <w:r w:rsidRPr="00F515B8">
        <w:rPr>
          <w:rFonts w:ascii="Times New Roman" w:hAnsi="Times New Roman" w:cs="Times New Roman"/>
          <w:iCs/>
        </w:rPr>
        <w:t>.</w:t>
      </w:r>
    </w:p>
    <w:p w:rsidR="00296F16" w:rsidRDefault="00296F16" w:rsidP="00181EDC">
      <w:pPr>
        <w:pStyle w:val="Bezmezer"/>
        <w:rPr>
          <w:rFonts w:ascii="Times New Roman" w:hAnsi="Times New Roman" w:cs="Times New Roman"/>
          <w:b/>
        </w:rPr>
      </w:pPr>
    </w:p>
    <w:p w:rsidR="00F515B8" w:rsidRPr="00F515B8" w:rsidRDefault="00F515B8" w:rsidP="00181EDC">
      <w:pPr>
        <w:pStyle w:val="Bezmezer"/>
        <w:rPr>
          <w:rFonts w:ascii="Times New Roman" w:hAnsi="Times New Roman" w:cs="Times New Roman"/>
          <w:b/>
        </w:rPr>
      </w:pPr>
    </w:p>
    <w:p w:rsidR="00181EDC" w:rsidRPr="00F515B8" w:rsidRDefault="00181EDC" w:rsidP="00181EDC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13</w:t>
      </w:r>
      <w:r w:rsidR="00644351" w:rsidRPr="00F515B8">
        <w:rPr>
          <w:rFonts w:ascii="Times New Roman" w:hAnsi="Times New Roman" w:cs="Times New Roman"/>
          <w:b/>
        </w:rPr>
        <w:t>3</w:t>
      </w:r>
      <w:r w:rsidRPr="00F515B8">
        <w:rPr>
          <w:rFonts w:ascii="Times New Roman" w:hAnsi="Times New Roman" w:cs="Times New Roman"/>
          <w:b/>
        </w:rPr>
        <w:t>: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</w:rPr>
        <w:t xml:space="preserve">V zadavatelem postoupené projektové dokumentaci v části H (Mikulov na Moravě), u SO 06-16-01, </w:t>
      </w:r>
      <w:proofErr w:type="spellStart"/>
      <w:proofErr w:type="gramStart"/>
      <w:r w:rsidRPr="00F515B8">
        <w:rPr>
          <w:rFonts w:ascii="Times New Roman" w:hAnsi="Times New Roman" w:cs="Times New Roman"/>
        </w:rPr>
        <w:t>T.ú</w:t>
      </w:r>
      <w:proofErr w:type="spellEnd"/>
      <w:r w:rsidRPr="00F515B8">
        <w:rPr>
          <w:rFonts w:ascii="Times New Roman" w:hAnsi="Times New Roman" w:cs="Times New Roman"/>
        </w:rPr>
        <w:t>.</w:t>
      </w:r>
      <w:proofErr w:type="gramEnd"/>
      <w:r w:rsidRPr="00F515B8">
        <w:rPr>
          <w:rFonts w:ascii="Times New Roman" w:hAnsi="Times New Roman" w:cs="Times New Roman"/>
        </w:rPr>
        <w:t xml:space="preserve"> Valtice – Mikulov na Moravě, železniční spodek, je část žel. </w:t>
      </w:r>
      <w:proofErr w:type="gramStart"/>
      <w:r w:rsidRPr="00F515B8">
        <w:rPr>
          <w:rFonts w:ascii="Times New Roman" w:hAnsi="Times New Roman" w:cs="Times New Roman"/>
        </w:rPr>
        <w:t>spodku</w:t>
      </w:r>
      <w:proofErr w:type="gramEnd"/>
      <w:r w:rsidRPr="00F515B8">
        <w:rPr>
          <w:rFonts w:ascii="Times New Roman" w:hAnsi="Times New Roman" w:cs="Times New Roman"/>
        </w:rPr>
        <w:t xml:space="preserve"> (plot, svahování, </w:t>
      </w:r>
      <w:proofErr w:type="spellStart"/>
      <w:r w:rsidRPr="00F515B8">
        <w:rPr>
          <w:rFonts w:ascii="Times New Roman" w:hAnsi="Times New Roman" w:cs="Times New Roman"/>
        </w:rPr>
        <w:t>atd</w:t>
      </w:r>
      <w:proofErr w:type="spellEnd"/>
      <w:r w:rsidRPr="00F515B8">
        <w:rPr>
          <w:rFonts w:ascii="Times New Roman" w:hAnsi="Times New Roman" w:cs="Times New Roman"/>
        </w:rPr>
        <w:t>…) na cizím pozemku. Jedná se p. č.: 1999/2, 1999/3 na LV 10002.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515B8">
        <w:rPr>
          <w:rFonts w:ascii="Times New Roman" w:hAnsi="Times New Roman" w:cs="Times New Roman"/>
          <w:b/>
          <w:i/>
        </w:rPr>
        <w:t>Žádáme zadavatele o doplnění, případně upřesnění projektové dokumentace o výše uvedené parcely.</w:t>
      </w:r>
    </w:p>
    <w:p w:rsidR="009F41E0" w:rsidRPr="00F515B8" w:rsidRDefault="009F41E0" w:rsidP="009F41E0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296F16" w:rsidRPr="00F515B8" w:rsidRDefault="00296F16" w:rsidP="00296F16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</w:rPr>
        <w:t>Zmiňované pozemky jsou v </w:t>
      </w:r>
      <w:proofErr w:type="gramStart"/>
      <w:r w:rsidRPr="00F515B8">
        <w:rPr>
          <w:rFonts w:ascii="Times New Roman" w:hAnsi="Times New Roman" w:cs="Times New Roman"/>
        </w:rPr>
        <w:t>části I.2 – Majetkoprávní</w:t>
      </w:r>
      <w:proofErr w:type="gramEnd"/>
      <w:r w:rsidRPr="00F515B8">
        <w:rPr>
          <w:rFonts w:ascii="Times New Roman" w:hAnsi="Times New Roman" w:cs="Times New Roman"/>
        </w:rPr>
        <w:t xml:space="preserve"> část zahrnuty a jsou vedeny jako trvalý zábor, ve vlastnictví ČR, SPÚ a po dokončení stavby se bude řešit převod</w:t>
      </w:r>
      <w:r w:rsidRPr="00F515B8">
        <w:t xml:space="preserve"> </w:t>
      </w:r>
      <w:r w:rsidRPr="00F515B8">
        <w:rPr>
          <w:rFonts w:ascii="Times New Roman" w:hAnsi="Times New Roman" w:cs="Times New Roman"/>
        </w:rPr>
        <w:t>vlastnických práv. Pro stavební povolení je uzavřena Nájemní smlouva č. 82N17/59. Smlouvu přikládáme.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81EDC" w:rsidRPr="00F515B8" w:rsidRDefault="00181EDC" w:rsidP="009F41E0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13</w:t>
      </w:r>
      <w:r w:rsidR="00644351" w:rsidRPr="00F515B8">
        <w:rPr>
          <w:rFonts w:ascii="Times New Roman" w:hAnsi="Times New Roman" w:cs="Times New Roman"/>
          <w:b/>
        </w:rPr>
        <w:t>4</w:t>
      </w:r>
      <w:r w:rsidRPr="00F515B8">
        <w:rPr>
          <w:rFonts w:ascii="Times New Roman" w:hAnsi="Times New Roman" w:cs="Times New Roman"/>
          <w:b/>
        </w:rPr>
        <w:t>: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</w:rPr>
        <w:t xml:space="preserve">V </w:t>
      </w:r>
      <w:proofErr w:type="gramStart"/>
      <w:r w:rsidRPr="00F515B8">
        <w:rPr>
          <w:rFonts w:ascii="Times New Roman" w:hAnsi="Times New Roman" w:cs="Times New Roman"/>
        </w:rPr>
        <w:t>zadavatelem</w:t>
      </w:r>
      <w:proofErr w:type="gramEnd"/>
      <w:r w:rsidRPr="00F515B8">
        <w:rPr>
          <w:rFonts w:ascii="Times New Roman" w:hAnsi="Times New Roman" w:cs="Times New Roman"/>
        </w:rPr>
        <w:t xml:space="preserve"> postoupené dokumentaci – soupisu prací pro 07-17-01, </w:t>
      </w:r>
      <w:proofErr w:type="spellStart"/>
      <w:r w:rsidRPr="00F515B8">
        <w:rPr>
          <w:rFonts w:ascii="Times New Roman" w:hAnsi="Times New Roman" w:cs="Times New Roman"/>
        </w:rPr>
        <w:t>Žst</w:t>
      </w:r>
      <w:proofErr w:type="spellEnd"/>
      <w:r w:rsidRPr="00F515B8">
        <w:rPr>
          <w:rFonts w:ascii="Times New Roman" w:hAnsi="Times New Roman" w:cs="Times New Roman"/>
        </w:rPr>
        <w:t xml:space="preserve">. Mikulov na Moravě, železniční svršek, se uvádí u položky </w:t>
      </w:r>
      <w:r w:rsidR="009F41E0" w:rsidRPr="00F515B8">
        <w:rPr>
          <w:rFonts w:ascii="Times New Roman" w:hAnsi="Times New Roman" w:cs="Times New Roman"/>
        </w:rPr>
        <w:t>č. 18 Kolej 49 E1 regenerovaná…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  <w:i/>
        </w:rPr>
        <w:t>Žádáme zadavatele o</w:t>
      </w:r>
      <w:r w:rsidRPr="00F515B8">
        <w:rPr>
          <w:rFonts w:ascii="Times New Roman" w:hAnsi="Times New Roman" w:cs="Times New Roman"/>
        </w:rPr>
        <w:t xml:space="preserve"> </w:t>
      </w:r>
      <w:r w:rsidRPr="00F515B8">
        <w:rPr>
          <w:rFonts w:ascii="Times New Roman" w:hAnsi="Times New Roman" w:cs="Times New Roman"/>
          <w:b/>
          <w:i/>
        </w:rPr>
        <w:t>upřesnění dodavatele kolejnic u této položky.</w:t>
      </w:r>
    </w:p>
    <w:p w:rsidR="009F41E0" w:rsidRPr="00F515B8" w:rsidRDefault="009F41E0" w:rsidP="009F41E0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296F16" w:rsidRPr="00F515B8" w:rsidRDefault="00296F16" w:rsidP="00296F16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</w:rPr>
        <w:t xml:space="preserve">Užitý materiál bude ze stávající koleje </w:t>
      </w:r>
      <w:proofErr w:type="gramStart"/>
      <w:r w:rsidRPr="00F515B8">
        <w:rPr>
          <w:rFonts w:ascii="Times New Roman" w:hAnsi="Times New Roman" w:cs="Times New Roman"/>
        </w:rPr>
        <w:t>č.2 viz</w:t>
      </w:r>
      <w:proofErr w:type="gramEnd"/>
      <w:r w:rsidRPr="00F515B8">
        <w:rPr>
          <w:rFonts w:ascii="Times New Roman" w:hAnsi="Times New Roman" w:cs="Times New Roman"/>
        </w:rPr>
        <w:t xml:space="preserve"> TZ odst. 6.4. Budou použity kolejnice, pražce a podkladnice, ostatní drobné kolejivo bude nové. Konkrétní úseky koleje </w:t>
      </w:r>
      <w:proofErr w:type="gramStart"/>
      <w:r w:rsidRPr="00F515B8">
        <w:rPr>
          <w:rFonts w:ascii="Times New Roman" w:hAnsi="Times New Roman" w:cs="Times New Roman"/>
        </w:rPr>
        <w:t>č.2 musí</w:t>
      </w:r>
      <w:proofErr w:type="gramEnd"/>
      <w:r w:rsidRPr="00F515B8">
        <w:rPr>
          <w:rFonts w:ascii="Times New Roman" w:hAnsi="Times New Roman" w:cs="Times New Roman"/>
        </w:rPr>
        <w:t xml:space="preserve"> být odsouhlaseny s pracovníkem OŘ Brno ST Břeclav a stavebním dozorem a bude nutné vykonat defektoskopickou zkoušku kolejnic.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81EDC" w:rsidRPr="00F515B8" w:rsidRDefault="00181EDC" w:rsidP="00181EDC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13</w:t>
      </w:r>
      <w:r w:rsidR="00644351" w:rsidRPr="00F515B8">
        <w:rPr>
          <w:rFonts w:ascii="Times New Roman" w:hAnsi="Times New Roman" w:cs="Times New Roman"/>
          <w:b/>
        </w:rPr>
        <w:t>5</w:t>
      </w:r>
      <w:r w:rsidRPr="00F515B8">
        <w:rPr>
          <w:rFonts w:ascii="Times New Roman" w:hAnsi="Times New Roman" w:cs="Times New Roman"/>
          <w:b/>
        </w:rPr>
        <w:t>: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</w:rPr>
        <w:t xml:space="preserve">V </w:t>
      </w:r>
      <w:proofErr w:type="gramStart"/>
      <w:r w:rsidRPr="00F515B8">
        <w:rPr>
          <w:rFonts w:ascii="Times New Roman" w:hAnsi="Times New Roman" w:cs="Times New Roman"/>
        </w:rPr>
        <w:t>zadavatelem</w:t>
      </w:r>
      <w:proofErr w:type="gramEnd"/>
      <w:r w:rsidRPr="00F515B8">
        <w:rPr>
          <w:rFonts w:ascii="Times New Roman" w:hAnsi="Times New Roman" w:cs="Times New Roman"/>
        </w:rPr>
        <w:t xml:space="preserve"> postoupené dokumentaci – soupisu prací pro SO 07-17-01, </w:t>
      </w:r>
      <w:proofErr w:type="spellStart"/>
      <w:r w:rsidRPr="00F515B8">
        <w:rPr>
          <w:rFonts w:ascii="Times New Roman" w:hAnsi="Times New Roman" w:cs="Times New Roman"/>
        </w:rPr>
        <w:t>Žst</w:t>
      </w:r>
      <w:proofErr w:type="spellEnd"/>
      <w:r w:rsidRPr="00F515B8">
        <w:rPr>
          <w:rFonts w:ascii="Times New Roman" w:hAnsi="Times New Roman" w:cs="Times New Roman"/>
        </w:rPr>
        <w:t>. Mikulov na Moravě, železniční svršek, se uvádí u položky č. 39 Výměna kolejnic 49 E1…</w:t>
      </w:r>
    </w:p>
    <w:p w:rsidR="00181EDC" w:rsidRPr="00F515B8" w:rsidRDefault="00181EDC" w:rsidP="00C835A2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  <w:i/>
        </w:rPr>
        <w:t>Žádáme zadavatele o</w:t>
      </w:r>
      <w:r w:rsidRPr="00F515B8">
        <w:rPr>
          <w:rFonts w:ascii="Times New Roman" w:hAnsi="Times New Roman" w:cs="Times New Roman"/>
        </w:rPr>
        <w:t xml:space="preserve"> </w:t>
      </w:r>
      <w:r w:rsidRPr="00F515B8">
        <w:rPr>
          <w:rFonts w:ascii="Times New Roman" w:hAnsi="Times New Roman" w:cs="Times New Roman"/>
          <w:b/>
          <w:i/>
        </w:rPr>
        <w:t>upřesnění dodavatele kolejnic u této položky.</w:t>
      </w:r>
    </w:p>
    <w:p w:rsidR="00181EDC" w:rsidRPr="00F515B8" w:rsidRDefault="00181EDC" w:rsidP="00C835A2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  <w:i/>
        </w:rPr>
        <w:t>Žádáme zadavatele o upřesnění, případně doplnění, zda položka obsahuje i nová upevňovadla a pryžové podložky k výměně kolejnic.</w:t>
      </w:r>
    </w:p>
    <w:p w:rsidR="009F41E0" w:rsidRPr="00F515B8" w:rsidRDefault="009F41E0" w:rsidP="009F41E0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296F16" w:rsidRPr="00F515B8" w:rsidRDefault="00296F16" w:rsidP="00296F16">
      <w:pPr>
        <w:spacing w:after="0" w:line="240" w:lineRule="auto"/>
        <w:rPr>
          <w:rFonts w:ascii="Times New Roman" w:hAnsi="Times New Roman" w:cs="Times New Roman"/>
          <w:iCs/>
        </w:rPr>
      </w:pPr>
      <w:r w:rsidRPr="00F515B8">
        <w:rPr>
          <w:rFonts w:ascii="Times New Roman" w:hAnsi="Times New Roman" w:cs="Times New Roman"/>
          <w:iCs/>
        </w:rPr>
        <w:t>a) Kolejnice budou dodány v rámci centrální dodávky SŽDC, blíže je specifikováno v příslušné části ZTP.</w:t>
      </w:r>
    </w:p>
    <w:p w:rsidR="00296F16" w:rsidRPr="00F515B8" w:rsidRDefault="00296F16" w:rsidP="00296F16">
      <w:pPr>
        <w:spacing w:after="0" w:line="240" w:lineRule="auto"/>
        <w:rPr>
          <w:rFonts w:ascii="Times New Roman" w:hAnsi="Times New Roman" w:cs="Times New Roman"/>
          <w:iCs/>
        </w:rPr>
      </w:pPr>
      <w:r w:rsidRPr="00F515B8">
        <w:rPr>
          <w:rFonts w:ascii="Times New Roman" w:hAnsi="Times New Roman" w:cs="Times New Roman"/>
          <w:iCs/>
        </w:rPr>
        <w:t>b) Požadované údaje jsou uvedeny ve specifikaci položky.</w:t>
      </w:r>
    </w:p>
    <w:p w:rsidR="00296F16" w:rsidRPr="00F515B8" w:rsidRDefault="00296F16" w:rsidP="00296F16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181EDC" w:rsidRPr="00F515B8" w:rsidRDefault="00181EDC" w:rsidP="00181EDC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13</w:t>
      </w:r>
      <w:r w:rsidR="00644351" w:rsidRPr="00F515B8">
        <w:rPr>
          <w:rFonts w:ascii="Times New Roman" w:hAnsi="Times New Roman" w:cs="Times New Roman"/>
          <w:b/>
        </w:rPr>
        <w:t>6</w:t>
      </w:r>
      <w:r w:rsidRPr="00F515B8">
        <w:rPr>
          <w:rFonts w:ascii="Times New Roman" w:hAnsi="Times New Roman" w:cs="Times New Roman"/>
          <w:b/>
        </w:rPr>
        <w:t>: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</w:rPr>
        <w:t xml:space="preserve">V </w:t>
      </w:r>
      <w:proofErr w:type="gramStart"/>
      <w:r w:rsidRPr="00F515B8">
        <w:rPr>
          <w:rFonts w:ascii="Times New Roman" w:hAnsi="Times New Roman" w:cs="Times New Roman"/>
        </w:rPr>
        <w:t>zadavatelem</w:t>
      </w:r>
      <w:proofErr w:type="gramEnd"/>
      <w:r w:rsidRPr="00F515B8">
        <w:rPr>
          <w:rFonts w:ascii="Times New Roman" w:hAnsi="Times New Roman" w:cs="Times New Roman"/>
        </w:rPr>
        <w:t xml:space="preserve"> postoupené projektové dokumentaci pro SO 07-17-01, </w:t>
      </w:r>
      <w:proofErr w:type="spellStart"/>
      <w:r w:rsidRPr="00F515B8">
        <w:rPr>
          <w:rFonts w:ascii="Times New Roman" w:hAnsi="Times New Roman" w:cs="Times New Roman"/>
        </w:rPr>
        <w:t>Žst</w:t>
      </w:r>
      <w:proofErr w:type="spellEnd"/>
      <w:r w:rsidRPr="00F515B8">
        <w:rPr>
          <w:rFonts w:ascii="Times New Roman" w:hAnsi="Times New Roman" w:cs="Times New Roman"/>
        </w:rPr>
        <w:t xml:space="preserve">. Mikulov na Moravě, železniční svršek, je podle nového číslování kolejí v kol. </w:t>
      </w:r>
      <w:proofErr w:type="gramStart"/>
      <w:r w:rsidRPr="00F515B8">
        <w:rPr>
          <w:rFonts w:ascii="Times New Roman" w:hAnsi="Times New Roman" w:cs="Times New Roman"/>
        </w:rPr>
        <w:t>č.</w:t>
      </w:r>
      <w:proofErr w:type="gramEnd"/>
      <w:r w:rsidRPr="00F515B8">
        <w:rPr>
          <w:rFonts w:ascii="Times New Roman" w:hAnsi="Times New Roman" w:cs="Times New Roman"/>
        </w:rPr>
        <w:t xml:space="preserve"> 5 a 7 dle kolejového plánu rozdělení „d“ ale dle technické zprávy rozdělení „c“.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  <w:i/>
        </w:rPr>
        <w:t>Žádáme zadavatele o upřesnění, které rozdělení platí.</w:t>
      </w:r>
    </w:p>
    <w:p w:rsidR="009F41E0" w:rsidRPr="00F515B8" w:rsidRDefault="009F41E0" w:rsidP="009F41E0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296F16" w:rsidRPr="00F515B8" w:rsidRDefault="00296F16" w:rsidP="00296F16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F515B8">
        <w:rPr>
          <w:rFonts w:ascii="Times New Roman" w:hAnsi="Times New Roman" w:cs="Times New Roman"/>
          <w:iCs/>
        </w:rPr>
        <w:t>Dle kolejového plánu je rozdělení „c“ nikoli „d“. Prosíme o pozorné studování dokumentace.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81EDC" w:rsidRPr="00F515B8" w:rsidRDefault="00181EDC" w:rsidP="00181EDC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13</w:t>
      </w:r>
      <w:r w:rsidR="00644351" w:rsidRPr="00F515B8">
        <w:rPr>
          <w:rFonts w:ascii="Times New Roman" w:hAnsi="Times New Roman" w:cs="Times New Roman"/>
          <w:b/>
        </w:rPr>
        <w:t>7</w:t>
      </w:r>
      <w:r w:rsidRPr="00F515B8">
        <w:rPr>
          <w:rFonts w:ascii="Times New Roman" w:hAnsi="Times New Roman" w:cs="Times New Roman"/>
          <w:b/>
        </w:rPr>
        <w:t>: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</w:rPr>
        <w:t xml:space="preserve">V </w:t>
      </w:r>
      <w:proofErr w:type="gramStart"/>
      <w:r w:rsidRPr="00F515B8">
        <w:rPr>
          <w:rFonts w:ascii="Times New Roman" w:hAnsi="Times New Roman" w:cs="Times New Roman"/>
        </w:rPr>
        <w:t>zadavatelem</w:t>
      </w:r>
      <w:proofErr w:type="gramEnd"/>
      <w:r w:rsidRPr="00F515B8">
        <w:rPr>
          <w:rFonts w:ascii="Times New Roman" w:hAnsi="Times New Roman" w:cs="Times New Roman"/>
        </w:rPr>
        <w:t xml:space="preserve"> postoupené dokumentaci – soupisu prací pro SO 07-17-01, </w:t>
      </w:r>
      <w:proofErr w:type="spellStart"/>
      <w:r w:rsidRPr="00F515B8">
        <w:rPr>
          <w:rFonts w:ascii="Times New Roman" w:hAnsi="Times New Roman" w:cs="Times New Roman"/>
        </w:rPr>
        <w:t>Žst</w:t>
      </w:r>
      <w:proofErr w:type="spellEnd"/>
      <w:r w:rsidRPr="00F515B8">
        <w:rPr>
          <w:rFonts w:ascii="Times New Roman" w:hAnsi="Times New Roman" w:cs="Times New Roman"/>
        </w:rPr>
        <w:t>. Mikulov na Moravě, železniční svršek, je pol. č. 25 regenerovaná J S 49 1:9-</w:t>
      </w:r>
      <w:proofErr w:type="gramStart"/>
      <w:r w:rsidRPr="00F515B8">
        <w:rPr>
          <w:rFonts w:ascii="Times New Roman" w:hAnsi="Times New Roman" w:cs="Times New Roman"/>
        </w:rPr>
        <w:t>300 ..</w:t>
      </w:r>
      <w:proofErr w:type="gramEnd"/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81EDC" w:rsidRPr="00F515B8" w:rsidRDefault="00181EDC" w:rsidP="00C835A2">
      <w:pPr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b/>
          <w:i/>
        </w:rPr>
      </w:pPr>
      <w:r w:rsidRPr="00F515B8">
        <w:rPr>
          <w:rFonts w:ascii="Times New Roman" w:hAnsi="Times New Roman" w:cs="Times New Roman"/>
          <w:b/>
          <w:i/>
        </w:rPr>
        <w:t>Žádáme zadavatele o upřesnění, případné doplnění do výkazu výměr o přechodové pokladnice před výhybku 1:80 s počtem příslušných pražců a za výhybku 1:80 a 1:40 s počtem pražců.</w:t>
      </w:r>
    </w:p>
    <w:p w:rsidR="00181EDC" w:rsidRPr="00F515B8" w:rsidRDefault="00181EDC" w:rsidP="00C835A2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  <w:i/>
        </w:rPr>
        <w:t>Žádáme zadavatele o změnu regenerované výhybky za výhybku novou betonovou, neboť při započtení nových dřevěných pražců okolo výhybky a stavu samotné oceli na stávající výhybce k určené regeneraci změna konstrukce nebude mít tak výrazný finanční dopad při započtení životnosti konstrukce.</w:t>
      </w:r>
    </w:p>
    <w:p w:rsidR="009F41E0" w:rsidRPr="00F515B8" w:rsidRDefault="009F41E0" w:rsidP="009F41E0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296F16" w:rsidRPr="00F515B8" w:rsidRDefault="00296F16" w:rsidP="00296F16">
      <w:pPr>
        <w:pStyle w:val="Odstavecseseznamem"/>
        <w:numPr>
          <w:ilvl w:val="0"/>
          <w:numId w:val="5"/>
        </w:num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</w:rPr>
        <w:t>Je součástí dodávky pražců, nebude doplňováno.</w:t>
      </w:r>
    </w:p>
    <w:p w:rsidR="00296F16" w:rsidRPr="00F515B8" w:rsidRDefault="00296F16" w:rsidP="00296F16">
      <w:pPr>
        <w:pStyle w:val="Odstavecseseznamem"/>
        <w:numPr>
          <w:ilvl w:val="0"/>
          <w:numId w:val="5"/>
        </w:num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</w:rPr>
        <w:t>Případné zásadní změny v PD, což zmíněný dotaz požaduje, musí být zapracovány na požadavek investora. Postoupená projektová dokumentace byla řádně projednána a odsouhlasena na výrobních poradách. Zadavatel změnu neprovede.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81EDC" w:rsidRPr="00F515B8" w:rsidRDefault="00181EDC" w:rsidP="00181EDC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13</w:t>
      </w:r>
      <w:r w:rsidR="00644351" w:rsidRPr="00F515B8">
        <w:rPr>
          <w:rFonts w:ascii="Times New Roman" w:hAnsi="Times New Roman" w:cs="Times New Roman"/>
          <w:b/>
        </w:rPr>
        <w:t>8</w:t>
      </w:r>
      <w:r w:rsidRPr="00F515B8">
        <w:rPr>
          <w:rFonts w:ascii="Times New Roman" w:hAnsi="Times New Roman" w:cs="Times New Roman"/>
          <w:b/>
        </w:rPr>
        <w:t>: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</w:rPr>
        <w:t xml:space="preserve">V zadavatelem postoupené dokumentaci – soupisu prací pro SO 07-16-01, </w:t>
      </w:r>
      <w:proofErr w:type="spellStart"/>
      <w:r w:rsidRPr="00F515B8">
        <w:rPr>
          <w:rFonts w:ascii="Times New Roman" w:hAnsi="Times New Roman" w:cs="Times New Roman"/>
        </w:rPr>
        <w:t>Žst</w:t>
      </w:r>
      <w:proofErr w:type="spellEnd"/>
      <w:r w:rsidRPr="00F515B8">
        <w:rPr>
          <w:rFonts w:ascii="Times New Roman" w:hAnsi="Times New Roman" w:cs="Times New Roman"/>
        </w:rPr>
        <w:t xml:space="preserve">. Mikulov na Moravě, železniční spodek, </w:t>
      </w:r>
      <w:proofErr w:type="gramStart"/>
      <w:r w:rsidRPr="00F515B8">
        <w:rPr>
          <w:rFonts w:ascii="Times New Roman" w:hAnsi="Times New Roman" w:cs="Times New Roman"/>
        </w:rPr>
        <w:t>je</w:t>
      </w:r>
      <w:proofErr w:type="gramEnd"/>
      <w:r w:rsidRPr="00F515B8">
        <w:rPr>
          <w:rFonts w:ascii="Times New Roman" w:hAnsi="Times New Roman" w:cs="Times New Roman"/>
        </w:rPr>
        <w:t xml:space="preserve"> pol. č. 59 demontáž zajišťovací značky… u které je </w:t>
      </w:r>
      <w:proofErr w:type="gramStart"/>
      <w:r w:rsidRPr="00F515B8">
        <w:rPr>
          <w:rFonts w:ascii="Times New Roman" w:hAnsi="Times New Roman" w:cs="Times New Roman"/>
        </w:rPr>
        <w:t>dovozná</w:t>
      </w:r>
      <w:proofErr w:type="gramEnd"/>
      <w:r w:rsidRPr="00F515B8">
        <w:rPr>
          <w:rFonts w:ascii="Times New Roman" w:hAnsi="Times New Roman" w:cs="Times New Roman"/>
        </w:rPr>
        <w:t xml:space="preserve"> vzdálenost 2 km.  Přitom v ostatních SO je uvažované uložení betonu do lokality Hrušky.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515B8">
        <w:rPr>
          <w:rFonts w:ascii="Times New Roman" w:hAnsi="Times New Roman" w:cs="Times New Roman"/>
          <w:b/>
          <w:i/>
        </w:rPr>
        <w:t>Žádáme zadavatele o upřesnění, případně doplnění do výkazu výměr.</w:t>
      </w:r>
    </w:p>
    <w:p w:rsidR="009F41E0" w:rsidRPr="00F515B8" w:rsidRDefault="009F41E0" w:rsidP="009F41E0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296F16" w:rsidRPr="00F515B8" w:rsidRDefault="00296F16" w:rsidP="00296F16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F515B8">
        <w:rPr>
          <w:rFonts w:ascii="Times New Roman" w:hAnsi="Times New Roman" w:cs="Times New Roman"/>
          <w:iCs/>
        </w:rPr>
        <w:t>Jedná se o kovové části zajišťovacích značek. Betonové části jsou zahrnuty v demolicích betonu.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81EDC" w:rsidRPr="00F515B8" w:rsidRDefault="00181EDC" w:rsidP="00181EDC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</w:t>
      </w:r>
      <w:r w:rsidR="00644351" w:rsidRPr="00F515B8">
        <w:rPr>
          <w:rFonts w:ascii="Times New Roman" w:hAnsi="Times New Roman" w:cs="Times New Roman"/>
          <w:b/>
        </w:rPr>
        <w:t>39</w:t>
      </w:r>
      <w:r w:rsidRPr="00F515B8">
        <w:rPr>
          <w:rFonts w:ascii="Times New Roman" w:hAnsi="Times New Roman" w:cs="Times New Roman"/>
          <w:b/>
        </w:rPr>
        <w:t>: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</w:rPr>
        <w:t xml:space="preserve">V </w:t>
      </w:r>
      <w:proofErr w:type="gramStart"/>
      <w:r w:rsidRPr="00F515B8">
        <w:rPr>
          <w:rFonts w:ascii="Times New Roman" w:hAnsi="Times New Roman" w:cs="Times New Roman"/>
        </w:rPr>
        <w:t>zadavatelem</w:t>
      </w:r>
      <w:proofErr w:type="gramEnd"/>
      <w:r w:rsidRPr="00F515B8">
        <w:rPr>
          <w:rFonts w:ascii="Times New Roman" w:hAnsi="Times New Roman" w:cs="Times New Roman"/>
        </w:rPr>
        <w:t xml:space="preserve"> postoupené dokumentaci – soupisu prací pro SO 07-17-01, </w:t>
      </w:r>
      <w:proofErr w:type="spellStart"/>
      <w:r w:rsidRPr="00F515B8">
        <w:rPr>
          <w:rFonts w:ascii="Times New Roman" w:hAnsi="Times New Roman" w:cs="Times New Roman"/>
        </w:rPr>
        <w:t>Žst</w:t>
      </w:r>
      <w:proofErr w:type="spellEnd"/>
      <w:r w:rsidRPr="00F515B8">
        <w:rPr>
          <w:rFonts w:ascii="Times New Roman" w:hAnsi="Times New Roman" w:cs="Times New Roman"/>
        </w:rPr>
        <w:t>. Mikulov na Moravě, železniční svršek, je pol. č. 46 Rozebrání nástupiště typu TISCHER v délce 1021 m. Ve skutečnosti je délka nástupištní hrany 1044 m.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515B8">
        <w:rPr>
          <w:rFonts w:ascii="Times New Roman" w:hAnsi="Times New Roman" w:cs="Times New Roman"/>
          <w:b/>
          <w:i/>
        </w:rPr>
        <w:t>Žádáme zadavatele o upřesnění, případně doplnění do výkazu výměr.</w:t>
      </w:r>
    </w:p>
    <w:p w:rsidR="009F41E0" w:rsidRPr="00F515B8" w:rsidRDefault="009F41E0" w:rsidP="009F41E0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296F16" w:rsidRPr="00F515B8" w:rsidRDefault="00296F16" w:rsidP="00296F16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iCs/>
        </w:rPr>
        <w:t xml:space="preserve">Uvedená výměra je správně, uchazeč ocení předloženou </w:t>
      </w:r>
      <w:proofErr w:type="gramStart"/>
      <w:r w:rsidRPr="00F515B8">
        <w:rPr>
          <w:rFonts w:ascii="Times New Roman" w:hAnsi="Times New Roman" w:cs="Times New Roman"/>
          <w:iCs/>
        </w:rPr>
        <w:t>výměru .</w:t>
      </w:r>
      <w:proofErr w:type="gramEnd"/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81EDC" w:rsidRPr="00F515B8" w:rsidRDefault="00644351" w:rsidP="00181EDC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140</w:t>
      </w:r>
      <w:r w:rsidR="00181EDC" w:rsidRPr="00F515B8">
        <w:rPr>
          <w:rFonts w:ascii="Times New Roman" w:hAnsi="Times New Roman" w:cs="Times New Roman"/>
          <w:b/>
        </w:rPr>
        <w:t>: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</w:rPr>
        <w:t xml:space="preserve">V zadavatelem postoupeném vysvětlení/změně/doplnění č. 3, v odpovědi na dotaz č. 17, nebylo odpovězeno na druhou část dotazu týkající se pol. č. 13 k upřesnění </w:t>
      </w:r>
      <w:proofErr w:type="spellStart"/>
      <w:proofErr w:type="gramStart"/>
      <w:r w:rsidRPr="00F515B8">
        <w:rPr>
          <w:rFonts w:ascii="Times New Roman" w:hAnsi="Times New Roman" w:cs="Times New Roman"/>
        </w:rPr>
        <w:t>min.třídy</w:t>
      </w:r>
      <w:proofErr w:type="spellEnd"/>
      <w:proofErr w:type="gramEnd"/>
      <w:r w:rsidRPr="00F515B8">
        <w:rPr>
          <w:rFonts w:ascii="Times New Roman" w:hAnsi="Times New Roman" w:cs="Times New Roman"/>
        </w:rPr>
        <w:t xml:space="preserve"> pevnosti betonu s ohledem na platnou ČSN EN206.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515B8">
        <w:rPr>
          <w:rFonts w:ascii="Times New Roman" w:hAnsi="Times New Roman" w:cs="Times New Roman"/>
          <w:b/>
          <w:i/>
        </w:rPr>
        <w:t>Žádáme zadavatele o informaci, zda dojde k upřesnění tohoto parametru v souladu s požadavky ČSN.</w:t>
      </w:r>
    </w:p>
    <w:p w:rsidR="009F41E0" w:rsidRPr="00F515B8" w:rsidRDefault="009F41E0" w:rsidP="009F41E0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296F16" w:rsidRPr="00F515B8" w:rsidRDefault="00296F16" w:rsidP="00296F16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</w:rPr>
        <w:t>Viz odpověď na dotaz č. 124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81EDC" w:rsidRPr="00F515B8" w:rsidRDefault="00644351" w:rsidP="00181EDC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141</w:t>
      </w:r>
      <w:r w:rsidR="00181EDC" w:rsidRPr="00F515B8">
        <w:rPr>
          <w:rFonts w:ascii="Times New Roman" w:hAnsi="Times New Roman" w:cs="Times New Roman"/>
          <w:b/>
        </w:rPr>
        <w:t>: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</w:rPr>
        <w:t xml:space="preserve">V zadavatelem postoupené projektové dokumentaci na SO 06-17-01.1, </w:t>
      </w:r>
      <w:proofErr w:type="spellStart"/>
      <w:proofErr w:type="gramStart"/>
      <w:r w:rsidRPr="00F515B8">
        <w:rPr>
          <w:rFonts w:ascii="Times New Roman" w:hAnsi="Times New Roman" w:cs="Times New Roman"/>
        </w:rPr>
        <w:t>T.ú</w:t>
      </w:r>
      <w:proofErr w:type="spellEnd"/>
      <w:r w:rsidRPr="00F515B8">
        <w:rPr>
          <w:rFonts w:ascii="Times New Roman" w:hAnsi="Times New Roman" w:cs="Times New Roman"/>
        </w:rPr>
        <w:t>.</w:t>
      </w:r>
      <w:proofErr w:type="gramEnd"/>
      <w:r w:rsidRPr="00F515B8">
        <w:rPr>
          <w:rFonts w:ascii="Times New Roman" w:hAnsi="Times New Roman" w:cs="Times New Roman"/>
        </w:rPr>
        <w:t xml:space="preserve"> Valtice – Mikulov na Moravě, žel. </w:t>
      </w:r>
      <w:proofErr w:type="gramStart"/>
      <w:r w:rsidRPr="00F515B8">
        <w:rPr>
          <w:rFonts w:ascii="Times New Roman" w:hAnsi="Times New Roman" w:cs="Times New Roman"/>
        </w:rPr>
        <w:t>svršek</w:t>
      </w:r>
      <w:proofErr w:type="gramEnd"/>
      <w:r w:rsidRPr="00F515B8">
        <w:rPr>
          <w:rFonts w:ascii="Times New Roman" w:hAnsi="Times New Roman" w:cs="Times New Roman"/>
        </w:rPr>
        <w:t xml:space="preserve">, SO 06-17-51.1, </w:t>
      </w:r>
      <w:proofErr w:type="spellStart"/>
      <w:r w:rsidRPr="00F515B8">
        <w:rPr>
          <w:rFonts w:ascii="Times New Roman" w:hAnsi="Times New Roman" w:cs="Times New Roman"/>
        </w:rPr>
        <w:t>Žst</w:t>
      </w:r>
      <w:proofErr w:type="spellEnd"/>
      <w:r w:rsidRPr="00F515B8">
        <w:rPr>
          <w:rFonts w:ascii="Times New Roman" w:hAnsi="Times New Roman" w:cs="Times New Roman"/>
        </w:rPr>
        <w:t xml:space="preserve">. Sedlec u Mikulova, žel. </w:t>
      </w:r>
      <w:proofErr w:type="gramStart"/>
      <w:r w:rsidRPr="00F515B8">
        <w:rPr>
          <w:rFonts w:ascii="Times New Roman" w:hAnsi="Times New Roman" w:cs="Times New Roman"/>
        </w:rPr>
        <w:t>svršek</w:t>
      </w:r>
      <w:proofErr w:type="gramEnd"/>
      <w:r w:rsidRPr="00F515B8">
        <w:rPr>
          <w:rFonts w:ascii="Times New Roman" w:hAnsi="Times New Roman" w:cs="Times New Roman"/>
        </w:rPr>
        <w:t xml:space="preserve"> a SO 07-17-01.1, </w:t>
      </w:r>
      <w:proofErr w:type="spellStart"/>
      <w:r w:rsidRPr="00F515B8">
        <w:rPr>
          <w:rFonts w:ascii="Times New Roman" w:hAnsi="Times New Roman" w:cs="Times New Roman"/>
        </w:rPr>
        <w:t>Žst</w:t>
      </w:r>
      <w:proofErr w:type="spellEnd"/>
      <w:r w:rsidRPr="00F515B8">
        <w:rPr>
          <w:rFonts w:ascii="Times New Roman" w:hAnsi="Times New Roman" w:cs="Times New Roman"/>
        </w:rPr>
        <w:t xml:space="preserve">. Mikulov na Moravě, </w:t>
      </w:r>
      <w:proofErr w:type="spellStart"/>
      <w:proofErr w:type="gramStart"/>
      <w:r w:rsidRPr="00F515B8">
        <w:rPr>
          <w:rFonts w:ascii="Times New Roman" w:hAnsi="Times New Roman" w:cs="Times New Roman"/>
        </w:rPr>
        <w:t>žel</w:t>
      </w:r>
      <w:proofErr w:type="gramEnd"/>
      <w:r w:rsidRPr="00F515B8">
        <w:rPr>
          <w:rFonts w:ascii="Times New Roman" w:hAnsi="Times New Roman" w:cs="Times New Roman"/>
        </w:rPr>
        <w:t>.</w:t>
      </w:r>
      <w:proofErr w:type="gramStart"/>
      <w:r w:rsidRPr="00F515B8">
        <w:rPr>
          <w:rFonts w:ascii="Times New Roman" w:hAnsi="Times New Roman" w:cs="Times New Roman"/>
        </w:rPr>
        <w:t>svršek</w:t>
      </w:r>
      <w:proofErr w:type="spellEnd"/>
      <w:proofErr w:type="gramEnd"/>
      <w:r w:rsidRPr="00F515B8">
        <w:rPr>
          <w:rFonts w:ascii="Times New Roman" w:hAnsi="Times New Roman" w:cs="Times New Roman"/>
        </w:rPr>
        <w:t xml:space="preserve">, je odkazováno ve specifikacích položek na </w:t>
      </w:r>
      <w:proofErr w:type="spellStart"/>
      <w:r w:rsidRPr="00F515B8">
        <w:rPr>
          <w:rFonts w:ascii="Times New Roman" w:hAnsi="Times New Roman" w:cs="Times New Roman"/>
        </w:rPr>
        <w:t>podobjekt</w:t>
      </w:r>
      <w:proofErr w:type="spellEnd"/>
      <w:r w:rsidRPr="00F515B8">
        <w:rPr>
          <w:rFonts w:ascii="Times New Roman" w:hAnsi="Times New Roman" w:cs="Times New Roman"/>
        </w:rPr>
        <w:t xml:space="preserve"> SO 02-17-01.1. 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</w:rPr>
        <w:t xml:space="preserve">viz.: </w:t>
      </w:r>
      <w:proofErr w:type="spellStart"/>
      <w:r w:rsidRPr="00F515B8">
        <w:rPr>
          <w:rFonts w:ascii="Times New Roman" w:hAnsi="Times New Roman" w:cs="Times New Roman"/>
        </w:rPr>
        <w:t>podobjekt</w:t>
      </w:r>
      <w:proofErr w:type="spellEnd"/>
      <w:r w:rsidRPr="00F515B8">
        <w:rPr>
          <w:rFonts w:ascii="Times New Roman" w:hAnsi="Times New Roman" w:cs="Times New Roman"/>
        </w:rPr>
        <w:t xml:space="preserve">  SO 02-17-01.1, železniční svršek bude jako nové stavební práce vyhrazen v zadávací dokumentaci v souladu s § 100 odst. 3 zák. č. 134/2016 Sb. o zadávání veřejných zakázek a poté zadán dle § 66 ZZVZ v jednacím řízení bez uveřejnění, a nebude oceněn. Předpokládaný termín zhotovení </w:t>
      </w:r>
      <w:proofErr w:type="spellStart"/>
      <w:r w:rsidRPr="00F515B8">
        <w:rPr>
          <w:rFonts w:ascii="Times New Roman" w:hAnsi="Times New Roman" w:cs="Times New Roman"/>
        </w:rPr>
        <w:t>podobjektu</w:t>
      </w:r>
      <w:proofErr w:type="spellEnd"/>
      <w:r w:rsidRPr="00F515B8">
        <w:rPr>
          <w:rFonts w:ascii="Times New Roman" w:hAnsi="Times New Roman" w:cs="Times New Roman"/>
        </w:rPr>
        <w:t xml:space="preserve"> SO 02-17-01.1 bude až po předpokládaném termínu ukončení stavby a zhotovení se předpokládá v termínu 11/2018.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515B8">
        <w:rPr>
          <w:rFonts w:ascii="Times New Roman" w:hAnsi="Times New Roman" w:cs="Times New Roman"/>
          <w:b/>
          <w:i/>
        </w:rPr>
        <w:t xml:space="preserve">Žádáme zadavatele o doplnění, případně upřesnění výše zmíněného </w:t>
      </w:r>
      <w:proofErr w:type="spellStart"/>
      <w:r w:rsidRPr="00F515B8">
        <w:rPr>
          <w:rFonts w:ascii="Times New Roman" w:hAnsi="Times New Roman" w:cs="Times New Roman"/>
          <w:b/>
          <w:i/>
        </w:rPr>
        <w:t>podobjektu</w:t>
      </w:r>
      <w:proofErr w:type="spellEnd"/>
      <w:r w:rsidRPr="00F515B8">
        <w:rPr>
          <w:rFonts w:ascii="Times New Roman" w:hAnsi="Times New Roman" w:cs="Times New Roman"/>
          <w:b/>
          <w:i/>
        </w:rPr>
        <w:t>.</w:t>
      </w:r>
    </w:p>
    <w:p w:rsidR="009F41E0" w:rsidRPr="00F515B8" w:rsidRDefault="009F41E0" w:rsidP="009F41E0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296F16" w:rsidRPr="00F515B8" w:rsidRDefault="00296F16" w:rsidP="00296F16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F515B8">
        <w:rPr>
          <w:rFonts w:ascii="Times New Roman" w:hAnsi="Times New Roman" w:cs="Times New Roman"/>
          <w:iCs/>
        </w:rPr>
        <w:t>Jedná se o překlep, opraveno, správně má být SO 06-17-01.1, SO 06-17-51.1 a SO 07-17-01.1 dle příslušných SO.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81EDC" w:rsidRPr="00F515B8" w:rsidRDefault="00181EDC" w:rsidP="00181EDC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14</w:t>
      </w:r>
      <w:r w:rsidR="00644351" w:rsidRPr="00F515B8">
        <w:rPr>
          <w:rFonts w:ascii="Times New Roman" w:hAnsi="Times New Roman" w:cs="Times New Roman"/>
          <w:b/>
        </w:rPr>
        <w:t>2</w:t>
      </w:r>
      <w:r w:rsidRPr="00F515B8">
        <w:rPr>
          <w:rFonts w:ascii="Times New Roman" w:hAnsi="Times New Roman" w:cs="Times New Roman"/>
          <w:b/>
        </w:rPr>
        <w:t>: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</w:rPr>
        <w:t xml:space="preserve">Zadavatelem postoupená dokumentace – soupisy prací na SO 06-17-01.1, </w:t>
      </w:r>
      <w:proofErr w:type="spellStart"/>
      <w:proofErr w:type="gramStart"/>
      <w:r w:rsidRPr="00F515B8">
        <w:rPr>
          <w:rFonts w:ascii="Times New Roman" w:hAnsi="Times New Roman" w:cs="Times New Roman"/>
        </w:rPr>
        <w:t>T.ú</w:t>
      </w:r>
      <w:proofErr w:type="spellEnd"/>
      <w:r w:rsidRPr="00F515B8">
        <w:rPr>
          <w:rFonts w:ascii="Times New Roman" w:hAnsi="Times New Roman" w:cs="Times New Roman"/>
        </w:rPr>
        <w:t>.</w:t>
      </w:r>
      <w:proofErr w:type="gramEnd"/>
      <w:r w:rsidRPr="00F515B8">
        <w:rPr>
          <w:rFonts w:ascii="Times New Roman" w:hAnsi="Times New Roman" w:cs="Times New Roman"/>
        </w:rPr>
        <w:t xml:space="preserve"> Valtice – Mikulov na Moravě, žel. </w:t>
      </w:r>
      <w:proofErr w:type="gramStart"/>
      <w:r w:rsidRPr="00F515B8">
        <w:rPr>
          <w:rFonts w:ascii="Times New Roman" w:hAnsi="Times New Roman" w:cs="Times New Roman"/>
        </w:rPr>
        <w:t>svršek</w:t>
      </w:r>
      <w:proofErr w:type="gramEnd"/>
      <w:r w:rsidRPr="00F515B8">
        <w:rPr>
          <w:rFonts w:ascii="Times New Roman" w:hAnsi="Times New Roman" w:cs="Times New Roman"/>
        </w:rPr>
        <w:t xml:space="preserve">, SO 06-17-51.1, </w:t>
      </w:r>
      <w:proofErr w:type="spellStart"/>
      <w:r w:rsidRPr="00F515B8">
        <w:rPr>
          <w:rFonts w:ascii="Times New Roman" w:hAnsi="Times New Roman" w:cs="Times New Roman"/>
        </w:rPr>
        <w:t>Žst</w:t>
      </w:r>
      <w:proofErr w:type="spellEnd"/>
      <w:r w:rsidRPr="00F515B8">
        <w:rPr>
          <w:rFonts w:ascii="Times New Roman" w:hAnsi="Times New Roman" w:cs="Times New Roman"/>
        </w:rPr>
        <w:t xml:space="preserve">. Sedlec u Mikulova, žel. </w:t>
      </w:r>
      <w:proofErr w:type="gramStart"/>
      <w:r w:rsidRPr="00F515B8">
        <w:rPr>
          <w:rFonts w:ascii="Times New Roman" w:hAnsi="Times New Roman" w:cs="Times New Roman"/>
        </w:rPr>
        <w:t>svršek</w:t>
      </w:r>
      <w:proofErr w:type="gramEnd"/>
      <w:r w:rsidRPr="00F515B8">
        <w:rPr>
          <w:rFonts w:ascii="Times New Roman" w:hAnsi="Times New Roman" w:cs="Times New Roman"/>
        </w:rPr>
        <w:t xml:space="preserve"> a SO 07-17-01.1, </w:t>
      </w:r>
      <w:proofErr w:type="spellStart"/>
      <w:r w:rsidRPr="00F515B8">
        <w:rPr>
          <w:rFonts w:ascii="Times New Roman" w:hAnsi="Times New Roman" w:cs="Times New Roman"/>
        </w:rPr>
        <w:t>Žst</w:t>
      </w:r>
      <w:proofErr w:type="spellEnd"/>
      <w:r w:rsidRPr="00F515B8">
        <w:rPr>
          <w:rFonts w:ascii="Times New Roman" w:hAnsi="Times New Roman" w:cs="Times New Roman"/>
        </w:rPr>
        <w:t xml:space="preserve">. Mikulov na Moravě obsahují položku č. 1 kontrolní měření, u kterého není zřejmé, zda </w:t>
      </w:r>
      <w:proofErr w:type="gramStart"/>
      <w:r w:rsidRPr="00F515B8">
        <w:rPr>
          <w:rFonts w:ascii="Times New Roman" w:hAnsi="Times New Roman" w:cs="Times New Roman"/>
        </w:rPr>
        <w:t>je  zhotovitel</w:t>
      </w:r>
      <w:proofErr w:type="gramEnd"/>
      <w:r w:rsidRPr="00F515B8">
        <w:rPr>
          <w:rFonts w:ascii="Times New Roman" w:hAnsi="Times New Roman" w:cs="Times New Roman"/>
        </w:rPr>
        <w:t xml:space="preserve"> objednává u SŽG.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515B8">
        <w:rPr>
          <w:rFonts w:ascii="Times New Roman" w:eastAsia="SimSun" w:hAnsi="Times New Roman" w:cs="Times New Roman"/>
          <w:b/>
          <w:i/>
          <w:kern w:val="1"/>
          <w:lang w:eastAsia="zh-CN" w:bidi="hi-IN"/>
        </w:rPr>
        <w:t>Žádáme zadavatele o upřesnění?</w:t>
      </w:r>
    </w:p>
    <w:p w:rsidR="009F41E0" w:rsidRPr="00F515B8" w:rsidRDefault="009F41E0" w:rsidP="009F41E0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890E7D" w:rsidRPr="00F515B8" w:rsidRDefault="00890E7D" w:rsidP="00890E7D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iCs/>
        </w:rPr>
        <w:t xml:space="preserve">Správcem bodového </w:t>
      </w:r>
      <w:proofErr w:type="gramStart"/>
      <w:r w:rsidRPr="00F515B8">
        <w:rPr>
          <w:rFonts w:ascii="Times New Roman" w:hAnsi="Times New Roman" w:cs="Times New Roman"/>
          <w:iCs/>
        </w:rPr>
        <w:t>pole  je</w:t>
      </w:r>
      <w:proofErr w:type="gramEnd"/>
      <w:r w:rsidRPr="00F515B8">
        <w:rPr>
          <w:rFonts w:ascii="Times New Roman" w:hAnsi="Times New Roman" w:cs="Times New Roman"/>
          <w:iCs/>
        </w:rPr>
        <w:t xml:space="preserve"> SŽG. Je věcí zhotovitele, u koho si kontrolní měření objedná.</w:t>
      </w:r>
    </w:p>
    <w:p w:rsidR="00181EDC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515B8" w:rsidRPr="00F515B8" w:rsidRDefault="00F515B8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44351" w:rsidRPr="00F515B8" w:rsidRDefault="00644351" w:rsidP="00644351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143: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</w:rPr>
        <w:t>Zadava</w:t>
      </w:r>
      <w:r w:rsidR="007F6C18">
        <w:rPr>
          <w:rFonts w:ascii="Times New Roman" w:hAnsi="Times New Roman" w:cs="Times New Roman"/>
        </w:rPr>
        <w:t>t</w:t>
      </w:r>
      <w:r w:rsidRPr="00F515B8">
        <w:rPr>
          <w:rFonts w:ascii="Times New Roman" w:hAnsi="Times New Roman" w:cs="Times New Roman"/>
        </w:rPr>
        <w:t xml:space="preserve">elem postoupená dokumentace – soupisy prací na SO 07-16-01,  </w:t>
      </w:r>
      <w:proofErr w:type="spellStart"/>
      <w:r w:rsidRPr="00F515B8">
        <w:rPr>
          <w:rFonts w:ascii="Times New Roman" w:hAnsi="Times New Roman" w:cs="Times New Roman"/>
        </w:rPr>
        <w:t>Žst</w:t>
      </w:r>
      <w:proofErr w:type="spellEnd"/>
      <w:r w:rsidRPr="00F515B8">
        <w:rPr>
          <w:rFonts w:ascii="Times New Roman" w:hAnsi="Times New Roman" w:cs="Times New Roman"/>
        </w:rPr>
        <w:t>. Mikulov na Moravě, železniční spodek, uvádí položku č. 34 – Oplocení z drátěného pletiva pozinkovaného standardního  - 677,565 m2.</w:t>
      </w:r>
    </w:p>
    <w:p w:rsidR="00181EDC" w:rsidRPr="00F515B8" w:rsidRDefault="00181EDC" w:rsidP="00181EDC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515B8">
        <w:rPr>
          <w:rFonts w:ascii="Times New Roman" w:hAnsi="Times New Roman" w:cs="Times New Roman"/>
          <w:b/>
          <w:i/>
        </w:rPr>
        <w:t>Žádáme zadavatele:</w:t>
      </w:r>
    </w:p>
    <w:p w:rsidR="00181EDC" w:rsidRPr="00F515B8" w:rsidRDefault="00181EDC" w:rsidP="00C835A2">
      <w:pPr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515B8">
        <w:rPr>
          <w:rFonts w:ascii="Times New Roman" w:hAnsi="Times New Roman" w:cs="Times New Roman"/>
          <w:b/>
          <w:i/>
        </w:rPr>
        <w:t>o informaci, v které části výkresové dokumentace je oplocení zakresleno</w:t>
      </w:r>
    </w:p>
    <w:p w:rsidR="00181EDC" w:rsidRPr="00F515B8" w:rsidRDefault="00181EDC" w:rsidP="00C835A2">
      <w:pPr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515B8">
        <w:rPr>
          <w:rFonts w:ascii="Times New Roman" w:hAnsi="Times New Roman" w:cs="Times New Roman"/>
          <w:b/>
          <w:i/>
        </w:rPr>
        <w:t xml:space="preserve">o specifikaci oplocení (materiál sloupků, případné branky, brány, použití </w:t>
      </w:r>
      <w:proofErr w:type="spellStart"/>
      <w:r w:rsidRPr="00F515B8">
        <w:rPr>
          <w:rFonts w:ascii="Times New Roman" w:hAnsi="Times New Roman" w:cs="Times New Roman"/>
          <w:b/>
          <w:i/>
        </w:rPr>
        <w:t>podhrabových</w:t>
      </w:r>
      <w:proofErr w:type="spellEnd"/>
      <w:r w:rsidRPr="00F515B8">
        <w:rPr>
          <w:rFonts w:ascii="Times New Roman" w:hAnsi="Times New Roman" w:cs="Times New Roman"/>
          <w:b/>
          <w:i/>
        </w:rPr>
        <w:t xml:space="preserve"> desek, ostnatých drátů apod.).</w:t>
      </w:r>
    </w:p>
    <w:p w:rsidR="009F41E0" w:rsidRPr="00F515B8" w:rsidRDefault="009F41E0" w:rsidP="009F41E0">
      <w:pPr>
        <w:spacing w:after="0" w:line="240" w:lineRule="auto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181EDC" w:rsidRPr="00F515B8" w:rsidRDefault="00890E7D" w:rsidP="00181E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</w:rPr>
      </w:pPr>
      <w:r w:rsidRPr="00F515B8">
        <w:rPr>
          <w:rFonts w:ascii="Times New Roman" w:hAnsi="Times New Roman" w:cs="Times New Roman"/>
          <w:iCs/>
        </w:rPr>
        <w:t xml:space="preserve">Oplocení je zakresleno v situaci. Viz. dotaz </w:t>
      </w:r>
      <w:proofErr w:type="gramStart"/>
      <w:r w:rsidRPr="00F515B8">
        <w:rPr>
          <w:rFonts w:ascii="Times New Roman" w:hAnsi="Times New Roman" w:cs="Times New Roman"/>
          <w:iCs/>
        </w:rPr>
        <w:t>č.31</w:t>
      </w:r>
      <w:proofErr w:type="gramEnd"/>
      <w:r w:rsidRPr="00F515B8">
        <w:rPr>
          <w:rFonts w:ascii="Times New Roman" w:hAnsi="Times New Roman" w:cs="Times New Roman"/>
          <w:iCs/>
        </w:rPr>
        <w:t>, bod. 5.)</w:t>
      </w:r>
    </w:p>
    <w:p w:rsidR="00890E7D" w:rsidRPr="00F515B8" w:rsidRDefault="00890E7D" w:rsidP="00181E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81EDC" w:rsidRPr="00F515B8" w:rsidRDefault="00181EDC" w:rsidP="00181EDC">
      <w:pPr>
        <w:pStyle w:val="Bezmezer"/>
        <w:rPr>
          <w:rFonts w:ascii="Times New Roman" w:hAnsi="Times New Roman" w:cs="Times New Roman"/>
          <w:b/>
        </w:rPr>
      </w:pPr>
      <w:r w:rsidRPr="00F515B8">
        <w:rPr>
          <w:rFonts w:ascii="Times New Roman" w:hAnsi="Times New Roman" w:cs="Times New Roman"/>
          <w:b/>
        </w:rPr>
        <w:t>Dotaz č. 144:</w:t>
      </w:r>
    </w:p>
    <w:p w:rsidR="00181EDC" w:rsidRPr="00F515B8" w:rsidRDefault="00181EDC" w:rsidP="00181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515B8">
        <w:rPr>
          <w:rFonts w:ascii="Times New Roman" w:hAnsi="Times New Roman" w:cs="Times New Roman"/>
        </w:rPr>
        <w:t xml:space="preserve">V zadavatelem postoupené dokumentaci – soupisech prací na SO 06-16-01, </w:t>
      </w:r>
      <w:proofErr w:type="spellStart"/>
      <w:proofErr w:type="gramStart"/>
      <w:r w:rsidRPr="00F515B8">
        <w:rPr>
          <w:rFonts w:ascii="Times New Roman" w:hAnsi="Times New Roman" w:cs="Times New Roman"/>
        </w:rPr>
        <w:t>T.ú</w:t>
      </w:r>
      <w:proofErr w:type="spellEnd"/>
      <w:r w:rsidRPr="00F515B8">
        <w:rPr>
          <w:rFonts w:ascii="Times New Roman" w:hAnsi="Times New Roman" w:cs="Times New Roman"/>
        </w:rPr>
        <w:t>.</w:t>
      </w:r>
      <w:proofErr w:type="gramEnd"/>
      <w:r w:rsidRPr="00F515B8">
        <w:rPr>
          <w:rFonts w:ascii="Times New Roman" w:hAnsi="Times New Roman" w:cs="Times New Roman"/>
        </w:rPr>
        <w:t xml:space="preserve"> Valtice – Mikulov, železniční spodek, je několik položek týkajících se zřízení stupňů v podloží a zřízení násypů v km 100,485-100,511 vlevo. Dle projektové dokumentace by se mělo zřejmě </w:t>
      </w:r>
      <w:proofErr w:type="gramStart"/>
      <w:r w:rsidRPr="00F515B8">
        <w:rPr>
          <w:rFonts w:ascii="Times New Roman" w:hAnsi="Times New Roman" w:cs="Times New Roman"/>
        </w:rPr>
        <w:t>jednat          o násyp</w:t>
      </w:r>
      <w:proofErr w:type="gramEnd"/>
      <w:r w:rsidRPr="00F515B8">
        <w:rPr>
          <w:rFonts w:ascii="Times New Roman" w:hAnsi="Times New Roman" w:cs="Times New Roman"/>
        </w:rPr>
        <w:t xml:space="preserve"> v </w:t>
      </w:r>
      <w:proofErr w:type="spellStart"/>
      <w:r w:rsidRPr="00F515B8">
        <w:rPr>
          <w:rFonts w:ascii="Times New Roman" w:hAnsi="Times New Roman" w:cs="Times New Roman"/>
        </w:rPr>
        <w:t>Žst</w:t>
      </w:r>
      <w:proofErr w:type="spellEnd"/>
      <w:r w:rsidRPr="00F515B8">
        <w:rPr>
          <w:rFonts w:ascii="Times New Roman" w:hAnsi="Times New Roman" w:cs="Times New Roman"/>
        </w:rPr>
        <w:t xml:space="preserve">. Sedlec u Mikulova, kde by měl být násyp proveden pod oběma nástupišti v </w:t>
      </w:r>
      <w:proofErr w:type="gramStart"/>
      <w:r w:rsidRPr="00F515B8">
        <w:rPr>
          <w:rFonts w:ascii="Times New Roman" w:hAnsi="Times New Roman" w:cs="Times New Roman"/>
        </w:rPr>
        <w:t>km     cca</w:t>
      </w:r>
      <w:proofErr w:type="gramEnd"/>
      <w:r w:rsidRPr="00F515B8">
        <w:rPr>
          <w:rFonts w:ascii="Times New Roman" w:hAnsi="Times New Roman" w:cs="Times New Roman"/>
        </w:rPr>
        <w:t xml:space="preserve"> 100,450 – 100,700.</w:t>
      </w:r>
    </w:p>
    <w:p w:rsidR="00181EDC" w:rsidRPr="00F515B8" w:rsidRDefault="00181EDC" w:rsidP="00181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515B8">
        <w:rPr>
          <w:rFonts w:ascii="Times New Roman" w:hAnsi="Times New Roman" w:cs="Times New Roman"/>
          <w:b/>
          <w:i/>
        </w:rPr>
        <w:t>Žádáme zadavatele o kontrolu, zda jsou v pořádku údaje uvedené ve výkazu výměr.</w:t>
      </w:r>
    </w:p>
    <w:p w:rsidR="009F41E0" w:rsidRPr="00F515B8" w:rsidRDefault="009F41E0" w:rsidP="009F41E0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F515B8">
        <w:rPr>
          <w:rFonts w:ascii="Times New Roman" w:hAnsi="Times New Roman" w:cs="Times New Roman"/>
          <w:b/>
          <w:iCs/>
        </w:rPr>
        <w:t>Odpověď:</w:t>
      </w:r>
    </w:p>
    <w:p w:rsidR="00296F16" w:rsidRPr="00F515B8" w:rsidRDefault="00296F16" w:rsidP="00296F16">
      <w:pPr>
        <w:autoSpaceDE w:val="0"/>
        <w:autoSpaceDN w:val="0"/>
        <w:adjustRightInd w:val="0"/>
        <w:spacing w:line="240" w:lineRule="auto"/>
        <w:jc w:val="both"/>
      </w:pPr>
      <w:r w:rsidRPr="00F515B8">
        <w:rPr>
          <w:rFonts w:ascii="Times New Roman" w:hAnsi="Times New Roman" w:cs="Times New Roman"/>
          <w:iCs/>
        </w:rPr>
        <w:t xml:space="preserve">Výše zmiňované položky se skutečně týkají vybudování zemního tělesa pod nástupišti (SO 06-16-52) a přístupovými chodníky k nástupištím (SO 06-17-53) s tím, že tato část nového zemního tělesa je rozdělena hranicí stavebních objektů spodku mezi SO 06-16-01 a SO 06-16-51, kde úsek od km 10,485 – 10,511 v délce cca 26 m spadá do SO 06-16-01, zbytek (podstatná část této konstrukce zemního tělesa) je součástí následujícího SO 06-16-51. Výměry položek souvisejících s vybudováním zemního tělesa pod přístupovým chodníkem od km 10,485 -10,511 byly opraveny již v OPRAVĚ </w:t>
      </w:r>
      <w:proofErr w:type="gramStart"/>
      <w:r w:rsidRPr="00F515B8">
        <w:rPr>
          <w:rFonts w:ascii="Times New Roman" w:hAnsi="Times New Roman" w:cs="Times New Roman"/>
          <w:iCs/>
        </w:rPr>
        <w:t>č.2 ke</w:t>
      </w:r>
      <w:proofErr w:type="gramEnd"/>
      <w:r w:rsidRPr="00F515B8">
        <w:rPr>
          <w:rFonts w:ascii="Times New Roman" w:hAnsi="Times New Roman" w:cs="Times New Roman"/>
          <w:iCs/>
        </w:rPr>
        <w:t xml:space="preserve"> dni 13.11.2017 (Soubor SO 06-16-01_20171116.xls).</w:t>
      </w:r>
    </w:p>
    <w:p w:rsidR="00FC5719" w:rsidRPr="00F515B8" w:rsidRDefault="00FC5719" w:rsidP="00FC5719">
      <w:pPr>
        <w:pStyle w:val="Bezmezer"/>
        <w:rPr>
          <w:rFonts w:ascii="Times New Roman" w:hAnsi="Times New Roman" w:cs="Times New Roman"/>
          <w:b/>
          <w:bCs/>
          <w:lang w:eastAsia="cs-CZ"/>
        </w:rPr>
      </w:pPr>
    </w:p>
    <w:p w:rsidR="002B5C2F" w:rsidRPr="00F515B8" w:rsidRDefault="002B5C2F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2B5C2F" w:rsidRPr="00F515B8" w:rsidRDefault="002B5C2F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2B5C2F" w:rsidRPr="00F515B8" w:rsidRDefault="002B5C2F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2B5C2F" w:rsidRPr="00F515B8" w:rsidRDefault="002B5C2F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2B5C2F" w:rsidRDefault="002B5C2F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55014" w:rsidRPr="009F69FE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F69FE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9F69FE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9F69FE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9F69FE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9F69FE">
        <w:rPr>
          <w:rFonts w:ascii="Times New Roman" w:eastAsia="Times New Roman" w:hAnsi="Times New Roman" w:cs="Times New Roman"/>
          <w:lang w:eastAsia="cs-CZ"/>
        </w:rPr>
        <w:br/>
      </w:r>
      <w:r w:rsidR="00C835A2">
        <w:rPr>
          <w:rFonts w:ascii="Times New Roman" w:hAnsi="Times New Roman" w:cs="Times New Roman"/>
        </w:rPr>
        <w:t>5</w:t>
      </w:r>
      <w:r w:rsidR="00903B6C">
        <w:rPr>
          <w:rFonts w:ascii="Times New Roman" w:hAnsi="Times New Roman" w:cs="Times New Roman"/>
        </w:rPr>
        <w:t>. 12</w:t>
      </w:r>
      <w:r w:rsidRPr="009F69FE">
        <w:rPr>
          <w:rFonts w:ascii="Times New Roman" w:hAnsi="Times New Roman" w:cs="Times New Roman"/>
        </w:rPr>
        <w:t>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 na den </w:t>
      </w:r>
      <w:r w:rsidR="00C835A2">
        <w:rPr>
          <w:rFonts w:ascii="Times New Roman" w:eastAsia="Times New Roman" w:hAnsi="Times New Roman" w:cs="Times New Roman"/>
          <w:lang w:eastAsia="cs-CZ"/>
        </w:rPr>
        <w:t>6</w:t>
      </w:r>
      <w:r w:rsidR="009F69FE" w:rsidRPr="009F69FE">
        <w:rPr>
          <w:rFonts w:ascii="Times New Roman" w:eastAsia="Times New Roman" w:hAnsi="Times New Roman" w:cs="Times New Roman"/>
          <w:lang w:eastAsia="cs-CZ"/>
        </w:rPr>
        <w:t>. 12</w:t>
      </w:r>
      <w:r w:rsidRPr="009F69FE">
        <w:rPr>
          <w:rFonts w:ascii="Times New Roman" w:hAnsi="Times New Roman" w:cs="Times New Roman"/>
        </w:rPr>
        <w:t>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, tedy o 1 pracovní den. 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55014" w:rsidRPr="009F69FE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F69FE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8" w:history="1">
        <w:r w:rsidRPr="009F69FE">
          <w:rPr>
            <w:rStyle w:val="Hypertextovodkaz"/>
            <w:rFonts w:ascii="Times New Roman" w:eastAsia="Times New Roman" w:hAnsi="Times New Roman" w:cs="Times New Roman"/>
          </w:rPr>
          <w:t>www.vestnikverejnychzakazek.cz</w:t>
        </w:r>
      </w:hyperlink>
      <w:r w:rsidRPr="009F69FE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 w:rsidRPr="009F69FE">
        <w:rPr>
          <w:rFonts w:ascii="Times New Roman" w:hAnsi="Times New Roman" w:cs="Times New Roman"/>
        </w:rPr>
        <w:t>Z2017-025280</w:t>
      </w:r>
      <w:r w:rsidRPr="009F69FE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9076C" w:rsidRDefault="00B9076C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9F69FE">
        <w:rPr>
          <w:rFonts w:ascii="Times New Roman" w:hAnsi="Times New Roman" w:cs="Times New Roman"/>
        </w:rPr>
        <w:t>23. 11. 2017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 v </w:t>
      </w:r>
      <w:r w:rsidR="006843BE" w:rsidRPr="009F69FE">
        <w:rPr>
          <w:rFonts w:ascii="Times New Roman" w:eastAsia="Times New Roman" w:hAnsi="Times New Roman" w:cs="Times New Roman"/>
          <w:lang w:eastAsia="cs-CZ"/>
        </w:rPr>
        <w:t xml:space="preserve">10:00 hod. a nahrazujeme </w:t>
      </w:r>
      <w:proofErr w:type="gramStart"/>
      <w:r w:rsidR="006843BE" w:rsidRPr="009F69FE">
        <w:rPr>
          <w:rFonts w:ascii="Times New Roman" w:eastAsia="Times New Roman" w:hAnsi="Times New Roman" w:cs="Times New Roman"/>
          <w:lang w:eastAsia="cs-CZ"/>
        </w:rPr>
        <w:t xml:space="preserve">datem </w:t>
      </w:r>
      <w:r w:rsidR="0094552F" w:rsidRPr="009F69FE">
        <w:rPr>
          <w:rFonts w:ascii="Times New Roman" w:eastAsia="Times New Roman" w:hAnsi="Times New Roman" w:cs="Times New Roman"/>
          <w:lang w:eastAsia="cs-CZ"/>
        </w:rPr>
        <w:t xml:space="preserve"> </w:t>
      </w:r>
      <w:r w:rsidR="00C835A2">
        <w:rPr>
          <w:rFonts w:ascii="Times New Roman" w:eastAsia="Times New Roman" w:hAnsi="Times New Roman" w:cs="Times New Roman"/>
          <w:lang w:eastAsia="cs-CZ"/>
        </w:rPr>
        <w:t>6</w:t>
      </w:r>
      <w:r w:rsidR="009F69FE" w:rsidRPr="009F69FE">
        <w:rPr>
          <w:rFonts w:ascii="Times New Roman" w:eastAsia="Times New Roman" w:hAnsi="Times New Roman" w:cs="Times New Roman"/>
          <w:lang w:eastAsia="cs-CZ"/>
        </w:rPr>
        <w:t>. 12</w:t>
      </w:r>
      <w:proofErr w:type="gramEnd"/>
      <w:r w:rsidRPr="009F69FE">
        <w:rPr>
          <w:rFonts w:ascii="Times New Roman" w:eastAsia="Times New Roman" w:hAnsi="Times New Roman" w:cs="Times New Roman"/>
          <w:lang w:eastAsia="cs-CZ"/>
        </w:rPr>
        <w:t>. 2017 v 10:00 hod.,</w:t>
      </w:r>
      <w:r w:rsidRPr="009F69FE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9F69FE">
        <w:rPr>
          <w:rFonts w:ascii="Times New Roman" w:hAnsi="Times New Roman" w:cs="Times New Roman"/>
        </w:rPr>
        <w:t>23. 11. 2017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 v </w:t>
      </w:r>
      <w:r w:rsidR="006843BE" w:rsidRPr="009F69FE">
        <w:rPr>
          <w:rFonts w:ascii="Times New Roman" w:eastAsia="Times New Roman" w:hAnsi="Times New Roman" w:cs="Times New Roman"/>
          <w:lang w:eastAsia="cs-CZ"/>
        </w:rPr>
        <w:t xml:space="preserve">10:15 hod. a nahrazujeme </w:t>
      </w:r>
      <w:proofErr w:type="gramStart"/>
      <w:r w:rsidR="006843BE" w:rsidRPr="009F69FE">
        <w:rPr>
          <w:rFonts w:ascii="Times New Roman" w:eastAsia="Times New Roman" w:hAnsi="Times New Roman" w:cs="Times New Roman"/>
          <w:lang w:eastAsia="cs-CZ"/>
        </w:rPr>
        <w:t xml:space="preserve">datem </w:t>
      </w:r>
      <w:r w:rsidR="0094552F" w:rsidRPr="009F69FE">
        <w:rPr>
          <w:rFonts w:ascii="Times New Roman" w:eastAsia="Times New Roman" w:hAnsi="Times New Roman" w:cs="Times New Roman"/>
          <w:lang w:eastAsia="cs-CZ"/>
        </w:rPr>
        <w:t xml:space="preserve"> </w:t>
      </w:r>
      <w:r w:rsidR="00C835A2">
        <w:rPr>
          <w:rFonts w:ascii="Times New Roman" w:eastAsia="Times New Roman" w:hAnsi="Times New Roman" w:cs="Times New Roman"/>
          <w:lang w:eastAsia="cs-CZ"/>
        </w:rPr>
        <w:t>6</w:t>
      </w:r>
      <w:r w:rsidR="009F69FE" w:rsidRPr="009F69FE">
        <w:rPr>
          <w:rFonts w:ascii="Times New Roman" w:eastAsia="Times New Roman" w:hAnsi="Times New Roman" w:cs="Times New Roman"/>
          <w:lang w:eastAsia="cs-CZ"/>
        </w:rPr>
        <w:t>. 12</w:t>
      </w:r>
      <w:proofErr w:type="gramEnd"/>
      <w:r w:rsidRPr="009F69FE">
        <w:rPr>
          <w:rFonts w:ascii="Times New Roman" w:hAnsi="Times New Roman" w:cs="Times New Roman"/>
        </w:rPr>
        <w:t>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55014" w:rsidRPr="009F69FE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9F69FE">
        <w:rPr>
          <w:rFonts w:ascii="Times New Roman" w:eastAsia="Times New Roman" w:hAnsi="Times New Roman" w:cs="Times New Roman"/>
          <w:i/>
          <w:lang w:eastAsia="cs-CZ"/>
        </w:rPr>
        <w:t>pozn.: Vzhledem ke skutečnosti, že ve formuláři F14 – Oprava – Oznámení změn nebo dodatečných informací musí zadavatel uvádět původní datum uveřejnění, nikoliv datum aktualizované na základě poslední změny, je i na tomto místě uvedeno původní datum z formuláře F05 – Oznámení o zahájení zadávacího řízení, tedy datum kdy mělo původně dojít k otevírání nabídek.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55014" w:rsidRPr="009F69FE" w:rsidRDefault="00B55014" w:rsidP="00B55014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F69FE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9" w:history="1">
        <w:r w:rsidRPr="009F69FE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9F69FE">
        <w:rPr>
          <w:rFonts w:ascii="Times New Roman" w:hAnsi="Times New Roman" w:cs="Times New Roman"/>
          <w:u w:val="single"/>
          <w:lang w:eastAsia="cs-CZ"/>
        </w:rPr>
        <w:t>.</w:t>
      </w:r>
    </w:p>
    <w:p w:rsidR="00B55014" w:rsidRPr="009F69FE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55014" w:rsidRPr="009F69FE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55014" w:rsidRPr="00832054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9F69FE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</w:t>
      </w:r>
      <w:r w:rsidRPr="00832054">
        <w:rPr>
          <w:rFonts w:ascii="Times New Roman" w:hAnsi="Times New Roman" w:cs="Times New Roman"/>
          <w:b/>
          <w:bCs/>
          <w:lang w:eastAsia="cs-CZ"/>
        </w:rPr>
        <w:t xml:space="preserve">říloha: </w:t>
      </w:r>
      <w:r w:rsidRPr="00832054">
        <w:rPr>
          <w:rFonts w:ascii="Times New Roman" w:hAnsi="Times New Roman" w:cs="Times New Roman"/>
          <w:bCs/>
          <w:lang w:eastAsia="cs-CZ"/>
        </w:rPr>
        <w:t>Dle textu</w:t>
      </w:r>
    </w:p>
    <w:p w:rsidR="00B55014" w:rsidRPr="00832054" w:rsidRDefault="00B55014" w:rsidP="00B5501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B55014" w:rsidRPr="00832054" w:rsidRDefault="00B55014" w:rsidP="00B5501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B55014" w:rsidRPr="00832054" w:rsidRDefault="00B55014" w:rsidP="00B55014">
      <w:pPr>
        <w:spacing w:after="0" w:line="240" w:lineRule="auto"/>
        <w:rPr>
          <w:rFonts w:ascii="Times New Roman" w:hAnsi="Times New Roman" w:cs="Times New Roman"/>
          <w:lang w:eastAsia="cs-CZ"/>
        </w:rPr>
      </w:pPr>
    </w:p>
    <w:p w:rsidR="00B55014" w:rsidRDefault="00B55014" w:rsidP="00B55014">
      <w:pPr>
        <w:spacing w:after="0" w:line="240" w:lineRule="auto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 xml:space="preserve">V Praze dne </w:t>
      </w:r>
      <w:r w:rsidR="009311FE" w:rsidRPr="00832054">
        <w:rPr>
          <w:rFonts w:ascii="Times New Roman" w:hAnsi="Times New Roman" w:cs="Times New Roman"/>
          <w:lang w:eastAsia="cs-CZ"/>
        </w:rPr>
        <w:t>2</w:t>
      </w:r>
      <w:r w:rsidR="00832054" w:rsidRPr="00832054">
        <w:rPr>
          <w:rFonts w:ascii="Times New Roman" w:hAnsi="Times New Roman" w:cs="Times New Roman"/>
          <w:lang w:eastAsia="cs-CZ"/>
        </w:rPr>
        <w:t>2</w:t>
      </w:r>
      <w:r w:rsidR="0094552F" w:rsidRPr="00832054">
        <w:rPr>
          <w:rFonts w:ascii="Times New Roman" w:hAnsi="Times New Roman" w:cs="Times New Roman"/>
          <w:lang w:eastAsia="cs-CZ"/>
        </w:rPr>
        <w:t>.</w:t>
      </w:r>
      <w:r w:rsidRPr="00832054">
        <w:rPr>
          <w:rFonts w:ascii="Times New Roman" w:hAnsi="Times New Roman" w:cs="Times New Roman"/>
          <w:lang w:eastAsia="cs-CZ"/>
        </w:rPr>
        <w:t xml:space="preserve"> 11. 2017</w:t>
      </w:r>
    </w:p>
    <w:p w:rsidR="00B9076C" w:rsidRDefault="00B9076C" w:rsidP="00B55014">
      <w:pPr>
        <w:spacing w:after="0" w:line="240" w:lineRule="auto"/>
        <w:rPr>
          <w:rFonts w:ascii="Times New Roman" w:hAnsi="Times New Roman" w:cs="Times New Roman"/>
          <w:lang w:eastAsia="cs-CZ"/>
        </w:rPr>
      </w:pPr>
    </w:p>
    <w:p w:rsidR="00B9076C" w:rsidRDefault="00B9076C" w:rsidP="00B55014">
      <w:pPr>
        <w:spacing w:after="0" w:line="240" w:lineRule="auto"/>
        <w:rPr>
          <w:rFonts w:ascii="Times New Roman" w:hAnsi="Times New Roman" w:cs="Times New Roman"/>
          <w:lang w:eastAsia="cs-CZ"/>
        </w:rPr>
      </w:pPr>
    </w:p>
    <w:p w:rsidR="00B9076C" w:rsidRPr="00832054" w:rsidRDefault="00B9076C" w:rsidP="00B55014">
      <w:pPr>
        <w:spacing w:after="0" w:line="240" w:lineRule="auto"/>
        <w:rPr>
          <w:rFonts w:ascii="Times New Roman" w:hAnsi="Times New Roman" w:cs="Times New Roman"/>
          <w:lang w:eastAsia="cs-CZ"/>
        </w:rPr>
      </w:pPr>
      <w:bookmarkStart w:id="0" w:name="_GoBack"/>
      <w:bookmarkEnd w:id="0"/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>Ing. Jarmila Ozimá</w:t>
      </w:r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>ředitelka odboru investičního</w:t>
      </w:r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>na základě „Pověření“ č. 2068</w:t>
      </w:r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>ze dne 01. 06. 2016</w:t>
      </w:r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>Správa železniční dopravní cesty,</w:t>
      </w:r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BA6796" w:rsidRPr="00875448" w:rsidRDefault="00BA6796" w:rsidP="009F69F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sectPr w:rsidR="00BA6796" w:rsidRPr="00875448" w:rsidSect="004A4E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399" w:rsidRDefault="00C46399" w:rsidP="00C4694C">
      <w:pPr>
        <w:spacing w:after="0" w:line="240" w:lineRule="auto"/>
      </w:pPr>
      <w:r>
        <w:separator/>
      </w:r>
    </w:p>
  </w:endnote>
  <w:endnote w:type="continuationSeparator" w:id="0">
    <w:p w:rsidR="00C46399" w:rsidRDefault="00C46399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C46399" w:rsidRPr="00466E64" w:rsidTr="00C46399">
      <w:trPr>
        <w:trHeight w:hRule="exact" w:val="302"/>
      </w:trPr>
      <w:tc>
        <w:tcPr>
          <w:tcW w:w="5387" w:type="dxa"/>
          <w:vAlign w:val="bottom"/>
          <w:hideMark/>
        </w:tcPr>
        <w:p w:rsidR="00C46399" w:rsidRPr="00466E64" w:rsidRDefault="00C46399" w:rsidP="00C46399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C46399" w:rsidRPr="00466E64" w:rsidRDefault="00C46399" w:rsidP="00C46399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C46399" w:rsidRPr="00466E64" w:rsidTr="00C46399">
      <w:trPr>
        <w:trHeight w:val="267"/>
      </w:trPr>
      <w:tc>
        <w:tcPr>
          <w:tcW w:w="5387" w:type="dxa"/>
          <w:vAlign w:val="bottom"/>
          <w:hideMark/>
        </w:tcPr>
        <w:p w:rsidR="00C46399" w:rsidRPr="00466E64" w:rsidRDefault="00C46399" w:rsidP="00C4639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C46399" w:rsidRPr="00466E64" w:rsidRDefault="00C46399" w:rsidP="00C46399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46399" w:rsidRDefault="00C46399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399" w:rsidRDefault="00C46399" w:rsidP="00C4694C">
      <w:pPr>
        <w:spacing w:after="0" w:line="240" w:lineRule="auto"/>
      </w:pPr>
      <w:r>
        <w:separator/>
      </w:r>
    </w:p>
  </w:footnote>
  <w:footnote w:type="continuationSeparator" w:id="0">
    <w:p w:rsidR="00C46399" w:rsidRDefault="00C46399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Pr="0077051F" w:rsidRDefault="00C46399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46399" w:rsidRPr="00C4694C" w:rsidRDefault="00C46399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2E86"/>
    <w:multiLevelType w:val="hybridMultilevel"/>
    <w:tmpl w:val="300230F0"/>
    <w:lvl w:ilvl="0" w:tplc="445628D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D1BB0"/>
    <w:multiLevelType w:val="hybridMultilevel"/>
    <w:tmpl w:val="4D02B4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86068"/>
    <w:multiLevelType w:val="hybridMultilevel"/>
    <w:tmpl w:val="9BA82606"/>
    <w:lvl w:ilvl="0" w:tplc="1A080BC4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5117D25"/>
    <w:multiLevelType w:val="hybridMultilevel"/>
    <w:tmpl w:val="AB0C5FFE"/>
    <w:lvl w:ilvl="0" w:tplc="9B686A2C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151118"/>
    <w:multiLevelType w:val="hybridMultilevel"/>
    <w:tmpl w:val="AB0C5FFE"/>
    <w:lvl w:ilvl="0" w:tplc="9B686A2C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5DE5"/>
    <w:rsid w:val="00056034"/>
    <w:rsid w:val="00063895"/>
    <w:rsid w:val="000652C0"/>
    <w:rsid w:val="0006573F"/>
    <w:rsid w:val="000714F6"/>
    <w:rsid w:val="00072216"/>
    <w:rsid w:val="000726C1"/>
    <w:rsid w:val="000971E9"/>
    <w:rsid w:val="000A2FBB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23EF4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0DA1"/>
    <w:rsid w:val="0016528E"/>
    <w:rsid w:val="001731D5"/>
    <w:rsid w:val="001759FD"/>
    <w:rsid w:val="00181EDC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96F16"/>
    <w:rsid w:val="002A0210"/>
    <w:rsid w:val="002A26A4"/>
    <w:rsid w:val="002B0427"/>
    <w:rsid w:val="002B08D3"/>
    <w:rsid w:val="002B30EF"/>
    <w:rsid w:val="002B3409"/>
    <w:rsid w:val="002B3A98"/>
    <w:rsid w:val="002B5C2F"/>
    <w:rsid w:val="002B64FF"/>
    <w:rsid w:val="002B738D"/>
    <w:rsid w:val="002D6A79"/>
    <w:rsid w:val="002E4F14"/>
    <w:rsid w:val="002F0F4B"/>
    <w:rsid w:val="002F2FF2"/>
    <w:rsid w:val="003011F8"/>
    <w:rsid w:val="003044FB"/>
    <w:rsid w:val="00305219"/>
    <w:rsid w:val="00312127"/>
    <w:rsid w:val="00317814"/>
    <w:rsid w:val="00321983"/>
    <w:rsid w:val="003247F6"/>
    <w:rsid w:val="00327A2A"/>
    <w:rsid w:val="00331159"/>
    <w:rsid w:val="00331B06"/>
    <w:rsid w:val="003357BA"/>
    <w:rsid w:val="0034662D"/>
    <w:rsid w:val="0035113B"/>
    <w:rsid w:val="00351EA7"/>
    <w:rsid w:val="00360CC8"/>
    <w:rsid w:val="003612BC"/>
    <w:rsid w:val="00362D91"/>
    <w:rsid w:val="003651E5"/>
    <w:rsid w:val="0036705F"/>
    <w:rsid w:val="003701E8"/>
    <w:rsid w:val="00375826"/>
    <w:rsid w:val="00383B94"/>
    <w:rsid w:val="00387477"/>
    <w:rsid w:val="003908A4"/>
    <w:rsid w:val="003A4A0B"/>
    <w:rsid w:val="003B685E"/>
    <w:rsid w:val="003C0200"/>
    <w:rsid w:val="003C0E0E"/>
    <w:rsid w:val="003D3646"/>
    <w:rsid w:val="003D5167"/>
    <w:rsid w:val="003D7390"/>
    <w:rsid w:val="003E01F2"/>
    <w:rsid w:val="003E3E44"/>
    <w:rsid w:val="003E5486"/>
    <w:rsid w:val="003E7939"/>
    <w:rsid w:val="00400392"/>
    <w:rsid w:val="0041457D"/>
    <w:rsid w:val="004158CE"/>
    <w:rsid w:val="004230F3"/>
    <w:rsid w:val="00434C4C"/>
    <w:rsid w:val="00435F2D"/>
    <w:rsid w:val="00440B2C"/>
    <w:rsid w:val="004424AE"/>
    <w:rsid w:val="00447B23"/>
    <w:rsid w:val="0045027D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47D5"/>
    <w:rsid w:val="004F61E2"/>
    <w:rsid w:val="0050489B"/>
    <w:rsid w:val="00510C35"/>
    <w:rsid w:val="005111B6"/>
    <w:rsid w:val="00512091"/>
    <w:rsid w:val="005213C4"/>
    <w:rsid w:val="00526DD8"/>
    <w:rsid w:val="0054186B"/>
    <w:rsid w:val="005433FE"/>
    <w:rsid w:val="00546DF8"/>
    <w:rsid w:val="00551A74"/>
    <w:rsid w:val="00557405"/>
    <w:rsid w:val="00560C7D"/>
    <w:rsid w:val="005718B3"/>
    <w:rsid w:val="00572A29"/>
    <w:rsid w:val="0058118F"/>
    <w:rsid w:val="0058224E"/>
    <w:rsid w:val="00583B5D"/>
    <w:rsid w:val="0058668A"/>
    <w:rsid w:val="0058680C"/>
    <w:rsid w:val="00587178"/>
    <w:rsid w:val="00590F8D"/>
    <w:rsid w:val="00590FE5"/>
    <w:rsid w:val="0059321D"/>
    <w:rsid w:val="00595ADD"/>
    <w:rsid w:val="005A5677"/>
    <w:rsid w:val="005B3E3E"/>
    <w:rsid w:val="005B5309"/>
    <w:rsid w:val="005C6574"/>
    <w:rsid w:val="005D280B"/>
    <w:rsid w:val="005D609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07508"/>
    <w:rsid w:val="00610F63"/>
    <w:rsid w:val="00623D40"/>
    <w:rsid w:val="00631EB5"/>
    <w:rsid w:val="006322DB"/>
    <w:rsid w:val="00633024"/>
    <w:rsid w:val="00633B20"/>
    <w:rsid w:val="00644351"/>
    <w:rsid w:val="00644D83"/>
    <w:rsid w:val="006451DB"/>
    <w:rsid w:val="00645690"/>
    <w:rsid w:val="006465A6"/>
    <w:rsid w:val="00646F97"/>
    <w:rsid w:val="0065322F"/>
    <w:rsid w:val="006635C6"/>
    <w:rsid w:val="0067338C"/>
    <w:rsid w:val="00680F79"/>
    <w:rsid w:val="00683CBA"/>
    <w:rsid w:val="006843BE"/>
    <w:rsid w:val="00695C18"/>
    <w:rsid w:val="006A501F"/>
    <w:rsid w:val="006A5BAA"/>
    <w:rsid w:val="006A6F7D"/>
    <w:rsid w:val="006B0DC8"/>
    <w:rsid w:val="006B11E6"/>
    <w:rsid w:val="006B23FB"/>
    <w:rsid w:val="006B41A8"/>
    <w:rsid w:val="006B583F"/>
    <w:rsid w:val="006C0880"/>
    <w:rsid w:val="006C35B2"/>
    <w:rsid w:val="006C3D85"/>
    <w:rsid w:val="006C70F6"/>
    <w:rsid w:val="006C7858"/>
    <w:rsid w:val="006D021A"/>
    <w:rsid w:val="006E2196"/>
    <w:rsid w:val="006E3182"/>
    <w:rsid w:val="006E39B6"/>
    <w:rsid w:val="006F23F0"/>
    <w:rsid w:val="00704E94"/>
    <w:rsid w:val="00711D1A"/>
    <w:rsid w:val="00720B92"/>
    <w:rsid w:val="00721A04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7480E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7F6C18"/>
    <w:rsid w:val="00800063"/>
    <w:rsid w:val="00800741"/>
    <w:rsid w:val="00805E14"/>
    <w:rsid w:val="00807734"/>
    <w:rsid w:val="0080798D"/>
    <w:rsid w:val="00810FC6"/>
    <w:rsid w:val="00812075"/>
    <w:rsid w:val="00815E40"/>
    <w:rsid w:val="008160B7"/>
    <w:rsid w:val="00821FC8"/>
    <w:rsid w:val="00823EE2"/>
    <w:rsid w:val="00824828"/>
    <w:rsid w:val="008312CB"/>
    <w:rsid w:val="00832054"/>
    <w:rsid w:val="008331D5"/>
    <w:rsid w:val="0084242B"/>
    <w:rsid w:val="00844F6C"/>
    <w:rsid w:val="008455FF"/>
    <w:rsid w:val="00846A55"/>
    <w:rsid w:val="00850688"/>
    <w:rsid w:val="008555AC"/>
    <w:rsid w:val="008627EF"/>
    <w:rsid w:val="00863EFF"/>
    <w:rsid w:val="00875448"/>
    <w:rsid w:val="00877752"/>
    <w:rsid w:val="00880439"/>
    <w:rsid w:val="00887413"/>
    <w:rsid w:val="00890E7D"/>
    <w:rsid w:val="00892595"/>
    <w:rsid w:val="00892D43"/>
    <w:rsid w:val="008A488E"/>
    <w:rsid w:val="008B670A"/>
    <w:rsid w:val="008D1C3D"/>
    <w:rsid w:val="008D4E6E"/>
    <w:rsid w:val="008E1B06"/>
    <w:rsid w:val="008F013A"/>
    <w:rsid w:val="008F29A2"/>
    <w:rsid w:val="008F6DD9"/>
    <w:rsid w:val="008F76DE"/>
    <w:rsid w:val="00903B6C"/>
    <w:rsid w:val="00904E8D"/>
    <w:rsid w:val="0090662F"/>
    <w:rsid w:val="00907B89"/>
    <w:rsid w:val="00911EBC"/>
    <w:rsid w:val="00913F32"/>
    <w:rsid w:val="00915740"/>
    <w:rsid w:val="009171B1"/>
    <w:rsid w:val="00917BC0"/>
    <w:rsid w:val="009244F4"/>
    <w:rsid w:val="00926FF4"/>
    <w:rsid w:val="00930C07"/>
    <w:rsid w:val="009311FE"/>
    <w:rsid w:val="00933FCD"/>
    <w:rsid w:val="0093468A"/>
    <w:rsid w:val="009363D5"/>
    <w:rsid w:val="009406F4"/>
    <w:rsid w:val="00944327"/>
    <w:rsid w:val="0094552F"/>
    <w:rsid w:val="009477BD"/>
    <w:rsid w:val="00956A09"/>
    <w:rsid w:val="009609A9"/>
    <w:rsid w:val="0098245D"/>
    <w:rsid w:val="009919F2"/>
    <w:rsid w:val="00992A4E"/>
    <w:rsid w:val="0099723C"/>
    <w:rsid w:val="009974F0"/>
    <w:rsid w:val="009A01D2"/>
    <w:rsid w:val="009A035C"/>
    <w:rsid w:val="009A0A18"/>
    <w:rsid w:val="009A1207"/>
    <w:rsid w:val="009A1CD9"/>
    <w:rsid w:val="009A2838"/>
    <w:rsid w:val="009A5F16"/>
    <w:rsid w:val="009B618C"/>
    <w:rsid w:val="009B7F3E"/>
    <w:rsid w:val="009C2FE0"/>
    <w:rsid w:val="009D78C8"/>
    <w:rsid w:val="009E4A0E"/>
    <w:rsid w:val="009F41E0"/>
    <w:rsid w:val="009F60C0"/>
    <w:rsid w:val="009F69FE"/>
    <w:rsid w:val="00A00C57"/>
    <w:rsid w:val="00A052E3"/>
    <w:rsid w:val="00A1153E"/>
    <w:rsid w:val="00A11CC4"/>
    <w:rsid w:val="00A1480D"/>
    <w:rsid w:val="00A17FF0"/>
    <w:rsid w:val="00A23CBD"/>
    <w:rsid w:val="00A27B5E"/>
    <w:rsid w:val="00A31697"/>
    <w:rsid w:val="00A3189F"/>
    <w:rsid w:val="00A32CC8"/>
    <w:rsid w:val="00A348E0"/>
    <w:rsid w:val="00A359EE"/>
    <w:rsid w:val="00A40B6A"/>
    <w:rsid w:val="00A41B20"/>
    <w:rsid w:val="00A436C1"/>
    <w:rsid w:val="00A52E0B"/>
    <w:rsid w:val="00A6041C"/>
    <w:rsid w:val="00A65A46"/>
    <w:rsid w:val="00A76EFE"/>
    <w:rsid w:val="00A81B19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3505"/>
    <w:rsid w:val="00AC594C"/>
    <w:rsid w:val="00AD45D3"/>
    <w:rsid w:val="00AD6A54"/>
    <w:rsid w:val="00AE2462"/>
    <w:rsid w:val="00AE6624"/>
    <w:rsid w:val="00AE67D2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014"/>
    <w:rsid w:val="00B55342"/>
    <w:rsid w:val="00B566D3"/>
    <w:rsid w:val="00B56A59"/>
    <w:rsid w:val="00B57007"/>
    <w:rsid w:val="00B62B37"/>
    <w:rsid w:val="00B71FED"/>
    <w:rsid w:val="00B7589E"/>
    <w:rsid w:val="00B80C6C"/>
    <w:rsid w:val="00B8516B"/>
    <w:rsid w:val="00B9076C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C69CB"/>
    <w:rsid w:val="00BD17C3"/>
    <w:rsid w:val="00BD2455"/>
    <w:rsid w:val="00BD6C4D"/>
    <w:rsid w:val="00BE53B6"/>
    <w:rsid w:val="00BF05CE"/>
    <w:rsid w:val="00BF3155"/>
    <w:rsid w:val="00C00AD4"/>
    <w:rsid w:val="00C10759"/>
    <w:rsid w:val="00C13213"/>
    <w:rsid w:val="00C13921"/>
    <w:rsid w:val="00C17B52"/>
    <w:rsid w:val="00C17EDF"/>
    <w:rsid w:val="00C21F14"/>
    <w:rsid w:val="00C3185A"/>
    <w:rsid w:val="00C325BF"/>
    <w:rsid w:val="00C42580"/>
    <w:rsid w:val="00C43D1D"/>
    <w:rsid w:val="00C46399"/>
    <w:rsid w:val="00C4694C"/>
    <w:rsid w:val="00C47C9D"/>
    <w:rsid w:val="00C51932"/>
    <w:rsid w:val="00C51AD8"/>
    <w:rsid w:val="00C54E63"/>
    <w:rsid w:val="00C57478"/>
    <w:rsid w:val="00C61D31"/>
    <w:rsid w:val="00C735A8"/>
    <w:rsid w:val="00C82B92"/>
    <w:rsid w:val="00C835A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D51E0"/>
    <w:rsid w:val="00CE44E6"/>
    <w:rsid w:val="00CE609B"/>
    <w:rsid w:val="00CF20E5"/>
    <w:rsid w:val="00D015F8"/>
    <w:rsid w:val="00D01D22"/>
    <w:rsid w:val="00D0236D"/>
    <w:rsid w:val="00D067EC"/>
    <w:rsid w:val="00D14E8A"/>
    <w:rsid w:val="00D15084"/>
    <w:rsid w:val="00D22E02"/>
    <w:rsid w:val="00D25B11"/>
    <w:rsid w:val="00D26857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3937"/>
    <w:rsid w:val="00DB5C3B"/>
    <w:rsid w:val="00DC228F"/>
    <w:rsid w:val="00DC2DB6"/>
    <w:rsid w:val="00DD4749"/>
    <w:rsid w:val="00DD504F"/>
    <w:rsid w:val="00DE6307"/>
    <w:rsid w:val="00DF640F"/>
    <w:rsid w:val="00E01443"/>
    <w:rsid w:val="00E03C45"/>
    <w:rsid w:val="00E17117"/>
    <w:rsid w:val="00E21C10"/>
    <w:rsid w:val="00E22756"/>
    <w:rsid w:val="00E305F2"/>
    <w:rsid w:val="00E31692"/>
    <w:rsid w:val="00E35031"/>
    <w:rsid w:val="00E353FA"/>
    <w:rsid w:val="00E42975"/>
    <w:rsid w:val="00E43BB3"/>
    <w:rsid w:val="00E5022C"/>
    <w:rsid w:val="00E53D7C"/>
    <w:rsid w:val="00E55557"/>
    <w:rsid w:val="00E56467"/>
    <w:rsid w:val="00E620D4"/>
    <w:rsid w:val="00E67BBA"/>
    <w:rsid w:val="00E70986"/>
    <w:rsid w:val="00E70FBD"/>
    <w:rsid w:val="00E761A9"/>
    <w:rsid w:val="00E8190E"/>
    <w:rsid w:val="00E83D20"/>
    <w:rsid w:val="00E844E3"/>
    <w:rsid w:val="00E85446"/>
    <w:rsid w:val="00E94467"/>
    <w:rsid w:val="00E95F2D"/>
    <w:rsid w:val="00EA491B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368D"/>
    <w:rsid w:val="00EF6039"/>
    <w:rsid w:val="00EF65EB"/>
    <w:rsid w:val="00F007A1"/>
    <w:rsid w:val="00F03EA9"/>
    <w:rsid w:val="00F055D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15B8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13F1"/>
    <w:rsid w:val="00F949E5"/>
    <w:rsid w:val="00FA25D2"/>
    <w:rsid w:val="00FA5EB3"/>
    <w:rsid w:val="00FB01DA"/>
    <w:rsid w:val="00FB6EA8"/>
    <w:rsid w:val="00FC5719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7</Pages>
  <Words>2526</Words>
  <Characters>14259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16752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Hofmanová Milada</cp:lastModifiedBy>
  <cp:revision>33</cp:revision>
  <cp:lastPrinted>2017-10-31T09:57:00Z</cp:lastPrinted>
  <dcterms:created xsi:type="dcterms:W3CDTF">2017-11-16T07:03:00Z</dcterms:created>
  <dcterms:modified xsi:type="dcterms:W3CDTF">2017-11-22T13:27:00Z</dcterms:modified>
</cp:coreProperties>
</file>