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3B6" w:rsidRDefault="00BE53B6" w:rsidP="00C4694C">
      <w:pPr>
        <w:pStyle w:val="Zpat"/>
        <w:spacing w:before="120"/>
        <w:ind w:firstLine="0"/>
        <w:jc w:val="both"/>
        <w:rPr>
          <w:sz w:val="16"/>
          <w:szCs w:val="16"/>
        </w:rPr>
      </w:pPr>
    </w:p>
    <w:p w:rsidR="0077051F" w:rsidRPr="0077051F" w:rsidRDefault="0077051F" w:rsidP="0077051F">
      <w:pPr>
        <w:spacing w:before="40" w:after="0" w:line="240" w:lineRule="auto"/>
        <w:rPr>
          <w:rFonts w:ascii="Times New Roman" w:eastAsia="Times New Roman" w:hAnsi="Times New Roman" w:cs="Times New Roman"/>
          <w:sz w:val="20"/>
          <w:szCs w:val="20"/>
          <w:lang w:eastAsia="cs-CZ"/>
        </w:rPr>
      </w:pPr>
      <w:r w:rsidRPr="0077051F">
        <w:rPr>
          <w:rFonts w:ascii="Times New Roman" w:eastAsia="Times New Roman" w:hAnsi="Times New Roman" w:cs="Times New Roman"/>
          <w:sz w:val="20"/>
          <w:szCs w:val="20"/>
          <w:lang w:eastAsia="cs-CZ"/>
        </w:rPr>
        <w:t xml:space="preserve">NAŠE ZN: </w:t>
      </w:r>
      <w:r w:rsidRPr="0077051F">
        <w:rPr>
          <w:rFonts w:ascii="Times New Roman" w:eastAsia="Times New Roman" w:hAnsi="Times New Roman" w:cs="Times New Roman"/>
          <w:sz w:val="20"/>
          <w:szCs w:val="20"/>
          <w:lang w:eastAsia="cs-CZ"/>
        </w:rPr>
        <w:tab/>
      </w:r>
      <w:r w:rsidR="00312127">
        <w:rPr>
          <w:rFonts w:ascii="Times New Roman" w:eastAsia="Times New Roman" w:hAnsi="Times New Roman" w:cs="Times New Roman"/>
          <w:color w:val="000000"/>
          <w:sz w:val="20"/>
          <w:szCs w:val="20"/>
          <w:lang w:eastAsia="cs-CZ"/>
        </w:rPr>
        <w:t>1</w:t>
      </w:r>
      <w:r w:rsidR="008312CB">
        <w:rPr>
          <w:rFonts w:ascii="Times New Roman" w:eastAsia="Times New Roman" w:hAnsi="Times New Roman" w:cs="Times New Roman"/>
          <w:color w:val="000000"/>
          <w:sz w:val="20"/>
          <w:szCs w:val="20"/>
          <w:lang w:eastAsia="cs-CZ"/>
        </w:rPr>
        <w:t>7</w:t>
      </w:r>
      <w:r w:rsidR="00336E9B">
        <w:rPr>
          <w:rFonts w:ascii="Times New Roman" w:eastAsia="Times New Roman" w:hAnsi="Times New Roman" w:cs="Times New Roman"/>
          <w:color w:val="000000"/>
          <w:sz w:val="20"/>
          <w:szCs w:val="20"/>
          <w:lang w:eastAsia="cs-CZ"/>
        </w:rPr>
        <w:t>411</w:t>
      </w:r>
      <w:r w:rsidR="00327A2A" w:rsidRPr="00327A2A">
        <w:rPr>
          <w:rFonts w:ascii="Times New Roman" w:eastAsia="Times New Roman" w:hAnsi="Times New Roman" w:cs="Times New Roman"/>
          <w:color w:val="000000"/>
          <w:sz w:val="20"/>
          <w:szCs w:val="20"/>
          <w:lang w:eastAsia="cs-CZ"/>
        </w:rPr>
        <w:t>/2017-SŽDC-SSV-Ú3</w:t>
      </w:r>
    </w:p>
    <w:p w:rsidR="0077051F" w:rsidRPr="0077051F" w:rsidRDefault="0077051F" w:rsidP="0077051F">
      <w:pPr>
        <w:spacing w:after="0" w:line="240" w:lineRule="auto"/>
        <w:rPr>
          <w:rFonts w:ascii="Times New Roman" w:eastAsia="Times New Roman" w:hAnsi="Times New Roman" w:cs="Times New Roman"/>
          <w:color w:val="000000"/>
          <w:sz w:val="20"/>
          <w:szCs w:val="20"/>
          <w:lang w:eastAsia="cs-CZ"/>
        </w:rPr>
      </w:pPr>
      <w:r w:rsidRPr="0077051F">
        <w:rPr>
          <w:rFonts w:ascii="Times New Roman" w:eastAsia="Times New Roman" w:hAnsi="Times New Roman" w:cs="Times New Roman"/>
          <w:sz w:val="20"/>
          <w:szCs w:val="20"/>
          <w:lang w:eastAsia="cs-CZ"/>
        </w:rPr>
        <w:t>VYŘIZUJE:</w:t>
      </w:r>
      <w:r w:rsidRPr="0077051F">
        <w:rPr>
          <w:rFonts w:ascii="Times New Roman" w:eastAsia="Times New Roman" w:hAnsi="Times New Roman" w:cs="Times New Roman"/>
          <w:sz w:val="20"/>
          <w:szCs w:val="20"/>
          <w:lang w:eastAsia="cs-CZ"/>
        </w:rPr>
        <w:tab/>
      </w:r>
      <w:r w:rsidR="006A5BAA">
        <w:rPr>
          <w:rFonts w:ascii="Times New Roman" w:eastAsia="Times New Roman" w:hAnsi="Times New Roman" w:cs="Times New Roman"/>
          <w:color w:val="000000"/>
          <w:sz w:val="20"/>
          <w:szCs w:val="20"/>
          <w:lang w:eastAsia="cs-CZ"/>
        </w:rPr>
        <w:t>Milada Hofmanová</w:t>
      </w:r>
    </w:p>
    <w:p w:rsidR="0077051F" w:rsidRPr="0077051F" w:rsidRDefault="0077051F" w:rsidP="0077051F">
      <w:pPr>
        <w:spacing w:after="0" w:line="240" w:lineRule="auto"/>
        <w:rPr>
          <w:rFonts w:ascii="Times New Roman" w:eastAsia="Times New Roman" w:hAnsi="Times New Roman" w:cs="Times New Roman"/>
          <w:sz w:val="20"/>
          <w:szCs w:val="20"/>
          <w:lang w:eastAsia="cs-CZ"/>
        </w:rPr>
      </w:pPr>
      <w:r w:rsidRPr="0077051F">
        <w:rPr>
          <w:rFonts w:ascii="Times New Roman" w:eastAsia="Times New Roman" w:hAnsi="Times New Roman" w:cs="Times New Roman"/>
          <w:sz w:val="20"/>
          <w:szCs w:val="20"/>
          <w:lang w:eastAsia="cs-CZ"/>
        </w:rPr>
        <w:t xml:space="preserve">TEL: </w:t>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r>
      <w:r w:rsidR="006A5BAA">
        <w:rPr>
          <w:rFonts w:ascii="Times New Roman" w:eastAsia="Times New Roman" w:hAnsi="Times New Roman" w:cs="Times New Roman"/>
          <w:color w:val="000000"/>
          <w:sz w:val="20"/>
          <w:szCs w:val="20"/>
          <w:lang w:eastAsia="cs-CZ"/>
        </w:rPr>
        <w:t>724 932 387</w:t>
      </w:r>
    </w:p>
    <w:p w:rsidR="0077051F" w:rsidRPr="0077051F" w:rsidRDefault="0077051F" w:rsidP="0077051F">
      <w:pPr>
        <w:spacing w:after="0" w:line="240" w:lineRule="auto"/>
        <w:rPr>
          <w:rFonts w:ascii="Times New Roman" w:eastAsia="Times New Roman" w:hAnsi="Times New Roman" w:cs="Times New Roman"/>
          <w:sz w:val="20"/>
          <w:szCs w:val="20"/>
          <w:lang w:val="en-US" w:eastAsia="cs-CZ"/>
        </w:rPr>
      </w:pPr>
      <w:r w:rsidRPr="0077051F">
        <w:rPr>
          <w:rFonts w:ascii="Times New Roman" w:eastAsia="Times New Roman" w:hAnsi="Times New Roman" w:cs="Times New Roman"/>
          <w:sz w:val="20"/>
          <w:szCs w:val="20"/>
          <w:lang w:eastAsia="cs-CZ"/>
        </w:rPr>
        <w:t xml:space="preserve">E-MAIL: </w:t>
      </w:r>
      <w:r w:rsidRPr="0077051F">
        <w:rPr>
          <w:rFonts w:ascii="Times New Roman" w:eastAsia="Times New Roman" w:hAnsi="Times New Roman" w:cs="Times New Roman"/>
          <w:sz w:val="20"/>
          <w:szCs w:val="20"/>
          <w:lang w:eastAsia="cs-CZ"/>
        </w:rPr>
        <w:tab/>
      </w:r>
      <w:r w:rsidR="006A5BAA">
        <w:rPr>
          <w:rFonts w:ascii="Times New Roman" w:eastAsia="Times New Roman" w:hAnsi="Times New Roman" w:cs="Times New Roman"/>
          <w:sz w:val="20"/>
          <w:szCs w:val="20"/>
          <w:lang w:eastAsia="cs-CZ"/>
        </w:rPr>
        <w:t>Hofmanova</w:t>
      </w:r>
      <w:r w:rsidRPr="0077051F">
        <w:rPr>
          <w:rFonts w:ascii="Times New Roman" w:eastAsia="Times New Roman" w:hAnsi="Times New Roman" w:cs="Times New Roman"/>
          <w:sz w:val="20"/>
          <w:szCs w:val="20"/>
          <w:lang w:val="en-US" w:eastAsia="cs-CZ"/>
        </w:rPr>
        <w:t>@szdc.cz</w:t>
      </w:r>
    </w:p>
    <w:p w:rsidR="0077051F" w:rsidRPr="0077051F" w:rsidRDefault="0077051F" w:rsidP="0077051F">
      <w:pPr>
        <w:spacing w:after="0" w:line="240" w:lineRule="auto"/>
        <w:rPr>
          <w:rFonts w:ascii="Times New Roman" w:eastAsia="Times New Roman" w:hAnsi="Times New Roman" w:cs="Times New Roman"/>
          <w:sz w:val="20"/>
          <w:szCs w:val="20"/>
          <w:lang w:eastAsia="cs-CZ"/>
        </w:rPr>
      </w:pPr>
      <w:r w:rsidRPr="0077051F">
        <w:rPr>
          <w:rFonts w:ascii="Times New Roman" w:eastAsia="Times New Roman" w:hAnsi="Times New Roman" w:cs="Times New Roman"/>
          <w:sz w:val="20"/>
          <w:szCs w:val="20"/>
          <w:lang w:eastAsia="cs-CZ"/>
        </w:rPr>
        <w:t xml:space="preserve">DATUM: </w:t>
      </w:r>
      <w:r w:rsidRPr="0077051F">
        <w:rPr>
          <w:rFonts w:ascii="Times New Roman" w:eastAsia="Times New Roman" w:hAnsi="Times New Roman" w:cs="Times New Roman"/>
          <w:sz w:val="20"/>
          <w:szCs w:val="20"/>
          <w:lang w:eastAsia="cs-CZ"/>
        </w:rPr>
        <w:tab/>
      </w:r>
    </w:p>
    <w:p w:rsidR="0077051F" w:rsidRPr="0077051F" w:rsidRDefault="0077051F" w:rsidP="0077051F">
      <w:pPr>
        <w:tabs>
          <w:tab w:val="center" w:pos="4536"/>
          <w:tab w:val="right" w:pos="9072"/>
        </w:tabs>
        <w:spacing w:before="120" w:after="0" w:line="240" w:lineRule="auto"/>
        <w:rPr>
          <w:rFonts w:ascii="Times New Roman" w:eastAsia="Times New Roman" w:hAnsi="Times New Roman" w:cs="Times New Roman"/>
          <w:sz w:val="16"/>
          <w:szCs w:val="16"/>
          <w:lang w:eastAsia="cs-CZ"/>
        </w:rPr>
      </w:pPr>
    </w:p>
    <w:p w:rsidR="0077051F" w:rsidRPr="0077051F" w:rsidRDefault="0077051F" w:rsidP="0077051F">
      <w:pPr>
        <w:tabs>
          <w:tab w:val="center" w:pos="4536"/>
          <w:tab w:val="right" w:pos="9072"/>
        </w:tabs>
        <w:spacing w:before="120" w:after="0" w:line="240" w:lineRule="auto"/>
        <w:rPr>
          <w:rFonts w:ascii="Times New Roman" w:eastAsia="Times New Roman" w:hAnsi="Times New Roman" w:cs="Times New Roman"/>
          <w:sz w:val="16"/>
          <w:szCs w:val="16"/>
          <w:lang w:eastAsia="cs-CZ"/>
        </w:rPr>
      </w:pPr>
      <w:r w:rsidRPr="0077051F">
        <w:rPr>
          <w:rFonts w:ascii="Times New Roman" w:eastAsia="Times New Roman" w:hAnsi="Times New Roman" w:cs="Times New Roman"/>
          <w:sz w:val="16"/>
          <w:szCs w:val="16"/>
          <w:lang w:eastAsia="cs-CZ"/>
        </w:rPr>
        <w:t xml:space="preserve">POČ. LISTŮ:   </w:t>
      </w:r>
    </w:p>
    <w:p w:rsidR="0077051F" w:rsidRPr="0077051F" w:rsidRDefault="0077051F" w:rsidP="0077051F">
      <w:pPr>
        <w:tabs>
          <w:tab w:val="center" w:pos="4536"/>
          <w:tab w:val="right" w:pos="9072"/>
        </w:tabs>
        <w:spacing w:after="0" w:line="240" w:lineRule="auto"/>
        <w:rPr>
          <w:rFonts w:ascii="Times New Roman" w:eastAsia="Times New Roman" w:hAnsi="Times New Roman" w:cs="Times New Roman"/>
          <w:sz w:val="20"/>
          <w:szCs w:val="20"/>
          <w:lang w:eastAsia="cs-CZ"/>
        </w:rPr>
      </w:pPr>
      <w:r w:rsidRPr="0077051F">
        <w:rPr>
          <w:rFonts w:ascii="Times New Roman" w:eastAsia="Times New Roman" w:hAnsi="Times New Roman" w:cs="Times New Roman"/>
          <w:sz w:val="16"/>
          <w:szCs w:val="16"/>
          <w:lang w:eastAsia="cs-CZ"/>
        </w:rPr>
        <w:t>POČ. PŘÍLOH:</w:t>
      </w:r>
    </w:p>
    <w:p w:rsidR="0077051F" w:rsidRPr="0077051F" w:rsidRDefault="0077051F" w:rsidP="0077051F">
      <w:pPr>
        <w:spacing w:after="0" w:line="240" w:lineRule="auto"/>
        <w:rPr>
          <w:rFonts w:ascii="Times New Roman" w:eastAsia="Times New Roman" w:hAnsi="Times New Roman" w:cs="Times New Roman"/>
          <w:sz w:val="16"/>
          <w:szCs w:val="16"/>
          <w:lang w:eastAsia="cs-CZ"/>
        </w:rPr>
      </w:pPr>
      <w:r w:rsidRPr="0077051F">
        <w:rPr>
          <w:rFonts w:ascii="Times New Roman" w:eastAsia="Times New Roman" w:hAnsi="Times New Roman" w:cs="Times New Roman"/>
          <w:sz w:val="16"/>
          <w:szCs w:val="16"/>
          <w:lang w:eastAsia="cs-CZ"/>
        </w:rPr>
        <w:t xml:space="preserve">POČ. </w:t>
      </w:r>
      <w:proofErr w:type="gramStart"/>
      <w:r w:rsidRPr="0077051F">
        <w:rPr>
          <w:rFonts w:ascii="Times New Roman" w:eastAsia="Times New Roman" w:hAnsi="Times New Roman" w:cs="Times New Roman"/>
          <w:sz w:val="16"/>
          <w:szCs w:val="16"/>
          <w:lang w:eastAsia="cs-CZ"/>
        </w:rPr>
        <w:t>LISTŮ  PŘ.</w:t>
      </w:r>
      <w:proofErr w:type="gramEnd"/>
      <w:r w:rsidRPr="0077051F">
        <w:rPr>
          <w:rFonts w:ascii="Times New Roman" w:eastAsia="Times New Roman" w:hAnsi="Times New Roman" w:cs="Times New Roman"/>
          <w:sz w:val="16"/>
          <w:szCs w:val="16"/>
          <w:lang w:eastAsia="cs-CZ"/>
        </w:rPr>
        <w:t xml:space="preserve">:  </w:t>
      </w:r>
    </w:p>
    <w:p w:rsidR="00BE53B6" w:rsidRDefault="00BE53B6" w:rsidP="00EC54F5">
      <w:pPr>
        <w:jc w:val="center"/>
        <w:rPr>
          <w:b/>
          <w:bCs/>
        </w:rPr>
      </w:pPr>
    </w:p>
    <w:p w:rsidR="005F188D" w:rsidRDefault="00BE53B6" w:rsidP="005F188D">
      <w:pPr>
        <w:spacing w:after="0" w:line="240" w:lineRule="auto"/>
        <w:rPr>
          <w:rFonts w:ascii="Times New Roman" w:hAnsi="Times New Roman" w:cs="Times New Roman"/>
          <w:b/>
          <w:bCs/>
          <w:lang w:eastAsia="cs-CZ"/>
        </w:rPr>
      </w:pPr>
      <w:r w:rsidRPr="005F188D">
        <w:rPr>
          <w:rFonts w:ascii="Times New Roman" w:hAnsi="Times New Roman" w:cs="Times New Roman"/>
          <w:lang w:eastAsia="cs-CZ"/>
        </w:rPr>
        <w:t>Věc:</w:t>
      </w:r>
      <w:r w:rsidRPr="00C4694C">
        <w:rPr>
          <w:rFonts w:ascii="Times New Roman" w:hAnsi="Times New Roman" w:cs="Times New Roman"/>
          <w:b/>
          <w:bCs/>
          <w:sz w:val="24"/>
          <w:szCs w:val="24"/>
          <w:lang w:eastAsia="cs-CZ"/>
        </w:rPr>
        <w:t xml:space="preserve"> </w:t>
      </w:r>
      <w:r>
        <w:rPr>
          <w:rFonts w:ascii="Times New Roman" w:hAnsi="Times New Roman" w:cs="Times New Roman"/>
          <w:b/>
          <w:bCs/>
          <w:sz w:val="24"/>
          <w:szCs w:val="24"/>
          <w:lang w:eastAsia="cs-CZ"/>
        </w:rPr>
        <w:tab/>
      </w:r>
      <w:r w:rsidR="006A5BAA" w:rsidRPr="006A5BAA">
        <w:rPr>
          <w:rFonts w:ascii="Times New Roman" w:hAnsi="Times New Roman" w:cs="Times New Roman"/>
          <w:b/>
          <w:noProof/>
        </w:rPr>
        <w:t>Revitalizace trati Břeclav – Znojmo, 2. stavba</w:t>
      </w:r>
    </w:p>
    <w:p w:rsidR="00D56BFE" w:rsidRDefault="00247E89" w:rsidP="00FA5EB3">
      <w:pPr>
        <w:tabs>
          <w:tab w:val="left" w:pos="567"/>
        </w:tabs>
        <w:spacing w:after="0" w:line="240" w:lineRule="auto"/>
        <w:ind w:left="709"/>
        <w:rPr>
          <w:rFonts w:ascii="Times New Roman" w:hAnsi="Times New Roman" w:cs="Times New Roman"/>
          <w:lang w:eastAsia="cs-CZ"/>
        </w:rPr>
      </w:pPr>
      <w:r w:rsidRPr="000B0FBB">
        <w:rPr>
          <w:rFonts w:ascii="Times New Roman" w:hAnsi="Times New Roman" w:cs="Times New Roman"/>
          <w:lang w:eastAsia="cs-CZ"/>
        </w:rPr>
        <w:t>Vysvětlení</w:t>
      </w:r>
      <w:r w:rsidR="003E5486" w:rsidRPr="000B0FBB">
        <w:rPr>
          <w:rFonts w:ascii="Times New Roman" w:hAnsi="Times New Roman" w:cs="Times New Roman"/>
          <w:lang w:eastAsia="cs-CZ"/>
        </w:rPr>
        <w:t xml:space="preserve">/ změna/ doplnění </w:t>
      </w:r>
      <w:r w:rsidRPr="001731D5">
        <w:rPr>
          <w:rFonts w:ascii="Times New Roman" w:hAnsi="Times New Roman" w:cs="Times New Roman"/>
          <w:lang w:eastAsia="cs-CZ"/>
        </w:rPr>
        <w:t xml:space="preserve">zadávací dokumentace </w:t>
      </w:r>
      <w:r w:rsidR="00BE53B6" w:rsidRPr="00FA5EB3">
        <w:rPr>
          <w:rFonts w:ascii="Times New Roman" w:hAnsi="Times New Roman" w:cs="Times New Roman"/>
          <w:lang w:eastAsia="cs-CZ"/>
        </w:rPr>
        <w:t xml:space="preserve">č. </w:t>
      </w:r>
      <w:r w:rsidR="009311FE">
        <w:rPr>
          <w:rFonts w:ascii="Times New Roman" w:eastAsia="Times New Roman" w:hAnsi="Times New Roman" w:cs="Times New Roman"/>
          <w:lang w:eastAsia="cs-CZ"/>
        </w:rPr>
        <w:t>7</w:t>
      </w:r>
    </w:p>
    <w:p w:rsidR="00FA5EB3" w:rsidRDefault="00FA5EB3" w:rsidP="00FA5EB3">
      <w:pPr>
        <w:tabs>
          <w:tab w:val="left" w:pos="567"/>
        </w:tabs>
        <w:spacing w:after="0" w:line="240" w:lineRule="auto"/>
        <w:ind w:left="709"/>
        <w:rPr>
          <w:rFonts w:ascii="Times New Roman" w:hAnsi="Times New Roman" w:cs="Times New Roman"/>
          <w:lang w:eastAsia="cs-CZ"/>
        </w:rPr>
      </w:pPr>
      <w:r>
        <w:rPr>
          <w:rFonts w:ascii="Times New Roman" w:hAnsi="Times New Roman" w:cs="Times New Roman"/>
        </w:rPr>
        <w:t xml:space="preserve">ve smyslu </w:t>
      </w:r>
      <w:r w:rsidRPr="00FA5EB3">
        <w:rPr>
          <w:rFonts w:ascii="Times New Roman" w:eastAsia="Times New Roman" w:hAnsi="Times New Roman" w:cs="Times New Roman"/>
          <w:lang w:eastAsia="cs-CZ"/>
        </w:rPr>
        <w:t>§ 98</w:t>
      </w:r>
      <w:r w:rsidR="003E5486">
        <w:rPr>
          <w:rFonts w:ascii="Times New Roman" w:eastAsia="Times New Roman" w:hAnsi="Times New Roman" w:cs="Times New Roman"/>
          <w:lang w:eastAsia="cs-CZ"/>
        </w:rPr>
        <w:t xml:space="preserve"> a § 99</w:t>
      </w:r>
      <w:r w:rsidRPr="00FA5EB3">
        <w:rPr>
          <w:rFonts w:ascii="Times New Roman" w:eastAsia="Times New Roman" w:hAnsi="Times New Roman" w:cs="Times New Roman"/>
          <w:lang w:eastAsia="cs-CZ"/>
        </w:rPr>
        <w:t xml:space="preserve"> zákona č. 134/2016 Sb., o zadávání veřejných zakázek, ve znění pozdějších předpisů (dále jen „ZZVZ</w:t>
      </w:r>
      <w:r>
        <w:rPr>
          <w:rFonts w:ascii="Times New Roman" w:eastAsia="Times New Roman" w:hAnsi="Times New Roman" w:cs="Times New Roman"/>
          <w:lang w:eastAsia="cs-CZ"/>
        </w:rPr>
        <w:t>“)</w:t>
      </w:r>
    </w:p>
    <w:p w:rsidR="00FA5EB3" w:rsidRDefault="00FA5EB3" w:rsidP="00FA5EB3">
      <w:pPr>
        <w:spacing w:after="0" w:line="240" w:lineRule="auto"/>
        <w:ind w:left="709"/>
        <w:rPr>
          <w:rFonts w:ascii="Times New Roman" w:hAnsi="Times New Roman" w:cs="Times New Roman"/>
          <w:color w:val="FF0000"/>
          <w:lang w:eastAsia="cs-CZ"/>
        </w:rPr>
      </w:pPr>
    </w:p>
    <w:p w:rsidR="00FA5EB3" w:rsidRPr="009B7F3E" w:rsidRDefault="00FA5EB3" w:rsidP="009B7F3E">
      <w:pPr>
        <w:pStyle w:val="Bezmezer"/>
        <w:rPr>
          <w:rFonts w:ascii="Times New Roman" w:hAnsi="Times New Roman" w:cs="Times New Roman"/>
          <w:b/>
          <w:lang w:eastAsia="cs-CZ"/>
        </w:rPr>
      </w:pPr>
    </w:p>
    <w:p w:rsidR="00610F63" w:rsidRPr="00D26857" w:rsidRDefault="00610F63" w:rsidP="00D26857">
      <w:pPr>
        <w:pStyle w:val="Bezmezer"/>
        <w:jc w:val="both"/>
        <w:rPr>
          <w:rFonts w:ascii="Times New Roman" w:eastAsia="Times New Roman" w:hAnsi="Times New Roman" w:cs="Times New Roman"/>
          <w:color w:val="FF0000"/>
          <w:lang w:eastAsia="cs-CZ"/>
        </w:rPr>
      </w:pPr>
    </w:p>
    <w:p w:rsidR="00721A04" w:rsidRPr="00E83D20" w:rsidRDefault="00721A04" w:rsidP="00721A04">
      <w:pPr>
        <w:pStyle w:val="Bezmezer"/>
        <w:rPr>
          <w:rFonts w:ascii="Times New Roman" w:hAnsi="Times New Roman" w:cs="Times New Roman"/>
          <w:b/>
        </w:rPr>
      </w:pPr>
      <w:r w:rsidRPr="00E83D20">
        <w:rPr>
          <w:rFonts w:ascii="Times New Roman" w:hAnsi="Times New Roman" w:cs="Times New Roman"/>
          <w:b/>
        </w:rPr>
        <w:t>Dota</w:t>
      </w:r>
      <w:r>
        <w:rPr>
          <w:rFonts w:ascii="Times New Roman" w:hAnsi="Times New Roman" w:cs="Times New Roman"/>
          <w:b/>
        </w:rPr>
        <w:t>z č. 96</w:t>
      </w:r>
      <w:r w:rsidRPr="00E83D20">
        <w:rPr>
          <w:rFonts w:ascii="Times New Roman" w:hAnsi="Times New Roman" w:cs="Times New Roman"/>
          <w:b/>
        </w:rPr>
        <w:t>:</w:t>
      </w:r>
    </w:p>
    <w:p w:rsidR="00721A04" w:rsidRPr="00721A04" w:rsidRDefault="00721A04" w:rsidP="00721A04">
      <w:pPr>
        <w:pStyle w:val="Odstavecseseznamem"/>
        <w:spacing w:after="0" w:line="240" w:lineRule="auto"/>
        <w:ind w:left="0"/>
        <w:rPr>
          <w:rFonts w:ascii="Times New Roman" w:hAnsi="Times New Roman" w:cs="Times New Roman"/>
          <w:b/>
        </w:rPr>
      </w:pPr>
      <w:r w:rsidRPr="00721A04">
        <w:rPr>
          <w:rFonts w:ascii="Times New Roman" w:hAnsi="Times New Roman" w:cs="Times New Roman"/>
          <w:b/>
        </w:rPr>
        <w:t xml:space="preserve">SO 06-16-01 </w:t>
      </w:r>
      <w:proofErr w:type="spellStart"/>
      <w:proofErr w:type="gramStart"/>
      <w:r w:rsidRPr="00721A04">
        <w:rPr>
          <w:rFonts w:ascii="Times New Roman" w:hAnsi="Times New Roman" w:cs="Times New Roman"/>
          <w:b/>
        </w:rPr>
        <w:t>T.ú</w:t>
      </w:r>
      <w:proofErr w:type="spellEnd"/>
      <w:r w:rsidRPr="00721A04">
        <w:rPr>
          <w:rFonts w:ascii="Times New Roman" w:hAnsi="Times New Roman" w:cs="Times New Roman"/>
          <w:b/>
        </w:rPr>
        <w:t>.</w:t>
      </w:r>
      <w:proofErr w:type="gramEnd"/>
      <w:r w:rsidRPr="00721A04">
        <w:rPr>
          <w:rFonts w:ascii="Times New Roman" w:hAnsi="Times New Roman" w:cs="Times New Roman"/>
          <w:b/>
        </w:rPr>
        <w:t xml:space="preserve"> Valtice - Mikulov na Moravě, železniční spodek</w:t>
      </w:r>
      <w:r w:rsidRPr="00721A04">
        <w:rPr>
          <w:rFonts w:ascii="Times New Roman" w:hAnsi="Times New Roman" w:cs="Times New Roman"/>
        </w:rPr>
        <w:t xml:space="preserve">. Rozpočet tohoto stavebního objektu obsahuje položku č. 33 – Pražcová rovnanina vč. opláštění v množství 428,16 m3 a položku č. 44 – Podkladní beton </w:t>
      </w:r>
      <w:proofErr w:type="spellStart"/>
      <w:r w:rsidRPr="00721A04">
        <w:rPr>
          <w:rFonts w:ascii="Times New Roman" w:hAnsi="Times New Roman" w:cs="Times New Roman"/>
        </w:rPr>
        <w:t>tl</w:t>
      </w:r>
      <w:proofErr w:type="spellEnd"/>
      <w:r w:rsidRPr="00721A04">
        <w:rPr>
          <w:rFonts w:ascii="Times New Roman" w:hAnsi="Times New Roman" w:cs="Times New Roman"/>
        </w:rPr>
        <w:t xml:space="preserve">. </w:t>
      </w:r>
      <w:proofErr w:type="gramStart"/>
      <w:r w:rsidRPr="00721A04">
        <w:rPr>
          <w:rFonts w:ascii="Times New Roman" w:hAnsi="Times New Roman" w:cs="Times New Roman"/>
        </w:rPr>
        <w:t>do</w:t>
      </w:r>
      <w:proofErr w:type="gramEnd"/>
      <w:r w:rsidRPr="00721A04">
        <w:rPr>
          <w:rFonts w:ascii="Times New Roman" w:hAnsi="Times New Roman" w:cs="Times New Roman"/>
        </w:rPr>
        <w:t xml:space="preserve"> 100 mm v množství 205,225 m2.</w:t>
      </w:r>
    </w:p>
    <w:p w:rsidR="00721A04" w:rsidRPr="00721A04" w:rsidRDefault="00721A04" w:rsidP="00721A04">
      <w:pPr>
        <w:pStyle w:val="Odstavecseseznamem"/>
        <w:numPr>
          <w:ilvl w:val="0"/>
          <w:numId w:val="28"/>
        </w:numPr>
        <w:spacing w:after="0" w:line="240" w:lineRule="auto"/>
        <w:ind w:left="360"/>
        <w:rPr>
          <w:rFonts w:ascii="Times New Roman" w:hAnsi="Times New Roman" w:cs="Times New Roman"/>
          <w:b/>
        </w:rPr>
      </w:pPr>
      <w:r w:rsidRPr="00721A04">
        <w:rPr>
          <w:rFonts w:ascii="Times New Roman" w:hAnsi="Times New Roman" w:cs="Times New Roman"/>
        </w:rPr>
        <w:t xml:space="preserve">V popisu položky č. 33 je uveden výpočet </w:t>
      </w:r>
      <w:r w:rsidRPr="00721A04">
        <w:rPr>
          <w:rFonts w:ascii="Times New Roman" w:hAnsi="Times New Roman" w:cs="Times New Roman"/>
          <w:b/>
        </w:rPr>
        <w:t>1 338 m*0,32 m2 = 428,16 m3</w:t>
      </w:r>
      <w:r w:rsidRPr="00721A04">
        <w:rPr>
          <w:rFonts w:ascii="Times New Roman" w:hAnsi="Times New Roman" w:cs="Times New Roman"/>
        </w:rPr>
        <w:t xml:space="preserve">. V Technické zprávě tohoto objektu (část </w:t>
      </w:r>
      <w:proofErr w:type="gramStart"/>
      <w:r w:rsidRPr="00721A04">
        <w:rPr>
          <w:rFonts w:ascii="Times New Roman" w:hAnsi="Times New Roman" w:cs="Times New Roman"/>
        </w:rPr>
        <w:t>dokumentace E.1.1.1</w:t>
      </w:r>
      <w:proofErr w:type="gramEnd"/>
      <w:r w:rsidRPr="00721A04">
        <w:rPr>
          <w:rFonts w:ascii="Times New Roman" w:hAnsi="Times New Roman" w:cs="Times New Roman"/>
        </w:rPr>
        <w:t xml:space="preserve">, příloha č. 1) je na straně č. 12 a 13 vyčísleno celkem </w:t>
      </w:r>
      <w:r w:rsidRPr="00721A04">
        <w:rPr>
          <w:rFonts w:ascii="Times New Roman" w:hAnsi="Times New Roman" w:cs="Times New Roman"/>
          <w:b/>
        </w:rPr>
        <w:t>1 914 m</w:t>
      </w:r>
      <w:r w:rsidRPr="00721A04">
        <w:rPr>
          <w:rFonts w:ascii="Times New Roman" w:hAnsi="Times New Roman" w:cs="Times New Roman"/>
        </w:rPr>
        <w:t xml:space="preserve"> pražcové rovnaniny. Po součtu metrů pražcové rovnaniny ze situací je to však celkem </w:t>
      </w:r>
      <w:r w:rsidRPr="00721A04">
        <w:rPr>
          <w:rFonts w:ascii="Times New Roman" w:hAnsi="Times New Roman" w:cs="Times New Roman"/>
          <w:b/>
        </w:rPr>
        <w:t>1 934 m</w:t>
      </w:r>
      <w:r w:rsidRPr="00721A04">
        <w:rPr>
          <w:rFonts w:ascii="Times New Roman" w:hAnsi="Times New Roman" w:cs="Times New Roman"/>
        </w:rPr>
        <w:t xml:space="preserve">. V TZ je v součtu vynechána rovnanina v km 98,768 – 98, 788 vlevo. Dle našeho názoru by tedy správná výměra položky č. 33 měla být </w:t>
      </w:r>
      <w:r w:rsidRPr="00721A04">
        <w:rPr>
          <w:rFonts w:ascii="Times New Roman" w:hAnsi="Times New Roman" w:cs="Times New Roman"/>
          <w:b/>
        </w:rPr>
        <w:t>618,88 m3</w:t>
      </w:r>
      <w:r w:rsidRPr="00721A04">
        <w:rPr>
          <w:rFonts w:ascii="Times New Roman" w:hAnsi="Times New Roman" w:cs="Times New Roman"/>
        </w:rPr>
        <w:t xml:space="preserve"> po výpočtu </w:t>
      </w:r>
      <w:r w:rsidRPr="00721A04">
        <w:rPr>
          <w:rFonts w:ascii="Times New Roman" w:hAnsi="Times New Roman" w:cs="Times New Roman"/>
          <w:b/>
        </w:rPr>
        <w:t>1 934 m*0,32 m2</w:t>
      </w:r>
      <w:r w:rsidRPr="00721A04">
        <w:rPr>
          <w:rFonts w:ascii="Times New Roman" w:hAnsi="Times New Roman" w:cs="Times New Roman"/>
        </w:rPr>
        <w:t>.</w:t>
      </w:r>
    </w:p>
    <w:p w:rsidR="00721A04" w:rsidRPr="00721A04" w:rsidRDefault="00721A04" w:rsidP="00721A04">
      <w:pPr>
        <w:pStyle w:val="Odstavecseseznamem"/>
        <w:numPr>
          <w:ilvl w:val="0"/>
          <w:numId w:val="28"/>
        </w:numPr>
        <w:spacing w:after="0" w:line="240" w:lineRule="auto"/>
        <w:ind w:left="360"/>
        <w:rPr>
          <w:rFonts w:ascii="Times New Roman" w:hAnsi="Times New Roman" w:cs="Times New Roman"/>
          <w:b/>
        </w:rPr>
      </w:pPr>
      <w:r w:rsidRPr="00721A04">
        <w:rPr>
          <w:rFonts w:ascii="Times New Roman" w:hAnsi="Times New Roman" w:cs="Times New Roman"/>
        </w:rPr>
        <w:t xml:space="preserve">S poznámkou a) tohoto dotazu souvisí položka č. 44 – Podkladní beton do </w:t>
      </w:r>
      <w:proofErr w:type="spellStart"/>
      <w:r w:rsidRPr="00721A04">
        <w:rPr>
          <w:rFonts w:ascii="Times New Roman" w:hAnsi="Times New Roman" w:cs="Times New Roman"/>
        </w:rPr>
        <w:t>tl</w:t>
      </w:r>
      <w:proofErr w:type="spellEnd"/>
      <w:r w:rsidRPr="00721A04">
        <w:rPr>
          <w:rFonts w:ascii="Times New Roman" w:hAnsi="Times New Roman" w:cs="Times New Roman"/>
        </w:rPr>
        <w:t xml:space="preserve">. 100 mm v množství 205,225 m2. V popisu položky je uvedeno, že se jedná o podkladní beton pod trativodní trubky s výpočtem </w:t>
      </w:r>
      <w:r w:rsidRPr="00721A04">
        <w:rPr>
          <w:rFonts w:ascii="Times New Roman" w:hAnsi="Times New Roman" w:cs="Times New Roman"/>
          <w:b/>
        </w:rPr>
        <w:t>2766,5*0,1*0,5</w:t>
      </w:r>
      <w:r w:rsidRPr="00721A04">
        <w:rPr>
          <w:rFonts w:ascii="Times New Roman" w:hAnsi="Times New Roman" w:cs="Times New Roman"/>
        </w:rPr>
        <w:t xml:space="preserve"> (tedy měrná jednotka v M3) a pražcovou rovnaninu s výpočtem </w:t>
      </w:r>
      <w:r w:rsidRPr="00721A04">
        <w:rPr>
          <w:rFonts w:ascii="Times New Roman" w:hAnsi="Times New Roman" w:cs="Times New Roman"/>
          <w:b/>
        </w:rPr>
        <w:t xml:space="preserve">1338*0,05 </w:t>
      </w:r>
      <w:r w:rsidRPr="00721A04">
        <w:rPr>
          <w:rFonts w:ascii="Times New Roman" w:hAnsi="Times New Roman" w:cs="Times New Roman"/>
        </w:rPr>
        <w:t xml:space="preserve">(tedy měrná jednotka v M2). Dle vzorového příčného řezu (část </w:t>
      </w:r>
      <w:proofErr w:type="gramStart"/>
      <w:r w:rsidRPr="00721A04">
        <w:rPr>
          <w:rFonts w:ascii="Times New Roman" w:hAnsi="Times New Roman" w:cs="Times New Roman"/>
        </w:rPr>
        <w:t>dokumentace E.1.1.1</w:t>
      </w:r>
      <w:proofErr w:type="gramEnd"/>
      <w:r w:rsidRPr="00721A04">
        <w:rPr>
          <w:rFonts w:ascii="Times New Roman" w:hAnsi="Times New Roman" w:cs="Times New Roman"/>
        </w:rPr>
        <w:t>, příloha 4.3) je betonové lože pod pražcovou rovnaninu navrženo šířky cca 0,8 m (tedy 2 pražce vedle sebe 0,3+0,3m a přesah na obou stranách 0,1+0,1m).</w:t>
      </w:r>
    </w:p>
    <w:p w:rsidR="00721A04" w:rsidRPr="00721A04" w:rsidRDefault="00721A04" w:rsidP="00721A04">
      <w:pPr>
        <w:pStyle w:val="Odstavecseseznamem"/>
        <w:spacing w:after="0" w:line="240" w:lineRule="auto"/>
        <w:ind w:left="360"/>
        <w:rPr>
          <w:rFonts w:ascii="Times New Roman" w:hAnsi="Times New Roman" w:cs="Times New Roman"/>
        </w:rPr>
      </w:pPr>
      <w:r w:rsidRPr="00721A04">
        <w:rPr>
          <w:rFonts w:ascii="Times New Roman" w:hAnsi="Times New Roman" w:cs="Times New Roman"/>
        </w:rPr>
        <w:t xml:space="preserve">Dle našeho názoru by tedy položka č. 44 měla mít množství </w:t>
      </w:r>
      <w:r w:rsidRPr="00721A04">
        <w:rPr>
          <w:rFonts w:ascii="Times New Roman" w:hAnsi="Times New Roman" w:cs="Times New Roman"/>
          <w:b/>
        </w:rPr>
        <w:t>2 930,45 M2</w:t>
      </w:r>
      <w:r w:rsidRPr="00721A04">
        <w:rPr>
          <w:rFonts w:ascii="Times New Roman" w:hAnsi="Times New Roman" w:cs="Times New Roman"/>
        </w:rPr>
        <w:t xml:space="preserve"> po výpočtu </w:t>
      </w:r>
      <w:r w:rsidRPr="00721A04">
        <w:rPr>
          <w:rFonts w:ascii="Times New Roman" w:hAnsi="Times New Roman" w:cs="Times New Roman"/>
          <w:b/>
        </w:rPr>
        <w:t>(2766,5*0,5) + (1934*0,8)</w:t>
      </w:r>
      <w:r w:rsidRPr="00721A04">
        <w:rPr>
          <w:rFonts w:ascii="Times New Roman" w:hAnsi="Times New Roman" w:cs="Times New Roman"/>
        </w:rPr>
        <w:t xml:space="preserve">, nebo </w:t>
      </w:r>
      <w:r w:rsidRPr="00721A04">
        <w:rPr>
          <w:rFonts w:ascii="Times New Roman" w:hAnsi="Times New Roman" w:cs="Times New Roman"/>
          <w:b/>
        </w:rPr>
        <w:t>215,685</w:t>
      </w:r>
      <w:r w:rsidRPr="00721A04">
        <w:rPr>
          <w:rFonts w:ascii="Times New Roman" w:hAnsi="Times New Roman" w:cs="Times New Roman"/>
        </w:rPr>
        <w:t xml:space="preserve"> </w:t>
      </w:r>
      <w:r w:rsidRPr="00721A04">
        <w:rPr>
          <w:rFonts w:ascii="Times New Roman" w:hAnsi="Times New Roman" w:cs="Times New Roman"/>
          <w:b/>
        </w:rPr>
        <w:t>M3</w:t>
      </w:r>
      <w:r w:rsidRPr="00721A04">
        <w:rPr>
          <w:rFonts w:ascii="Times New Roman" w:hAnsi="Times New Roman" w:cs="Times New Roman"/>
        </w:rPr>
        <w:t xml:space="preserve"> po výpočtu </w:t>
      </w:r>
      <w:r w:rsidRPr="00721A04">
        <w:rPr>
          <w:rFonts w:ascii="Times New Roman" w:hAnsi="Times New Roman" w:cs="Times New Roman"/>
          <w:b/>
        </w:rPr>
        <w:t>(2766,5*0,1*0,5) + (1934*0,05*0,8)</w:t>
      </w:r>
      <w:r w:rsidRPr="00721A04">
        <w:rPr>
          <w:rFonts w:ascii="Times New Roman" w:hAnsi="Times New Roman" w:cs="Times New Roman"/>
        </w:rPr>
        <w:t>.</w:t>
      </w:r>
    </w:p>
    <w:p w:rsidR="00721A04" w:rsidRPr="00721A04" w:rsidRDefault="00721A04" w:rsidP="00721A04">
      <w:pPr>
        <w:pStyle w:val="Odstavecseseznamem"/>
        <w:numPr>
          <w:ilvl w:val="0"/>
          <w:numId w:val="28"/>
        </w:numPr>
        <w:spacing w:after="0" w:line="240" w:lineRule="auto"/>
        <w:ind w:left="360"/>
        <w:rPr>
          <w:rFonts w:ascii="Times New Roman" w:hAnsi="Times New Roman" w:cs="Times New Roman"/>
          <w:i/>
        </w:rPr>
      </w:pPr>
      <w:r w:rsidRPr="00721A04">
        <w:rPr>
          <w:rFonts w:ascii="Times New Roman" w:hAnsi="Times New Roman" w:cs="Times New Roman"/>
        </w:rPr>
        <w:t xml:space="preserve">S poznámkou a) tohoto dotazu souvisí položka č. 14 – Obsyp potrubí a objektů z nakupovaných materiálů v množství 390,743 m3. V popisu položky je uvedeno, že se jedná o </w:t>
      </w:r>
      <w:r w:rsidRPr="00721A04">
        <w:rPr>
          <w:rFonts w:ascii="Times New Roman" w:hAnsi="Times New Roman" w:cs="Times New Roman"/>
          <w:i/>
        </w:rPr>
        <w:t>Obsyp trativodních šachet a pražcové rovnaniny za rubem zdi (dl.1338m plocha 0,2m2)</w:t>
      </w:r>
      <w:r w:rsidRPr="00721A04">
        <w:rPr>
          <w:rFonts w:ascii="Times New Roman" w:hAnsi="Times New Roman" w:cs="Times New Roman"/>
        </w:rPr>
        <w:t xml:space="preserve"> s výpočtem </w:t>
      </w:r>
      <w:r w:rsidRPr="00721A04">
        <w:rPr>
          <w:rFonts w:ascii="Times New Roman" w:hAnsi="Times New Roman" w:cs="Times New Roman"/>
          <w:i/>
        </w:rPr>
        <w:t>87*(1,2*1,2*1-0,2*0,2*3,14)+6*(1,5*1,5*1-0,5*0,5*3,14)+</w:t>
      </w:r>
      <w:r w:rsidRPr="00721A04">
        <w:rPr>
          <w:rFonts w:ascii="Times New Roman" w:hAnsi="Times New Roman" w:cs="Times New Roman"/>
          <w:b/>
          <w:i/>
        </w:rPr>
        <w:t>1338*0,2</w:t>
      </w:r>
      <w:r w:rsidRPr="00721A04">
        <w:rPr>
          <w:rFonts w:ascii="Times New Roman" w:hAnsi="Times New Roman" w:cs="Times New Roman"/>
          <w:i/>
        </w:rPr>
        <w:t>=390,7428</w:t>
      </w:r>
      <w:r w:rsidRPr="00721A04">
        <w:rPr>
          <w:rFonts w:ascii="Times New Roman" w:hAnsi="Times New Roman" w:cs="Times New Roman"/>
        </w:rPr>
        <w:t xml:space="preserve">. Pokud uvažujeme správně celkovou délku pražcové rovnaniny 1934 m, měla by tedy položka č. 14 mít množství </w:t>
      </w:r>
      <w:r w:rsidRPr="00721A04">
        <w:rPr>
          <w:rFonts w:ascii="Times New Roman" w:hAnsi="Times New Roman" w:cs="Times New Roman"/>
          <w:b/>
        </w:rPr>
        <w:t>509,943 m3</w:t>
      </w:r>
      <w:r w:rsidRPr="00721A04">
        <w:rPr>
          <w:rFonts w:ascii="Times New Roman" w:hAnsi="Times New Roman" w:cs="Times New Roman"/>
        </w:rPr>
        <w:t xml:space="preserve"> po změně ve výpočtu obsypu za pražcovou rovnaninu: </w:t>
      </w:r>
      <w:r w:rsidRPr="00721A04">
        <w:rPr>
          <w:rFonts w:ascii="Times New Roman" w:hAnsi="Times New Roman" w:cs="Times New Roman"/>
          <w:b/>
        </w:rPr>
        <w:t>1934 m*0,2</w:t>
      </w:r>
      <w:r w:rsidRPr="00721A04">
        <w:rPr>
          <w:rFonts w:ascii="Times New Roman" w:hAnsi="Times New Roman" w:cs="Times New Roman"/>
        </w:rPr>
        <w:t>.</w:t>
      </w:r>
    </w:p>
    <w:p w:rsidR="00721A04" w:rsidRPr="00721A04" w:rsidRDefault="00721A04" w:rsidP="00721A04">
      <w:pPr>
        <w:pStyle w:val="Odstavecseseznamem"/>
        <w:numPr>
          <w:ilvl w:val="0"/>
          <w:numId w:val="28"/>
        </w:numPr>
        <w:spacing w:after="0" w:line="240" w:lineRule="auto"/>
        <w:ind w:left="360"/>
        <w:rPr>
          <w:rFonts w:ascii="Times New Roman" w:hAnsi="Times New Roman" w:cs="Times New Roman"/>
          <w:i/>
        </w:rPr>
      </w:pPr>
      <w:r w:rsidRPr="00721A04">
        <w:rPr>
          <w:rFonts w:ascii="Times New Roman" w:hAnsi="Times New Roman" w:cs="Times New Roman"/>
        </w:rPr>
        <w:t xml:space="preserve">S poznámkou a) tohoto dotazu souvisí položka č. 63 – Odvoz rozebraných součástí v množství 105 512,4 </w:t>
      </w:r>
      <w:proofErr w:type="spellStart"/>
      <w:r w:rsidRPr="00721A04">
        <w:rPr>
          <w:rFonts w:ascii="Times New Roman" w:hAnsi="Times New Roman" w:cs="Times New Roman"/>
        </w:rPr>
        <w:t>tkm</w:t>
      </w:r>
      <w:proofErr w:type="spellEnd"/>
      <w:r w:rsidRPr="00721A04">
        <w:rPr>
          <w:rFonts w:ascii="Times New Roman" w:hAnsi="Times New Roman" w:cs="Times New Roman"/>
        </w:rPr>
        <w:t>. V popisu položky je uvedeno, že se jedná o dovoz pražců z </w:t>
      </w:r>
      <w:proofErr w:type="spellStart"/>
      <w:r w:rsidRPr="00721A04">
        <w:rPr>
          <w:rFonts w:ascii="Times New Roman" w:hAnsi="Times New Roman" w:cs="Times New Roman"/>
        </w:rPr>
        <w:t>Žst</w:t>
      </w:r>
      <w:proofErr w:type="spellEnd"/>
      <w:r w:rsidRPr="00721A04">
        <w:rPr>
          <w:rFonts w:ascii="Times New Roman" w:hAnsi="Times New Roman" w:cs="Times New Roman"/>
        </w:rPr>
        <w:t xml:space="preserve">. </w:t>
      </w:r>
      <w:proofErr w:type="spellStart"/>
      <w:r w:rsidRPr="00721A04">
        <w:rPr>
          <w:rFonts w:ascii="Times New Roman" w:hAnsi="Times New Roman" w:cs="Times New Roman"/>
        </w:rPr>
        <w:t>Říkonín</w:t>
      </w:r>
      <w:proofErr w:type="spellEnd"/>
      <w:r w:rsidRPr="00721A04">
        <w:rPr>
          <w:rFonts w:ascii="Times New Roman" w:hAnsi="Times New Roman" w:cs="Times New Roman"/>
        </w:rPr>
        <w:t xml:space="preserve"> s výpočtem množství: 1338/2,42*6=3318*0,265*120=105 512,4000. Pokud uvažujeme správně celkovou délku pražcové rovnaniny 1934 m, měla by tedy položka č. 63 mít množství </w:t>
      </w:r>
      <w:r w:rsidRPr="00721A04">
        <w:rPr>
          <w:rFonts w:ascii="Times New Roman" w:hAnsi="Times New Roman" w:cs="Times New Roman"/>
          <w:b/>
        </w:rPr>
        <w:t xml:space="preserve">152 481 </w:t>
      </w:r>
      <w:proofErr w:type="spellStart"/>
      <w:r w:rsidRPr="00721A04">
        <w:rPr>
          <w:rFonts w:ascii="Times New Roman" w:hAnsi="Times New Roman" w:cs="Times New Roman"/>
          <w:b/>
        </w:rPr>
        <w:t>tkm</w:t>
      </w:r>
      <w:proofErr w:type="spellEnd"/>
      <w:r w:rsidRPr="00721A04">
        <w:rPr>
          <w:rFonts w:ascii="Times New Roman" w:hAnsi="Times New Roman" w:cs="Times New Roman"/>
        </w:rPr>
        <w:t xml:space="preserve"> po výpočtu </w:t>
      </w:r>
      <w:r w:rsidRPr="00721A04">
        <w:rPr>
          <w:rFonts w:ascii="Times New Roman" w:hAnsi="Times New Roman" w:cs="Times New Roman"/>
          <w:b/>
        </w:rPr>
        <w:t>1934/2,42*6 = 4795 ks pražců; 4795*0,265*120</w:t>
      </w:r>
      <w:r w:rsidRPr="00721A04">
        <w:rPr>
          <w:rFonts w:ascii="Times New Roman" w:hAnsi="Times New Roman" w:cs="Times New Roman"/>
        </w:rPr>
        <w:t>.</w:t>
      </w:r>
    </w:p>
    <w:p w:rsidR="00721A04" w:rsidRPr="00721A04" w:rsidRDefault="00721A04" w:rsidP="00721A04">
      <w:pPr>
        <w:pStyle w:val="Odstavecseseznamem"/>
        <w:spacing w:after="0" w:line="240" w:lineRule="auto"/>
        <w:ind w:left="360"/>
        <w:rPr>
          <w:rFonts w:ascii="Times New Roman" w:hAnsi="Times New Roman" w:cs="Times New Roman"/>
        </w:rPr>
      </w:pPr>
      <w:r w:rsidRPr="00721A04">
        <w:rPr>
          <w:rFonts w:ascii="Times New Roman" w:hAnsi="Times New Roman" w:cs="Times New Roman"/>
        </w:rPr>
        <w:t>Zdůvodní zadavatel vznesené rozpory a případně opraví uvedené položky v rozpočtu?</w:t>
      </w:r>
    </w:p>
    <w:p w:rsidR="008A6903" w:rsidRPr="00336E9B" w:rsidRDefault="008A6903" w:rsidP="008A6903">
      <w:pPr>
        <w:spacing w:after="0" w:line="240" w:lineRule="auto"/>
        <w:rPr>
          <w:rFonts w:ascii="Times New Roman" w:hAnsi="Times New Roman" w:cs="Times New Roman"/>
          <w:b/>
          <w:iCs/>
        </w:rPr>
      </w:pPr>
      <w:r w:rsidRPr="00336E9B">
        <w:rPr>
          <w:rFonts w:ascii="Times New Roman" w:hAnsi="Times New Roman" w:cs="Times New Roman"/>
          <w:b/>
          <w:iCs/>
        </w:rPr>
        <w:t>Odpověď:</w:t>
      </w:r>
    </w:p>
    <w:p w:rsidR="008A6903" w:rsidRPr="00336E9B" w:rsidRDefault="00B00CAF" w:rsidP="00336E9B">
      <w:pPr>
        <w:pStyle w:val="Odstavecseseznamem"/>
        <w:numPr>
          <w:ilvl w:val="0"/>
          <w:numId w:val="47"/>
        </w:numPr>
        <w:spacing w:after="0" w:line="240" w:lineRule="auto"/>
        <w:rPr>
          <w:rFonts w:ascii="Times New Roman" w:hAnsi="Times New Roman" w:cs="Times New Roman"/>
        </w:rPr>
      </w:pPr>
      <w:r w:rsidRPr="00336E9B">
        <w:rPr>
          <w:rFonts w:ascii="Times New Roman" w:hAnsi="Times New Roman" w:cs="Times New Roman"/>
        </w:rPr>
        <w:t>O</w:t>
      </w:r>
      <w:r w:rsidR="008A6903" w:rsidRPr="00336E9B">
        <w:rPr>
          <w:rFonts w:ascii="Times New Roman" w:hAnsi="Times New Roman" w:cs="Times New Roman"/>
        </w:rPr>
        <w:t>praveno dle dotazu.</w:t>
      </w:r>
    </w:p>
    <w:p w:rsidR="008A6903" w:rsidRPr="00336E9B" w:rsidRDefault="00B00CAF" w:rsidP="00336E9B">
      <w:pPr>
        <w:pStyle w:val="Odstavecseseznamem"/>
        <w:numPr>
          <w:ilvl w:val="0"/>
          <w:numId w:val="47"/>
        </w:numPr>
        <w:spacing w:after="0" w:line="240" w:lineRule="auto"/>
        <w:rPr>
          <w:rFonts w:ascii="Times New Roman" w:hAnsi="Times New Roman" w:cs="Times New Roman"/>
        </w:rPr>
      </w:pPr>
      <w:r w:rsidRPr="00336E9B">
        <w:rPr>
          <w:rFonts w:ascii="Times New Roman" w:hAnsi="Times New Roman" w:cs="Times New Roman"/>
        </w:rPr>
        <w:t>O</w:t>
      </w:r>
      <w:r w:rsidR="008A6903" w:rsidRPr="00336E9B">
        <w:rPr>
          <w:rFonts w:ascii="Times New Roman" w:hAnsi="Times New Roman" w:cs="Times New Roman"/>
        </w:rPr>
        <w:t>praveno dle dotazu pro MJ M2 dle ceníku OTSKP.</w:t>
      </w:r>
    </w:p>
    <w:p w:rsidR="008A6903" w:rsidRPr="00336E9B" w:rsidRDefault="00B00CAF" w:rsidP="00336E9B">
      <w:pPr>
        <w:pStyle w:val="Odstavecseseznamem"/>
        <w:numPr>
          <w:ilvl w:val="0"/>
          <w:numId w:val="47"/>
        </w:numPr>
        <w:spacing w:after="0" w:line="240" w:lineRule="auto"/>
        <w:rPr>
          <w:rFonts w:ascii="Times New Roman" w:hAnsi="Times New Roman" w:cs="Times New Roman"/>
        </w:rPr>
      </w:pPr>
      <w:r w:rsidRPr="00336E9B">
        <w:rPr>
          <w:rFonts w:ascii="Times New Roman" w:hAnsi="Times New Roman" w:cs="Times New Roman"/>
        </w:rPr>
        <w:t>O</w:t>
      </w:r>
      <w:r w:rsidR="008A6903" w:rsidRPr="00336E9B">
        <w:rPr>
          <w:rFonts w:ascii="Times New Roman" w:hAnsi="Times New Roman" w:cs="Times New Roman"/>
        </w:rPr>
        <w:t>praveno dle dotazu.</w:t>
      </w:r>
    </w:p>
    <w:p w:rsidR="008A6903" w:rsidRPr="00336E9B" w:rsidRDefault="00B00CAF" w:rsidP="00336E9B">
      <w:pPr>
        <w:pStyle w:val="Odstavecseseznamem"/>
        <w:numPr>
          <w:ilvl w:val="0"/>
          <w:numId w:val="47"/>
        </w:numPr>
        <w:spacing w:after="0" w:line="240" w:lineRule="auto"/>
        <w:rPr>
          <w:rFonts w:ascii="Times New Roman" w:hAnsi="Times New Roman" w:cs="Times New Roman"/>
        </w:rPr>
      </w:pPr>
      <w:r w:rsidRPr="00336E9B">
        <w:rPr>
          <w:rFonts w:ascii="Times New Roman" w:hAnsi="Times New Roman" w:cs="Times New Roman"/>
        </w:rPr>
        <w:lastRenderedPageBreak/>
        <w:t>O</w:t>
      </w:r>
      <w:r w:rsidR="008A6903" w:rsidRPr="00336E9B">
        <w:rPr>
          <w:rFonts w:ascii="Times New Roman" w:hAnsi="Times New Roman" w:cs="Times New Roman"/>
        </w:rPr>
        <w:t>praveno dle dotazu.</w:t>
      </w:r>
    </w:p>
    <w:p w:rsidR="00721A04" w:rsidRPr="00336E9B" w:rsidRDefault="00721A04" w:rsidP="00721A04">
      <w:pPr>
        <w:pStyle w:val="Odstavecseseznamem"/>
        <w:spacing w:after="0" w:line="240" w:lineRule="auto"/>
        <w:ind w:left="1080"/>
        <w:rPr>
          <w:rFonts w:ascii="Times New Roman" w:hAnsi="Times New Roman" w:cs="Times New Roman"/>
          <w:b/>
        </w:rPr>
      </w:pPr>
    </w:p>
    <w:p w:rsidR="00721A04" w:rsidRPr="00E83D20" w:rsidRDefault="00721A04" w:rsidP="00721A04">
      <w:pPr>
        <w:pStyle w:val="Bezmezer"/>
        <w:rPr>
          <w:rFonts w:ascii="Times New Roman" w:hAnsi="Times New Roman" w:cs="Times New Roman"/>
          <w:b/>
        </w:rPr>
      </w:pPr>
      <w:r w:rsidRPr="00E83D20">
        <w:rPr>
          <w:rFonts w:ascii="Times New Roman" w:hAnsi="Times New Roman" w:cs="Times New Roman"/>
          <w:b/>
        </w:rPr>
        <w:t>Dota</w:t>
      </w:r>
      <w:r>
        <w:rPr>
          <w:rFonts w:ascii="Times New Roman" w:hAnsi="Times New Roman" w:cs="Times New Roman"/>
          <w:b/>
        </w:rPr>
        <w:t>z č. 97</w:t>
      </w:r>
      <w:r w:rsidRPr="00E83D20">
        <w:rPr>
          <w:rFonts w:ascii="Times New Roman" w:hAnsi="Times New Roman" w:cs="Times New Roman"/>
          <w:b/>
        </w:rPr>
        <w:t>:</w:t>
      </w:r>
    </w:p>
    <w:p w:rsidR="00721A04" w:rsidRPr="00721A04" w:rsidRDefault="00721A04" w:rsidP="00721A04">
      <w:pPr>
        <w:pStyle w:val="Odstavecseseznamem"/>
        <w:spacing w:after="0" w:line="240" w:lineRule="auto"/>
        <w:ind w:left="0"/>
        <w:rPr>
          <w:rFonts w:ascii="Times New Roman" w:hAnsi="Times New Roman" w:cs="Times New Roman"/>
        </w:rPr>
      </w:pPr>
      <w:r w:rsidRPr="00721A04">
        <w:rPr>
          <w:rFonts w:ascii="Times New Roman" w:hAnsi="Times New Roman" w:cs="Times New Roman"/>
          <w:b/>
        </w:rPr>
        <w:t xml:space="preserve">SO 06-16-01 </w:t>
      </w:r>
      <w:proofErr w:type="spellStart"/>
      <w:proofErr w:type="gramStart"/>
      <w:r w:rsidRPr="00721A04">
        <w:rPr>
          <w:rFonts w:ascii="Times New Roman" w:hAnsi="Times New Roman" w:cs="Times New Roman"/>
          <w:b/>
        </w:rPr>
        <w:t>T.ú</w:t>
      </w:r>
      <w:proofErr w:type="spellEnd"/>
      <w:r w:rsidRPr="00721A04">
        <w:rPr>
          <w:rFonts w:ascii="Times New Roman" w:hAnsi="Times New Roman" w:cs="Times New Roman"/>
          <w:b/>
        </w:rPr>
        <w:t>.</w:t>
      </w:r>
      <w:proofErr w:type="gramEnd"/>
      <w:r w:rsidRPr="00721A04">
        <w:rPr>
          <w:rFonts w:ascii="Times New Roman" w:hAnsi="Times New Roman" w:cs="Times New Roman"/>
          <w:b/>
        </w:rPr>
        <w:t xml:space="preserve"> Valtice - Mikulov na Moravě, železniční spodek</w:t>
      </w:r>
      <w:r w:rsidRPr="00721A04">
        <w:rPr>
          <w:rFonts w:ascii="Times New Roman" w:hAnsi="Times New Roman" w:cs="Times New Roman"/>
        </w:rPr>
        <w:t xml:space="preserve">. Rozpočet tohoto stavebního objektu obsahuje položku č. 45 – Podkladní beton </w:t>
      </w:r>
      <w:proofErr w:type="spellStart"/>
      <w:r w:rsidRPr="00721A04">
        <w:rPr>
          <w:rFonts w:ascii="Times New Roman" w:hAnsi="Times New Roman" w:cs="Times New Roman"/>
        </w:rPr>
        <w:t>tl</w:t>
      </w:r>
      <w:proofErr w:type="spellEnd"/>
      <w:r w:rsidRPr="00721A04">
        <w:rPr>
          <w:rFonts w:ascii="Times New Roman" w:hAnsi="Times New Roman" w:cs="Times New Roman"/>
        </w:rPr>
        <w:t xml:space="preserve">. </w:t>
      </w:r>
      <w:proofErr w:type="gramStart"/>
      <w:r w:rsidRPr="00721A04">
        <w:rPr>
          <w:rFonts w:ascii="Times New Roman" w:hAnsi="Times New Roman" w:cs="Times New Roman"/>
        </w:rPr>
        <w:t>do</w:t>
      </w:r>
      <w:proofErr w:type="gramEnd"/>
      <w:r w:rsidRPr="00721A04">
        <w:rPr>
          <w:rFonts w:ascii="Times New Roman" w:hAnsi="Times New Roman" w:cs="Times New Roman"/>
        </w:rPr>
        <w:t xml:space="preserve"> 150 mm v množství 608,351 m2.</w:t>
      </w:r>
    </w:p>
    <w:p w:rsidR="00721A04" w:rsidRPr="00721A04" w:rsidRDefault="00721A04" w:rsidP="00721A04">
      <w:pPr>
        <w:pStyle w:val="Odstavecseseznamem"/>
        <w:spacing w:after="0" w:line="240" w:lineRule="auto"/>
        <w:ind w:left="0"/>
        <w:rPr>
          <w:rFonts w:ascii="Times New Roman" w:hAnsi="Times New Roman" w:cs="Times New Roman"/>
        </w:rPr>
      </w:pPr>
      <w:r w:rsidRPr="00721A04">
        <w:rPr>
          <w:rFonts w:ascii="Times New Roman" w:hAnsi="Times New Roman" w:cs="Times New Roman"/>
        </w:rPr>
        <w:t>V popisu položky je uvedeno:</w:t>
      </w:r>
    </w:p>
    <w:p w:rsidR="00721A04" w:rsidRPr="00721A04" w:rsidRDefault="00721A04" w:rsidP="00721A04">
      <w:pPr>
        <w:pStyle w:val="Odstavecseseznamem"/>
        <w:spacing w:after="0" w:line="240" w:lineRule="auto"/>
        <w:ind w:left="0"/>
        <w:rPr>
          <w:rFonts w:ascii="Times New Roman" w:hAnsi="Times New Roman" w:cs="Times New Roman"/>
          <w:i/>
        </w:rPr>
      </w:pPr>
      <w:r w:rsidRPr="00721A04">
        <w:rPr>
          <w:rFonts w:ascii="Times New Roman" w:hAnsi="Times New Roman" w:cs="Times New Roman"/>
          <w:i/>
        </w:rPr>
        <w:t xml:space="preserve">podkladní </w:t>
      </w:r>
      <w:proofErr w:type="spellStart"/>
      <w:r w:rsidRPr="00721A04">
        <w:rPr>
          <w:rFonts w:ascii="Times New Roman" w:hAnsi="Times New Roman" w:cs="Times New Roman"/>
          <w:i/>
        </w:rPr>
        <w:t>betón</w:t>
      </w:r>
      <w:proofErr w:type="spellEnd"/>
      <w:r w:rsidRPr="00721A04">
        <w:rPr>
          <w:rFonts w:ascii="Times New Roman" w:hAnsi="Times New Roman" w:cs="Times New Roman"/>
          <w:i/>
        </w:rPr>
        <w:t xml:space="preserve"> pod </w:t>
      </w:r>
      <w:proofErr w:type="spellStart"/>
      <w:r w:rsidRPr="00721A04">
        <w:rPr>
          <w:rFonts w:ascii="Times New Roman" w:hAnsi="Times New Roman" w:cs="Times New Roman"/>
          <w:i/>
        </w:rPr>
        <w:t>příkopovími</w:t>
      </w:r>
      <w:proofErr w:type="spellEnd"/>
      <w:r w:rsidRPr="00721A04">
        <w:rPr>
          <w:rFonts w:ascii="Times New Roman" w:hAnsi="Times New Roman" w:cs="Times New Roman"/>
          <w:i/>
        </w:rPr>
        <w:t xml:space="preserve"> žlaby UCH (0,246m2/m´), UCB (0,246m2/m´) a J (0,176m2/m´) a </w:t>
      </w:r>
      <w:proofErr w:type="gramStart"/>
      <w:r w:rsidRPr="00721A04">
        <w:rPr>
          <w:rFonts w:ascii="Times New Roman" w:hAnsi="Times New Roman" w:cs="Times New Roman"/>
          <w:i/>
        </w:rPr>
        <w:t>bet</w:t>
      </w:r>
      <w:proofErr w:type="gramEnd"/>
      <w:r w:rsidRPr="00721A04">
        <w:rPr>
          <w:rFonts w:ascii="Times New Roman" w:hAnsi="Times New Roman" w:cs="Times New Roman"/>
          <w:i/>
        </w:rPr>
        <w:t>.</w:t>
      </w:r>
      <w:proofErr w:type="gramStart"/>
      <w:r w:rsidRPr="00721A04">
        <w:rPr>
          <w:rFonts w:ascii="Times New Roman" w:hAnsi="Times New Roman" w:cs="Times New Roman"/>
          <w:i/>
        </w:rPr>
        <w:t>trat</w:t>
      </w:r>
      <w:proofErr w:type="gramEnd"/>
      <w:r w:rsidRPr="00721A04">
        <w:rPr>
          <w:rFonts w:ascii="Times New Roman" w:hAnsi="Times New Roman" w:cs="Times New Roman"/>
          <w:i/>
        </w:rPr>
        <w:t>.šachtami-6ks (1,5*1,5*0,15)</w:t>
      </w:r>
    </w:p>
    <w:p w:rsidR="00721A04" w:rsidRPr="00721A04" w:rsidRDefault="00721A04" w:rsidP="00721A04">
      <w:pPr>
        <w:pStyle w:val="Odstavecseseznamem"/>
        <w:spacing w:after="0" w:line="240" w:lineRule="auto"/>
        <w:ind w:left="0"/>
        <w:rPr>
          <w:rFonts w:ascii="Times New Roman" w:hAnsi="Times New Roman" w:cs="Times New Roman"/>
        </w:rPr>
      </w:pPr>
      <w:r w:rsidRPr="00721A04">
        <w:rPr>
          <w:rFonts w:ascii="Times New Roman" w:hAnsi="Times New Roman" w:cs="Times New Roman"/>
        </w:rPr>
        <w:t>Výpočet množství:</w:t>
      </w:r>
    </w:p>
    <w:p w:rsidR="00721A04" w:rsidRPr="00721A04" w:rsidRDefault="00721A04" w:rsidP="00721A04">
      <w:pPr>
        <w:pStyle w:val="Odstavecseseznamem"/>
        <w:spacing w:after="0" w:line="240" w:lineRule="auto"/>
        <w:ind w:left="0"/>
        <w:rPr>
          <w:rFonts w:ascii="Times New Roman" w:hAnsi="Times New Roman" w:cs="Times New Roman"/>
          <w:i/>
        </w:rPr>
      </w:pPr>
      <w:r w:rsidRPr="00721A04">
        <w:rPr>
          <w:rFonts w:ascii="Times New Roman" w:hAnsi="Times New Roman" w:cs="Times New Roman"/>
          <w:i/>
        </w:rPr>
        <w:t>1921*0,246+760*0,176+6*1,5*1,5*0,15=608,3510</w:t>
      </w:r>
    </w:p>
    <w:p w:rsidR="00721A04" w:rsidRPr="00721A04" w:rsidRDefault="00721A04" w:rsidP="00721A04">
      <w:pPr>
        <w:pStyle w:val="Odstavecseseznamem"/>
        <w:spacing w:after="0" w:line="240" w:lineRule="auto"/>
        <w:ind w:left="0"/>
        <w:rPr>
          <w:rFonts w:ascii="Times New Roman" w:hAnsi="Times New Roman" w:cs="Times New Roman"/>
        </w:rPr>
      </w:pPr>
      <w:r w:rsidRPr="00721A04">
        <w:rPr>
          <w:rFonts w:ascii="Times New Roman" w:hAnsi="Times New Roman" w:cs="Times New Roman"/>
        </w:rPr>
        <w:t>Dle našeho názoru výpočet množství vychází v měrné jednotce M3, opraví zadavatel MJ této položky?</w:t>
      </w:r>
    </w:p>
    <w:p w:rsidR="00721A04" w:rsidRPr="00336E9B" w:rsidRDefault="00721A04" w:rsidP="00721A04">
      <w:pPr>
        <w:spacing w:after="0" w:line="240" w:lineRule="auto"/>
        <w:rPr>
          <w:rFonts w:ascii="Times New Roman" w:hAnsi="Times New Roman" w:cs="Times New Roman"/>
        </w:rPr>
      </w:pPr>
      <w:r w:rsidRPr="00336E9B">
        <w:rPr>
          <w:rFonts w:ascii="Times New Roman" w:hAnsi="Times New Roman" w:cs="Times New Roman"/>
          <w:b/>
          <w:iCs/>
        </w:rPr>
        <w:t>Odpověď:</w:t>
      </w:r>
    </w:p>
    <w:p w:rsidR="00721A04" w:rsidRPr="00336E9B" w:rsidRDefault="008A6903" w:rsidP="008A6903">
      <w:pPr>
        <w:pStyle w:val="Odstavecseseznamem"/>
        <w:spacing w:after="0" w:line="240" w:lineRule="auto"/>
        <w:ind w:hanging="720"/>
        <w:rPr>
          <w:rFonts w:ascii="Times New Roman" w:hAnsi="Times New Roman" w:cs="Times New Roman"/>
          <w:iCs/>
        </w:rPr>
      </w:pPr>
      <w:r w:rsidRPr="00336E9B">
        <w:rPr>
          <w:rFonts w:ascii="Times New Roman" w:hAnsi="Times New Roman" w:cs="Times New Roman"/>
          <w:iCs/>
        </w:rPr>
        <w:t xml:space="preserve">MJ položky zůstane M2 dle ceníku OTSKP, výpočet </w:t>
      </w:r>
      <w:proofErr w:type="gramStart"/>
      <w:r w:rsidRPr="00336E9B">
        <w:rPr>
          <w:rFonts w:ascii="Times New Roman" w:hAnsi="Times New Roman" w:cs="Times New Roman"/>
          <w:iCs/>
        </w:rPr>
        <w:t>výměr</w:t>
      </w:r>
      <w:r w:rsidR="00B00CAF" w:rsidRPr="00336E9B">
        <w:rPr>
          <w:rFonts w:ascii="Times New Roman" w:hAnsi="Times New Roman" w:cs="Times New Roman"/>
          <w:iCs/>
        </w:rPr>
        <w:t xml:space="preserve"> </w:t>
      </w:r>
      <w:r w:rsidRPr="00336E9B">
        <w:rPr>
          <w:rFonts w:ascii="Times New Roman" w:hAnsi="Times New Roman" w:cs="Times New Roman"/>
          <w:iCs/>
        </w:rPr>
        <w:t xml:space="preserve"> opraven</w:t>
      </w:r>
      <w:proofErr w:type="gramEnd"/>
      <w:r w:rsidRPr="00336E9B">
        <w:rPr>
          <w:rFonts w:ascii="Times New Roman" w:hAnsi="Times New Roman" w:cs="Times New Roman"/>
          <w:iCs/>
        </w:rPr>
        <w:t>.</w:t>
      </w:r>
    </w:p>
    <w:p w:rsidR="008A6903" w:rsidRPr="00721A04" w:rsidRDefault="008A6903" w:rsidP="008A6903">
      <w:pPr>
        <w:pStyle w:val="Odstavecseseznamem"/>
        <w:spacing w:after="0" w:line="240" w:lineRule="auto"/>
        <w:ind w:hanging="720"/>
        <w:rPr>
          <w:rFonts w:ascii="Times New Roman" w:hAnsi="Times New Roman" w:cs="Times New Roman"/>
        </w:rPr>
      </w:pPr>
    </w:p>
    <w:p w:rsidR="00721A04" w:rsidRPr="00E83D20" w:rsidRDefault="00721A04" w:rsidP="00721A04">
      <w:pPr>
        <w:pStyle w:val="Bezmezer"/>
        <w:rPr>
          <w:rFonts w:ascii="Times New Roman" w:hAnsi="Times New Roman" w:cs="Times New Roman"/>
          <w:b/>
        </w:rPr>
      </w:pPr>
      <w:r w:rsidRPr="00E83D20">
        <w:rPr>
          <w:rFonts w:ascii="Times New Roman" w:hAnsi="Times New Roman" w:cs="Times New Roman"/>
          <w:b/>
        </w:rPr>
        <w:t>Dota</w:t>
      </w:r>
      <w:r>
        <w:rPr>
          <w:rFonts w:ascii="Times New Roman" w:hAnsi="Times New Roman" w:cs="Times New Roman"/>
          <w:b/>
        </w:rPr>
        <w:t>z č. 98</w:t>
      </w:r>
    </w:p>
    <w:p w:rsidR="00721A04" w:rsidRPr="00721A04" w:rsidRDefault="00721A04" w:rsidP="00721A04">
      <w:pPr>
        <w:pStyle w:val="Odstavecseseznamem"/>
        <w:spacing w:after="0" w:line="240" w:lineRule="auto"/>
        <w:ind w:left="0"/>
        <w:rPr>
          <w:rFonts w:ascii="Times New Roman" w:hAnsi="Times New Roman" w:cs="Times New Roman"/>
        </w:rPr>
      </w:pPr>
      <w:r w:rsidRPr="00721A04">
        <w:rPr>
          <w:rFonts w:ascii="Times New Roman" w:hAnsi="Times New Roman" w:cs="Times New Roman"/>
          <w:b/>
        </w:rPr>
        <w:t xml:space="preserve">SO 06-16-01 </w:t>
      </w:r>
      <w:proofErr w:type="spellStart"/>
      <w:proofErr w:type="gramStart"/>
      <w:r w:rsidRPr="00721A04">
        <w:rPr>
          <w:rFonts w:ascii="Times New Roman" w:hAnsi="Times New Roman" w:cs="Times New Roman"/>
          <w:b/>
        </w:rPr>
        <w:t>T.ú</w:t>
      </w:r>
      <w:proofErr w:type="spellEnd"/>
      <w:r w:rsidRPr="00721A04">
        <w:rPr>
          <w:rFonts w:ascii="Times New Roman" w:hAnsi="Times New Roman" w:cs="Times New Roman"/>
          <w:b/>
        </w:rPr>
        <w:t>.</w:t>
      </w:r>
      <w:proofErr w:type="gramEnd"/>
      <w:r w:rsidRPr="00721A04">
        <w:rPr>
          <w:rFonts w:ascii="Times New Roman" w:hAnsi="Times New Roman" w:cs="Times New Roman"/>
          <w:b/>
        </w:rPr>
        <w:t xml:space="preserve"> Valtice - Mikulov na Moravě, železniční spodek</w:t>
      </w:r>
      <w:r w:rsidRPr="00721A04">
        <w:rPr>
          <w:rFonts w:ascii="Times New Roman" w:hAnsi="Times New Roman" w:cs="Times New Roman"/>
        </w:rPr>
        <w:t>. Rozpočet tohoto stavebního objektu obsahuje položky:</w:t>
      </w:r>
    </w:p>
    <w:p w:rsidR="00721A04" w:rsidRPr="00721A04" w:rsidRDefault="00721A04" w:rsidP="00721A04">
      <w:pPr>
        <w:pStyle w:val="Odstavecseseznamem"/>
        <w:spacing w:after="0" w:line="240" w:lineRule="auto"/>
        <w:ind w:left="0"/>
        <w:rPr>
          <w:rFonts w:ascii="Times New Roman" w:hAnsi="Times New Roman" w:cs="Times New Roman"/>
          <w:b/>
        </w:rPr>
      </w:pPr>
      <w:r w:rsidRPr="00721A04">
        <w:rPr>
          <w:rFonts w:ascii="Times New Roman" w:hAnsi="Times New Roman" w:cs="Times New Roman"/>
          <w:b/>
        </w:rPr>
        <w:t>PČ. 12 – ULOŽENÍ SYPANINY DO NÁSYPŮ Z NAKUPOVANÝCH MATERIÁLŮ SE ZHUT. v množství 134,966 m3.</w:t>
      </w:r>
    </w:p>
    <w:p w:rsidR="00721A04" w:rsidRPr="00721A04" w:rsidRDefault="00721A04" w:rsidP="00721A04">
      <w:pPr>
        <w:pStyle w:val="Odstavecseseznamem"/>
        <w:spacing w:after="0" w:line="240" w:lineRule="auto"/>
        <w:ind w:left="0"/>
        <w:rPr>
          <w:rFonts w:ascii="Times New Roman" w:hAnsi="Times New Roman" w:cs="Times New Roman"/>
        </w:rPr>
      </w:pPr>
      <w:r w:rsidRPr="00721A04">
        <w:rPr>
          <w:rFonts w:ascii="Times New Roman" w:hAnsi="Times New Roman" w:cs="Times New Roman"/>
        </w:rPr>
        <w:t>V popisu položky je uvedeno:</w:t>
      </w:r>
    </w:p>
    <w:p w:rsidR="00721A04" w:rsidRPr="00721A04" w:rsidRDefault="00721A04" w:rsidP="00721A04">
      <w:pPr>
        <w:pStyle w:val="Odstavecseseznamem"/>
        <w:spacing w:after="0" w:line="240" w:lineRule="auto"/>
        <w:ind w:left="0"/>
        <w:rPr>
          <w:rFonts w:ascii="Times New Roman" w:hAnsi="Times New Roman" w:cs="Times New Roman"/>
          <w:i/>
        </w:rPr>
      </w:pPr>
      <w:r w:rsidRPr="00721A04">
        <w:rPr>
          <w:rFonts w:ascii="Times New Roman" w:hAnsi="Times New Roman" w:cs="Times New Roman"/>
          <w:i/>
        </w:rPr>
        <w:t>zřízení násypu se zhutněním dle projektu od km 100,485-100,511 vlevo, plocha z příčného řezu 5,191m2/m´</w:t>
      </w:r>
    </w:p>
    <w:p w:rsidR="00721A04" w:rsidRPr="00721A04" w:rsidRDefault="00721A04" w:rsidP="00721A04">
      <w:pPr>
        <w:pStyle w:val="Odstavecseseznamem"/>
        <w:spacing w:after="0" w:line="240" w:lineRule="auto"/>
        <w:ind w:left="0"/>
        <w:rPr>
          <w:rFonts w:ascii="Times New Roman" w:hAnsi="Times New Roman" w:cs="Times New Roman"/>
        </w:rPr>
      </w:pPr>
      <w:r w:rsidRPr="00721A04">
        <w:rPr>
          <w:rFonts w:ascii="Times New Roman" w:hAnsi="Times New Roman" w:cs="Times New Roman"/>
        </w:rPr>
        <w:t>Výpočet množství:</w:t>
      </w:r>
    </w:p>
    <w:p w:rsidR="00721A04" w:rsidRPr="00721A04" w:rsidRDefault="00721A04" w:rsidP="00721A04">
      <w:pPr>
        <w:pStyle w:val="Odstavecseseznamem"/>
        <w:spacing w:after="0" w:line="240" w:lineRule="auto"/>
        <w:ind w:left="0"/>
        <w:rPr>
          <w:rFonts w:ascii="Times New Roman" w:hAnsi="Times New Roman" w:cs="Times New Roman"/>
          <w:i/>
        </w:rPr>
      </w:pPr>
      <w:r w:rsidRPr="00721A04">
        <w:rPr>
          <w:rFonts w:ascii="Times New Roman" w:hAnsi="Times New Roman" w:cs="Times New Roman"/>
          <w:i/>
        </w:rPr>
        <w:t>26*5,191=134,9660</w:t>
      </w:r>
    </w:p>
    <w:p w:rsidR="00721A04" w:rsidRPr="00721A04" w:rsidRDefault="00721A04" w:rsidP="00721A04">
      <w:pPr>
        <w:pStyle w:val="Odstavecseseznamem"/>
        <w:spacing w:after="0" w:line="240" w:lineRule="auto"/>
        <w:ind w:left="0"/>
        <w:rPr>
          <w:rFonts w:ascii="Times New Roman" w:hAnsi="Times New Roman" w:cs="Times New Roman"/>
          <w:b/>
        </w:rPr>
      </w:pPr>
      <w:r w:rsidRPr="00721A04">
        <w:rPr>
          <w:rFonts w:ascii="Times New Roman" w:hAnsi="Times New Roman" w:cs="Times New Roman"/>
          <w:b/>
        </w:rPr>
        <w:t>PČ. 24 - SANAČNÍ VRSTVY Z KAMENIVA DRCENÉHO v množství 130 m3.</w:t>
      </w:r>
    </w:p>
    <w:p w:rsidR="00721A04" w:rsidRPr="00721A04" w:rsidRDefault="00721A04" w:rsidP="00721A04">
      <w:pPr>
        <w:pStyle w:val="Odstavecseseznamem"/>
        <w:spacing w:after="0" w:line="240" w:lineRule="auto"/>
        <w:ind w:left="0"/>
        <w:rPr>
          <w:rFonts w:ascii="Times New Roman" w:hAnsi="Times New Roman" w:cs="Times New Roman"/>
        </w:rPr>
      </w:pPr>
      <w:r w:rsidRPr="00721A04">
        <w:rPr>
          <w:rFonts w:ascii="Times New Roman" w:hAnsi="Times New Roman" w:cs="Times New Roman"/>
        </w:rPr>
        <w:t>V popisu položky je uvedeno:</w:t>
      </w:r>
    </w:p>
    <w:p w:rsidR="00721A04" w:rsidRPr="00721A04" w:rsidRDefault="00721A04" w:rsidP="00721A04">
      <w:pPr>
        <w:pStyle w:val="Odstavecseseznamem"/>
        <w:spacing w:after="0" w:line="240" w:lineRule="auto"/>
        <w:ind w:left="0"/>
        <w:rPr>
          <w:rFonts w:ascii="Times New Roman" w:hAnsi="Times New Roman" w:cs="Times New Roman"/>
          <w:i/>
        </w:rPr>
      </w:pPr>
      <w:r w:rsidRPr="00721A04">
        <w:rPr>
          <w:rFonts w:ascii="Times New Roman" w:hAnsi="Times New Roman" w:cs="Times New Roman"/>
          <w:i/>
        </w:rPr>
        <w:t xml:space="preserve">konsolidační vrstvy od km 100,485-100,511 vlevo (dl.26m plocha 5m2) - rozšíření koruny svahu pro chodník v </w:t>
      </w:r>
      <w:proofErr w:type="spellStart"/>
      <w:r w:rsidRPr="00721A04">
        <w:rPr>
          <w:rFonts w:ascii="Times New Roman" w:hAnsi="Times New Roman" w:cs="Times New Roman"/>
          <w:i/>
        </w:rPr>
        <w:t>Žst</w:t>
      </w:r>
      <w:proofErr w:type="spellEnd"/>
      <w:r w:rsidRPr="00721A04">
        <w:rPr>
          <w:rFonts w:ascii="Times New Roman" w:hAnsi="Times New Roman" w:cs="Times New Roman"/>
          <w:i/>
        </w:rPr>
        <w:t>. Sedlec</w:t>
      </w:r>
    </w:p>
    <w:p w:rsidR="00721A04" w:rsidRPr="00721A04" w:rsidRDefault="00721A04" w:rsidP="00721A04">
      <w:pPr>
        <w:pStyle w:val="Odstavecseseznamem"/>
        <w:spacing w:after="0" w:line="240" w:lineRule="auto"/>
        <w:ind w:left="0"/>
        <w:rPr>
          <w:rFonts w:ascii="Times New Roman" w:hAnsi="Times New Roman" w:cs="Times New Roman"/>
        </w:rPr>
      </w:pPr>
      <w:r w:rsidRPr="00721A04">
        <w:rPr>
          <w:rFonts w:ascii="Times New Roman" w:hAnsi="Times New Roman" w:cs="Times New Roman"/>
        </w:rPr>
        <w:t>Výpočet množství:</w:t>
      </w:r>
    </w:p>
    <w:p w:rsidR="00721A04" w:rsidRPr="00721A04" w:rsidRDefault="00721A04" w:rsidP="00721A04">
      <w:pPr>
        <w:pStyle w:val="Odstavecseseznamem"/>
        <w:spacing w:after="0" w:line="240" w:lineRule="auto"/>
        <w:ind w:left="0"/>
        <w:rPr>
          <w:rFonts w:ascii="Times New Roman" w:hAnsi="Times New Roman" w:cs="Times New Roman"/>
          <w:i/>
        </w:rPr>
      </w:pPr>
      <w:r w:rsidRPr="00721A04">
        <w:rPr>
          <w:rFonts w:ascii="Times New Roman" w:hAnsi="Times New Roman" w:cs="Times New Roman"/>
          <w:i/>
        </w:rPr>
        <w:t>26*5=130,0000</w:t>
      </w:r>
    </w:p>
    <w:p w:rsidR="00721A04" w:rsidRPr="00721A04" w:rsidRDefault="00721A04" w:rsidP="00721A04">
      <w:pPr>
        <w:pStyle w:val="Odstavecseseznamem"/>
        <w:spacing w:after="0" w:line="240" w:lineRule="auto"/>
        <w:ind w:left="0"/>
        <w:rPr>
          <w:rFonts w:ascii="Times New Roman" w:hAnsi="Times New Roman" w:cs="Times New Roman"/>
        </w:rPr>
      </w:pPr>
      <w:r w:rsidRPr="00721A04">
        <w:rPr>
          <w:rFonts w:ascii="Times New Roman" w:hAnsi="Times New Roman" w:cs="Times New Roman"/>
        </w:rPr>
        <w:t xml:space="preserve">Technická zpráva (část </w:t>
      </w:r>
      <w:proofErr w:type="gramStart"/>
      <w:r w:rsidRPr="00721A04">
        <w:rPr>
          <w:rFonts w:ascii="Times New Roman" w:hAnsi="Times New Roman" w:cs="Times New Roman"/>
        </w:rPr>
        <w:t>dokumentace E.1.1.1</w:t>
      </w:r>
      <w:proofErr w:type="gramEnd"/>
      <w:r w:rsidRPr="00721A04">
        <w:rPr>
          <w:rFonts w:ascii="Times New Roman" w:hAnsi="Times New Roman" w:cs="Times New Roman"/>
        </w:rPr>
        <w:t xml:space="preserve">, příloha č. 1, str. č. 13) uvádí zhotovení </w:t>
      </w:r>
      <w:proofErr w:type="spellStart"/>
      <w:r w:rsidRPr="00721A04">
        <w:rPr>
          <w:rFonts w:ascii="Times New Roman" w:hAnsi="Times New Roman" w:cs="Times New Roman"/>
        </w:rPr>
        <w:t>přisypávky</w:t>
      </w:r>
      <w:proofErr w:type="spellEnd"/>
      <w:r w:rsidRPr="00721A04">
        <w:rPr>
          <w:rFonts w:ascii="Times New Roman" w:hAnsi="Times New Roman" w:cs="Times New Roman"/>
        </w:rPr>
        <w:t xml:space="preserve"> z materiálu </w:t>
      </w:r>
      <w:proofErr w:type="spellStart"/>
      <w:r w:rsidRPr="00721A04">
        <w:rPr>
          <w:rFonts w:ascii="Times New Roman" w:hAnsi="Times New Roman" w:cs="Times New Roman"/>
        </w:rPr>
        <w:t>nenamrzavého</w:t>
      </w:r>
      <w:proofErr w:type="spellEnd"/>
      <w:r w:rsidRPr="00721A04">
        <w:rPr>
          <w:rFonts w:ascii="Times New Roman" w:hAnsi="Times New Roman" w:cs="Times New Roman"/>
        </w:rPr>
        <w:t xml:space="preserve"> a propustného. </w:t>
      </w:r>
      <w:proofErr w:type="spellStart"/>
      <w:r w:rsidRPr="00721A04">
        <w:rPr>
          <w:rFonts w:ascii="Times New Roman" w:hAnsi="Times New Roman" w:cs="Times New Roman"/>
        </w:rPr>
        <w:t>Přisypávka</w:t>
      </w:r>
      <w:proofErr w:type="spellEnd"/>
      <w:r w:rsidRPr="00721A04">
        <w:rPr>
          <w:rFonts w:ascii="Times New Roman" w:hAnsi="Times New Roman" w:cs="Times New Roman"/>
        </w:rPr>
        <w:t xml:space="preserve"> má být založena na konsolidační vrstvu </w:t>
      </w:r>
      <w:proofErr w:type="spellStart"/>
      <w:r w:rsidRPr="00721A04">
        <w:rPr>
          <w:rFonts w:ascii="Times New Roman" w:hAnsi="Times New Roman" w:cs="Times New Roman"/>
        </w:rPr>
        <w:t>tl</w:t>
      </w:r>
      <w:proofErr w:type="spellEnd"/>
      <w:r w:rsidRPr="00721A04">
        <w:rPr>
          <w:rFonts w:ascii="Times New Roman" w:hAnsi="Times New Roman" w:cs="Times New Roman"/>
        </w:rPr>
        <w:t>. 1 m z kameniva drceného fr. 0/125 mm.</w:t>
      </w:r>
    </w:p>
    <w:p w:rsidR="00721A04" w:rsidRPr="00721A04" w:rsidRDefault="00721A04" w:rsidP="00721A04">
      <w:pPr>
        <w:pStyle w:val="Odstavecseseznamem"/>
        <w:spacing w:after="0" w:line="240" w:lineRule="auto"/>
        <w:ind w:left="0"/>
        <w:rPr>
          <w:rFonts w:ascii="Times New Roman" w:hAnsi="Times New Roman" w:cs="Times New Roman"/>
        </w:rPr>
      </w:pPr>
      <w:r w:rsidRPr="00721A04">
        <w:rPr>
          <w:rFonts w:ascii="Times New Roman" w:hAnsi="Times New Roman" w:cs="Times New Roman"/>
        </w:rPr>
        <w:t xml:space="preserve">Rozumíme správně, že zmíněná položka č. 12 představuje </w:t>
      </w:r>
      <w:proofErr w:type="spellStart"/>
      <w:r w:rsidRPr="00721A04">
        <w:rPr>
          <w:rFonts w:ascii="Times New Roman" w:hAnsi="Times New Roman" w:cs="Times New Roman"/>
        </w:rPr>
        <w:t>přisypávku</w:t>
      </w:r>
      <w:proofErr w:type="spellEnd"/>
      <w:r w:rsidRPr="00721A04">
        <w:rPr>
          <w:rFonts w:ascii="Times New Roman" w:hAnsi="Times New Roman" w:cs="Times New Roman"/>
        </w:rPr>
        <w:t xml:space="preserve"> z </w:t>
      </w:r>
      <w:proofErr w:type="spellStart"/>
      <w:r w:rsidRPr="00721A04">
        <w:rPr>
          <w:rFonts w:ascii="Times New Roman" w:hAnsi="Times New Roman" w:cs="Times New Roman"/>
        </w:rPr>
        <w:t>nenamrzavého</w:t>
      </w:r>
      <w:proofErr w:type="spellEnd"/>
      <w:r w:rsidRPr="00721A04">
        <w:rPr>
          <w:rFonts w:ascii="Times New Roman" w:hAnsi="Times New Roman" w:cs="Times New Roman"/>
        </w:rPr>
        <w:t xml:space="preserve"> a propustného materiálu a položka č. 24 konsolidační vrstvu z kameniva fr. 0/125 mm? Pokud ano, výpočty množství obou položek jsou si velmi podobné, prověří zadavatel správnost množství obou položek?</w:t>
      </w:r>
    </w:p>
    <w:p w:rsidR="00721A04" w:rsidRPr="00336E9B" w:rsidRDefault="00721A04" w:rsidP="00721A04">
      <w:pPr>
        <w:spacing w:after="0" w:line="240" w:lineRule="auto"/>
        <w:rPr>
          <w:rFonts w:ascii="Times New Roman" w:hAnsi="Times New Roman" w:cs="Times New Roman"/>
        </w:rPr>
      </w:pPr>
      <w:r w:rsidRPr="00336E9B">
        <w:rPr>
          <w:rFonts w:ascii="Times New Roman" w:hAnsi="Times New Roman" w:cs="Times New Roman"/>
          <w:b/>
          <w:iCs/>
        </w:rPr>
        <w:t>Odpověď:</w:t>
      </w:r>
    </w:p>
    <w:p w:rsidR="008A6903" w:rsidRPr="00336E9B" w:rsidRDefault="008A6903" w:rsidP="008A6903">
      <w:pPr>
        <w:spacing w:after="0" w:line="240" w:lineRule="auto"/>
        <w:rPr>
          <w:rFonts w:ascii="Times New Roman" w:hAnsi="Times New Roman" w:cs="Times New Roman"/>
          <w:iCs/>
        </w:rPr>
      </w:pPr>
      <w:r w:rsidRPr="00336E9B">
        <w:rPr>
          <w:rFonts w:ascii="Times New Roman" w:hAnsi="Times New Roman" w:cs="Times New Roman"/>
          <w:iCs/>
        </w:rPr>
        <w:t xml:space="preserve">PČ 12 (17180R) představuje </w:t>
      </w:r>
      <w:proofErr w:type="spellStart"/>
      <w:r w:rsidRPr="00336E9B">
        <w:rPr>
          <w:rFonts w:ascii="Times New Roman" w:hAnsi="Times New Roman" w:cs="Times New Roman"/>
          <w:iCs/>
        </w:rPr>
        <w:t>přisypávku</w:t>
      </w:r>
      <w:proofErr w:type="spellEnd"/>
      <w:r w:rsidRPr="00336E9B">
        <w:rPr>
          <w:rFonts w:ascii="Times New Roman" w:hAnsi="Times New Roman" w:cs="Times New Roman"/>
          <w:iCs/>
        </w:rPr>
        <w:t xml:space="preserve"> z </w:t>
      </w:r>
      <w:proofErr w:type="spellStart"/>
      <w:r w:rsidRPr="00336E9B">
        <w:rPr>
          <w:rFonts w:ascii="Times New Roman" w:hAnsi="Times New Roman" w:cs="Times New Roman"/>
          <w:iCs/>
        </w:rPr>
        <w:t>nenamrzavého</w:t>
      </w:r>
      <w:proofErr w:type="spellEnd"/>
      <w:r w:rsidRPr="00336E9B">
        <w:rPr>
          <w:rFonts w:ascii="Times New Roman" w:hAnsi="Times New Roman" w:cs="Times New Roman"/>
          <w:iCs/>
        </w:rPr>
        <w:t xml:space="preserve"> a pr</w:t>
      </w:r>
      <w:r w:rsidR="00B00CAF" w:rsidRPr="00336E9B">
        <w:rPr>
          <w:rFonts w:ascii="Times New Roman" w:hAnsi="Times New Roman" w:cs="Times New Roman"/>
          <w:iCs/>
        </w:rPr>
        <w:t xml:space="preserve">opustného materiálu, </w:t>
      </w:r>
      <w:proofErr w:type="gramStart"/>
      <w:r w:rsidR="00B00CAF" w:rsidRPr="00336E9B">
        <w:rPr>
          <w:rFonts w:ascii="Times New Roman" w:hAnsi="Times New Roman" w:cs="Times New Roman"/>
          <w:iCs/>
        </w:rPr>
        <w:t xml:space="preserve">výměra </w:t>
      </w:r>
      <w:r w:rsidRPr="00336E9B">
        <w:rPr>
          <w:rFonts w:ascii="Times New Roman" w:hAnsi="Times New Roman" w:cs="Times New Roman"/>
          <w:iCs/>
        </w:rPr>
        <w:t xml:space="preserve"> opravena</w:t>
      </w:r>
      <w:proofErr w:type="gramEnd"/>
      <w:r w:rsidRPr="00336E9B">
        <w:rPr>
          <w:rFonts w:ascii="Times New Roman" w:hAnsi="Times New Roman" w:cs="Times New Roman"/>
          <w:iCs/>
        </w:rPr>
        <w:t>.</w:t>
      </w:r>
    </w:p>
    <w:p w:rsidR="008A6903" w:rsidRPr="00336E9B" w:rsidRDefault="008A6903" w:rsidP="008A6903">
      <w:pPr>
        <w:spacing w:after="0" w:line="240" w:lineRule="auto"/>
        <w:rPr>
          <w:rFonts w:ascii="Times New Roman" w:hAnsi="Times New Roman" w:cs="Times New Roman"/>
          <w:iCs/>
        </w:rPr>
      </w:pPr>
      <w:r w:rsidRPr="00336E9B">
        <w:rPr>
          <w:rFonts w:ascii="Times New Roman" w:hAnsi="Times New Roman" w:cs="Times New Roman"/>
          <w:iCs/>
        </w:rPr>
        <w:t>PČ 24 (21452) představuje zřízení konsolidační vrstvy od km 100,</w:t>
      </w:r>
      <w:r w:rsidR="00B00CAF" w:rsidRPr="00336E9B">
        <w:rPr>
          <w:rFonts w:ascii="Times New Roman" w:hAnsi="Times New Roman" w:cs="Times New Roman"/>
          <w:iCs/>
        </w:rPr>
        <w:t xml:space="preserve">485 -100,511 </w:t>
      </w:r>
      <w:proofErr w:type="gramStart"/>
      <w:r w:rsidR="00B00CAF" w:rsidRPr="00336E9B">
        <w:rPr>
          <w:rFonts w:ascii="Times New Roman" w:hAnsi="Times New Roman" w:cs="Times New Roman"/>
          <w:iCs/>
        </w:rPr>
        <w:t>tl.0,600</w:t>
      </w:r>
      <w:proofErr w:type="gramEnd"/>
      <w:r w:rsidR="00B00CAF" w:rsidRPr="00336E9B">
        <w:rPr>
          <w:rFonts w:ascii="Times New Roman" w:hAnsi="Times New Roman" w:cs="Times New Roman"/>
          <w:iCs/>
        </w:rPr>
        <w:t xml:space="preserve"> m (TZ  opravena), výměra </w:t>
      </w:r>
      <w:r w:rsidRPr="00336E9B">
        <w:rPr>
          <w:rFonts w:ascii="Times New Roman" w:hAnsi="Times New Roman" w:cs="Times New Roman"/>
          <w:iCs/>
        </w:rPr>
        <w:t xml:space="preserve"> opravena. </w:t>
      </w:r>
    </w:p>
    <w:p w:rsidR="00721A04" w:rsidRPr="00336E9B" w:rsidRDefault="00B00CAF" w:rsidP="008A6903">
      <w:pPr>
        <w:spacing w:after="0" w:line="240" w:lineRule="auto"/>
        <w:rPr>
          <w:rFonts w:ascii="Times New Roman" w:hAnsi="Times New Roman" w:cs="Times New Roman"/>
          <w:iCs/>
        </w:rPr>
      </w:pPr>
      <w:proofErr w:type="gramStart"/>
      <w:r w:rsidRPr="00336E9B">
        <w:rPr>
          <w:rFonts w:ascii="Times New Roman" w:hAnsi="Times New Roman" w:cs="Times New Roman"/>
          <w:iCs/>
        </w:rPr>
        <w:t xml:space="preserve">Opravena </w:t>
      </w:r>
      <w:r w:rsidR="008A6903" w:rsidRPr="00336E9B">
        <w:rPr>
          <w:rFonts w:ascii="Times New Roman" w:hAnsi="Times New Roman" w:cs="Times New Roman"/>
          <w:iCs/>
        </w:rPr>
        <w:t xml:space="preserve"> i výměra</w:t>
      </w:r>
      <w:proofErr w:type="gramEnd"/>
      <w:r w:rsidR="008A6903" w:rsidRPr="00336E9B">
        <w:rPr>
          <w:rFonts w:ascii="Times New Roman" w:hAnsi="Times New Roman" w:cs="Times New Roman"/>
          <w:iCs/>
        </w:rPr>
        <w:t xml:space="preserve"> položky PČ 43 (502942) „ZŘÍZENÍ KONSTRUKČNÍ VRSTVY TĚLESA ŽELEZNIČNÍHO SPODKU Z GEOMŘÍŽKY“ dle opraveného rozsahu konsolidační vrstvy.</w:t>
      </w:r>
    </w:p>
    <w:p w:rsidR="00336E9B" w:rsidRDefault="008A6903" w:rsidP="008A6903">
      <w:pPr>
        <w:spacing w:after="0" w:line="240" w:lineRule="auto"/>
        <w:rPr>
          <w:rFonts w:ascii="Times New Roman" w:hAnsi="Times New Roman" w:cs="Times New Roman"/>
          <w:b/>
          <w:iCs/>
        </w:rPr>
      </w:pPr>
      <w:r w:rsidRPr="00336E9B">
        <w:rPr>
          <w:rFonts w:ascii="Times New Roman" w:hAnsi="Times New Roman" w:cs="Times New Roman"/>
          <w:b/>
          <w:iCs/>
          <w:u w:val="single"/>
        </w:rPr>
        <w:t>POZNÁMKA K SOUPISU PRACÍ SO 06-16-01:</w:t>
      </w:r>
      <w:r w:rsidRPr="00336E9B">
        <w:rPr>
          <w:rFonts w:ascii="Times New Roman" w:hAnsi="Times New Roman" w:cs="Times New Roman"/>
          <w:b/>
          <w:iCs/>
        </w:rPr>
        <w:t xml:space="preserve"> </w:t>
      </w:r>
    </w:p>
    <w:p w:rsidR="008A6903" w:rsidRPr="00336E9B" w:rsidRDefault="008A6903" w:rsidP="008A6903">
      <w:pPr>
        <w:spacing w:after="0" w:line="240" w:lineRule="auto"/>
        <w:rPr>
          <w:rFonts w:ascii="Times New Roman" w:hAnsi="Times New Roman" w:cs="Times New Roman"/>
          <w:iCs/>
        </w:rPr>
      </w:pPr>
      <w:r w:rsidRPr="00336E9B">
        <w:rPr>
          <w:rFonts w:ascii="Times New Roman" w:hAnsi="Times New Roman" w:cs="Times New Roman"/>
          <w:b/>
          <w:iCs/>
        </w:rPr>
        <w:t xml:space="preserve">OPRAVA </w:t>
      </w:r>
      <w:proofErr w:type="gramStart"/>
      <w:r w:rsidRPr="00336E9B">
        <w:rPr>
          <w:rFonts w:ascii="Times New Roman" w:hAnsi="Times New Roman" w:cs="Times New Roman"/>
          <w:b/>
          <w:iCs/>
        </w:rPr>
        <w:t>Č.2 ke</w:t>
      </w:r>
      <w:proofErr w:type="gramEnd"/>
      <w:r w:rsidRPr="00336E9B">
        <w:rPr>
          <w:rFonts w:ascii="Times New Roman" w:hAnsi="Times New Roman" w:cs="Times New Roman"/>
          <w:b/>
          <w:iCs/>
        </w:rPr>
        <w:t xml:space="preserve"> dni 16.11.2017 plně nahrazuje OPRAVU Č.1 ke dni 13.11.2017!</w:t>
      </w:r>
    </w:p>
    <w:p w:rsidR="00336E9B" w:rsidRPr="008A6903" w:rsidRDefault="00336E9B" w:rsidP="008A6903">
      <w:pPr>
        <w:spacing w:after="0" w:line="240" w:lineRule="auto"/>
        <w:rPr>
          <w:rFonts w:ascii="Times New Roman" w:hAnsi="Times New Roman" w:cs="Times New Roman"/>
        </w:rPr>
      </w:pPr>
    </w:p>
    <w:p w:rsidR="00721A04" w:rsidRPr="00E83D20" w:rsidRDefault="00721A04" w:rsidP="00721A04">
      <w:pPr>
        <w:pStyle w:val="Bezmezer"/>
        <w:rPr>
          <w:rFonts w:ascii="Times New Roman" w:hAnsi="Times New Roman" w:cs="Times New Roman"/>
          <w:b/>
        </w:rPr>
      </w:pPr>
      <w:r w:rsidRPr="00E83D20">
        <w:rPr>
          <w:rFonts w:ascii="Times New Roman" w:hAnsi="Times New Roman" w:cs="Times New Roman"/>
          <w:b/>
        </w:rPr>
        <w:t>Dota</w:t>
      </w:r>
      <w:r>
        <w:rPr>
          <w:rFonts w:ascii="Times New Roman" w:hAnsi="Times New Roman" w:cs="Times New Roman"/>
          <w:b/>
        </w:rPr>
        <w:t>z č. 99</w:t>
      </w:r>
      <w:r w:rsidRPr="00E83D20">
        <w:rPr>
          <w:rFonts w:ascii="Times New Roman" w:hAnsi="Times New Roman" w:cs="Times New Roman"/>
          <w:b/>
        </w:rPr>
        <w:t>:</w:t>
      </w:r>
    </w:p>
    <w:p w:rsidR="00721A04" w:rsidRPr="00721A04" w:rsidRDefault="00721A04" w:rsidP="00721A04">
      <w:pPr>
        <w:pStyle w:val="Odstavecseseznamem"/>
        <w:spacing w:after="0" w:line="240" w:lineRule="auto"/>
        <w:ind w:left="0"/>
        <w:rPr>
          <w:rFonts w:ascii="Times New Roman" w:hAnsi="Times New Roman" w:cs="Times New Roman"/>
        </w:rPr>
      </w:pPr>
      <w:r w:rsidRPr="00721A04">
        <w:rPr>
          <w:rFonts w:ascii="Times New Roman" w:hAnsi="Times New Roman" w:cs="Times New Roman"/>
        </w:rPr>
        <w:t xml:space="preserve">SO 06-16-51 </w:t>
      </w:r>
      <w:proofErr w:type="spellStart"/>
      <w:r w:rsidRPr="00721A04">
        <w:rPr>
          <w:rFonts w:ascii="Times New Roman" w:hAnsi="Times New Roman" w:cs="Times New Roman"/>
        </w:rPr>
        <w:t>Žst</w:t>
      </w:r>
      <w:proofErr w:type="spellEnd"/>
      <w:r w:rsidRPr="00721A04">
        <w:rPr>
          <w:rFonts w:ascii="Times New Roman" w:hAnsi="Times New Roman" w:cs="Times New Roman"/>
        </w:rPr>
        <w:t xml:space="preserve">. Sedlec u Mikulova, železniční spodek. Rozpočet tohoto stavebního objektu obsahuje položku č. 40 – Podkladní beton </w:t>
      </w:r>
      <w:proofErr w:type="spellStart"/>
      <w:r w:rsidRPr="00721A04">
        <w:rPr>
          <w:rFonts w:ascii="Times New Roman" w:hAnsi="Times New Roman" w:cs="Times New Roman"/>
        </w:rPr>
        <w:t>tl</w:t>
      </w:r>
      <w:proofErr w:type="spellEnd"/>
      <w:r w:rsidRPr="00721A04">
        <w:rPr>
          <w:rFonts w:ascii="Times New Roman" w:hAnsi="Times New Roman" w:cs="Times New Roman"/>
        </w:rPr>
        <w:t xml:space="preserve">. </w:t>
      </w:r>
      <w:proofErr w:type="gramStart"/>
      <w:r w:rsidRPr="00721A04">
        <w:rPr>
          <w:rFonts w:ascii="Times New Roman" w:hAnsi="Times New Roman" w:cs="Times New Roman"/>
        </w:rPr>
        <w:t>do</w:t>
      </w:r>
      <w:proofErr w:type="gramEnd"/>
      <w:r w:rsidRPr="00721A04">
        <w:rPr>
          <w:rFonts w:ascii="Times New Roman" w:hAnsi="Times New Roman" w:cs="Times New Roman"/>
        </w:rPr>
        <w:t xml:space="preserve"> 100 mm v množství 17,8 m2.</w:t>
      </w:r>
    </w:p>
    <w:p w:rsidR="00721A04" w:rsidRPr="00721A04" w:rsidRDefault="00721A04" w:rsidP="00721A04">
      <w:pPr>
        <w:pStyle w:val="Odstavecseseznamem"/>
        <w:spacing w:after="0" w:line="240" w:lineRule="auto"/>
        <w:ind w:left="0"/>
        <w:rPr>
          <w:rFonts w:ascii="Times New Roman" w:hAnsi="Times New Roman" w:cs="Times New Roman"/>
        </w:rPr>
      </w:pPr>
      <w:r w:rsidRPr="00721A04">
        <w:rPr>
          <w:rFonts w:ascii="Times New Roman" w:hAnsi="Times New Roman" w:cs="Times New Roman"/>
        </w:rPr>
        <w:t>V popisu položky je uvedeno:</w:t>
      </w:r>
    </w:p>
    <w:p w:rsidR="00721A04" w:rsidRPr="00721A04" w:rsidRDefault="00721A04" w:rsidP="00721A04">
      <w:pPr>
        <w:pStyle w:val="Odstavecseseznamem"/>
        <w:spacing w:after="0" w:line="240" w:lineRule="auto"/>
        <w:ind w:left="0"/>
        <w:rPr>
          <w:rFonts w:ascii="Times New Roman" w:hAnsi="Times New Roman" w:cs="Times New Roman"/>
          <w:i/>
        </w:rPr>
      </w:pPr>
      <w:r w:rsidRPr="00721A04">
        <w:rPr>
          <w:rFonts w:ascii="Times New Roman" w:hAnsi="Times New Roman" w:cs="Times New Roman"/>
          <w:i/>
        </w:rPr>
        <w:t>pod trativodní trubky v tl.0,10m</w:t>
      </w:r>
    </w:p>
    <w:p w:rsidR="00721A04" w:rsidRPr="00721A04" w:rsidRDefault="00721A04" w:rsidP="00721A04">
      <w:pPr>
        <w:pStyle w:val="Odstavecseseznamem"/>
        <w:spacing w:after="0" w:line="240" w:lineRule="auto"/>
        <w:ind w:left="0"/>
        <w:rPr>
          <w:rFonts w:ascii="Times New Roman" w:hAnsi="Times New Roman" w:cs="Times New Roman"/>
        </w:rPr>
      </w:pPr>
      <w:r w:rsidRPr="00721A04">
        <w:rPr>
          <w:rFonts w:ascii="Times New Roman" w:hAnsi="Times New Roman" w:cs="Times New Roman"/>
        </w:rPr>
        <w:t>Výpočet množství:</w:t>
      </w:r>
    </w:p>
    <w:p w:rsidR="00721A04" w:rsidRPr="00721A04" w:rsidRDefault="00721A04" w:rsidP="00721A04">
      <w:pPr>
        <w:pStyle w:val="Odstavecseseznamem"/>
        <w:spacing w:after="0" w:line="240" w:lineRule="auto"/>
        <w:ind w:left="0"/>
        <w:rPr>
          <w:rFonts w:ascii="Times New Roman" w:hAnsi="Times New Roman" w:cs="Times New Roman"/>
          <w:i/>
        </w:rPr>
      </w:pPr>
      <w:r w:rsidRPr="00721A04">
        <w:rPr>
          <w:rFonts w:ascii="Times New Roman" w:hAnsi="Times New Roman" w:cs="Times New Roman"/>
          <w:i/>
        </w:rPr>
        <w:t>356*0,1*0,5=17,8000</w:t>
      </w:r>
    </w:p>
    <w:p w:rsidR="00721A04" w:rsidRPr="00721A04" w:rsidRDefault="00721A04" w:rsidP="00721A04">
      <w:pPr>
        <w:pStyle w:val="Odstavecseseznamem"/>
        <w:spacing w:after="0" w:line="240" w:lineRule="auto"/>
        <w:ind w:left="0"/>
        <w:rPr>
          <w:rFonts w:ascii="Times New Roman" w:hAnsi="Times New Roman" w:cs="Times New Roman"/>
        </w:rPr>
      </w:pPr>
      <w:r w:rsidRPr="00721A04">
        <w:rPr>
          <w:rFonts w:ascii="Times New Roman" w:hAnsi="Times New Roman" w:cs="Times New Roman"/>
        </w:rPr>
        <w:t>Dle našeho názoru výpočet množství vychází v měrné jednotce M3, opraví zadavatel MJ této položky?</w:t>
      </w:r>
    </w:p>
    <w:p w:rsidR="00721A04" w:rsidRPr="00336E9B" w:rsidRDefault="00721A04" w:rsidP="00721A04">
      <w:pPr>
        <w:spacing w:after="0" w:line="240" w:lineRule="auto"/>
        <w:rPr>
          <w:rFonts w:ascii="Times New Roman" w:hAnsi="Times New Roman" w:cs="Times New Roman"/>
        </w:rPr>
      </w:pPr>
      <w:r w:rsidRPr="00336E9B">
        <w:rPr>
          <w:rFonts w:ascii="Times New Roman" w:hAnsi="Times New Roman" w:cs="Times New Roman"/>
          <w:b/>
          <w:iCs/>
        </w:rPr>
        <w:t>Odpověď:</w:t>
      </w:r>
    </w:p>
    <w:p w:rsidR="00721A04" w:rsidRPr="00336E9B" w:rsidRDefault="008A6903" w:rsidP="008A6903">
      <w:pPr>
        <w:pStyle w:val="Odstavecseseznamem"/>
        <w:spacing w:after="0" w:line="240" w:lineRule="auto"/>
        <w:ind w:hanging="720"/>
        <w:rPr>
          <w:rFonts w:ascii="Times New Roman" w:hAnsi="Times New Roman" w:cs="Times New Roman"/>
          <w:iCs/>
        </w:rPr>
      </w:pPr>
      <w:r w:rsidRPr="00336E9B">
        <w:rPr>
          <w:rFonts w:ascii="Times New Roman" w:hAnsi="Times New Roman" w:cs="Times New Roman"/>
          <w:iCs/>
        </w:rPr>
        <w:t xml:space="preserve">MJ položky zůstane M2 dle </w:t>
      </w:r>
      <w:r w:rsidR="00B00CAF" w:rsidRPr="00336E9B">
        <w:rPr>
          <w:rFonts w:ascii="Times New Roman" w:hAnsi="Times New Roman" w:cs="Times New Roman"/>
          <w:iCs/>
        </w:rPr>
        <w:t xml:space="preserve">ceníku OTSKP, výpočet </w:t>
      </w:r>
      <w:proofErr w:type="gramStart"/>
      <w:r w:rsidR="00B00CAF" w:rsidRPr="00336E9B">
        <w:rPr>
          <w:rFonts w:ascii="Times New Roman" w:hAnsi="Times New Roman" w:cs="Times New Roman"/>
          <w:iCs/>
        </w:rPr>
        <w:t xml:space="preserve">výměr </w:t>
      </w:r>
      <w:r w:rsidRPr="00336E9B">
        <w:rPr>
          <w:rFonts w:ascii="Times New Roman" w:hAnsi="Times New Roman" w:cs="Times New Roman"/>
          <w:iCs/>
        </w:rPr>
        <w:t xml:space="preserve"> opraven</w:t>
      </w:r>
      <w:proofErr w:type="gramEnd"/>
      <w:r w:rsidRPr="00336E9B">
        <w:rPr>
          <w:rFonts w:ascii="Times New Roman" w:hAnsi="Times New Roman" w:cs="Times New Roman"/>
          <w:iCs/>
        </w:rPr>
        <w:t>.</w:t>
      </w:r>
    </w:p>
    <w:p w:rsidR="008A6903" w:rsidRPr="00721A04" w:rsidRDefault="008A6903" w:rsidP="008A6903">
      <w:pPr>
        <w:pStyle w:val="Odstavecseseznamem"/>
        <w:spacing w:after="0" w:line="240" w:lineRule="auto"/>
        <w:ind w:hanging="720"/>
        <w:rPr>
          <w:rFonts w:ascii="Times New Roman" w:hAnsi="Times New Roman" w:cs="Times New Roman"/>
        </w:rPr>
      </w:pPr>
    </w:p>
    <w:p w:rsidR="00721A04" w:rsidRPr="00E83D20" w:rsidRDefault="00721A04" w:rsidP="00721A04">
      <w:pPr>
        <w:pStyle w:val="Bezmezer"/>
        <w:rPr>
          <w:rFonts w:ascii="Times New Roman" w:hAnsi="Times New Roman" w:cs="Times New Roman"/>
          <w:b/>
        </w:rPr>
      </w:pPr>
      <w:r w:rsidRPr="00E83D20">
        <w:rPr>
          <w:rFonts w:ascii="Times New Roman" w:hAnsi="Times New Roman" w:cs="Times New Roman"/>
          <w:b/>
        </w:rPr>
        <w:t>Dota</w:t>
      </w:r>
      <w:r>
        <w:rPr>
          <w:rFonts w:ascii="Times New Roman" w:hAnsi="Times New Roman" w:cs="Times New Roman"/>
          <w:b/>
        </w:rPr>
        <w:t>z č. 100</w:t>
      </w:r>
      <w:r w:rsidRPr="00E83D20">
        <w:rPr>
          <w:rFonts w:ascii="Times New Roman" w:hAnsi="Times New Roman" w:cs="Times New Roman"/>
          <w:b/>
        </w:rPr>
        <w:t>:</w:t>
      </w:r>
    </w:p>
    <w:p w:rsidR="00721A04" w:rsidRPr="00721A04" w:rsidRDefault="00721A04" w:rsidP="00721A04">
      <w:pPr>
        <w:pStyle w:val="Odstavecseseznamem"/>
        <w:spacing w:after="0" w:line="240" w:lineRule="auto"/>
        <w:ind w:left="0"/>
        <w:rPr>
          <w:rFonts w:ascii="Times New Roman" w:hAnsi="Times New Roman" w:cs="Times New Roman"/>
        </w:rPr>
      </w:pPr>
      <w:r w:rsidRPr="00721A04">
        <w:rPr>
          <w:rFonts w:ascii="Times New Roman" w:hAnsi="Times New Roman" w:cs="Times New Roman"/>
        </w:rPr>
        <w:t xml:space="preserve">SO 06-16-51 </w:t>
      </w:r>
      <w:proofErr w:type="spellStart"/>
      <w:r w:rsidRPr="00721A04">
        <w:rPr>
          <w:rFonts w:ascii="Times New Roman" w:hAnsi="Times New Roman" w:cs="Times New Roman"/>
        </w:rPr>
        <w:t>Žst</w:t>
      </w:r>
      <w:proofErr w:type="spellEnd"/>
      <w:r w:rsidRPr="00721A04">
        <w:rPr>
          <w:rFonts w:ascii="Times New Roman" w:hAnsi="Times New Roman" w:cs="Times New Roman"/>
        </w:rPr>
        <w:t xml:space="preserve">. Sedlec u Mikulova, železniční spodek. Rozpočet tohoto stavebního objektu obsahuje položku č. 41 – Podkladní beton </w:t>
      </w:r>
      <w:proofErr w:type="spellStart"/>
      <w:r w:rsidRPr="00721A04">
        <w:rPr>
          <w:rFonts w:ascii="Times New Roman" w:hAnsi="Times New Roman" w:cs="Times New Roman"/>
        </w:rPr>
        <w:t>tl</w:t>
      </w:r>
      <w:proofErr w:type="spellEnd"/>
      <w:r w:rsidRPr="00721A04">
        <w:rPr>
          <w:rFonts w:ascii="Times New Roman" w:hAnsi="Times New Roman" w:cs="Times New Roman"/>
        </w:rPr>
        <w:t xml:space="preserve">. </w:t>
      </w:r>
      <w:proofErr w:type="gramStart"/>
      <w:r w:rsidRPr="00721A04">
        <w:rPr>
          <w:rFonts w:ascii="Times New Roman" w:hAnsi="Times New Roman" w:cs="Times New Roman"/>
        </w:rPr>
        <w:t>do</w:t>
      </w:r>
      <w:proofErr w:type="gramEnd"/>
      <w:r w:rsidRPr="00721A04">
        <w:rPr>
          <w:rFonts w:ascii="Times New Roman" w:hAnsi="Times New Roman" w:cs="Times New Roman"/>
        </w:rPr>
        <w:t xml:space="preserve"> 150 mm v množství 1,013 m2.</w:t>
      </w:r>
    </w:p>
    <w:p w:rsidR="00721A04" w:rsidRPr="00721A04" w:rsidRDefault="00721A04" w:rsidP="00721A04">
      <w:pPr>
        <w:pStyle w:val="Odstavecseseznamem"/>
        <w:spacing w:after="0" w:line="240" w:lineRule="auto"/>
        <w:ind w:left="0"/>
        <w:rPr>
          <w:rFonts w:ascii="Times New Roman" w:hAnsi="Times New Roman" w:cs="Times New Roman"/>
        </w:rPr>
      </w:pPr>
      <w:r w:rsidRPr="00721A04">
        <w:rPr>
          <w:rFonts w:ascii="Times New Roman" w:hAnsi="Times New Roman" w:cs="Times New Roman"/>
        </w:rPr>
        <w:t>V popisu položky je uvedeno:</w:t>
      </w:r>
    </w:p>
    <w:p w:rsidR="00721A04" w:rsidRPr="00721A04" w:rsidRDefault="00721A04" w:rsidP="00721A04">
      <w:pPr>
        <w:pStyle w:val="Odstavecseseznamem"/>
        <w:spacing w:after="0" w:line="240" w:lineRule="auto"/>
        <w:ind w:left="0"/>
        <w:rPr>
          <w:rFonts w:ascii="Times New Roman" w:hAnsi="Times New Roman" w:cs="Times New Roman"/>
          <w:i/>
        </w:rPr>
      </w:pPr>
      <w:r w:rsidRPr="00721A04">
        <w:rPr>
          <w:rFonts w:ascii="Times New Roman" w:hAnsi="Times New Roman" w:cs="Times New Roman"/>
          <w:i/>
        </w:rPr>
        <w:t xml:space="preserve">podkladní </w:t>
      </w:r>
      <w:proofErr w:type="spellStart"/>
      <w:r w:rsidRPr="00721A04">
        <w:rPr>
          <w:rFonts w:ascii="Times New Roman" w:hAnsi="Times New Roman" w:cs="Times New Roman"/>
          <w:i/>
        </w:rPr>
        <w:t>betón</w:t>
      </w:r>
      <w:proofErr w:type="spellEnd"/>
      <w:r w:rsidRPr="00721A04">
        <w:rPr>
          <w:rFonts w:ascii="Times New Roman" w:hAnsi="Times New Roman" w:cs="Times New Roman"/>
          <w:i/>
        </w:rPr>
        <w:t xml:space="preserve"> pod </w:t>
      </w:r>
      <w:proofErr w:type="gramStart"/>
      <w:r w:rsidRPr="00721A04">
        <w:rPr>
          <w:rFonts w:ascii="Times New Roman" w:hAnsi="Times New Roman" w:cs="Times New Roman"/>
          <w:i/>
        </w:rPr>
        <w:t>bet</w:t>
      </w:r>
      <w:proofErr w:type="gramEnd"/>
      <w:r w:rsidRPr="00721A04">
        <w:rPr>
          <w:rFonts w:ascii="Times New Roman" w:hAnsi="Times New Roman" w:cs="Times New Roman"/>
          <w:i/>
        </w:rPr>
        <w:t>.</w:t>
      </w:r>
      <w:proofErr w:type="gramStart"/>
      <w:r w:rsidRPr="00721A04">
        <w:rPr>
          <w:rFonts w:ascii="Times New Roman" w:hAnsi="Times New Roman" w:cs="Times New Roman"/>
          <w:i/>
        </w:rPr>
        <w:t>trat</w:t>
      </w:r>
      <w:proofErr w:type="gramEnd"/>
      <w:r w:rsidRPr="00721A04">
        <w:rPr>
          <w:rFonts w:ascii="Times New Roman" w:hAnsi="Times New Roman" w:cs="Times New Roman"/>
          <w:i/>
        </w:rPr>
        <w:t>.šachtami-3ks (1,5*1,5*0,15)</w:t>
      </w:r>
    </w:p>
    <w:p w:rsidR="00721A04" w:rsidRPr="00721A04" w:rsidRDefault="00721A04" w:rsidP="00721A04">
      <w:pPr>
        <w:pStyle w:val="Odstavecseseznamem"/>
        <w:spacing w:after="0" w:line="240" w:lineRule="auto"/>
        <w:ind w:left="0"/>
        <w:rPr>
          <w:rFonts w:ascii="Times New Roman" w:hAnsi="Times New Roman" w:cs="Times New Roman"/>
        </w:rPr>
      </w:pPr>
      <w:r w:rsidRPr="00721A04">
        <w:rPr>
          <w:rFonts w:ascii="Times New Roman" w:hAnsi="Times New Roman" w:cs="Times New Roman"/>
        </w:rPr>
        <w:t>Výpočet množství:</w:t>
      </w:r>
    </w:p>
    <w:p w:rsidR="00721A04" w:rsidRPr="00721A04" w:rsidRDefault="00721A04" w:rsidP="00721A04">
      <w:pPr>
        <w:pStyle w:val="Odstavecseseznamem"/>
        <w:spacing w:after="0" w:line="240" w:lineRule="auto"/>
        <w:ind w:left="0"/>
        <w:rPr>
          <w:rFonts w:ascii="Times New Roman" w:hAnsi="Times New Roman" w:cs="Times New Roman"/>
          <w:i/>
        </w:rPr>
      </w:pPr>
      <w:r w:rsidRPr="00721A04">
        <w:rPr>
          <w:rFonts w:ascii="Times New Roman" w:hAnsi="Times New Roman" w:cs="Times New Roman"/>
          <w:i/>
        </w:rPr>
        <w:t>3*1,5*1,5*0,15=1,0125</w:t>
      </w:r>
    </w:p>
    <w:p w:rsidR="00721A04" w:rsidRPr="00721A04" w:rsidRDefault="00721A04" w:rsidP="00721A04">
      <w:pPr>
        <w:pStyle w:val="Odstavecseseznamem"/>
        <w:spacing w:after="0" w:line="240" w:lineRule="auto"/>
        <w:ind w:left="0"/>
        <w:rPr>
          <w:rFonts w:ascii="Times New Roman" w:hAnsi="Times New Roman" w:cs="Times New Roman"/>
        </w:rPr>
      </w:pPr>
      <w:r w:rsidRPr="00721A04">
        <w:rPr>
          <w:rFonts w:ascii="Times New Roman" w:hAnsi="Times New Roman" w:cs="Times New Roman"/>
        </w:rPr>
        <w:t>Dle našeho názoru výpočet množství vychází v měrné jednotce M3, opraví zadavatel MJ této položky?</w:t>
      </w:r>
    </w:p>
    <w:p w:rsidR="00721A04" w:rsidRPr="00336E9B" w:rsidRDefault="00721A04" w:rsidP="00721A04">
      <w:pPr>
        <w:spacing w:after="0" w:line="240" w:lineRule="auto"/>
        <w:rPr>
          <w:rFonts w:ascii="Times New Roman" w:hAnsi="Times New Roman" w:cs="Times New Roman"/>
        </w:rPr>
      </w:pPr>
      <w:r w:rsidRPr="00336E9B">
        <w:rPr>
          <w:rFonts w:ascii="Times New Roman" w:hAnsi="Times New Roman" w:cs="Times New Roman"/>
          <w:b/>
          <w:iCs/>
        </w:rPr>
        <w:t>Odpověď:</w:t>
      </w:r>
    </w:p>
    <w:p w:rsidR="00721A04" w:rsidRPr="00336E9B" w:rsidRDefault="008A6903" w:rsidP="008A6903">
      <w:pPr>
        <w:spacing w:after="0" w:line="240" w:lineRule="auto"/>
        <w:rPr>
          <w:rFonts w:ascii="Times New Roman" w:hAnsi="Times New Roman" w:cs="Times New Roman"/>
          <w:iCs/>
        </w:rPr>
      </w:pPr>
      <w:r w:rsidRPr="00336E9B">
        <w:rPr>
          <w:rFonts w:ascii="Times New Roman" w:hAnsi="Times New Roman" w:cs="Times New Roman"/>
          <w:iCs/>
        </w:rPr>
        <w:t xml:space="preserve">MJ položky zůstane M2 dle </w:t>
      </w:r>
      <w:r w:rsidR="00B00CAF" w:rsidRPr="00336E9B">
        <w:rPr>
          <w:rFonts w:ascii="Times New Roman" w:hAnsi="Times New Roman" w:cs="Times New Roman"/>
          <w:iCs/>
        </w:rPr>
        <w:t xml:space="preserve">ceníku OTSKP, výpočet </w:t>
      </w:r>
      <w:proofErr w:type="gramStart"/>
      <w:r w:rsidR="00B00CAF" w:rsidRPr="00336E9B">
        <w:rPr>
          <w:rFonts w:ascii="Times New Roman" w:hAnsi="Times New Roman" w:cs="Times New Roman"/>
          <w:iCs/>
        </w:rPr>
        <w:t xml:space="preserve">výměr </w:t>
      </w:r>
      <w:r w:rsidRPr="00336E9B">
        <w:rPr>
          <w:rFonts w:ascii="Times New Roman" w:hAnsi="Times New Roman" w:cs="Times New Roman"/>
          <w:iCs/>
        </w:rPr>
        <w:t xml:space="preserve"> opraven</w:t>
      </w:r>
      <w:proofErr w:type="gramEnd"/>
      <w:r w:rsidRPr="00336E9B">
        <w:rPr>
          <w:rFonts w:ascii="Times New Roman" w:hAnsi="Times New Roman" w:cs="Times New Roman"/>
          <w:iCs/>
        </w:rPr>
        <w:t>.</w:t>
      </w:r>
    </w:p>
    <w:p w:rsidR="008A6903" w:rsidRPr="008A6903" w:rsidRDefault="008A6903" w:rsidP="008A6903">
      <w:pPr>
        <w:spacing w:after="0" w:line="240" w:lineRule="auto"/>
        <w:rPr>
          <w:rFonts w:ascii="Times New Roman" w:hAnsi="Times New Roman" w:cs="Times New Roman"/>
        </w:rPr>
      </w:pPr>
    </w:p>
    <w:p w:rsidR="00721A04" w:rsidRPr="00E83D20" w:rsidRDefault="00721A04" w:rsidP="00721A04">
      <w:pPr>
        <w:pStyle w:val="Bezmezer"/>
        <w:rPr>
          <w:rFonts w:ascii="Times New Roman" w:hAnsi="Times New Roman" w:cs="Times New Roman"/>
          <w:b/>
        </w:rPr>
      </w:pPr>
      <w:r w:rsidRPr="00E83D20">
        <w:rPr>
          <w:rFonts w:ascii="Times New Roman" w:hAnsi="Times New Roman" w:cs="Times New Roman"/>
          <w:b/>
        </w:rPr>
        <w:t>Dota</w:t>
      </w:r>
      <w:r>
        <w:rPr>
          <w:rFonts w:ascii="Times New Roman" w:hAnsi="Times New Roman" w:cs="Times New Roman"/>
          <w:b/>
        </w:rPr>
        <w:t>z č. 101</w:t>
      </w:r>
      <w:r w:rsidRPr="00E83D20">
        <w:rPr>
          <w:rFonts w:ascii="Times New Roman" w:hAnsi="Times New Roman" w:cs="Times New Roman"/>
          <w:b/>
        </w:rPr>
        <w:t>:</w:t>
      </w:r>
    </w:p>
    <w:p w:rsidR="00721A04" w:rsidRPr="00721A04" w:rsidRDefault="00721A04" w:rsidP="00721A04">
      <w:pPr>
        <w:pStyle w:val="Odstavecseseznamem"/>
        <w:spacing w:after="0" w:line="240" w:lineRule="auto"/>
        <w:ind w:left="0"/>
        <w:rPr>
          <w:rFonts w:ascii="Times New Roman" w:hAnsi="Times New Roman" w:cs="Times New Roman"/>
        </w:rPr>
      </w:pPr>
      <w:r w:rsidRPr="00721A04">
        <w:rPr>
          <w:rFonts w:ascii="Times New Roman" w:hAnsi="Times New Roman" w:cs="Times New Roman"/>
          <w:b/>
        </w:rPr>
        <w:t xml:space="preserve">SO 07-16-01 </w:t>
      </w:r>
      <w:proofErr w:type="spellStart"/>
      <w:r w:rsidRPr="00721A04">
        <w:rPr>
          <w:rFonts w:ascii="Times New Roman" w:hAnsi="Times New Roman" w:cs="Times New Roman"/>
          <w:b/>
        </w:rPr>
        <w:t>Žst</w:t>
      </w:r>
      <w:proofErr w:type="spellEnd"/>
      <w:r w:rsidRPr="00721A04">
        <w:rPr>
          <w:rFonts w:ascii="Times New Roman" w:hAnsi="Times New Roman" w:cs="Times New Roman"/>
          <w:b/>
        </w:rPr>
        <w:t>. Mikulov na Moravě, železniční spodek</w:t>
      </w:r>
      <w:r w:rsidRPr="00721A04">
        <w:rPr>
          <w:rFonts w:ascii="Times New Roman" w:hAnsi="Times New Roman" w:cs="Times New Roman"/>
        </w:rPr>
        <w:t xml:space="preserve">. Rozpočet tohoto stavebního objektu obsahuje položku č. 4 – POPLATKY ZA LIKVIDACŮ ODPADŮ NEKONTAMINOVANÝCH - 17 05 04  VYTĚŽENÉ ZEMINY A HORNINY -  II. TŘÍDA TĚŽITELNOSTI v množství </w:t>
      </w:r>
      <w:r w:rsidRPr="00721A04">
        <w:rPr>
          <w:rFonts w:ascii="Times New Roman" w:hAnsi="Times New Roman" w:cs="Times New Roman"/>
          <w:b/>
        </w:rPr>
        <w:t>2 911,5 t</w:t>
      </w:r>
      <w:r w:rsidRPr="00721A04">
        <w:rPr>
          <w:rFonts w:ascii="Times New Roman" w:hAnsi="Times New Roman" w:cs="Times New Roman"/>
        </w:rPr>
        <w:t>.</w:t>
      </w:r>
    </w:p>
    <w:p w:rsidR="00721A04" w:rsidRPr="00721A04" w:rsidRDefault="00721A04" w:rsidP="00721A04">
      <w:pPr>
        <w:pStyle w:val="Odstavecseseznamem"/>
        <w:spacing w:after="0" w:line="240" w:lineRule="auto"/>
        <w:ind w:left="0"/>
        <w:rPr>
          <w:rFonts w:ascii="Times New Roman" w:hAnsi="Times New Roman" w:cs="Times New Roman"/>
        </w:rPr>
      </w:pPr>
      <w:r w:rsidRPr="00721A04">
        <w:rPr>
          <w:rFonts w:ascii="Times New Roman" w:hAnsi="Times New Roman" w:cs="Times New Roman"/>
        </w:rPr>
        <w:t>Výpočet množství:</w:t>
      </w:r>
    </w:p>
    <w:p w:rsidR="00721A04" w:rsidRPr="00721A04" w:rsidRDefault="00721A04" w:rsidP="00721A04">
      <w:pPr>
        <w:pStyle w:val="Odstavecseseznamem"/>
        <w:spacing w:after="0" w:line="240" w:lineRule="auto"/>
        <w:ind w:left="0"/>
        <w:rPr>
          <w:rFonts w:ascii="Times New Roman" w:hAnsi="Times New Roman" w:cs="Times New Roman"/>
          <w:i/>
        </w:rPr>
      </w:pPr>
      <w:r w:rsidRPr="00721A04">
        <w:rPr>
          <w:rFonts w:ascii="Times New Roman" w:hAnsi="Times New Roman" w:cs="Times New Roman"/>
          <w:i/>
        </w:rPr>
        <w:t>9705*0,3=2 911,5000 [A]</w:t>
      </w:r>
    </w:p>
    <w:p w:rsidR="00721A04" w:rsidRPr="00721A04" w:rsidRDefault="00721A04" w:rsidP="00721A04">
      <w:pPr>
        <w:pStyle w:val="Odstavecseseznamem"/>
        <w:spacing w:after="0" w:line="240" w:lineRule="auto"/>
        <w:ind w:left="0"/>
        <w:rPr>
          <w:rFonts w:ascii="Times New Roman" w:hAnsi="Times New Roman" w:cs="Times New Roman"/>
        </w:rPr>
      </w:pPr>
      <w:r w:rsidRPr="00721A04">
        <w:rPr>
          <w:rFonts w:ascii="Times New Roman" w:hAnsi="Times New Roman" w:cs="Times New Roman"/>
        </w:rPr>
        <w:t xml:space="preserve">Množství i výpočet této položky je shodný s položkou č. 8 - ODKOPÁVKY A PROKOPÁVKY OBECNÉ TŘ. II, ODVOZ DO 20KM, kde je však uvedeno množství s jinou MJ, a to </w:t>
      </w:r>
      <w:r w:rsidRPr="00721A04">
        <w:rPr>
          <w:rFonts w:ascii="Times New Roman" w:hAnsi="Times New Roman" w:cs="Times New Roman"/>
          <w:b/>
        </w:rPr>
        <w:t>2 911,5 m3</w:t>
      </w:r>
      <w:r w:rsidRPr="00721A04">
        <w:rPr>
          <w:rFonts w:ascii="Times New Roman" w:hAnsi="Times New Roman" w:cs="Times New Roman"/>
        </w:rPr>
        <w:t>.</w:t>
      </w:r>
    </w:p>
    <w:p w:rsidR="00721A04" w:rsidRPr="00721A04" w:rsidRDefault="00721A04" w:rsidP="00721A04">
      <w:pPr>
        <w:pStyle w:val="Odstavecseseznamem"/>
        <w:spacing w:after="0" w:line="240" w:lineRule="auto"/>
        <w:ind w:left="0"/>
        <w:rPr>
          <w:rFonts w:ascii="Times New Roman" w:hAnsi="Times New Roman" w:cs="Times New Roman"/>
        </w:rPr>
      </w:pPr>
      <w:r w:rsidRPr="00721A04">
        <w:rPr>
          <w:rFonts w:ascii="Times New Roman" w:hAnsi="Times New Roman" w:cs="Times New Roman"/>
        </w:rPr>
        <w:t>Dle našeho názoru by mělo být množství v položce č. 4 násobeno koeficientem 2, dle použití u poplatků za zeminy na ostatních stavebních objektech. Prosíme zadavatele o kontrolu množství výkopů a položek poplatků za skládku a případnou opravu rozpočtů.</w:t>
      </w:r>
    </w:p>
    <w:p w:rsidR="00721A04" w:rsidRPr="00336E9B" w:rsidRDefault="00721A04" w:rsidP="00721A04">
      <w:pPr>
        <w:spacing w:after="0" w:line="240" w:lineRule="auto"/>
        <w:rPr>
          <w:rFonts w:ascii="Times New Roman" w:hAnsi="Times New Roman" w:cs="Times New Roman"/>
        </w:rPr>
      </w:pPr>
      <w:r w:rsidRPr="00336E9B">
        <w:rPr>
          <w:rFonts w:ascii="Times New Roman" w:hAnsi="Times New Roman" w:cs="Times New Roman"/>
          <w:b/>
          <w:iCs/>
        </w:rPr>
        <w:t>Odpověď:</w:t>
      </w:r>
    </w:p>
    <w:p w:rsidR="00721A04" w:rsidRPr="00336E9B" w:rsidRDefault="008A6903" w:rsidP="008A6903">
      <w:pPr>
        <w:spacing w:after="0" w:line="240" w:lineRule="auto"/>
        <w:rPr>
          <w:rFonts w:ascii="Times New Roman" w:hAnsi="Times New Roman" w:cs="Times New Roman"/>
          <w:iCs/>
        </w:rPr>
      </w:pPr>
      <w:r w:rsidRPr="00336E9B">
        <w:rPr>
          <w:rFonts w:ascii="Times New Roman" w:hAnsi="Times New Roman" w:cs="Times New Roman"/>
          <w:iCs/>
        </w:rPr>
        <w:t>Dotaz zapracován, výměra opravena.</w:t>
      </w:r>
    </w:p>
    <w:p w:rsidR="008A6903" w:rsidRPr="008A6903" w:rsidRDefault="008A6903" w:rsidP="008A6903">
      <w:pPr>
        <w:spacing w:after="0" w:line="240" w:lineRule="auto"/>
        <w:rPr>
          <w:rFonts w:ascii="Times New Roman" w:hAnsi="Times New Roman" w:cs="Times New Roman"/>
        </w:rPr>
      </w:pPr>
    </w:p>
    <w:p w:rsidR="00721A04" w:rsidRPr="00E83D20" w:rsidRDefault="00721A04" w:rsidP="00721A04">
      <w:pPr>
        <w:pStyle w:val="Bezmezer"/>
        <w:rPr>
          <w:rFonts w:ascii="Times New Roman" w:hAnsi="Times New Roman" w:cs="Times New Roman"/>
          <w:b/>
        </w:rPr>
      </w:pPr>
      <w:r w:rsidRPr="00E83D20">
        <w:rPr>
          <w:rFonts w:ascii="Times New Roman" w:hAnsi="Times New Roman" w:cs="Times New Roman"/>
          <w:b/>
        </w:rPr>
        <w:t>Dota</w:t>
      </w:r>
      <w:r>
        <w:rPr>
          <w:rFonts w:ascii="Times New Roman" w:hAnsi="Times New Roman" w:cs="Times New Roman"/>
          <w:b/>
        </w:rPr>
        <w:t>z č. 102</w:t>
      </w:r>
      <w:r w:rsidRPr="00E83D20">
        <w:rPr>
          <w:rFonts w:ascii="Times New Roman" w:hAnsi="Times New Roman" w:cs="Times New Roman"/>
          <w:b/>
        </w:rPr>
        <w:t>:</w:t>
      </w:r>
    </w:p>
    <w:p w:rsidR="00721A04" w:rsidRPr="00721A04" w:rsidRDefault="00721A04" w:rsidP="00721A04">
      <w:pPr>
        <w:spacing w:after="0" w:line="240" w:lineRule="auto"/>
        <w:rPr>
          <w:rFonts w:ascii="Times New Roman" w:hAnsi="Times New Roman" w:cs="Times New Roman"/>
        </w:rPr>
      </w:pPr>
      <w:r w:rsidRPr="00721A04">
        <w:rPr>
          <w:rFonts w:ascii="Times New Roman" w:hAnsi="Times New Roman" w:cs="Times New Roman"/>
        </w:rPr>
        <w:t>V projektové dokumentaci jsme nenalezli část I – Geodetická dokumentace (I. 1 – I. 6).</w:t>
      </w:r>
    </w:p>
    <w:p w:rsidR="00721A04" w:rsidRPr="00336E9B" w:rsidRDefault="00721A04" w:rsidP="00721A04">
      <w:pPr>
        <w:spacing w:after="0" w:line="240" w:lineRule="auto"/>
        <w:rPr>
          <w:rFonts w:ascii="Times New Roman" w:hAnsi="Times New Roman" w:cs="Times New Roman"/>
        </w:rPr>
      </w:pPr>
      <w:r w:rsidRPr="00336E9B">
        <w:rPr>
          <w:rFonts w:ascii="Times New Roman" w:hAnsi="Times New Roman" w:cs="Times New Roman"/>
        </w:rPr>
        <w:t>Doplní zadavatel tyto podklady?</w:t>
      </w:r>
    </w:p>
    <w:p w:rsidR="00721A04" w:rsidRPr="00336E9B" w:rsidRDefault="00721A04" w:rsidP="00721A04">
      <w:pPr>
        <w:spacing w:after="0" w:line="240" w:lineRule="auto"/>
        <w:rPr>
          <w:rFonts w:ascii="Times New Roman" w:hAnsi="Times New Roman" w:cs="Times New Roman"/>
          <w:b/>
          <w:iCs/>
        </w:rPr>
      </w:pPr>
      <w:r w:rsidRPr="00336E9B">
        <w:rPr>
          <w:rFonts w:ascii="Times New Roman" w:hAnsi="Times New Roman" w:cs="Times New Roman"/>
          <w:b/>
          <w:iCs/>
        </w:rPr>
        <w:t>Odpověď:</w:t>
      </w:r>
    </w:p>
    <w:p w:rsidR="00F81C35" w:rsidRPr="00336E9B" w:rsidRDefault="00B00CAF" w:rsidP="00721A04">
      <w:pPr>
        <w:spacing w:after="0" w:line="240" w:lineRule="auto"/>
        <w:rPr>
          <w:rFonts w:ascii="Times New Roman" w:hAnsi="Times New Roman" w:cs="Times New Roman"/>
        </w:rPr>
      </w:pPr>
      <w:r w:rsidRPr="00336E9B">
        <w:rPr>
          <w:rFonts w:ascii="Times New Roman" w:hAnsi="Times New Roman" w:cs="Times New Roman"/>
          <w:iCs/>
        </w:rPr>
        <w:t xml:space="preserve">Projekt uvedenou část dokumentace (I – Geodetická dokumentace) obsahuje, je součástí zadávací dokumentace.  </w:t>
      </w:r>
      <w:r w:rsidR="00676EF1" w:rsidRPr="00336E9B">
        <w:rPr>
          <w:rFonts w:ascii="Times New Roman" w:hAnsi="Times New Roman" w:cs="Times New Roman"/>
          <w:iCs/>
        </w:rPr>
        <w:t>Zadavatel podklady doplňovat nebude.</w:t>
      </w:r>
      <w:r w:rsidRPr="00336E9B">
        <w:rPr>
          <w:rFonts w:ascii="Times New Roman" w:hAnsi="Times New Roman" w:cs="Times New Roman"/>
          <w:iCs/>
        </w:rPr>
        <w:t xml:space="preserve"> </w:t>
      </w:r>
    </w:p>
    <w:p w:rsidR="00721A04" w:rsidRPr="00B00CAF" w:rsidRDefault="00721A04" w:rsidP="00721A04">
      <w:pPr>
        <w:spacing w:after="0" w:line="240" w:lineRule="auto"/>
        <w:rPr>
          <w:rFonts w:ascii="Times New Roman" w:hAnsi="Times New Roman" w:cs="Times New Roman"/>
        </w:rPr>
      </w:pPr>
    </w:p>
    <w:p w:rsidR="00721A04" w:rsidRPr="00E83D20" w:rsidRDefault="00721A04" w:rsidP="00721A04">
      <w:pPr>
        <w:pStyle w:val="Bezmezer"/>
        <w:rPr>
          <w:rFonts w:ascii="Times New Roman" w:hAnsi="Times New Roman" w:cs="Times New Roman"/>
          <w:b/>
        </w:rPr>
      </w:pPr>
      <w:r w:rsidRPr="00E83D20">
        <w:rPr>
          <w:rFonts w:ascii="Times New Roman" w:hAnsi="Times New Roman" w:cs="Times New Roman"/>
          <w:b/>
        </w:rPr>
        <w:t>Dota</w:t>
      </w:r>
      <w:r>
        <w:rPr>
          <w:rFonts w:ascii="Times New Roman" w:hAnsi="Times New Roman" w:cs="Times New Roman"/>
          <w:b/>
        </w:rPr>
        <w:t>z č. 103</w:t>
      </w:r>
      <w:r w:rsidRPr="00E83D20">
        <w:rPr>
          <w:rFonts w:ascii="Times New Roman" w:hAnsi="Times New Roman" w:cs="Times New Roman"/>
          <w:b/>
        </w:rPr>
        <w:t>:</w:t>
      </w:r>
    </w:p>
    <w:p w:rsidR="00721A04" w:rsidRPr="00721A04" w:rsidRDefault="00721A04" w:rsidP="00721A04">
      <w:pPr>
        <w:spacing w:after="0" w:line="240" w:lineRule="auto"/>
        <w:rPr>
          <w:rFonts w:ascii="Times New Roman" w:hAnsi="Times New Roman" w:cs="Times New Roman"/>
        </w:rPr>
      </w:pPr>
      <w:r w:rsidRPr="00721A04">
        <w:rPr>
          <w:rFonts w:ascii="Times New Roman" w:hAnsi="Times New Roman" w:cs="Times New Roman"/>
        </w:rPr>
        <w:t xml:space="preserve">SO 07-16-02 </w:t>
      </w:r>
      <w:proofErr w:type="spellStart"/>
      <w:r w:rsidRPr="00721A04">
        <w:rPr>
          <w:rFonts w:ascii="Times New Roman" w:hAnsi="Times New Roman" w:cs="Times New Roman"/>
        </w:rPr>
        <w:t>Žst</w:t>
      </w:r>
      <w:proofErr w:type="spellEnd"/>
      <w:r w:rsidRPr="00721A04">
        <w:rPr>
          <w:rFonts w:ascii="Times New Roman" w:hAnsi="Times New Roman" w:cs="Times New Roman"/>
        </w:rPr>
        <w:t>. Mikulov na Moravě, nástupiště</w:t>
      </w:r>
    </w:p>
    <w:p w:rsidR="00721A04" w:rsidRPr="00721A04" w:rsidRDefault="00721A04" w:rsidP="00721A04">
      <w:pPr>
        <w:spacing w:after="0" w:line="240" w:lineRule="auto"/>
        <w:rPr>
          <w:rFonts w:ascii="Times New Roman" w:hAnsi="Times New Roman" w:cs="Times New Roman"/>
        </w:rPr>
      </w:pPr>
      <w:r w:rsidRPr="00721A04">
        <w:rPr>
          <w:rFonts w:ascii="Times New Roman" w:hAnsi="Times New Roman" w:cs="Times New Roman"/>
        </w:rPr>
        <w:t xml:space="preserve">Prosíme o zaslání výkresu výztuže prvku pro opěrnou zeď v km 106,862. V příloze </w:t>
      </w:r>
      <w:proofErr w:type="gramStart"/>
      <w:r w:rsidRPr="00721A04">
        <w:rPr>
          <w:rFonts w:ascii="Times New Roman" w:hAnsi="Times New Roman" w:cs="Times New Roman"/>
        </w:rPr>
        <w:t>č.7 jsme</w:t>
      </w:r>
      <w:proofErr w:type="gramEnd"/>
      <w:r w:rsidRPr="00721A04">
        <w:rPr>
          <w:rFonts w:ascii="Times New Roman" w:hAnsi="Times New Roman" w:cs="Times New Roman"/>
        </w:rPr>
        <w:t xml:space="preserve"> ji nenašli.</w:t>
      </w:r>
    </w:p>
    <w:p w:rsidR="00721A04" w:rsidRPr="00336E9B" w:rsidRDefault="00721A04" w:rsidP="00721A04">
      <w:pPr>
        <w:spacing w:after="0" w:line="240" w:lineRule="auto"/>
        <w:rPr>
          <w:rFonts w:ascii="Times New Roman" w:hAnsi="Times New Roman" w:cs="Times New Roman"/>
        </w:rPr>
      </w:pPr>
      <w:r w:rsidRPr="00336E9B">
        <w:rPr>
          <w:rFonts w:ascii="Times New Roman" w:hAnsi="Times New Roman" w:cs="Times New Roman"/>
          <w:b/>
          <w:iCs/>
        </w:rPr>
        <w:t>Odpověď:</w:t>
      </w:r>
    </w:p>
    <w:p w:rsidR="008A6903" w:rsidRPr="00336E9B" w:rsidRDefault="008A6903" w:rsidP="008A6903">
      <w:pPr>
        <w:spacing w:after="0" w:line="240" w:lineRule="auto"/>
        <w:rPr>
          <w:rFonts w:ascii="Times New Roman" w:hAnsi="Times New Roman" w:cs="Times New Roman"/>
        </w:rPr>
      </w:pPr>
      <w:r w:rsidRPr="00336E9B">
        <w:rPr>
          <w:rFonts w:ascii="Times New Roman" w:hAnsi="Times New Roman" w:cs="Times New Roman"/>
          <w:iCs/>
        </w:rPr>
        <w:t xml:space="preserve">Opěrná zeď je tvořena jednotlivými ŽB prefabrikáty. U nich není výkres </w:t>
      </w:r>
      <w:proofErr w:type="spellStart"/>
      <w:r w:rsidRPr="00336E9B">
        <w:rPr>
          <w:rFonts w:ascii="Times New Roman" w:hAnsi="Times New Roman" w:cs="Times New Roman"/>
          <w:iCs/>
        </w:rPr>
        <w:t>výstuže</w:t>
      </w:r>
      <w:proofErr w:type="spellEnd"/>
      <w:r w:rsidRPr="00336E9B">
        <w:rPr>
          <w:rFonts w:ascii="Times New Roman" w:hAnsi="Times New Roman" w:cs="Times New Roman"/>
          <w:iCs/>
        </w:rPr>
        <w:t>, je součástí dodávky prefabrikátu.</w:t>
      </w:r>
      <w:r w:rsidRPr="00336E9B">
        <w:rPr>
          <w:rFonts w:ascii="Times New Roman" w:hAnsi="Times New Roman" w:cs="Times New Roman"/>
          <w:b/>
          <w:iCs/>
        </w:rPr>
        <w:t xml:space="preserve"> </w:t>
      </w:r>
    </w:p>
    <w:p w:rsidR="00C13213" w:rsidRDefault="00C13213" w:rsidP="00C13213">
      <w:pPr>
        <w:pStyle w:val="Bezmezer"/>
        <w:rPr>
          <w:rFonts w:ascii="Times New Roman" w:hAnsi="Times New Roman" w:cs="Times New Roman"/>
          <w:b/>
        </w:rPr>
      </w:pPr>
    </w:p>
    <w:p w:rsidR="00C13213" w:rsidRPr="00C13213" w:rsidRDefault="00C13213" w:rsidP="00C13213">
      <w:pPr>
        <w:pStyle w:val="Bezmezer"/>
        <w:rPr>
          <w:rFonts w:ascii="Times New Roman" w:hAnsi="Times New Roman" w:cs="Times New Roman"/>
          <w:b/>
        </w:rPr>
      </w:pPr>
      <w:r w:rsidRPr="00C13213">
        <w:rPr>
          <w:rFonts w:ascii="Times New Roman" w:hAnsi="Times New Roman" w:cs="Times New Roman"/>
          <w:b/>
        </w:rPr>
        <w:t>Dotaz č. 104:</w:t>
      </w:r>
    </w:p>
    <w:p w:rsidR="00595ADD" w:rsidRPr="00C13213" w:rsidRDefault="00595ADD" w:rsidP="00C13213">
      <w:pPr>
        <w:spacing w:after="0" w:line="240" w:lineRule="auto"/>
        <w:jc w:val="both"/>
        <w:rPr>
          <w:rFonts w:ascii="Times New Roman" w:hAnsi="Times New Roman" w:cs="Times New Roman"/>
        </w:rPr>
      </w:pPr>
      <w:r w:rsidRPr="00C13213">
        <w:rPr>
          <w:rFonts w:ascii="Times New Roman" w:hAnsi="Times New Roman" w:cs="Times New Roman"/>
        </w:rPr>
        <w:t>SO 06-16-51</w:t>
      </w:r>
    </w:p>
    <w:p w:rsidR="00595ADD" w:rsidRPr="00C13213" w:rsidRDefault="00595ADD" w:rsidP="00C13213">
      <w:pPr>
        <w:pStyle w:val="Odstavecseseznamem"/>
        <w:spacing w:after="0" w:line="240" w:lineRule="auto"/>
        <w:ind w:left="0"/>
        <w:jc w:val="both"/>
        <w:rPr>
          <w:rFonts w:ascii="Times New Roman" w:hAnsi="Times New Roman" w:cs="Times New Roman"/>
        </w:rPr>
      </w:pPr>
      <w:r w:rsidRPr="00C13213">
        <w:rPr>
          <w:rFonts w:ascii="Times New Roman" w:hAnsi="Times New Roman" w:cs="Times New Roman"/>
        </w:rPr>
        <w:t xml:space="preserve">Položka 22má zřejmě chybnou jednotku m2 správně asi má být m3. Co je </w:t>
      </w:r>
      <w:proofErr w:type="gramStart"/>
      <w:r w:rsidRPr="00C13213">
        <w:rPr>
          <w:rFonts w:ascii="Times New Roman" w:hAnsi="Times New Roman" w:cs="Times New Roman"/>
        </w:rPr>
        <w:t>správně</w:t>
      </w:r>
      <w:proofErr w:type="gramEnd"/>
      <w:r w:rsidRPr="00C13213">
        <w:rPr>
          <w:rFonts w:ascii="Times New Roman" w:hAnsi="Times New Roman" w:cs="Times New Roman"/>
        </w:rPr>
        <w:t xml:space="preserve"> ,</w:t>
      </w:r>
      <w:proofErr w:type="gramStart"/>
      <w:r w:rsidRPr="00C13213">
        <w:rPr>
          <w:rFonts w:ascii="Times New Roman" w:hAnsi="Times New Roman" w:cs="Times New Roman"/>
        </w:rPr>
        <w:t>můžete</w:t>
      </w:r>
      <w:proofErr w:type="gramEnd"/>
      <w:r w:rsidRPr="00C13213">
        <w:rPr>
          <w:rFonts w:ascii="Times New Roman" w:hAnsi="Times New Roman" w:cs="Times New Roman"/>
        </w:rPr>
        <w:t xml:space="preserve">  opravit?</w:t>
      </w:r>
    </w:p>
    <w:p w:rsidR="00C13213" w:rsidRPr="00336E9B" w:rsidRDefault="00C13213" w:rsidP="00C13213">
      <w:pPr>
        <w:spacing w:after="0" w:line="240" w:lineRule="auto"/>
        <w:rPr>
          <w:rFonts w:ascii="Times New Roman" w:hAnsi="Times New Roman" w:cs="Times New Roman"/>
        </w:rPr>
      </w:pPr>
      <w:r w:rsidRPr="00336E9B">
        <w:rPr>
          <w:rFonts w:ascii="Times New Roman" w:hAnsi="Times New Roman" w:cs="Times New Roman"/>
          <w:b/>
          <w:iCs/>
        </w:rPr>
        <w:t>Odpověď:</w:t>
      </w:r>
      <w:r w:rsidR="00F031D6" w:rsidRPr="00336E9B">
        <w:rPr>
          <w:rFonts w:ascii="Times New Roman" w:hAnsi="Times New Roman" w:cs="Times New Roman"/>
          <w:b/>
          <w:iCs/>
        </w:rPr>
        <w:t xml:space="preserve"> </w:t>
      </w:r>
    </w:p>
    <w:p w:rsidR="00C13213" w:rsidRPr="00336E9B" w:rsidRDefault="00F031D6" w:rsidP="00C13213">
      <w:pPr>
        <w:pStyle w:val="Bezmezer"/>
        <w:rPr>
          <w:rFonts w:ascii="Times New Roman" w:hAnsi="Times New Roman" w:cs="Times New Roman"/>
          <w:iCs/>
        </w:rPr>
      </w:pPr>
      <w:r w:rsidRPr="00336E9B">
        <w:rPr>
          <w:rFonts w:ascii="Times New Roman" w:hAnsi="Times New Roman" w:cs="Times New Roman"/>
          <w:iCs/>
        </w:rPr>
        <w:t xml:space="preserve">Ano, </w:t>
      </w:r>
      <w:proofErr w:type="gramStart"/>
      <w:r w:rsidRPr="00336E9B">
        <w:rPr>
          <w:rFonts w:ascii="Times New Roman" w:hAnsi="Times New Roman" w:cs="Times New Roman"/>
          <w:iCs/>
        </w:rPr>
        <w:t>opraveno  MJ</w:t>
      </w:r>
      <w:proofErr w:type="gramEnd"/>
      <w:r w:rsidRPr="00336E9B">
        <w:rPr>
          <w:rFonts w:ascii="Times New Roman" w:hAnsi="Times New Roman" w:cs="Times New Roman"/>
          <w:iCs/>
        </w:rPr>
        <w:t xml:space="preserve"> = M3</w:t>
      </w:r>
    </w:p>
    <w:p w:rsidR="00F031D6" w:rsidRDefault="00F031D6" w:rsidP="00C13213">
      <w:pPr>
        <w:pStyle w:val="Bezmezer"/>
        <w:rPr>
          <w:rFonts w:ascii="Times New Roman" w:hAnsi="Times New Roman" w:cs="Times New Roman"/>
          <w:b/>
        </w:rPr>
      </w:pPr>
    </w:p>
    <w:p w:rsidR="00C13213" w:rsidRPr="00C13213" w:rsidRDefault="00C13213" w:rsidP="00C13213">
      <w:pPr>
        <w:pStyle w:val="Bezmezer"/>
        <w:rPr>
          <w:rFonts w:ascii="Times New Roman" w:hAnsi="Times New Roman" w:cs="Times New Roman"/>
          <w:b/>
        </w:rPr>
      </w:pPr>
      <w:r w:rsidRPr="00C13213">
        <w:rPr>
          <w:rFonts w:ascii="Times New Roman" w:hAnsi="Times New Roman" w:cs="Times New Roman"/>
          <w:b/>
        </w:rPr>
        <w:t>Dotaz č. 105:</w:t>
      </w:r>
    </w:p>
    <w:p w:rsidR="00595ADD" w:rsidRPr="00C13213" w:rsidRDefault="00595ADD" w:rsidP="00C13213">
      <w:pPr>
        <w:spacing w:after="0" w:line="240" w:lineRule="auto"/>
        <w:jc w:val="both"/>
        <w:rPr>
          <w:rFonts w:ascii="Times New Roman" w:hAnsi="Times New Roman" w:cs="Times New Roman"/>
        </w:rPr>
      </w:pPr>
      <w:r w:rsidRPr="00C13213">
        <w:rPr>
          <w:rFonts w:ascii="Times New Roman" w:hAnsi="Times New Roman" w:cs="Times New Roman"/>
        </w:rPr>
        <w:t>SO 06-16-52</w:t>
      </w:r>
    </w:p>
    <w:p w:rsidR="00595ADD" w:rsidRPr="00C13213" w:rsidRDefault="00595ADD" w:rsidP="00C13213">
      <w:pPr>
        <w:pStyle w:val="Odstavecseseznamem"/>
        <w:numPr>
          <w:ilvl w:val="0"/>
          <w:numId w:val="29"/>
        </w:numPr>
        <w:spacing w:after="0" w:line="240" w:lineRule="auto"/>
        <w:jc w:val="both"/>
        <w:rPr>
          <w:rFonts w:ascii="Times New Roman" w:hAnsi="Times New Roman" w:cs="Times New Roman"/>
        </w:rPr>
      </w:pPr>
      <w:r w:rsidRPr="00C13213">
        <w:rPr>
          <w:rFonts w:ascii="Times New Roman" w:hAnsi="Times New Roman" w:cs="Times New Roman"/>
        </w:rPr>
        <w:t xml:space="preserve">Chybí položka pro úpravu pláně, můžete doplnit? </w:t>
      </w:r>
    </w:p>
    <w:p w:rsidR="00595ADD" w:rsidRPr="00C13213" w:rsidRDefault="00595ADD" w:rsidP="00C13213">
      <w:pPr>
        <w:pStyle w:val="Odstavecseseznamem"/>
        <w:numPr>
          <w:ilvl w:val="0"/>
          <w:numId w:val="29"/>
        </w:numPr>
        <w:spacing w:after="0" w:line="240" w:lineRule="auto"/>
        <w:jc w:val="both"/>
        <w:rPr>
          <w:rFonts w:ascii="Times New Roman" w:hAnsi="Times New Roman" w:cs="Times New Roman"/>
        </w:rPr>
      </w:pPr>
      <w:r w:rsidRPr="00C13213">
        <w:rPr>
          <w:rFonts w:ascii="Times New Roman" w:hAnsi="Times New Roman" w:cs="Times New Roman"/>
        </w:rPr>
        <w:t xml:space="preserve">Plocha podkladu ze </w:t>
      </w:r>
      <w:proofErr w:type="spellStart"/>
      <w:r w:rsidRPr="00C13213">
        <w:rPr>
          <w:rFonts w:ascii="Times New Roman" w:hAnsi="Times New Roman" w:cs="Times New Roman"/>
        </w:rPr>
        <w:t>štěrkodrti</w:t>
      </w:r>
      <w:proofErr w:type="spellEnd"/>
      <w:r w:rsidRPr="00C13213">
        <w:rPr>
          <w:rFonts w:ascii="Times New Roman" w:hAnsi="Times New Roman" w:cs="Times New Roman"/>
        </w:rPr>
        <w:t xml:space="preserve"> je výrazně menší než plocha dlažeb, pro něž je </w:t>
      </w:r>
      <w:proofErr w:type="spellStart"/>
      <w:r w:rsidRPr="00C13213">
        <w:rPr>
          <w:rFonts w:ascii="Times New Roman" w:hAnsi="Times New Roman" w:cs="Times New Roman"/>
        </w:rPr>
        <w:t>štěrkodrť</w:t>
      </w:r>
      <w:proofErr w:type="spellEnd"/>
      <w:r w:rsidRPr="00C13213">
        <w:rPr>
          <w:rFonts w:ascii="Times New Roman" w:hAnsi="Times New Roman" w:cs="Times New Roman"/>
        </w:rPr>
        <w:t xml:space="preserve"> podkladní konstrukcí. Není to omyl?  </w:t>
      </w:r>
    </w:p>
    <w:p w:rsidR="00595ADD" w:rsidRPr="00C13213" w:rsidRDefault="00595ADD" w:rsidP="00C13213">
      <w:pPr>
        <w:pStyle w:val="Odstavecseseznamem"/>
        <w:numPr>
          <w:ilvl w:val="0"/>
          <w:numId w:val="29"/>
        </w:numPr>
        <w:spacing w:after="0" w:line="240" w:lineRule="auto"/>
        <w:jc w:val="both"/>
        <w:rPr>
          <w:rFonts w:ascii="Times New Roman" w:hAnsi="Times New Roman" w:cs="Times New Roman"/>
        </w:rPr>
      </w:pPr>
      <w:r w:rsidRPr="00C13213">
        <w:rPr>
          <w:rFonts w:ascii="Times New Roman" w:hAnsi="Times New Roman" w:cs="Times New Roman"/>
        </w:rPr>
        <w:t xml:space="preserve">V oddíle 3 je u většiny položek rozpočtu uváděno „D+M kompletní sestavy stání transformátorů…“ zřejmě to nesouvisí s tímto objektem. Můžete opravit? </w:t>
      </w:r>
    </w:p>
    <w:p w:rsidR="00595ADD" w:rsidRPr="00C13213" w:rsidRDefault="00595ADD" w:rsidP="00C13213">
      <w:pPr>
        <w:pStyle w:val="Odstavecseseznamem"/>
        <w:numPr>
          <w:ilvl w:val="0"/>
          <w:numId w:val="29"/>
        </w:numPr>
        <w:spacing w:after="0" w:line="240" w:lineRule="auto"/>
        <w:jc w:val="both"/>
        <w:rPr>
          <w:rFonts w:ascii="Times New Roman" w:hAnsi="Times New Roman" w:cs="Times New Roman"/>
        </w:rPr>
      </w:pPr>
      <w:r w:rsidRPr="00C13213">
        <w:rPr>
          <w:rFonts w:ascii="Times New Roman" w:hAnsi="Times New Roman" w:cs="Times New Roman"/>
        </w:rPr>
        <w:t xml:space="preserve">Z textu u položky 24 vyplývá, že se má materiál ze stávajícího rozebraného nástupiště odvézt do Hrušovan do vzdálenosti 37km.  Můžete nám sdělit poplatek za uložení na tomto úložišti zadavatele? </w:t>
      </w:r>
    </w:p>
    <w:p w:rsidR="00F031D6" w:rsidRPr="00336E9B" w:rsidRDefault="00F031D6" w:rsidP="00F031D6">
      <w:pPr>
        <w:spacing w:after="0" w:line="240" w:lineRule="auto"/>
        <w:rPr>
          <w:rFonts w:ascii="Times New Roman" w:hAnsi="Times New Roman" w:cs="Times New Roman"/>
          <w:b/>
          <w:iCs/>
        </w:rPr>
      </w:pPr>
      <w:r w:rsidRPr="00336E9B">
        <w:rPr>
          <w:rFonts w:ascii="Times New Roman" w:hAnsi="Times New Roman" w:cs="Times New Roman"/>
          <w:b/>
          <w:iCs/>
        </w:rPr>
        <w:t>Odpověď:</w:t>
      </w:r>
    </w:p>
    <w:p w:rsidR="00F031D6" w:rsidRPr="00336E9B" w:rsidRDefault="00F031D6" w:rsidP="00F031D6">
      <w:pPr>
        <w:pStyle w:val="Odstavecseseznamem"/>
        <w:numPr>
          <w:ilvl w:val="0"/>
          <w:numId w:val="46"/>
        </w:numPr>
        <w:spacing w:after="0" w:line="240" w:lineRule="auto"/>
        <w:rPr>
          <w:rFonts w:ascii="Times New Roman" w:hAnsi="Times New Roman" w:cs="Times New Roman"/>
        </w:rPr>
      </w:pPr>
      <w:r w:rsidRPr="00336E9B">
        <w:rPr>
          <w:rFonts w:ascii="Times New Roman" w:hAnsi="Times New Roman" w:cs="Times New Roman"/>
          <w:iCs/>
        </w:rPr>
        <w:t>Pláň pod konstrukcemi nástupiště (prefabrikáty, zpevněná plocha) je budována v rámci SO 06-16-51 v položce 17180R ULOŽENÍ SYPANINY DO NÁSYPŮ Z NAKUPOVANÝCH M</w:t>
      </w:r>
      <w:r w:rsidR="00B00CAF" w:rsidRPr="00336E9B">
        <w:rPr>
          <w:rFonts w:ascii="Times New Roman" w:hAnsi="Times New Roman" w:cs="Times New Roman"/>
          <w:iCs/>
        </w:rPr>
        <w:t xml:space="preserve">ATERIÁLŮ. </w:t>
      </w:r>
    </w:p>
    <w:p w:rsidR="00F031D6" w:rsidRPr="00336E9B" w:rsidRDefault="00F031D6" w:rsidP="00F031D6">
      <w:pPr>
        <w:pStyle w:val="Odstavecseseznamem"/>
        <w:numPr>
          <w:ilvl w:val="0"/>
          <w:numId w:val="46"/>
        </w:numPr>
        <w:spacing w:after="0" w:line="240" w:lineRule="auto"/>
        <w:rPr>
          <w:rFonts w:ascii="Times New Roman" w:hAnsi="Times New Roman" w:cs="Times New Roman"/>
        </w:rPr>
      </w:pPr>
      <w:r w:rsidRPr="00336E9B">
        <w:rPr>
          <w:rFonts w:ascii="Times New Roman" w:hAnsi="Times New Roman" w:cs="Times New Roman"/>
          <w:iCs/>
        </w:rPr>
        <w:t xml:space="preserve">Plocha podkladu je 464,632 m2, plocha z dlažby je 389,751 (pravoúhlá dlažba – plocha zvětšená z důvodu porušených kostek o 10%) + vodící linie š.0,40 m z dlaždic s drážkami 178,8 m (MJ položky dle ceníku je M, šířka 0,40 m, plocha 178,8*0,4=71,52 m2) + signální pásy 1,60 m2 + varovný pás 2 m (MJ položky dle ceníku je M, šířka 0,40 m, plocha 2*0,4=0,8 m2), spolu dlažby 389,751 + 71,52 + 1,60 + 0,8 = </w:t>
      </w:r>
      <w:proofErr w:type="gramStart"/>
      <w:r w:rsidRPr="00336E9B">
        <w:rPr>
          <w:rFonts w:ascii="Times New Roman" w:hAnsi="Times New Roman" w:cs="Times New Roman"/>
          <w:iCs/>
        </w:rPr>
        <w:t>463 ,671</w:t>
      </w:r>
      <w:proofErr w:type="gramEnd"/>
      <w:r w:rsidRPr="00336E9B">
        <w:rPr>
          <w:rFonts w:ascii="Times New Roman" w:hAnsi="Times New Roman" w:cs="Times New Roman"/>
          <w:iCs/>
        </w:rPr>
        <w:t xml:space="preserve"> m2 což odpovídá ploše drceného kameniva. </w:t>
      </w:r>
    </w:p>
    <w:p w:rsidR="00F031D6" w:rsidRPr="00336E9B" w:rsidRDefault="00F031D6" w:rsidP="00F031D6">
      <w:pPr>
        <w:pStyle w:val="Odstavecseseznamem"/>
        <w:numPr>
          <w:ilvl w:val="0"/>
          <w:numId w:val="46"/>
        </w:numPr>
        <w:spacing w:after="0" w:line="240" w:lineRule="auto"/>
        <w:rPr>
          <w:rFonts w:ascii="Times New Roman" w:hAnsi="Times New Roman" w:cs="Times New Roman"/>
        </w:rPr>
      </w:pPr>
      <w:r w:rsidRPr="00336E9B">
        <w:rPr>
          <w:rFonts w:ascii="Times New Roman" w:hAnsi="Times New Roman" w:cs="Times New Roman"/>
          <w:iCs/>
        </w:rPr>
        <w:t>Kontrolou bylo zjištěno, že se v položkách takové údaje nevyskytují.</w:t>
      </w:r>
    </w:p>
    <w:p w:rsidR="00F031D6" w:rsidRPr="00336E9B" w:rsidRDefault="00F031D6" w:rsidP="00F031D6">
      <w:pPr>
        <w:pStyle w:val="Odstavecseseznamem"/>
        <w:numPr>
          <w:ilvl w:val="0"/>
          <w:numId w:val="46"/>
        </w:numPr>
        <w:spacing w:after="0" w:line="240" w:lineRule="auto"/>
        <w:rPr>
          <w:rFonts w:ascii="Times New Roman" w:hAnsi="Times New Roman" w:cs="Times New Roman"/>
        </w:rPr>
      </w:pPr>
      <w:r w:rsidRPr="00336E9B">
        <w:rPr>
          <w:rFonts w:ascii="Times New Roman" w:hAnsi="Times New Roman" w:cs="Times New Roman"/>
          <w:iCs/>
        </w:rPr>
        <w:t xml:space="preserve">Skládky pro odvoz odpadů byly vytipovány pouze jako orientační, na základě těchto údajů byla vypočítána odvozní vzdálenost. Skládka není závazná. Uchazeč ocení položku skládkovného dle konkrétní skládky jim vybrané, případně dle ceníku OTSKP. </w:t>
      </w:r>
    </w:p>
    <w:p w:rsidR="00F031D6" w:rsidRDefault="00F031D6" w:rsidP="00F031D6">
      <w:pPr>
        <w:pStyle w:val="Bezmezer"/>
        <w:rPr>
          <w:rFonts w:ascii="Times New Roman" w:hAnsi="Times New Roman" w:cs="Times New Roman"/>
          <w:b/>
        </w:rPr>
      </w:pPr>
    </w:p>
    <w:p w:rsidR="00C13213" w:rsidRPr="00C13213" w:rsidRDefault="00C13213" w:rsidP="00C13213">
      <w:pPr>
        <w:pStyle w:val="Bezmezer"/>
        <w:rPr>
          <w:rFonts w:ascii="Times New Roman" w:hAnsi="Times New Roman" w:cs="Times New Roman"/>
          <w:b/>
        </w:rPr>
      </w:pPr>
      <w:r w:rsidRPr="00C13213">
        <w:rPr>
          <w:rFonts w:ascii="Times New Roman" w:hAnsi="Times New Roman" w:cs="Times New Roman"/>
          <w:b/>
        </w:rPr>
        <w:t>Dotaz č. 106:</w:t>
      </w:r>
    </w:p>
    <w:p w:rsidR="00595ADD" w:rsidRPr="00C13213" w:rsidRDefault="00595ADD" w:rsidP="00C13213">
      <w:pPr>
        <w:spacing w:after="0" w:line="240" w:lineRule="auto"/>
        <w:contextualSpacing/>
        <w:rPr>
          <w:rFonts w:ascii="Times New Roman" w:hAnsi="Times New Roman" w:cs="Times New Roman"/>
        </w:rPr>
      </w:pPr>
      <w:r w:rsidRPr="00C13213">
        <w:rPr>
          <w:rFonts w:ascii="Times New Roman" w:hAnsi="Times New Roman" w:cs="Times New Roman"/>
        </w:rPr>
        <w:t xml:space="preserve">SO 06-16-52 a SO 07-16-02 </w:t>
      </w:r>
    </w:p>
    <w:p w:rsidR="00C13213" w:rsidRDefault="00595ADD" w:rsidP="00C13213">
      <w:pPr>
        <w:spacing w:after="0" w:line="240" w:lineRule="auto"/>
        <w:contextualSpacing/>
        <w:rPr>
          <w:rFonts w:ascii="Times New Roman" w:hAnsi="Times New Roman" w:cs="Times New Roman"/>
        </w:rPr>
      </w:pPr>
      <w:r w:rsidRPr="00C13213">
        <w:rPr>
          <w:rFonts w:ascii="Times New Roman" w:hAnsi="Times New Roman" w:cs="Times New Roman"/>
        </w:rPr>
        <w:t>Položka „dodávka a montáž mobiliáře – jednoduché lavičky s područkami“, v technické zprávě je uvedeno, že bude vytvořena vždy skupina dvou samostatných laviček. Ve výkazu jsou uvedeny kusy (SO 06-16-52 4kusy; SO 07-16-02 21kusy), myslí se tím počet kusů jako počet skupin, nebo počet kusů jako počet samostatných laviček? Prosíme o upřesnění.</w:t>
      </w:r>
    </w:p>
    <w:p w:rsidR="00C13213" w:rsidRPr="00336E9B" w:rsidRDefault="00C13213" w:rsidP="00C13213">
      <w:pPr>
        <w:spacing w:after="0" w:line="240" w:lineRule="auto"/>
        <w:rPr>
          <w:rFonts w:ascii="Times New Roman" w:hAnsi="Times New Roman" w:cs="Times New Roman"/>
        </w:rPr>
      </w:pPr>
      <w:r w:rsidRPr="00336E9B">
        <w:rPr>
          <w:rFonts w:ascii="Times New Roman" w:hAnsi="Times New Roman" w:cs="Times New Roman"/>
          <w:b/>
          <w:iCs/>
        </w:rPr>
        <w:t>Odpověď:</w:t>
      </w:r>
      <w:r w:rsidR="00F81C35" w:rsidRPr="00336E9B">
        <w:rPr>
          <w:rFonts w:ascii="Times New Roman" w:hAnsi="Times New Roman" w:cs="Times New Roman"/>
          <w:b/>
          <w:iCs/>
        </w:rPr>
        <w:t xml:space="preserve"> </w:t>
      </w:r>
    </w:p>
    <w:p w:rsidR="00595ADD" w:rsidRPr="00336E9B" w:rsidRDefault="00F031D6" w:rsidP="00C13213">
      <w:pPr>
        <w:spacing w:after="0" w:line="240" w:lineRule="auto"/>
        <w:rPr>
          <w:rFonts w:ascii="Times New Roman" w:hAnsi="Times New Roman" w:cs="Times New Roman"/>
          <w:b/>
          <w:noProof/>
          <w:u w:val="single"/>
        </w:rPr>
      </w:pPr>
      <w:r w:rsidRPr="00336E9B">
        <w:rPr>
          <w:rFonts w:ascii="Times New Roman" w:hAnsi="Times New Roman" w:cs="Times New Roman"/>
          <w:iCs/>
        </w:rPr>
        <w:t>SO 06-16-52 Jedná se o počet kusů jako samostatných laviček, na každém nástupišti budou po 2 kusy vedle sebe (ve skupině).</w:t>
      </w:r>
    </w:p>
    <w:p w:rsidR="00D5014F" w:rsidRPr="00336E9B" w:rsidRDefault="00D5014F" w:rsidP="00D5014F">
      <w:pPr>
        <w:spacing w:after="0" w:line="240" w:lineRule="auto"/>
        <w:rPr>
          <w:rFonts w:ascii="Times New Roman" w:hAnsi="Times New Roman" w:cs="Times New Roman"/>
        </w:rPr>
      </w:pPr>
      <w:r w:rsidRPr="00336E9B">
        <w:rPr>
          <w:rFonts w:ascii="Times New Roman" w:hAnsi="Times New Roman" w:cs="Times New Roman"/>
          <w:iCs/>
        </w:rPr>
        <w:t>V SO 07-16-02 se jedná o samostatné lavičky tj. skupina dvou laviček je v SP prezentována dvěma jednotka (2ks) zároveň je upravená výměra na 22 kusů, jedná se o překlep.</w:t>
      </w:r>
    </w:p>
    <w:p w:rsidR="00F031D6" w:rsidRDefault="00F031D6" w:rsidP="00C13213">
      <w:pPr>
        <w:pStyle w:val="Bezmezer"/>
        <w:rPr>
          <w:rFonts w:ascii="Times New Roman" w:hAnsi="Times New Roman" w:cs="Times New Roman"/>
          <w:b/>
        </w:rPr>
      </w:pPr>
    </w:p>
    <w:p w:rsidR="00C13213" w:rsidRPr="00C13213" w:rsidRDefault="00C13213" w:rsidP="00C13213">
      <w:pPr>
        <w:pStyle w:val="Bezmezer"/>
        <w:rPr>
          <w:rFonts w:ascii="Times New Roman" w:hAnsi="Times New Roman" w:cs="Times New Roman"/>
          <w:b/>
        </w:rPr>
      </w:pPr>
      <w:r w:rsidRPr="00C13213">
        <w:rPr>
          <w:rFonts w:ascii="Times New Roman" w:hAnsi="Times New Roman" w:cs="Times New Roman"/>
          <w:b/>
        </w:rPr>
        <w:t>Dotaz č. 107:</w:t>
      </w:r>
    </w:p>
    <w:p w:rsidR="00595ADD" w:rsidRPr="00C13213" w:rsidRDefault="00595ADD" w:rsidP="00C13213">
      <w:pPr>
        <w:spacing w:after="0" w:line="240" w:lineRule="auto"/>
        <w:rPr>
          <w:rFonts w:ascii="Times New Roman" w:hAnsi="Times New Roman" w:cs="Times New Roman"/>
        </w:rPr>
      </w:pPr>
      <w:r w:rsidRPr="00C13213">
        <w:rPr>
          <w:rFonts w:ascii="Times New Roman" w:hAnsi="Times New Roman" w:cs="Times New Roman"/>
        </w:rPr>
        <w:t>SO 07-16-02</w:t>
      </w:r>
    </w:p>
    <w:p w:rsidR="00D5014F" w:rsidRDefault="00D5014F" w:rsidP="00D5014F">
      <w:pPr>
        <w:pStyle w:val="Odstavecseseznamem"/>
        <w:numPr>
          <w:ilvl w:val="0"/>
          <w:numId w:val="30"/>
        </w:numPr>
        <w:spacing w:after="0" w:line="240" w:lineRule="auto"/>
        <w:rPr>
          <w:rFonts w:ascii="Times New Roman" w:hAnsi="Times New Roman" w:cs="Times New Roman"/>
        </w:rPr>
      </w:pPr>
      <w:r w:rsidRPr="00C13213">
        <w:rPr>
          <w:rFonts w:ascii="Times New Roman" w:hAnsi="Times New Roman" w:cs="Times New Roman"/>
        </w:rPr>
        <w:t xml:space="preserve">Chybí položky pro podkladní beton pro prefabrikáty L. </w:t>
      </w:r>
    </w:p>
    <w:p w:rsidR="00336E9B" w:rsidRPr="00336E9B" w:rsidRDefault="00336E9B" w:rsidP="00336E9B">
      <w:pPr>
        <w:pStyle w:val="Odstavecseseznamem"/>
        <w:spacing w:after="0" w:line="240" w:lineRule="auto"/>
        <w:rPr>
          <w:rFonts w:ascii="Times New Roman" w:hAnsi="Times New Roman" w:cs="Times New Roman"/>
          <w:b/>
        </w:rPr>
      </w:pPr>
      <w:r w:rsidRPr="00336E9B">
        <w:rPr>
          <w:rFonts w:ascii="Times New Roman" w:hAnsi="Times New Roman" w:cs="Times New Roman"/>
          <w:b/>
        </w:rPr>
        <w:t>Odpověď:</w:t>
      </w:r>
    </w:p>
    <w:p w:rsidR="00D5014F" w:rsidRPr="00336E9B" w:rsidRDefault="00D5014F" w:rsidP="00D5014F">
      <w:pPr>
        <w:pStyle w:val="Odstavecseseznamem"/>
        <w:spacing w:after="0" w:line="240" w:lineRule="auto"/>
        <w:rPr>
          <w:rFonts w:ascii="Times New Roman" w:hAnsi="Times New Roman" w:cs="Times New Roman"/>
        </w:rPr>
      </w:pPr>
      <w:r w:rsidRPr="00336E9B">
        <w:rPr>
          <w:rFonts w:ascii="Times New Roman" w:hAnsi="Times New Roman" w:cs="Times New Roman"/>
        </w:rPr>
        <w:t>Obsaženo v položce 55 924420 NÁSTUPIŠTĚ L (H) BEZ KONZOLOVÝCH DESEK</w:t>
      </w:r>
      <w:r w:rsidR="00676EF1" w:rsidRPr="00336E9B">
        <w:rPr>
          <w:rFonts w:ascii="Times New Roman" w:hAnsi="Times New Roman" w:cs="Times New Roman"/>
        </w:rPr>
        <w:t>.</w:t>
      </w:r>
    </w:p>
    <w:p w:rsidR="00D5014F" w:rsidRDefault="00D5014F" w:rsidP="00D5014F">
      <w:pPr>
        <w:pStyle w:val="Odstavecseseznamem"/>
        <w:numPr>
          <w:ilvl w:val="0"/>
          <w:numId w:val="30"/>
        </w:numPr>
        <w:spacing w:after="0" w:line="240" w:lineRule="auto"/>
        <w:ind w:left="714" w:hanging="357"/>
        <w:rPr>
          <w:rFonts w:ascii="Times New Roman" w:hAnsi="Times New Roman" w:cs="Times New Roman"/>
        </w:rPr>
      </w:pPr>
      <w:r w:rsidRPr="00C13213">
        <w:rPr>
          <w:rFonts w:ascii="Times New Roman" w:hAnsi="Times New Roman" w:cs="Times New Roman"/>
        </w:rPr>
        <w:t xml:space="preserve">V položkách není řešeno upevnění prefabrikátů L (H) 130 pomocí trnu z oceli do podkladního betonu a následný výplňový beton tak, jak je to popsáno ve vzorových řezech. </w:t>
      </w:r>
    </w:p>
    <w:p w:rsidR="00336E9B" w:rsidRPr="00336E9B" w:rsidRDefault="00336E9B" w:rsidP="00336E9B">
      <w:pPr>
        <w:pStyle w:val="Odstavecseseznamem"/>
        <w:spacing w:after="0" w:line="240" w:lineRule="auto"/>
        <w:rPr>
          <w:rFonts w:ascii="Times New Roman" w:hAnsi="Times New Roman" w:cs="Times New Roman"/>
          <w:b/>
        </w:rPr>
      </w:pPr>
      <w:r w:rsidRPr="00336E9B">
        <w:rPr>
          <w:rFonts w:ascii="Times New Roman" w:hAnsi="Times New Roman" w:cs="Times New Roman"/>
          <w:b/>
        </w:rPr>
        <w:t>Odpověď:</w:t>
      </w:r>
    </w:p>
    <w:p w:rsidR="00336E9B" w:rsidRPr="00336E9B" w:rsidRDefault="00336E9B" w:rsidP="00336E9B">
      <w:pPr>
        <w:pStyle w:val="Odstavecseseznamem"/>
        <w:spacing w:after="0" w:line="240" w:lineRule="auto"/>
        <w:rPr>
          <w:rFonts w:ascii="Times New Roman" w:hAnsi="Times New Roman" w:cs="Times New Roman"/>
        </w:rPr>
      </w:pPr>
      <w:r w:rsidRPr="00336E9B">
        <w:rPr>
          <w:rFonts w:ascii="Times New Roman" w:hAnsi="Times New Roman" w:cs="Times New Roman"/>
        </w:rPr>
        <w:t xml:space="preserve">Obsaženo v položce 55 924420 NÁSTUPIŠTĚ L (H) BEZ KONZOLOVÝCH </w:t>
      </w:r>
      <w:proofErr w:type="gramStart"/>
      <w:r w:rsidRPr="00336E9B">
        <w:rPr>
          <w:rFonts w:ascii="Times New Roman" w:hAnsi="Times New Roman" w:cs="Times New Roman"/>
        </w:rPr>
        <w:t>DESEK .</w:t>
      </w:r>
      <w:proofErr w:type="gramEnd"/>
    </w:p>
    <w:p w:rsidR="00D5014F" w:rsidRPr="00336E9B" w:rsidRDefault="00D5014F" w:rsidP="00336E9B">
      <w:pPr>
        <w:pStyle w:val="Odstavecseseznamem"/>
        <w:numPr>
          <w:ilvl w:val="0"/>
          <w:numId w:val="30"/>
        </w:numPr>
        <w:spacing w:after="0" w:line="240" w:lineRule="auto"/>
        <w:ind w:left="714" w:hanging="357"/>
        <w:rPr>
          <w:rFonts w:ascii="Times New Roman" w:hAnsi="Times New Roman" w:cs="Times New Roman"/>
        </w:rPr>
      </w:pPr>
      <w:r w:rsidRPr="00336E9B">
        <w:rPr>
          <w:rFonts w:ascii="Times New Roman" w:hAnsi="Times New Roman" w:cs="Times New Roman"/>
        </w:rPr>
        <w:t>Položka č. 22 „výztuž říms z oceli 10505, B500B. V </w:t>
      </w:r>
      <w:proofErr w:type="spellStart"/>
      <w:r w:rsidRPr="00336E9B">
        <w:rPr>
          <w:rFonts w:ascii="Times New Roman" w:hAnsi="Times New Roman" w:cs="Times New Roman"/>
        </w:rPr>
        <w:t>pol.není</w:t>
      </w:r>
      <w:proofErr w:type="spellEnd"/>
      <w:r w:rsidRPr="00336E9B">
        <w:rPr>
          <w:rFonts w:ascii="Times New Roman" w:hAnsi="Times New Roman" w:cs="Times New Roman"/>
        </w:rPr>
        <w:t xml:space="preserve"> započítána výztuž 12mm (</w:t>
      </w:r>
      <w:proofErr w:type="gramStart"/>
      <w:r w:rsidRPr="00336E9B">
        <w:rPr>
          <w:rFonts w:ascii="Times New Roman" w:hAnsi="Times New Roman" w:cs="Times New Roman"/>
        </w:rPr>
        <w:t>č.4 a7</w:t>
      </w:r>
      <w:proofErr w:type="gramEnd"/>
      <w:r w:rsidRPr="00336E9B">
        <w:rPr>
          <w:rFonts w:ascii="Times New Roman" w:hAnsi="Times New Roman" w:cs="Times New Roman"/>
        </w:rPr>
        <w:t>) 206kg, ta by tedy měla v pol.26 zůstat. Navíc v </w:t>
      </w:r>
      <w:proofErr w:type="gramStart"/>
      <w:r w:rsidRPr="00336E9B">
        <w:rPr>
          <w:rFonts w:ascii="Times New Roman" w:hAnsi="Times New Roman" w:cs="Times New Roman"/>
        </w:rPr>
        <w:t>pol.22</w:t>
      </w:r>
      <w:proofErr w:type="gramEnd"/>
      <w:r w:rsidRPr="00336E9B">
        <w:rPr>
          <w:rFonts w:ascii="Times New Roman" w:hAnsi="Times New Roman" w:cs="Times New Roman"/>
        </w:rPr>
        <w:t xml:space="preserve"> je odpočítávána výztuž 6 množství 78,1*0,62kg, ta se tedy má objevit také v pol.26.Prosíme o opravu. </w:t>
      </w:r>
    </w:p>
    <w:p w:rsidR="00336E9B" w:rsidRPr="00336E9B" w:rsidRDefault="00336E9B" w:rsidP="00336E9B">
      <w:pPr>
        <w:pStyle w:val="Odstavecseseznamem"/>
        <w:spacing w:after="0" w:line="240" w:lineRule="auto"/>
        <w:rPr>
          <w:rFonts w:ascii="Times New Roman" w:hAnsi="Times New Roman" w:cs="Times New Roman"/>
          <w:b/>
        </w:rPr>
      </w:pPr>
      <w:r w:rsidRPr="00336E9B">
        <w:rPr>
          <w:rFonts w:ascii="Times New Roman" w:hAnsi="Times New Roman" w:cs="Times New Roman"/>
          <w:b/>
        </w:rPr>
        <w:t>Odpověď:</w:t>
      </w:r>
    </w:p>
    <w:p w:rsidR="00D5014F" w:rsidRPr="00336E9B" w:rsidRDefault="00D5014F" w:rsidP="00D5014F">
      <w:pPr>
        <w:spacing w:after="0" w:line="240" w:lineRule="auto"/>
        <w:ind w:left="720"/>
        <w:contextualSpacing/>
        <w:rPr>
          <w:rFonts w:ascii="Times New Roman" w:hAnsi="Times New Roman" w:cs="Times New Roman"/>
        </w:rPr>
      </w:pPr>
      <w:r w:rsidRPr="00336E9B">
        <w:rPr>
          <w:rFonts w:ascii="Times New Roman" w:hAnsi="Times New Roman" w:cs="Times New Roman"/>
        </w:rPr>
        <w:t>Dle tabulky výztuže bude v pol. č. 22 množství 261,97kg (výztuž 1-5)*</w:t>
      </w:r>
      <w:proofErr w:type="gramStart"/>
      <w:r w:rsidRPr="00336E9B">
        <w:rPr>
          <w:rFonts w:ascii="Times New Roman" w:hAnsi="Times New Roman" w:cs="Times New Roman"/>
        </w:rPr>
        <w:t>1,15=0,302t a v pol.</w:t>
      </w:r>
      <w:proofErr w:type="gramEnd"/>
      <w:r w:rsidRPr="00336E9B">
        <w:rPr>
          <w:rFonts w:ascii="Times New Roman" w:hAnsi="Times New Roman" w:cs="Times New Roman"/>
        </w:rPr>
        <w:t xml:space="preserve"> č. 26 </w:t>
      </w:r>
      <w:proofErr w:type="gramStart"/>
      <w:r w:rsidRPr="00336E9B">
        <w:rPr>
          <w:rFonts w:ascii="Times New Roman" w:hAnsi="Times New Roman" w:cs="Times New Roman"/>
        </w:rPr>
        <w:t>bude</w:t>
      </w:r>
      <w:proofErr w:type="gramEnd"/>
      <w:r w:rsidRPr="00336E9B">
        <w:rPr>
          <w:rFonts w:ascii="Times New Roman" w:hAnsi="Times New Roman" w:cs="Times New Roman"/>
        </w:rPr>
        <w:t xml:space="preserve"> uvedeno množství 97,48kg*1,15=0,113t. </w:t>
      </w:r>
    </w:p>
    <w:p w:rsidR="00D5014F" w:rsidRDefault="00D5014F" w:rsidP="00D5014F">
      <w:pPr>
        <w:numPr>
          <w:ilvl w:val="0"/>
          <w:numId w:val="30"/>
        </w:numPr>
        <w:spacing w:after="0" w:line="240" w:lineRule="auto"/>
        <w:contextualSpacing/>
        <w:rPr>
          <w:rFonts w:ascii="Times New Roman" w:hAnsi="Times New Roman" w:cs="Times New Roman"/>
        </w:rPr>
      </w:pPr>
      <w:r w:rsidRPr="00C13213">
        <w:rPr>
          <w:rFonts w:ascii="Times New Roman" w:hAnsi="Times New Roman" w:cs="Times New Roman"/>
        </w:rPr>
        <w:t xml:space="preserve">Položka </w:t>
      </w:r>
      <w:proofErr w:type="gramStart"/>
      <w:r w:rsidRPr="00C13213">
        <w:rPr>
          <w:rFonts w:ascii="Times New Roman" w:hAnsi="Times New Roman" w:cs="Times New Roman"/>
        </w:rPr>
        <w:t>č.23</w:t>
      </w:r>
      <w:proofErr w:type="gramEnd"/>
      <w:r w:rsidRPr="00C13213">
        <w:rPr>
          <w:rFonts w:ascii="Times New Roman" w:hAnsi="Times New Roman" w:cs="Times New Roman"/>
        </w:rPr>
        <w:t xml:space="preserve"> a č.46 (nadbetonování stávajících šachet a poklopy ocelové) ve výkazu je uvedeno, že budou takto vyspraveny 3 šachty + 3 ks poklopů. Ve výkresu jsou však vyobrazeny 4 šachty. Kolik šachet bude nadbetonováno a kolik poklopů bude dodáno? Prosíme o upřesnění</w:t>
      </w:r>
      <w:r>
        <w:rPr>
          <w:rFonts w:ascii="Times New Roman" w:hAnsi="Times New Roman" w:cs="Times New Roman"/>
        </w:rPr>
        <w:t>.</w:t>
      </w:r>
      <w:r w:rsidRPr="00C13213">
        <w:rPr>
          <w:rFonts w:ascii="Times New Roman" w:hAnsi="Times New Roman" w:cs="Times New Roman"/>
        </w:rPr>
        <w:t xml:space="preserve"> </w:t>
      </w:r>
    </w:p>
    <w:p w:rsidR="00336E9B" w:rsidRDefault="00336E9B" w:rsidP="00336E9B">
      <w:pPr>
        <w:pStyle w:val="Odstavecseseznamem"/>
        <w:spacing w:after="0" w:line="240" w:lineRule="auto"/>
        <w:rPr>
          <w:rFonts w:ascii="Times New Roman" w:hAnsi="Times New Roman" w:cs="Times New Roman"/>
          <w:b/>
        </w:rPr>
      </w:pPr>
      <w:r w:rsidRPr="00336E9B">
        <w:rPr>
          <w:rFonts w:ascii="Times New Roman" w:hAnsi="Times New Roman" w:cs="Times New Roman"/>
          <w:b/>
        </w:rPr>
        <w:t>Odpověď:</w:t>
      </w:r>
    </w:p>
    <w:p w:rsidR="00D5014F" w:rsidRDefault="00D5014F" w:rsidP="00D5014F">
      <w:pPr>
        <w:spacing w:after="0" w:line="240" w:lineRule="auto"/>
        <w:ind w:left="720"/>
        <w:contextualSpacing/>
        <w:rPr>
          <w:rFonts w:ascii="Times New Roman" w:hAnsi="Times New Roman" w:cs="Times New Roman"/>
        </w:rPr>
      </w:pPr>
      <w:r w:rsidRPr="00336E9B">
        <w:rPr>
          <w:rFonts w:ascii="Times New Roman" w:hAnsi="Times New Roman" w:cs="Times New Roman"/>
        </w:rPr>
        <w:t>Jedná se o chybu v situaci. Jedná se o kabelovou šachtu, řeší ji technologické profese. Dodán opravený výkres. Dodány budou 3 šachty.</w:t>
      </w:r>
    </w:p>
    <w:p w:rsidR="00336E9B" w:rsidRPr="00336E9B" w:rsidRDefault="00336E9B" w:rsidP="00336E9B">
      <w:pPr>
        <w:spacing w:after="0" w:line="240" w:lineRule="auto"/>
        <w:contextualSpacing/>
        <w:rPr>
          <w:rFonts w:ascii="Times New Roman" w:hAnsi="Times New Roman" w:cs="Times New Roman"/>
        </w:rPr>
      </w:pPr>
    </w:p>
    <w:p w:rsidR="00336E9B" w:rsidRPr="00A17C90" w:rsidRDefault="00D5014F" w:rsidP="00A17C90">
      <w:pPr>
        <w:pStyle w:val="Odstavecseseznamem"/>
        <w:numPr>
          <w:ilvl w:val="0"/>
          <w:numId w:val="28"/>
        </w:numPr>
        <w:spacing w:after="0" w:line="240" w:lineRule="auto"/>
        <w:ind w:left="709"/>
        <w:rPr>
          <w:rFonts w:ascii="Times New Roman" w:hAnsi="Times New Roman" w:cs="Times New Roman"/>
        </w:rPr>
      </w:pPr>
      <w:r w:rsidRPr="00A17C90">
        <w:rPr>
          <w:rFonts w:ascii="Times New Roman" w:hAnsi="Times New Roman" w:cs="Times New Roman"/>
        </w:rPr>
        <w:t xml:space="preserve">Položka </w:t>
      </w:r>
      <w:proofErr w:type="gramStart"/>
      <w:r w:rsidRPr="00A17C90">
        <w:rPr>
          <w:rFonts w:ascii="Times New Roman" w:hAnsi="Times New Roman" w:cs="Times New Roman"/>
        </w:rPr>
        <w:t>č.46</w:t>
      </w:r>
      <w:proofErr w:type="gramEnd"/>
      <w:r w:rsidRPr="00A17C90">
        <w:rPr>
          <w:rFonts w:ascii="Times New Roman" w:hAnsi="Times New Roman" w:cs="Times New Roman"/>
        </w:rPr>
        <w:t xml:space="preserve"> „poklopy ocelové samostatné“ prosíme o upřesnění rozměrů těchto poklopů. </w:t>
      </w:r>
      <w:r w:rsidR="00336E9B" w:rsidRPr="00A17C90">
        <w:rPr>
          <w:rFonts w:ascii="Times New Roman" w:hAnsi="Times New Roman" w:cs="Times New Roman"/>
          <w:b/>
        </w:rPr>
        <w:t>Odpověď:</w:t>
      </w:r>
    </w:p>
    <w:p w:rsidR="00D5014F" w:rsidRPr="00A17C90" w:rsidRDefault="00FA1AF9" w:rsidP="00336E9B">
      <w:pPr>
        <w:spacing w:after="0" w:line="240" w:lineRule="auto"/>
        <w:ind w:left="720"/>
        <w:contextualSpacing/>
        <w:rPr>
          <w:rFonts w:ascii="Times New Roman" w:hAnsi="Times New Roman" w:cs="Times New Roman"/>
        </w:rPr>
      </w:pPr>
      <w:r w:rsidRPr="00A17C90">
        <w:rPr>
          <w:rFonts w:ascii="Times New Roman" w:hAnsi="Times New Roman" w:cs="Times New Roman"/>
        </w:rPr>
        <w:t xml:space="preserve">Rozměr poklopů je </w:t>
      </w:r>
      <w:r w:rsidR="00D5014F" w:rsidRPr="00A17C90">
        <w:rPr>
          <w:rFonts w:ascii="Times New Roman" w:hAnsi="Times New Roman" w:cs="Times New Roman"/>
        </w:rPr>
        <w:t>1x1m</w:t>
      </w:r>
      <w:r w:rsidRPr="00A17C90">
        <w:rPr>
          <w:rFonts w:ascii="Times New Roman" w:hAnsi="Times New Roman" w:cs="Times New Roman"/>
        </w:rPr>
        <w:t>.</w:t>
      </w:r>
    </w:p>
    <w:p w:rsidR="00D5014F" w:rsidRDefault="00D5014F" w:rsidP="00D5014F">
      <w:pPr>
        <w:numPr>
          <w:ilvl w:val="0"/>
          <w:numId w:val="30"/>
        </w:numPr>
        <w:spacing w:after="0" w:line="240" w:lineRule="auto"/>
        <w:contextualSpacing/>
        <w:rPr>
          <w:rFonts w:ascii="Times New Roman" w:hAnsi="Times New Roman" w:cs="Times New Roman"/>
        </w:rPr>
      </w:pPr>
      <w:r w:rsidRPr="00C13213">
        <w:rPr>
          <w:rFonts w:ascii="Times New Roman" w:hAnsi="Times New Roman" w:cs="Times New Roman"/>
        </w:rPr>
        <w:t xml:space="preserve">Položka </w:t>
      </w:r>
      <w:proofErr w:type="gramStart"/>
      <w:r w:rsidRPr="00C13213">
        <w:rPr>
          <w:rFonts w:ascii="Times New Roman" w:hAnsi="Times New Roman" w:cs="Times New Roman"/>
        </w:rPr>
        <w:t>č.37</w:t>
      </w:r>
      <w:proofErr w:type="gramEnd"/>
      <w:r w:rsidRPr="00C13213">
        <w:rPr>
          <w:rFonts w:ascii="Times New Roman" w:hAnsi="Times New Roman" w:cs="Times New Roman"/>
        </w:rPr>
        <w:t xml:space="preserve"> „Lapač střešních splavenin“, prosíme o specifikaci materiálu, parametrů, jaký průměr střešního svodu bude do lapače zaústěn?</w:t>
      </w:r>
      <w:r>
        <w:rPr>
          <w:rFonts w:ascii="Times New Roman" w:hAnsi="Times New Roman" w:cs="Times New Roman"/>
        </w:rPr>
        <w:t xml:space="preserve"> </w:t>
      </w:r>
    </w:p>
    <w:p w:rsidR="00336E9B" w:rsidRPr="00A17C90" w:rsidRDefault="00336E9B" w:rsidP="00336E9B">
      <w:pPr>
        <w:pStyle w:val="Odstavecseseznamem"/>
        <w:spacing w:after="0" w:line="240" w:lineRule="auto"/>
        <w:rPr>
          <w:rFonts w:ascii="Times New Roman" w:hAnsi="Times New Roman" w:cs="Times New Roman"/>
          <w:b/>
        </w:rPr>
      </w:pPr>
      <w:r w:rsidRPr="00A17C90">
        <w:rPr>
          <w:rFonts w:ascii="Times New Roman" w:hAnsi="Times New Roman" w:cs="Times New Roman"/>
          <w:b/>
        </w:rPr>
        <w:t>Odpověď:</w:t>
      </w:r>
    </w:p>
    <w:p w:rsidR="00D5014F" w:rsidRPr="00A17C90" w:rsidRDefault="00FA1AF9" w:rsidP="00D5014F">
      <w:pPr>
        <w:spacing w:after="0" w:line="240" w:lineRule="auto"/>
        <w:ind w:left="720"/>
        <w:contextualSpacing/>
        <w:rPr>
          <w:rFonts w:ascii="Times New Roman" w:hAnsi="Times New Roman" w:cs="Times New Roman"/>
        </w:rPr>
      </w:pPr>
      <w:r w:rsidRPr="00A17C90">
        <w:rPr>
          <w:rFonts w:ascii="Times New Roman" w:hAnsi="Times New Roman" w:cs="Times New Roman"/>
        </w:rPr>
        <w:t>Průměr střešního svodu je</w:t>
      </w:r>
      <w:r w:rsidR="00D5014F" w:rsidRPr="00A17C90">
        <w:rPr>
          <w:rFonts w:ascii="Times New Roman" w:hAnsi="Times New Roman" w:cs="Times New Roman"/>
        </w:rPr>
        <w:t xml:space="preserve"> 10</w:t>
      </w:r>
      <w:r w:rsidRPr="00A17C90">
        <w:rPr>
          <w:rFonts w:ascii="Times New Roman" w:hAnsi="Times New Roman" w:cs="Times New Roman"/>
        </w:rPr>
        <w:t>0 m</w:t>
      </w:r>
      <w:r w:rsidR="00D5014F" w:rsidRPr="00A17C90">
        <w:rPr>
          <w:rFonts w:ascii="Times New Roman" w:hAnsi="Times New Roman" w:cs="Times New Roman"/>
        </w:rPr>
        <w:t>m</w:t>
      </w:r>
      <w:r w:rsidRPr="00A17C90">
        <w:rPr>
          <w:rFonts w:ascii="Times New Roman" w:hAnsi="Times New Roman" w:cs="Times New Roman"/>
        </w:rPr>
        <w:t>.</w:t>
      </w:r>
    </w:p>
    <w:p w:rsidR="00D5014F" w:rsidRPr="00D5014F" w:rsidRDefault="00D5014F" w:rsidP="00C13213">
      <w:pPr>
        <w:numPr>
          <w:ilvl w:val="0"/>
          <w:numId w:val="30"/>
        </w:numPr>
        <w:spacing w:after="0" w:line="240" w:lineRule="auto"/>
        <w:contextualSpacing/>
        <w:rPr>
          <w:rFonts w:ascii="Times New Roman" w:hAnsi="Times New Roman" w:cs="Times New Roman"/>
          <w:noProof/>
          <w:u w:val="single"/>
        </w:rPr>
      </w:pPr>
      <w:r w:rsidRPr="00D5014F">
        <w:rPr>
          <w:rFonts w:ascii="Times New Roman" w:hAnsi="Times New Roman" w:cs="Times New Roman"/>
        </w:rPr>
        <w:t xml:space="preserve">Položka </w:t>
      </w:r>
      <w:proofErr w:type="gramStart"/>
      <w:r w:rsidRPr="00D5014F">
        <w:rPr>
          <w:rFonts w:ascii="Times New Roman" w:hAnsi="Times New Roman" w:cs="Times New Roman"/>
        </w:rPr>
        <w:t>č.28</w:t>
      </w:r>
      <w:proofErr w:type="gramEnd"/>
      <w:r w:rsidRPr="00D5014F">
        <w:rPr>
          <w:rFonts w:ascii="Times New Roman" w:hAnsi="Times New Roman" w:cs="Times New Roman"/>
        </w:rPr>
        <w:t xml:space="preserve"> „vyrovnávací a spád železobeton do C30/37 včet výztuže“, ve výkresu opěrné zdi a technické zprávě je uveden podkladní beton C25/30. Jaký tedy bude použit? </w:t>
      </w:r>
    </w:p>
    <w:p w:rsidR="00336E9B" w:rsidRPr="00A17C90" w:rsidRDefault="00336E9B" w:rsidP="00336E9B">
      <w:pPr>
        <w:pStyle w:val="Odstavecseseznamem"/>
        <w:spacing w:after="0" w:line="240" w:lineRule="auto"/>
        <w:rPr>
          <w:rFonts w:ascii="Times New Roman" w:hAnsi="Times New Roman" w:cs="Times New Roman"/>
          <w:b/>
        </w:rPr>
      </w:pPr>
      <w:r w:rsidRPr="00A17C90">
        <w:rPr>
          <w:rFonts w:ascii="Times New Roman" w:hAnsi="Times New Roman" w:cs="Times New Roman"/>
          <w:b/>
        </w:rPr>
        <w:t>Odpověď:</w:t>
      </w:r>
    </w:p>
    <w:p w:rsidR="00595ADD" w:rsidRPr="00A17C90" w:rsidRDefault="00D5014F" w:rsidP="00D5014F">
      <w:pPr>
        <w:spacing w:after="0" w:line="240" w:lineRule="auto"/>
        <w:ind w:left="720"/>
        <w:contextualSpacing/>
        <w:rPr>
          <w:rFonts w:ascii="Times New Roman" w:hAnsi="Times New Roman" w:cs="Times New Roman"/>
          <w:noProof/>
          <w:u w:val="single"/>
        </w:rPr>
      </w:pPr>
      <w:r w:rsidRPr="00A17C90">
        <w:rPr>
          <w:rFonts w:ascii="Times New Roman" w:hAnsi="Times New Roman" w:cs="Times New Roman"/>
        </w:rPr>
        <w:t xml:space="preserve">Bude použit beton C30/37. </w:t>
      </w:r>
    </w:p>
    <w:p w:rsidR="00D5014F" w:rsidRPr="00336E9B" w:rsidRDefault="00D5014F" w:rsidP="00D5014F">
      <w:pPr>
        <w:spacing w:after="0" w:line="240" w:lineRule="auto"/>
        <w:ind w:left="720"/>
        <w:contextualSpacing/>
        <w:rPr>
          <w:rFonts w:ascii="Times New Roman" w:hAnsi="Times New Roman" w:cs="Times New Roman"/>
          <w:noProof/>
        </w:rPr>
      </w:pPr>
    </w:p>
    <w:p w:rsidR="00C13213" w:rsidRPr="00C13213" w:rsidRDefault="00C13213" w:rsidP="00C13213">
      <w:pPr>
        <w:pStyle w:val="Bezmezer"/>
        <w:rPr>
          <w:rFonts w:ascii="Times New Roman" w:hAnsi="Times New Roman" w:cs="Times New Roman"/>
          <w:b/>
        </w:rPr>
      </w:pPr>
      <w:r w:rsidRPr="00C13213">
        <w:rPr>
          <w:rFonts w:ascii="Times New Roman" w:hAnsi="Times New Roman" w:cs="Times New Roman"/>
          <w:b/>
        </w:rPr>
        <w:t>Dotaz č. 108:</w:t>
      </w:r>
    </w:p>
    <w:p w:rsidR="00025708" w:rsidRPr="004616D2" w:rsidRDefault="00025708" w:rsidP="00025708">
      <w:pPr>
        <w:spacing w:after="0" w:line="240" w:lineRule="auto"/>
        <w:rPr>
          <w:rFonts w:ascii="Times New Roman" w:hAnsi="Times New Roman" w:cs="Times New Roman"/>
        </w:rPr>
      </w:pPr>
      <w:r w:rsidRPr="004616D2">
        <w:rPr>
          <w:rFonts w:ascii="Times New Roman" w:hAnsi="Times New Roman" w:cs="Times New Roman"/>
        </w:rPr>
        <w:t>SO 06-17-05</w:t>
      </w:r>
    </w:p>
    <w:p w:rsidR="00025708" w:rsidRDefault="00025708" w:rsidP="00025708">
      <w:pPr>
        <w:pStyle w:val="Odstavecseseznamem"/>
        <w:numPr>
          <w:ilvl w:val="0"/>
          <w:numId w:val="31"/>
        </w:numPr>
        <w:spacing w:after="0" w:line="240" w:lineRule="auto"/>
        <w:rPr>
          <w:rFonts w:ascii="Times New Roman" w:hAnsi="Times New Roman" w:cs="Times New Roman"/>
        </w:rPr>
      </w:pPr>
      <w:proofErr w:type="gramStart"/>
      <w:r w:rsidRPr="004616D2">
        <w:rPr>
          <w:rFonts w:ascii="Times New Roman" w:hAnsi="Times New Roman" w:cs="Times New Roman"/>
        </w:rPr>
        <w:t>Chybí  výměra</w:t>
      </w:r>
      <w:proofErr w:type="gramEnd"/>
      <w:r w:rsidRPr="004616D2">
        <w:rPr>
          <w:rFonts w:ascii="Times New Roman" w:hAnsi="Times New Roman" w:cs="Times New Roman"/>
        </w:rPr>
        <w:t xml:space="preserve"> </w:t>
      </w:r>
      <w:proofErr w:type="spellStart"/>
      <w:r w:rsidRPr="004616D2">
        <w:rPr>
          <w:rFonts w:ascii="Times New Roman" w:hAnsi="Times New Roman" w:cs="Times New Roman"/>
        </w:rPr>
        <w:t>geoetextilie</w:t>
      </w:r>
      <w:proofErr w:type="spellEnd"/>
      <w:r w:rsidRPr="004616D2">
        <w:rPr>
          <w:rFonts w:ascii="Times New Roman" w:hAnsi="Times New Roman" w:cs="Times New Roman"/>
        </w:rPr>
        <w:t xml:space="preserve">  do účelové a provizorní komunikace uvedené ve výkresech a TZ (527m2). Můžete opravit? </w:t>
      </w:r>
    </w:p>
    <w:p w:rsidR="00A17C90" w:rsidRPr="00A17C90" w:rsidRDefault="00A17C90" w:rsidP="00A17C90">
      <w:pPr>
        <w:pStyle w:val="Odstavecseseznamem"/>
        <w:spacing w:after="0" w:line="240" w:lineRule="auto"/>
        <w:rPr>
          <w:rFonts w:ascii="Times New Roman" w:hAnsi="Times New Roman" w:cs="Times New Roman"/>
          <w:b/>
        </w:rPr>
      </w:pPr>
      <w:r w:rsidRPr="00A17C90">
        <w:rPr>
          <w:rFonts w:ascii="Times New Roman" w:hAnsi="Times New Roman" w:cs="Times New Roman"/>
          <w:b/>
        </w:rPr>
        <w:t>Odpověď:</w:t>
      </w:r>
    </w:p>
    <w:p w:rsidR="00025708" w:rsidRPr="00A23E64" w:rsidRDefault="00025708" w:rsidP="00025708">
      <w:pPr>
        <w:pStyle w:val="Odstavecseseznamem"/>
        <w:spacing w:after="0" w:line="240" w:lineRule="auto"/>
        <w:rPr>
          <w:rFonts w:ascii="Times New Roman" w:hAnsi="Times New Roman" w:cs="Times New Roman"/>
        </w:rPr>
      </w:pPr>
      <w:r w:rsidRPr="00A23E64">
        <w:rPr>
          <w:rFonts w:ascii="Times New Roman" w:hAnsi="Times New Roman" w:cs="Times New Roman"/>
        </w:rPr>
        <w:t>Dotaz zapracován, výměra doplněna.</w:t>
      </w:r>
    </w:p>
    <w:p w:rsidR="00025708" w:rsidRPr="00025708" w:rsidRDefault="00025708" w:rsidP="00025708">
      <w:pPr>
        <w:pStyle w:val="Odstavecseseznamem"/>
        <w:numPr>
          <w:ilvl w:val="0"/>
          <w:numId w:val="31"/>
        </w:numPr>
        <w:spacing w:after="0" w:line="240" w:lineRule="auto"/>
        <w:rPr>
          <w:rFonts w:ascii="Times New Roman" w:hAnsi="Times New Roman" w:cs="Times New Roman"/>
        </w:rPr>
      </w:pPr>
      <w:r w:rsidRPr="004616D2">
        <w:rPr>
          <w:rFonts w:ascii="Times New Roman" w:hAnsi="Times New Roman" w:cs="Times New Roman"/>
        </w:rPr>
        <w:t>Vozovka u přejezdu má dle rozpočtu ACL16 6cm, dle PD 5cm, ACP22 6cm, dle výkresů má být 10cm. Můžete sjednotit a opravit?</w:t>
      </w:r>
      <w:r w:rsidRPr="004616D2">
        <w:rPr>
          <w:rFonts w:ascii="Times New Roman" w:hAnsi="Times New Roman" w:cs="Times New Roman"/>
          <w:color w:val="FF0000"/>
        </w:rPr>
        <w:t xml:space="preserve"> </w:t>
      </w:r>
    </w:p>
    <w:p w:rsidR="00A17C90" w:rsidRPr="00A17C90" w:rsidRDefault="00A17C90" w:rsidP="00A17C90">
      <w:pPr>
        <w:pStyle w:val="Odstavecseseznamem"/>
        <w:spacing w:after="0" w:line="240" w:lineRule="auto"/>
        <w:rPr>
          <w:rFonts w:ascii="Times New Roman" w:hAnsi="Times New Roman" w:cs="Times New Roman"/>
          <w:b/>
        </w:rPr>
      </w:pPr>
      <w:r w:rsidRPr="00A17C90">
        <w:rPr>
          <w:rFonts w:ascii="Times New Roman" w:hAnsi="Times New Roman" w:cs="Times New Roman"/>
          <w:b/>
        </w:rPr>
        <w:t>Odpověď:</w:t>
      </w:r>
    </w:p>
    <w:p w:rsidR="00025708" w:rsidRPr="00A23E64" w:rsidRDefault="00025708" w:rsidP="00025708">
      <w:pPr>
        <w:pStyle w:val="Odstavecseseznamem"/>
        <w:spacing w:after="0" w:line="240" w:lineRule="auto"/>
        <w:rPr>
          <w:rFonts w:ascii="Times New Roman" w:hAnsi="Times New Roman" w:cs="Times New Roman"/>
        </w:rPr>
      </w:pPr>
      <w:r w:rsidRPr="00A23E64">
        <w:rPr>
          <w:rFonts w:ascii="Times New Roman" w:hAnsi="Times New Roman" w:cs="Times New Roman"/>
        </w:rPr>
        <w:t>Dotaz zapracován, položky soupisu prací upraveny.</w:t>
      </w:r>
    </w:p>
    <w:p w:rsidR="00025708" w:rsidRDefault="00025708" w:rsidP="00025708">
      <w:pPr>
        <w:pStyle w:val="Odstavecseseznamem"/>
        <w:numPr>
          <w:ilvl w:val="0"/>
          <w:numId w:val="31"/>
        </w:numPr>
        <w:spacing w:after="0" w:line="240" w:lineRule="auto"/>
        <w:rPr>
          <w:rFonts w:ascii="Times New Roman" w:hAnsi="Times New Roman" w:cs="Times New Roman"/>
        </w:rPr>
      </w:pPr>
      <w:proofErr w:type="gramStart"/>
      <w:r w:rsidRPr="004616D2">
        <w:rPr>
          <w:rFonts w:ascii="Times New Roman" w:hAnsi="Times New Roman" w:cs="Times New Roman"/>
        </w:rPr>
        <w:t>Pol.18</w:t>
      </w:r>
      <w:proofErr w:type="gramEnd"/>
      <w:r w:rsidRPr="004616D2">
        <w:rPr>
          <w:rFonts w:ascii="Times New Roman" w:hAnsi="Times New Roman" w:cs="Times New Roman"/>
        </w:rPr>
        <w:t xml:space="preserve"> chybný výpočet 18,3*2 není 26,6,správně 36,6 . </w:t>
      </w:r>
      <w:r w:rsidRPr="00A028A1">
        <w:rPr>
          <w:rFonts w:ascii="Times New Roman" w:hAnsi="Times New Roman" w:cs="Times New Roman"/>
        </w:rPr>
        <w:t>Můžete opravit?</w:t>
      </w:r>
      <w:r w:rsidRPr="00A028A1">
        <w:rPr>
          <w:rFonts w:ascii="Times New Roman" w:hAnsi="Times New Roman" w:cs="Times New Roman"/>
        </w:rPr>
        <w:tab/>
      </w:r>
      <w:r>
        <w:rPr>
          <w:rFonts w:ascii="Times New Roman" w:hAnsi="Times New Roman" w:cs="Times New Roman"/>
        </w:rPr>
        <w:t xml:space="preserve"> </w:t>
      </w:r>
    </w:p>
    <w:p w:rsidR="00A17C90" w:rsidRPr="00A17C90" w:rsidRDefault="00A17C90" w:rsidP="00A17C90">
      <w:pPr>
        <w:pStyle w:val="Odstavecseseznamem"/>
        <w:spacing w:after="0" w:line="240" w:lineRule="auto"/>
        <w:rPr>
          <w:rFonts w:ascii="Times New Roman" w:hAnsi="Times New Roman" w:cs="Times New Roman"/>
          <w:b/>
        </w:rPr>
      </w:pPr>
      <w:r w:rsidRPr="00A17C90">
        <w:rPr>
          <w:rFonts w:ascii="Times New Roman" w:hAnsi="Times New Roman" w:cs="Times New Roman"/>
          <w:b/>
        </w:rPr>
        <w:t>Odpověď:</w:t>
      </w:r>
    </w:p>
    <w:p w:rsidR="00025708" w:rsidRPr="00A23E64" w:rsidRDefault="00025708" w:rsidP="00025708">
      <w:pPr>
        <w:pStyle w:val="Odstavecseseznamem"/>
        <w:spacing w:after="0" w:line="240" w:lineRule="auto"/>
        <w:rPr>
          <w:rFonts w:ascii="Times New Roman" w:hAnsi="Times New Roman" w:cs="Times New Roman"/>
        </w:rPr>
      </w:pPr>
      <w:r w:rsidRPr="00A23E64">
        <w:rPr>
          <w:rFonts w:ascii="Times New Roman" w:hAnsi="Times New Roman" w:cs="Times New Roman"/>
        </w:rPr>
        <w:t xml:space="preserve">Dotaz zapracován, opraveno v soupisu prací. </w:t>
      </w:r>
    </w:p>
    <w:p w:rsidR="00025708" w:rsidRDefault="00025708" w:rsidP="00025708">
      <w:pPr>
        <w:pStyle w:val="Odstavecseseznamem"/>
        <w:numPr>
          <w:ilvl w:val="0"/>
          <w:numId w:val="31"/>
        </w:numPr>
        <w:spacing w:after="0" w:line="240" w:lineRule="auto"/>
        <w:rPr>
          <w:rFonts w:ascii="Times New Roman" w:hAnsi="Times New Roman" w:cs="Times New Roman"/>
        </w:rPr>
      </w:pPr>
      <w:proofErr w:type="gramStart"/>
      <w:r w:rsidRPr="004616D2">
        <w:rPr>
          <w:rFonts w:ascii="Times New Roman" w:hAnsi="Times New Roman" w:cs="Times New Roman"/>
        </w:rPr>
        <w:t>Po.7 chybná</w:t>
      </w:r>
      <w:proofErr w:type="gramEnd"/>
      <w:r w:rsidRPr="004616D2">
        <w:rPr>
          <w:rFonts w:ascii="Times New Roman" w:hAnsi="Times New Roman" w:cs="Times New Roman"/>
        </w:rPr>
        <w:t xml:space="preserve"> </w:t>
      </w:r>
      <w:proofErr w:type="spellStart"/>
      <w:r w:rsidRPr="004616D2">
        <w:rPr>
          <w:rFonts w:ascii="Times New Roman" w:hAnsi="Times New Roman" w:cs="Times New Roman"/>
        </w:rPr>
        <w:t>obj</w:t>
      </w:r>
      <w:proofErr w:type="spellEnd"/>
      <w:r w:rsidRPr="004616D2">
        <w:rPr>
          <w:rFonts w:ascii="Times New Roman" w:hAnsi="Times New Roman" w:cs="Times New Roman"/>
        </w:rPr>
        <w:t>. hmotnost u asfaltové vrstvy jen 1,8t/m3. Můžete opravit?</w:t>
      </w:r>
      <w:r>
        <w:rPr>
          <w:rFonts w:ascii="Times New Roman" w:hAnsi="Times New Roman" w:cs="Times New Roman"/>
        </w:rPr>
        <w:t xml:space="preserve"> </w:t>
      </w:r>
    </w:p>
    <w:p w:rsidR="00A17C90" w:rsidRPr="00A17C90" w:rsidRDefault="00A17C90" w:rsidP="00A17C90">
      <w:pPr>
        <w:pStyle w:val="Odstavecseseznamem"/>
        <w:spacing w:after="0" w:line="240" w:lineRule="auto"/>
        <w:rPr>
          <w:rFonts w:ascii="Times New Roman" w:hAnsi="Times New Roman" w:cs="Times New Roman"/>
          <w:b/>
        </w:rPr>
      </w:pPr>
      <w:r w:rsidRPr="00A17C90">
        <w:rPr>
          <w:rFonts w:ascii="Times New Roman" w:hAnsi="Times New Roman" w:cs="Times New Roman"/>
          <w:b/>
        </w:rPr>
        <w:t>Odpověď:</w:t>
      </w:r>
    </w:p>
    <w:p w:rsidR="00025708" w:rsidRPr="00A23E64" w:rsidRDefault="00025708" w:rsidP="00025708">
      <w:pPr>
        <w:pStyle w:val="Odstavecseseznamem"/>
        <w:spacing w:after="0" w:line="240" w:lineRule="auto"/>
        <w:rPr>
          <w:rFonts w:ascii="Times New Roman" w:hAnsi="Times New Roman" w:cs="Times New Roman"/>
        </w:rPr>
      </w:pPr>
      <w:r w:rsidRPr="00A23E64">
        <w:rPr>
          <w:rFonts w:ascii="Times New Roman" w:hAnsi="Times New Roman" w:cs="Times New Roman"/>
        </w:rPr>
        <w:t xml:space="preserve">Výpočet položky opraven, položka byla správná. </w:t>
      </w:r>
    </w:p>
    <w:p w:rsidR="00025708" w:rsidRPr="00025708" w:rsidRDefault="00025708" w:rsidP="00025708">
      <w:pPr>
        <w:pStyle w:val="Odstavecseseznamem"/>
        <w:numPr>
          <w:ilvl w:val="0"/>
          <w:numId w:val="31"/>
        </w:numPr>
        <w:spacing w:after="0" w:line="240" w:lineRule="auto"/>
        <w:rPr>
          <w:rFonts w:ascii="Times New Roman" w:hAnsi="Times New Roman" w:cs="Times New Roman"/>
          <w:color w:val="FF0000"/>
        </w:rPr>
      </w:pPr>
      <w:proofErr w:type="gramStart"/>
      <w:r w:rsidRPr="004616D2">
        <w:rPr>
          <w:rFonts w:ascii="Times New Roman" w:hAnsi="Times New Roman" w:cs="Times New Roman"/>
        </w:rPr>
        <w:t xml:space="preserve">Pol.1 </w:t>
      </w:r>
      <w:proofErr w:type="spellStart"/>
      <w:r w:rsidRPr="004616D2">
        <w:rPr>
          <w:rFonts w:ascii="Times New Roman" w:hAnsi="Times New Roman" w:cs="Times New Roman"/>
        </w:rPr>
        <w:t>obj</w:t>
      </w:r>
      <w:proofErr w:type="spellEnd"/>
      <w:r w:rsidRPr="004616D2">
        <w:rPr>
          <w:rFonts w:ascii="Times New Roman" w:hAnsi="Times New Roman" w:cs="Times New Roman"/>
        </w:rPr>
        <w:t>.</w:t>
      </w:r>
      <w:proofErr w:type="gramEnd"/>
      <w:r w:rsidRPr="004616D2">
        <w:rPr>
          <w:rFonts w:ascii="Times New Roman" w:hAnsi="Times New Roman" w:cs="Times New Roman"/>
        </w:rPr>
        <w:t xml:space="preserve"> hmotnost zeminy je počítána jen 1,6. Můžete opravit?</w:t>
      </w:r>
      <w:r>
        <w:rPr>
          <w:rFonts w:ascii="Times New Roman" w:hAnsi="Times New Roman" w:cs="Times New Roman"/>
        </w:rPr>
        <w:t xml:space="preserve"> </w:t>
      </w:r>
    </w:p>
    <w:p w:rsidR="00A17C90" w:rsidRPr="00A17C90" w:rsidRDefault="00A17C90" w:rsidP="00A17C90">
      <w:pPr>
        <w:pStyle w:val="Odstavecseseznamem"/>
        <w:spacing w:after="0" w:line="240" w:lineRule="auto"/>
        <w:rPr>
          <w:rFonts w:ascii="Times New Roman" w:hAnsi="Times New Roman" w:cs="Times New Roman"/>
          <w:b/>
        </w:rPr>
      </w:pPr>
      <w:r w:rsidRPr="00A17C90">
        <w:rPr>
          <w:rFonts w:ascii="Times New Roman" w:hAnsi="Times New Roman" w:cs="Times New Roman"/>
          <w:b/>
        </w:rPr>
        <w:t>Odpověď:</w:t>
      </w:r>
    </w:p>
    <w:p w:rsidR="00025708" w:rsidRPr="00A23E64" w:rsidRDefault="00025708" w:rsidP="00025708">
      <w:pPr>
        <w:pStyle w:val="Odstavecseseznamem"/>
        <w:spacing w:after="0" w:line="240" w:lineRule="auto"/>
        <w:rPr>
          <w:rFonts w:ascii="Times New Roman" w:hAnsi="Times New Roman" w:cs="Times New Roman"/>
        </w:rPr>
      </w:pPr>
      <w:r w:rsidRPr="00A23E64">
        <w:rPr>
          <w:rFonts w:ascii="Times New Roman" w:hAnsi="Times New Roman" w:cs="Times New Roman"/>
        </w:rPr>
        <w:t xml:space="preserve">Dle různých tabulek se objemová hmotnost vytěžených zemin pohybuje 1,5 až 1,7 t/m3, upraveno na 1,7 t/m3. </w:t>
      </w:r>
    </w:p>
    <w:p w:rsidR="00595ADD" w:rsidRPr="00C13213" w:rsidRDefault="00595ADD" w:rsidP="00C13213">
      <w:pPr>
        <w:spacing w:after="0" w:line="240" w:lineRule="auto"/>
        <w:rPr>
          <w:rFonts w:ascii="Times New Roman" w:hAnsi="Times New Roman" w:cs="Times New Roman"/>
          <w:highlight w:val="yellow"/>
        </w:rPr>
      </w:pPr>
    </w:p>
    <w:p w:rsidR="00C13213" w:rsidRPr="00C13213" w:rsidRDefault="00C13213" w:rsidP="00C13213">
      <w:pPr>
        <w:pStyle w:val="Bezmezer"/>
        <w:rPr>
          <w:rFonts w:ascii="Times New Roman" w:hAnsi="Times New Roman" w:cs="Times New Roman"/>
          <w:b/>
        </w:rPr>
      </w:pPr>
      <w:r w:rsidRPr="00C13213">
        <w:rPr>
          <w:rFonts w:ascii="Times New Roman" w:hAnsi="Times New Roman" w:cs="Times New Roman"/>
          <w:b/>
        </w:rPr>
        <w:t>Dotaz č. 109:</w:t>
      </w:r>
    </w:p>
    <w:p w:rsidR="00595ADD" w:rsidRPr="00C13213" w:rsidRDefault="00595ADD" w:rsidP="00C13213">
      <w:pPr>
        <w:spacing w:after="0" w:line="240" w:lineRule="auto"/>
        <w:rPr>
          <w:rFonts w:ascii="Times New Roman" w:hAnsi="Times New Roman" w:cs="Times New Roman"/>
        </w:rPr>
      </w:pPr>
      <w:r w:rsidRPr="00C13213">
        <w:rPr>
          <w:rFonts w:ascii="Times New Roman" w:hAnsi="Times New Roman" w:cs="Times New Roman"/>
        </w:rPr>
        <w:t>SO 06-27-01</w:t>
      </w:r>
    </w:p>
    <w:p w:rsidR="00595ADD" w:rsidRPr="00C13213" w:rsidRDefault="00595ADD" w:rsidP="00C13213">
      <w:pPr>
        <w:pStyle w:val="Odstavecseseznamem"/>
        <w:spacing w:after="0" w:line="240" w:lineRule="auto"/>
        <w:ind w:left="0"/>
        <w:rPr>
          <w:rFonts w:ascii="Times New Roman" w:hAnsi="Times New Roman" w:cs="Times New Roman"/>
          <w:highlight w:val="red"/>
        </w:rPr>
      </w:pPr>
      <w:r w:rsidRPr="00C13213">
        <w:rPr>
          <w:rFonts w:ascii="Times New Roman" w:hAnsi="Times New Roman" w:cs="Times New Roman"/>
        </w:rPr>
        <w:t xml:space="preserve">Dvě obrovské monolitické </w:t>
      </w:r>
      <w:proofErr w:type="gramStart"/>
      <w:r w:rsidRPr="00C13213">
        <w:rPr>
          <w:rFonts w:ascii="Times New Roman" w:hAnsi="Times New Roman" w:cs="Times New Roman"/>
        </w:rPr>
        <w:t>šachty  rozměrů</w:t>
      </w:r>
      <w:proofErr w:type="gramEnd"/>
      <w:r w:rsidRPr="00C13213">
        <w:rPr>
          <w:rFonts w:ascii="Times New Roman" w:hAnsi="Times New Roman" w:cs="Times New Roman"/>
        </w:rPr>
        <w:t xml:space="preserve"> cca 6x4,5m mají strop mít izolovaný pásy a mazaninou. V rozpočtu chybí úplně. Můžete opravit?</w:t>
      </w:r>
    </w:p>
    <w:p w:rsidR="00C13213" w:rsidRPr="00A23E64" w:rsidRDefault="00C13213" w:rsidP="00C13213">
      <w:pPr>
        <w:spacing w:after="0" w:line="240" w:lineRule="auto"/>
        <w:rPr>
          <w:rFonts w:ascii="Times New Roman" w:hAnsi="Times New Roman" w:cs="Times New Roman"/>
        </w:rPr>
      </w:pPr>
      <w:r w:rsidRPr="00A23E64">
        <w:rPr>
          <w:rFonts w:ascii="Times New Roman" w:hAnsi="Times New Roman" w:cs="Times New Roman"/>
          <w:b/>
          <w:iCs/>
        </w:rPr>
        <w:t>Odpověď:</w:t>
      </w:r>
    </w:p>
    <w:p w:rsidR="004054F4" w:rsidRPr="00A23E64" w:rsidRDefault="004054F4" w:rsidP="004054F4">
      <w:pPr>
        <w:spacing w:after="0" w:line="240" w:lineRule="auto"/>
        <w:jc w:val="both"/>
        <w:rPr>
          <w:rFonts w:ascii="Times New Roman" w:hAnsi="Times New Roman" w:cs="Times New Roman"/>
        </w:rPr>
      </w:pPr>
      <w:r w:rsidRPr="00A23E64">
        <w:rPr>
          <w:rFonts w:ascii="Times New Roman" w:hAnsi="Times New Roman" w:cs="Times New Roman"/>
        </w:rPr>
        <w:t xml:space="preserve">Tyto šachty jsou rozpočtovány položkou 894 21-3151  šachty z betonu DN1600, jejíž součástí je také pásová izolace a kryt z mazaniny.       </w:t>
      </w:r>
    </w:p>
    <w:p w:rsidR="00C13213" w:rsidRDefault="00C13213" w:rsidP="00C13213">
      <w:pPr>
        <w:pStyle w:val="Bezmezer"/>
        <w:rPr>
          <w:rFonts w:ascii="Times New Roman" w:hAnsi="Times New Roman" w:cs="Times New Roman"/>
          <w:b/>
        </w:rPr>
      </w:pPr>
    </w:p>
    <w:p w:rsidR="00C13213" w:rsidRPr="00C13213" w:rsidRDefault="00C13213" w:rsidP="00C13213">
      <w:pPr>
        <w:pStyle w:val="Bezmezer"/>
        <w:rPr>
          <w:rFonts w:ascii="Times New Roman" w:hAnsi="Times New Roman" w:cs="Times New Roman"/>
          <w:b/>
        </w:rPr>
      </w:pPr>
      <w:r w:rsidRPr="00C13213">
        <w:rPr>
          <w:rFonts w:ascii="Times New Roman" w:hAnsi="Times New Roman" w:cs="Times New Roman"/>
          <w:b/>
        </w:rPr>
        <w:t>Dotaz č. 110:</w:t>
      </w:r>
    </w:p>
    <w:p w:rsidR="00595ADD" w:rsidRPr="00C13213" w:rsidRDefault="00595ADD" w:rsidP="00C13213">
      <w:pPr>
        <w:spacing w:after="0" w:line="240" w:lineRule="auto"/>
        <w:rPr>
          <w:rFonts w:ascii="Times New Roman" w:hAnsi="Times New Roman" w:cs="Times New Roman"/>
        </w:rPr>
      </w:pPr>
      <w:r w:rsidRPr="00C13213">
        <w:rPr>
          <w:rFonts w:ascii="Times New Roman" w:hAnsi="Times New Roman" w:cs="Times New Roman"/>
        </w:rPr>
        <w:t>SO 07-27-02</w:t>
      </w:r>
    </w:p>
    <w:p w:rsidR="00595ADD" w:rsidRDefault="00595ADD" w:rsidP="00C13213">
      <w:pPr>
        <w:pStyle w:val="Odstavecseseznamem"/>
        <w:numPr>
          <w:ilvl w:val="0"/>
          <w:numId w:val="32"/>
        </w:numPr>
        <w:spacing w:after="0" w:line="240" w:lineRule="auto"/>
        <w:rPr>
          <w:rFonts w:ascii="Times New Roman" w:hAnsi="Times New Roman" w:cs="Times New Roman"/>
        </w:rPr>
      </w:pPr>
      <w:r w:rsidRPr="00C13213">
        <w:rPr>
          <w:rFonts w:ascii="Times New Roman" w:hAnsi="Times New Roman" w:cs="Times New Roman"/>
        </w:rPr>
        <w:t>Jsou menší nesrovnalosti mezi výkopem a délkami rour k montáži a mezi výkresy PP. Dle PP 604m, dle výkopů 597m  a dle specifikace montáž 644m. Můžete opravit?</w:t>
      </w:r>
    </w:p>
    <w:p w:rsidR="00A23E64" w:rsidRPr="00A17C90" w:rsidRDefault="00A23E64" w:rsidP="00A23E64">
      <w:pPr>
        <w:pStyle w:val="Odstavecseseznamem"/>
        <w:spacing w:after="0" w:line="240" w:lineRule="auto"/>
        <w:rPr>
          <w:rFonts w:ascii="Times New Roman" w:hAnsi="Times New Roman" w:cs="Times New Roman"/>
          <w:b/>
        </w:rPr>
      </w:pPr>
      <w:r w:rsidRPr="00A17C90">
        <w:rPr>
          <w:rFonts w:ascii="Times New Roman" w:hAnsi="Times New Roman" w:cs="Times New Roman"/>
          <w:b/>
        </w:rPr>
        <w:t>Odpověď:</w:t>
      </w:r>
    </w:p>
    <w:p w:rsidR="005B474D" w:rsidRPr="00A23E64" w:rsidRDefault="005B474D" w:rsidP="005B474D">
      <w:pPr>
        <w:pStyle w:val="Odstavecseseznamem"/>
        <w:autoSpaceDE w:val="0"/>
        <w:autoSpaceDN w:val="0"/>
        <w:adjustRightInd w:val="0"/>
        <w:spacing w:after="0" w:line="240" w:lineRule="auto"/>
        <w:jc w:val="both"/>
        <w:rPr>
          <w:rFonts w:ascii="Times New Roman" w:hAnsi="Times New Roman" w:cs="Times New Roman"/>
          <w:iCs/>
        </w:rPr>
      </w:pPr>
      <w:proofErr w:type="gramStart"/>
      <w:r w:rsidRPr="00A23E64">
        <w:rPr>
          <w:rFonts w:ascii="Times New Roman" w:hAnsi="Times New Roman" w:cs="Times New Roman"/>
          <w:iCs/>
        </w:rPr>
        <w:t>Projektant  započítává</w:t>
      </w:r>
      <w:proofErr w:type="gramEnd"/>
      <w:r w:rsidRPr="00A23E64">
        <w:rPr>
          <w:rFonts w:ascii="Times New Roman" w:hAnsi="Times New Roman" w:cs="Times New Roman"/>
          <w:iCs/>
        </w:rPr>
        <w:t xml:space="preserve"> prořez trubek  a trvá na hodnotách těchto položek.  V profilu DN 200 jsou připočítány ještě  navíc  přípojky v tomto profilu do </w:t>
      </w:r>
      <w:proofErr w:type="gramStart"/>
      <w:r w:rsidRPr="00A23E64">
        <w:rPr>
          <w:rFonts w:ascii="Times New Roman" w:hAnsi="Times New Roman" w:cs="Times New Roman"/>
          <w:iCs/>
        </w:rPr>
        <w:t>šachet Š,5 a 6 na</w:t>
      </w:r>
      <w:proofErr w:type="gramEnd"/>
      <w:r w:rsidRPr="00A23E64">
        <w:rPr>
          <w:rFonts w:ascii="Times New Roman" w:hAnsi="Times New Roman" w:cs="Times New Roman"/>
          <w:iCs/>
        </w:rPr>
        <w:t xml:space="preserve"> stoce D1.</w:t>
      </w:r>
    </w:p>
    <w:p w:rsidR="00595ADD" w:rsidRDefault="00595ADD" w:rsidP="00C13213">
      <w:pPr>
        <w:pStyle w:val="Odstavecseseznamem"/>
        <w:numPr>
          <w:ilvl w:val="0"/>
          <w:numId w:val="32"/>
        </w:numPr>
        <w:spacing w:after="0" w:line="240" w:lineRule="auto"/>
        <w:rPr>
          <w:rFonts w:ascii="Times New Roman" w:hAnsi="Times New Roman" w:cs="Times New Roman"/>
        </w:rPr>
      </w:pPr>
      <w:proofErr w:type="gramStart"/>
      <w:r w:rsidRPr="00C13213">
        <w:rPr>
          <w:rFonts w:ascii="Times New Roman" w:hAnsi="Times New Roman" w:cs="Times New Roman"/>
        </w:rPr>
        <w:t>Pol.24</w:t>
      </w:r>
      <w:proofErr w:type="gramEnd"/>
      <w:r w:rsidRPr="00C13213">
        <w:rPr>
          <w:rFonts w:ascii="Times New Roman" w:hAnsi="Times New Roman" w:cs="Times New Roman"/>
        </w:rPr>
        <w:t xml:space="preserve"> chybný výpočet množství (matematicky),  a plocha obsypu u rour DN 250-300 je špatná.  Můžete opravit?     </w:t>
      </w:r>
    </w:p>
    <w:p w:rsidR="00A23E64" w:rsidRPr="00A17C90" w:rsidRDefault="00A23E64" w:rsidP="00A23E64">
      <w:pPr>
        <w:pStyle w:val="Odstavecseseznamem"/>
        <w:spacing w:after="0" w:line="240" w:lineRule="auto"/>
        <w:rPr>
          <w:rFonts w:ascii="Times New Roman" w:hAnsi="Times New Roman" w:cs="Times New Roman"/>
          <w:b/>
        </w:rPr>
      </w:pPr>
      <w:r w:rsidRPr="00A17C90">
        <w:rPr>
          <w:rFonts w:ascii="Times New Roman" w:hAnsi="Times New Roman" w:cs="Times New Roman"/>
          <w:b/>
        </w:rPr>
        <w:t>Odpověď:</w:t>
      </w:r>
    </w:p>
    <w:p w:rsidR="005B474D" w:rsidRPr="00A23E64" w:rsidRDefault="005B474D" w:rsidP="005B474D">
      <w:pPr>
        <w:pStyle w:val="Odstavecseseznamem"/>
        <w:spacing w:after="0" w:line="240" w:lineRule="auto"/>
        <w:rPr>
          <w:rFonts w:ascii="Times New Roman" w:hAnsi="Times New Roman" w:cs="Times New Roman"/>
        </w:rPr>
      </w:pPr>
      <w:r w:rsidRPr="00A23E64">
        <w:rPr>
          <w:rFonts w:ascii="Times New Roman" w:hAnsi="Times New Roman" w:cs="Times New Roman"/>
        </w:rPr>
        <w:t xml:space="preserve">Plochy obsypů jsou dle </w:t>
      </w:r>
      <w:proofErr w:type="gramStart"/>
      <w:r w:rsidRPr="00A23E64">
        <w:rPr>
          <w:rFonts w:ascii="Times New Roman" w:hAnsi="Times New Roman" w:cs="Times New Roman"/>
        </w:rPr>
        <w:t>profilů  0,432</w:t>
      </w:r>
      <w:proofErr w:type="gramEnd"/>
      <w:r w:rsidRPr="00A23E64">
        <w:rPr>
          <w:rFonts w:ascii="Times New Roman" w:hAnsi="Times New Roman" w:cs="Times New Roman"/>
        </w:rPr>
        <w:t xml:space="preserve"> x DN150-125  dl. 108,5m , 0,468 x DN 200 dl. 91,43m  a 0,48x DN250 + 300 dl. </w:t>
      </w:r>
      <w:proofErr w:type="gramStart"/>
      <w:r w:rsidRPr="00A23E64">
        <w:rPr>
          <w:rFonts w:ascii="Times New Roman" w:hAnsi="Times New Roman" w:cs="Times New Roman"/>
        </w:rPr>
        <w:t>397,03m  =   celkem</w:t>
      </w:r>
      <w:proofErr w:type="gramEnd"/>
      <w:r w:rsidRPr="00A23E64">
        <w:rPr>
          <w:rFonts w:ascii="Times New Roman" w:hAnsi="Times New Roman" w:cs="Times New Roman"/>
        </w:rPr>
        <w:t xml:space="preserve"> tedy 280,24m3.</w:t>
      </w:r>
      <w:r w:rsidR="00FA1AF9" w:rsidRPr="00A23E64">
        <w:rPr>
          <w:rFonts w:ascii="Times New Roman" w:hAnsi="Times New Roman" w:cs="Times New Roman"/>
        </w:rPr>
        <w:t xml:space="preserve"> Uvedená kubatura obsypů je správně a dostačující.</w:t>
      </w:r>
      <w:r w:rsidR="00676F92" w:rsidRPr="00A23E64">
        <w:rPr>
          <w:rFonts w:ascii="Times New Roman" w:hAnsi="Times New Roman" w:cs="Times New Roman"/>
        </w:rPr>
        <w:t xml:space="preserve"> Opravena nebude.</w:t>
      </w:r>
    </w:p>
    <w:p w:rsidR="00595ADD" w:rsidRDefault="00595ADD" w:rsidP="00C13213">
      <w:pPr>
        <w:pStyle w:val="Odstavecseseznamem"/>
        <w:numPr>
          <w:ilvl w:val="0"/>
          <w:numId w:val="32"/>
        </w:numPr>
        <w:spacing w:after="0" w:line="240" w:lineRule="auto"/>
        <w:rPr>
          <w:rFonts w:ascii="Times New Roman" w:hAnsi="Times New Roman" w:cs="Times New Roman"/>
        </w:rPr>
      </w:pPr>
      <w:r w:rsidRPr="00C13213">
        <w:rPr>
          <w:rFonts w:ascii="Times New Roman" w:hAnsi="Times New Roman" w:cs="Times New Roman"/>
        </w:rPr>
        <w:t>Z </w:t>
      </w:r>
      <w:proofErr w:type="gramStart"/>
      <w:r w:rsidRPr="00C13213">
        <w:rPr>
          <w:rFonts w:ascii="Times New Roman" w:hAnsi="Times New Roman" w:cs="Times New Roman"/>
        </w:rPr>
        <w:t>15ti</w:t>
      </w:r>
      <w:proofErr w:type="gramEnd"/>
      <w:r w:rsidRPr="00C13213">
        <w:rPr>
          <w:rFonts w:ascii="Times New Roman" w:hAnsi="Times New Roman" w:cs="Times New Roman"/>
        </w:rPr>
        <w:t xml:space="preserve"> m3 vybouraného </w:t>
      </w:r>
      <w:proofErr w:type="spellStart"/>
      <w:r w:rsidRPr="00C13213">
        <w:rPr>
          <w:rFonts w:ascii="Times New Roman" w:hAnsi="Times New Roman" w:cs="Times New Roman"/>
        </w:rPr>
        <w:t>žb</w:t>
      </w:r>
      <w:proofErr w:type="spellEnd"/>
      <w:r w:rsidRPr="00C13213">
        <w:rPr>
          <w:rFonts w:ascii="Times New Roman" w:hAnsi="Times New Roman" w:cs="Times New Roman"/>
        </w:rPr>
        <w:t xml:space="preserve"> je jen 25t </w:t>
      </w:r>
      <w:proofErr w:type="spellStart"/>
      <w:r w:rsidRPr="00C13213">
        <w:rPr>
          <w:rFonts w:ascii="Times New Roman" w:hAnsi="Times New Roman" w:cs="Times New Roman"/>
        </w:rPr>
        <w:t>suti.a</w:t>
      </w:r>
      <w:proofErr w:type="spellEnd"/>
      <w:r w:rsidRPr="00C13213">
        <w:rPr>
          <w:rFonts w:ascii="Times New Roman" w:hAnsi="Times New Roman" w:cs="Times New Roman"/>
        </w:rPr>
        <w:t xml:space="preserve"> suť z vybouraných zpevněných ploch se neodváží vůbec, poplatky chybí úplně. Můžete opravit?</w:t>
      </w:r>
    </w:p>
    <w:p w:rsidR="00A23E64" w:rsidRPr="00A17C90" w:rsidRDefault="00A23E64" w:rsidP="00A23E64">
      <w:pPr>
        <w:pStyle w:val="Odstavecseseznamem"/>
        <w:spacing w:after="0" w:line="240" w:lineRule="auto"/>
        <w:rPr>
          <w:rFonts w:ascii="Times New Roman" w:hAnsi="Times New Roman" w:cs="Times New Roman"/>
          <w:b/>
        </w:rPr>
      </w:pPr>
      <w:r w:rsidRPr="00A17C90">
        <w:rPr>
          <w:rFonts w:ascii="Times New Roman" w:hAnsi="Times New Roman" w:cs="Times New Roman"/>
          <w:b/>
        </w:rPr>
        <w:t>Odpověď:</w:t>
      </w:r>
    </w:p>
    <w:p w:rsidR="005B474D" w:rsidRPr="00A23E64" w:rsidRDefault="005B474D" w:rsidP="005B474D">
      <w:pPr>
        <w:pStyle w:val="Odstavecseseznamem"/>
        <w:spacing w:after="0" w:line="240" w:lineRule="auto"/>
        <w:jc w:val="both"/>
        <w:rPr>
          <w:rFonts w:ascii="Times New Roman" w:hAnsi="Times New Roman" w:cs="Times New Roman"/>
        </w:rPr>
      </w:pPr>
      <w:r w:rsidRPr="00A23E64">
        <w:rPr>
          <w:rFonts w:ascii="Times New Roman" w:hAnsi="Times New Roman" w:cs="Times New Roman"/>
        </w:rPr>
        <w:t>Opraveno</w:t>
      </w:r>
      <w:r w:rsidR="00676F83" w:rsidRPr="00A23E64">
        <w:rPr>
          <w:rFonts w:ascii="Times New Roman" w:hAnsi="Times New Roman" w:cs="Times New Roman"/>
        </w:rPr>
        <w:t xml:space="preserve"> v soupisu prací</w:t>
      </w:r>
      <w:r w:rsidR="00676F92" w:rsidRPr="00A23E64">
        <w:rPr>
          <w:rFonts w:ascii="Times New Roman" w:hAnsi="Times New Roman" w:cs="Times New Roman"/>
        </w:rPr>
        <w:t>.</w:t>
      </w:r>
    </w:p>
    <w:p w:rsidR="00595ADD" w:rsidRDefault="00595ADD" w:rsidP="00C13213">
      <w:pPr>
        <w:pStyle w:val="Odstavecseseznamem"/>
        <w:numPr>
          <w:ilvl w:val="0"/>
          <w:numId w:val="32"/>
        </w:numPr>
        <w:spacing w:after="0" w:line="240" w:lineRule="auto"/>
        <w:ind w:left="714" w:hanging="357"/>
        <w:rPr>
          <w:rFonts w:ascii="Times New Roman" w:hAnsi="Times New Roman" w:cs="Times New Roman"/>
        </w:rPr>
      </w:pPr>
      <w:r w:rsidRPr="00C13213">
        <w:rPr>
          <w:rFonts w:ascii="Times New Roman" w:hAnsi="Times New Roman" w:cs="Times New Roman"/>
        </w:rPr>
        <w:t xml:space="preserve">Litý asfalt nelze dávat na podklad ze </w:t>
      </w:r>
      <w:proofErr w:type="spellStart"/>
      <w:r w:rsidRPr="00C13213">
        <w:rPr>
          <w:rFonts w:ascii="Times New Roman" w:hAnsi="Times New Roman" w:cs="Times New Roman"/>
        </w:rPr>
        <w:t>štěrkodrti</w:t>
      </w:r>
      <w:proofErr w:type="spellEnd"/>
      <w:r w:rsidRPr="00C13213">
        <w:rPr>
          <w:rFonts w:ascii="Times New Roman" w:hAnsi="Times New Roman" w:cs="Times New Roman"/>
        </w:rPr>
        <w:t xml:space="preserve"> (</w:t>
      </w:r>
      <w:proofErr w:type="gramStart"/>
      <w:r w:rsidRPr="00C13213">
        <w:rPr>
          <w:rFonts w:ascii="Times New Roman" w:hAnsi="Times New Roman" w:cs="Times New Roman"/>
        </w:rPr>
        <w:t>pol.35</w:t>
      </w:r>
      <w:proofErr w:type="gramEnd"/>
      <w:r w:rsidRPr="00C13213">
        <w:rPr>
          <w:rFonts w:ascii="Times New Roman" w:hAnsi="Times New Roman" w:cs="Times New Roman"/>
        </w:rPr>
        <w:t>-37) ale jen 36m2 , můžete opravit?</w:t>
      </w:r>
    </w:p>
    <w:p w:rsidR="00A23E64" w:rsidRPr="00A17C90" w:rsidRDefault="00A23E64" w:rsidP="00A23E64">
      <w:pPr>
        <w:pStyle w:val="Odstavecseseznamem"/>
        <w:spacing w:after="0" w:line="240" w:lineRule="auto"/>
        <w:rPr>
          <w:rFonts w:ascii="Times New Roman" w:hAnsi="Times New Roman" w:cs="Times New Roman"/>
          <w:b/>
        </w:rPr>
      </w:pPr>
      <w:r w:rsidRPr="00A17C90">
        <w:rPr>
          <w:rFonts w:ascii="Times New Roman" w:hAnsi="Times New Roman" w:cs="Times New Roman"/>
          <w:b/>
        </w:rPr>
        <w:t>Odpověď:</w:t>
      </w:r>
    </w:p>
    <w:p w:rsidR="005B474D" w:rsidRPr="00A23E64" w:rsidRDefault="005B474D" w:rsidP="005B474D">
      <w:pPr>
        <w:pStyle w:val="Odstavecseseznamem"/>
        <w:spacing w:after="0" w:line="240" w:lineRule="auto"/>
        <w:jc w:val="both"/>
        <w:rPr>
          <w:rFonts w:ascii="Times New Roman" w:hAnsi="Times New Roman" w:cs="Times New Roman"/>
        </w:rPr>
      </w:pPr>
      <w:r w:rsidRPr="00A23E64">
        <w:rPr>
          <w:rFonts w:ascii="Times New Roman" w:hAnsi="Times New Roman" w:cs="Times New Roman"/>
        </w:rPr>
        <w:t>Opraveno</w:t>
      </w:r>
      <w:r w:rsidR="00676F83" w:rsidRPr="00A23E64">
        <w:rPr>
          <w:rFonts w:ascii="Times New Roman" w:hAnsi="Times New Roman" w:cs="Times New Roman"/>
        </w:rPr>
        <w:t xml:space="preserve"> v soupisu prací</w:t>
      </w:r>
      <w:r w:rsidR="00676F92" w:rsidRPr="00A23E64">
        <w:rPr>
          <w:rFonts w:ascii="Times New Roman" w:hAnsi="Times New Roman" w:cs="Times New Roman"/>
        </w:rPr>
        <w:t>.</w:t>
      </w:r>
    </w:p>
    <w:p w:rsidR="00595ADD" w:rsidRDefault="00595ADD" w:rsidP="00C13213">
      <w:pPr>
        <w:numPr>
          <w:ilvl w:val="0"/>
          <w:numId w:val="32"/>
        </w:numPr>
        <w:spacing w:after="0" w:line="240" w:lineRule="auto"/>
        <w:contextualSpacing/>
        <w:rPr>
          <w:rFonts w:ascii="Times New Roman" w:hAnsi="Times New Roman" w:cs="Times New Roman"/>
        </w:rPr>
      </w:pPr>
      <w:r w:rsidRPr="00C13213">
        <w:rPr>
          <w:rFonts w:ascii="Times New Roman" w:hAnsi="Times New Roman" w:cs="Times New Roman"/>
        </w:rPr>
        <w:t>Položka č. 51 Dno šachetní přímé TBZ-Q.1 100/525 KOM tl15cm v počtu 2 ks – dle PD mají být 3 kusy, můžete opravit?</w:t>
      </w:r>
    </w:p>
    <w:p w:rsidR="00A23E64" w:rsidRPr="00A17C90" w:rsidRDefault="00A23E64" w:rsidP="00A23E64">
      <w:pPr>
        <w:pStyle w:val="Odstavecseseznamem"/>
        <w:spacing w:after="0" w:line="240" w:lineRule="auto"/>
        <w:rPr>
          <w:rFonts w:ascii="Times New Roman" w:hAnsi="Times New Roman" w:cs="Times New Roman"/>
          <w:b/>
        </w:rPr>
      </w:pPr>
      <w:r w:rsidRPr="00A17C90">
        <w:rPr>
          <w:rFonts w:ascii="Times New Roman" w:hAnsi="Times New Roman" w:cs="Times New Roman"/>
          <w:b/>
        </w:rPr>
        <w:t>Odpověď:</w:t>
      </w:r>
    </w:p>
    <w:p w:rsidR="005B474D" w:rsidRPr="00A23E64" w:rsidRDefault="005B474D" w:rsidP="005B474D">
      <w:pPr>
        <w:pStyle w:val="Odstavecseseznamem"/>
        <w:spacing w:after="0" w:line="240" w:lineRule="auto"/>
        <w:jc w:val="both"/>
        <w:rPr>
          <w:rFonts w:ascii="Times New Roman" w:hAnsi="Times New Roman" w:cs="Times New Roman"/>
        </w:rPr>
      </w:pPr>
      <w:r w:rsidRPr="00A23E64">
        <w:rPr>
          <w:rFonts w:ascii="Times New Roman" w:hAnsi="Times New Roman" w:cs="Times New Roman"/>
        </w:rPr>
        <w:t>Šachta  ŠD1 je s monolitickým dnem</w:t>
      </w:r>
      <w:r w:rsidR="00676F92" w:rsidRPr="00A23E64">
        <w:rPr>
          <w:rFonts w:ascii="Times New Roman" w:hAnsi="Times New Roman" w:cs="Times New Roman"/>
        </w:rPr>
        <w:t>. Opraveno nebude.</w:t>
      </w:r>
      <w:r w:rsidRPr="00A23E64">
        <w:rPr>
          <w:rFonts w:ascii="Times New Roman" w:hAnsi="Times New Roman" w:cs="Times New Roman"/>
        </w:rPr>
        <w:t xml:space="preserve"> </w:t>
      </w:r>
    </w:p>
    <w:p w:rsidR="00595ADD" w:rsidRDefault="00595ADD" w:rsidP="00C13213">
      <w:pPr>
        <w:numPr>
          <w:ilvl w:val="0"/>
          <w:numId w:val="32"/>
        </w:numPr>
        <w:spacing w:after="0" w:line="240" w:lineRule="auto"/>
        <w:contextualSpacing/>
        <w:rPr>
          <w:rFonts w:ascii="Times New Roman" w:hAnsi="Times New Roman" w:cs="Times New Roman"/>
        </w:rPr>
      </w:pPr>
      <w:r w:rsidRPr="00C13213">
        <w:rPr>
          <w:rFonts w:ascii="Times New Roman" w:hAnsi="Times New Roman" w:cs="Times New Roman"/>
        </w:rPr>
        <w:t>V soupisu prací chybí položka pro zákrytovou desku TZK-Q.1 100-63/17 v počtu 1ks, můžete doplnit?</w:t>
      </w:r>
    </w:p>
    <w:p w:rsidR="00A23E64" w:rsidRPr="00A17C90" w:rsidRDefault="00A23E64" w:rsidP="00A23E64">
      <w:pPr>
        <w:pStyle w:val="Odstavecseseznamem"/>
        <w:spacing w:after="0" w:line="240" w:lineRule="auto"/>
        <w:rPr>
          <w:rFonts w:ascii="Times New Roman" w:hAnsi="Times New Roman" w:cs="Times New Roman"/>
          <w:b/>
        </w:rPr>
      </w:pPr>
      <w:r w:rsidRPr="00A17C90">
        <w:rPr>
          <w:rFonts w:ascii="Times New Roman" w:hAnsi="Times New Roman" w:cs="Times New Roman"/>
          <w:b/>
        </w:rPr>
        <w:t>Odpověď:</w:t>
      </w:r>
    </w:p>
    <w:p w:rsidR="005B474D" w:rsidRPr="00A23E64" w:rsidRDefault="00676F83" w:rsidP="005B474D">
      <w:pPr>
        <w:spacing w:after="0" w:line="240" w:lineRule="auto"/>
        <w:ind w:left="720"/>
        <w:contextualSpacing/>
        <w:rPr>
          <w:rFonts w:ascii="Times New Roman" w:hAnsi="Times New Roman" w:cs="Times New Roman"/>
        </w:rPr>
      </w:pPr>
      <w:r w:rsidRPr="00A23E64">
        <w:rPr>
          <w:rFonts w:ascii="Times New Roman" w:hAnsi="Times New Roman" w:cs="Times New Roman"/>
        </w:rPr>
        <w:t>Doplněna položka č. 43a</w:t>
      </w:r>
      <w:r w:rsidR="00676F92" w:rsidRPr="00A23E64">
        <w:rPr>
          <w:rFonts w:ascii="Times New Roman" w:hAnsi="Times New Roman" w:cs="Times New Roman"/>
        </w:rPr>
        <w:t>.</w:t>
      </w:r>
    </w:p>
    <w:p w:rsidR="00595ADD" w:rsidRDefault="00595ADD" w:rsidP="00C13213">
      <w:pPr>
        <w:numPr>
          <w:ilvl w:val="0"/>
          <w:numId w:val="32"/>
        </w:numPr>
        <w:spacing w:after="0" w:line="240" w:lineRule="auto"/>
        <w:contextualSpacing/>
        <w:rPr>
          <w:rFonts w:ascii="Times New Roman" w:hAnsi="Times New Roman" w:cs="Times New Roman"/>
        </w:rPr>
      </w:pPr>
      <w:proofErr w:type="gramStart"/>
      <w:r w:rsidRPr="00C13213">
        <w:rPr>
          <w:rFonts w:ascii="Times New Roman" w:hAnsi="Times New Roman" w:cs="Times New Roman"/>
        </w:rPr>
        <w:t>Pol.č.</w:t>
      </w:r>
      <w:proofErr w:type="gramEnd"/>
      <w:r w:rsidRPr="00C13213">
        <w:rPr>
          <w:rFonts w:ascii="Times New Roman" w:hAnsi="Times New Roman" w:cs="Times New Roman"/>
        </w:rPr>
        <w:t>44 Prstenec vyrovnávací TBW-Q 1 63/4 – dle PD má být TBW-Q.1 63/12, co je správně? Můžete upřesnit?</w:t>
      </w:r>
    </w:p>
    <w:p w:rsidR="00A23E64" w:rsidRPr="00A17C90" w:rsidRDefault="00A23E64" w:rsidP="00A23E64">
      <w:pPr>
        <w:pStyle w:val="Odstavecseseznamem"/>
        <w:spacing w:after="0" w:line="240" w:lineRule="auto"/>
        <w:rPr>
          <w:rFonts w:ascii="Times New Roman" w:hAnsi="Times New Roman" w:cs="Times New Roman"/>
          <w:b/>
        </w:rPr>
      </w:pPr>
      <w:r w:rsidRPr="00A17C90">
        <w:rPr>
          <w:rFonts w:ascii="Times New Roman" w:hAnsi="Times New Roman" w:cs="Times New Roman"/>
          <w:b/>
        </w:rPr>
        <w:t>Odpověď:</w:t>
      </w:r>
    </w:p>
    <w:p w:rsidR="005B474D" w:rsidRPr="00A23E64" w:rsidRDefault="00676F83" w:rsidP="005B474D">
      <w:pPr>
        <w:pStyle w:val="Odstavecseseznamem"/>
        <w:spacing w:after="0" w:line="240" w:lineRule="auto"/>
        <w:rPr>
          <w:rFonts w:ascii="Times New Roman" w:hAnsi="Times New Roman" w:cs="Times New Roman"/>
        </w:rPr>
      </w:pPr>
      <w:r w:rsidRPr="00A23E64">
        <w:rPr>
          <w:rFonts w:ascii="Times New Roman" w:hAnsi="Times New Roman" w:cs="Times New Roman"/>
        </w:rPr>
        <w:t xml:space="preserve">V soupisu prací </w:t>
      </w:r>
      <w:r w:rsidR="00676F92" w:rsidRPr="00A23E64">
        <w:rPr>
          <w:rFonts w:ascii="Times New Roman" w:hAnsi="Times New Roman" w:cs="Times New Roman"/>
        </w:rPr>
        <w:t xml:space="preserve">uvedeno </w:t>
      </w:r>
      <w:r w:rsidRPr="00A23E64">
        <w:rPr>
          <w:rFonts w:ascii="Times New Roman" w:hAnsi="Times New Roman" w:cs="Times New Roman"/>
        </w:rPr>
        <w:t>správně.</w:t>
      </w:r>
    </w:p>
    <w:p w:rsidR="00595ADD" w:rsidRPr="00C13213" w:rsidRDefault="00595ADD" w:rsidP="00C13213">
      <w:pPr>
        <w:numPr>
          <w:ilvl w:val="0"/>
          <w:numId w:val="32"/>
        </w:numPr>
        <w:spacing w:after="0" w:line="240" w:lineRule="auto"/>
        <w:contextualSpacing/>
        <w:rPr>
          <w:rFonts w:ascii="Times New Roman" w:hAnsi="Times New Roman" w:cs="Times New Roman"/>
        </w:rPr>
      </w:pPr>
      <w:proofErr w:type="spellStart"/>
      <w:proofErr w:type="gramStart"/>
      <w:r w:rsidRPr="00C13213">
        <w:rPr>
          <w:rFonts w:ascii="Times New Roman" w:hAnsi="Times New Roman" w:cs="Times New Roman"/>
        </w:rPr>
        <w:t>Pol.č</w:t>
      </w:r>
      <w:proofErr w:type="spellEnd"/>
      <w:r w:rsidRPr="00C13213">
        <w:rPr>
          <w:rFonts w:ascii="Times New Roman" w:hAnsi="Times New Roman" w:cs="Times New Roman"/>
        </w:rPr>
        <w:t>.</w:t>
      </w:r>
      <w:proofErr w:type="gramEnd"/>
      <w:r w:rsidRPr="00C13213">
        <w:rPr>
          <w:rFonts w:ascii="Times New Roman" w:hAnsi="Times New Roman" w:cs="Times New Roman"/>
        </w:rPr>
        <w:t xml:space="preserve"> 73 Monolitické dno šachty v množství 1 KS – pro jakou šachtu má být zřízeno? Dle přílohy tohoto objektu mají být všechna dna prefabrikovaná. Můžete upřesnit?</w:t>
      </w:r>
    </w:p>
    <w:p w:rsidR="00A23E64" w:rsidRPr="00A17C90" w:rsidRDefault="00A23E64" w:rsidP="00A23E64">
      <w:pPr>
        <w:pStyle w:val="Odstavecseseznamem"/>
        <w:spacing w:after="0" w:line="240" w:lineRule="auto"/>
        <w:rPr>
          <w:rFonts w:ascii="Times New Roman" w:hAnsi="Times New Roman" w:cs="Times New Roman"/>
          <w:b/>
        </w:rPr>
      </w:pPr>
      <w:r w:rsidRPr="00A17C90">
        <w:rPr>
          <w:rFonts w:ascii="Times New Roman" w:hAnsi="Times New Roman" w:cs="Times New Roman"/>
          <w:b/>
        </w:rPr>
        <w:t>Odpověď:</w:t>
      </w:r>
    </w:p>
    <w:p w:rsidR="005B474D" w:rsidRPr="00A23E64" w:rsidRDefault="005B474D" w:rsidP="005B474D">
      <w:pPr>
        <w:pStyle w:val="Odstavecseseznamem"/>
        <w:spacing w:after="0" w:line="240" w:lineRule="auto"/>
        <w:rPr>
          <w:rFonts w:ascii="Times New Roman" w:hAnsi="Times New Roman" w:cs="Times New Roman"/>
        </w:rPr>
      </w:pPr>
      <w:r w:rsidRPr="00A23E64">
        <w:rPr>
          <w:rFonts w:ascii="Times New Roman" w:hAnsi="Times New Roman" w:cs="Times New Roman"/>
        </w:rPr>
        <w:t>Jde o šachtu ŠD1</w:t>
      </w:r>
      <w:r w:rsidR="00676F92" w:rsidRPr="00A23E64">
        <w:rPr>
          <w:rFonts w:ascii="Times New Roman" w:hAnsi="Times New Roman" w:cs="Times New Roman"/>
        </w:rPr>
        <w:t>.</w:t>
      </w:r>
    </w:p>
    <w:p w:rsidR="00C13213" w:rsidRPr="00C13213" w:rsidRDefault="00C13213" w:rsidP="00C13213">
      <w:pPr>
        <w:spacing w:after="0" w:line="240" w:lineRule="auto"/>
        <w:rPr>
          <w:rFonts w:ascii="Times New Roman" w:hAnsi="Times New Roman" w:cs="Times New Roman"/>
        </w:rPr>
      </w:pPr>
    </w:p>
    <w:p w:rsidR="00C13213" w:rsidRPr="00C13213" w:rsidRDefault="00C13213" w:rsidP="00C13213">
      <w:pPr>
        <w:pStyle w:val="Bezmezer"/>
        <w:rPr>
          <w:rFonts w:ascii="Times New Roman" w:hAnsi="Times New Roman" w:cs="Times New Roman"/>
          <w:b/>
        </w:rPr>
      </w:pPr>
      <w:r w:rsidRPr="00C13213">
        <w:rPr>
          <w:rFonts w:ascii="Times New Roman" w:hAnsi="Times New Roman" w:cs="Times New Roman"/>
          <w:b/>
        </w:rPr>
        <w:t>Dotaz č. 111:</w:t>
      </w:r>
    </w:p>
    <w:p w:rsidR="00595ADD" w:rsidRPr="00C13213" w:rsidRDefault="00595ADD" w:rsidP="00C13213">
      <w:pPr>
        <w:spacing w:after="0" w:line="240" w:lineRule="auto"/>
        <w:rPr>
          <w:rFonts w:ascii="Times New Roman" w:hAnsi="Times New Roman" w:cs="Times New Roman"/>
        </w:rPr>
      </w:pPr>
      <w:r w:rsidRPr="00C13213">
        <w:rPr>
          <w:rFonts w:ascii="Times New Roman" w:hAnsi="Times New Roman" w:cs="Times New Roman"/>
        </w:rPr>
        <w:t>SO 07-27-01</w:t>
      </w:r>
    </w:p>
    <w:p w:rsidR="00595ADD" w:rsidRPr="00A23E64" w:rsidRDefault="00595ADD" w:rsidP="00C13213">
      <w:pPr>
        <w:pStyle w:val="Odstavecseseznamem"/>
        <w:spacing w:after="0" w:line="240" w:lineRule="auto"/>
        <w:ind w:left="0"/>
        <w:rPr>
          <w:rFonts w:ascii="Times New Roman" w:hAnsi="Times New Roman" w:cs="Times New Roman"/>
        </w:rPr>
      </w:pPr>
      <w:r w:rsidRPr="00C13213">
        <w:rPr>
          <w:rFonts w:ascii="Times New Roman" w:hAnsi="Times New Roman" w:cs="Times New Roman"/>
        </w:rPr>
        <w:t xml:space="preserve">TZ neodpovídá rozpočtu, vůbec se nezmiňuje o právě </w:t>
      </w:r>
      <w:proofErr w:type="spellStart"/>
      <w:r w:rsidRPr="00C13213">
        <w:rPr>
          <w:rFonts w:ascii="Times New Roman" w:hAnsi="Times New Roman" w:cs="Times New Roman"/>
        </w:rPr>
        <w:t>bezvýkopovou</w:t>
      </w:r>
      <w:proofErr w:type="spellEnd"/>
      <w:r w:rsidRPr="00C13213">
        <w:rPr>
          <w:rFonts w:ascii="Times New Roman" w:hAnsi="Times New Roman" w:cs="Times New Roman"/>
        </w:rPr>
        <w:t xml:space="preserve"> technologií /</w:t>
      </w:r>
      <w:proofErr w:type="gramStart"/>
      <w:r w:rsidRPr="00C13213">
        <w:rPr>
          <w:rFonts w:ascii="Times New Roman" w:hAnsi="Times New Roman" w:cs="Times New Roman"/>
        </w:rPr>
        <w:t>robotem) . Můžete</w:t>
      </w:r>
      <w:proofErr w:type="gramEnd"/>
      <w:r w:rsidRPr="00C13213">
        <w:rPr>
          <w:rFonts w:ascii="Times New Roman" w:hAnsi="Times New Roman" w:cs="Times New Roman"/>
        </w:rPr>
        <w:t xml:space="preserve"> </w:t>
      </w:r>
      <w:r w:rsidRPr="00A23E64">
        <w:rPr>
          <w:rFonts w:ascii="Times New Roman" w:hAnsi="Times New Roman" w:cs="Times New Roman"/>
        </w:rPr>
        <w:t>upřesnit?</w:t>
      </w:r>
    </w:p>
    <w:p w:rsidR="00A23E64" w:rsidRPr="00A23E64" w:rsidRDefault="00A23E64" w:rsidP="00A23E64">
      <w:pPr>
        <w:spacing w:after="0" w:line="240" w:lineRule="auto"/>
        <w:rPr>
          <w:rFonts w:ascii="Times New Roman" w:hAnsi="Times New Roman" w:cs="Times New Roman"/>
          <w:b/>
        </w:rPr>
      </w:pPr>
      <w:r w:rsidRPr="00A23E64">
        <w:rPr>
          <w:rFonts w:ascii="Times New Roman" w:hAnsi="Times New Roman" w:cs="Times New Roman"/>
          <w:b/>
        </w:rPr>
        <w:t>Odpověď:</w:t>
      </w:r>
    </w:p>
    <w:p w:rsidR="005B474D" w:rsidRPr="00A23E64" w:rsidRDefault="005B474D" w:rsidP="005B474D">
      <w:pPr>
        <w:pStyle w:val="Bezmezer"/>
        <w:jc w:val="both"/>
        <w:rPr>
          <w:rFonts w:ascii="Times New Roman" w:eastAsia="Times New Roman" w:hAnsi="Times New Roman" w:cs="Times New Roman"/>
          <w:lang w:eastAsia="cs-CZ"/>
        </w:rPr>
      </w:pPr>
      <w:r w:rsidRPr="00A23E64">
        <w:rPr>
          <w:rFonts w:ascii="Times New Roman" w:eastAsia="Times New Roman" w:hAnsi="Times New Roman" w:cs="Times New Roman"/>
          <w:lang w:eastAsia="cs-CZ"/>
        </w:rPr>
        <w:t xml:space="preserve">Zde jde o frézování profilu DN800 v místě pod kolejemi. U této kanalizace nebylo možno dokončit průzkum této kanalizace, protože byla velmi zanesena. Jde o obnovení funkčnosti této kanalizace, včetně drobných předpokládaných oprav po frézování.     </w:t>
      </w:r>
    </w:p>
    <w:p w:rsidR="00C13213" w:rsidRDefault="00C13213" w:rsidP="00C13213">
      <w:pPr>
        <w:pStyle w:val="Bezmezer"/>
        <w:rPr>
          <w:rFonts w:ascii="Times New Roman" w:hAnsi="Times New Roman" w:cs="Times New Roman"/>
          <w:b/>
        </w:rPr>
      </w:pPr>
    </w:p>
    <w:p w:rsidR="00C13213" w:rsidRPr="00C13213" w:rsidRDefault="00C13213" w:rsidP="00C13213">
      <w:pPr>
        <w:pStyle w:val="Bezmezer"/>
        <w:rPr>
          <w:rFonts w:ascii="Times New Roman" w:hAnsi="Times New Roman" w:cs="Times New Roman"/>
          <w:b/>
        </w:rPr>
      </w:pPr>
      <w:r w:rsidRPr="00C13213">
        <w:rPr>
          <w:rFonts w:ascii="Times New Roman" w:hAnsi="Times New Roman" w:cs="Times New Roman"/>
          <w:b/>
        </w:rPr>
        <w:t>Dotaz č. 112:</w:t>
      </w:r>
      <w:r w:rsidR="005E6089">
        <w:rPr>
          <w:rFonts w:ascii="Times New Roman" w:hAnsi="Times New Roman" w:cs="Times New Roman"/>
          <w:b/>
        </w:rPr>
        <w:t xml:space="preserve"> </w:t>
      </w:r>
    </w:p>
    <w:p w:rsidR="00595ADD" w:rsidRPr="00C13213" w:rsidRDefault="00595ADD" w:rsidP="00C13213">
      <w:pPr>
        <w:spacing w:after="0" w:line="240" w:lineRule="auto"/>
        <w:rPr>
          <w:rFonts w:ascii="Times New Roman" w:hAnsi="Times New Roman" w:cs="Times New Roman"/>
        </w:rPr>
      </w:pPr>
      <w:r w:rsidRPr="00C13213">
        <w:rPr>
          <w:rFonts w:ascii="Times New Roman" w:hAnsi="Times New Roman" w:cs="Times New Roman"/>
        </w:rPr>
        <w:t>SO 06-15-53</w:t>
      </w:r>
    </w:p>
    <w:p w:rsidR="00595ADD" w:rsidRDefault="00595ADD" w:rsidP="00C13213">
      <w:pPr>
        <w:pStyle w:val="Odstavecseseznamem"/>
        <w:numPr>
          <w:ilvl w:val="0"/>
          <w:numId w:val="33"/>
        </w:numPr>
        <w:spacing w:after="0" w:line="240" w:lineRule="auto"/>
        <w:ind w:left="714" w:hanging="357"/>
        <w:rPr>
          <w:rFonts w:ascii="Times New Roman" w:hAnsi="Times New Roman" w:cs="Times New Roman"/>
        </w:rPr>
      </w:pPr>
      <w:r w:rsidRPr="00C13213">
        <w:rPr>
          <w:rFonts w:ascii="Times New Roman" w:hAnsi="Times New Roman" w:cs="Times New Roman"/>
        </w:rPr>
        <w:t xml:space="preserve">Ve výměrách chybí 12,6ks </w:t>
      </w:r>
      <w:proofErr w:type="spellStart"/>
      <w:r w:rsidRPr="00C13213">
        <w:rPr>
          <w:rFonts w:ascii="Times New Roman" w:hAnsi="Times New Roman" w:cs="Times New Roman"/>
        </w:rPr>
        <w:t>multikanálu</w:t>
      </w:r>
      <w:proofErr w:type="spellEnd"/>
      <w:r w:rsidRPr="00C13213">
        <w:rPr>
          <w:rFonts w:ascii="Times New Roman" w:hAnsi="Times New Roman" w:cs="Times New Roman"/>
        </w:rPr>
        <w:t>. Můžete opravit?</w:t>
      </w:r>
    </w:p>
    <w:p w:rsidR="00A23E64" w:rsidRDefault="00A23E64" w:rsidP="00A23E64">
      <w:pPr>
        <w:pStyle w:val="Odstavecseseznamem"/>
        <w:spacing w:after="0" w:line="240" w:lineRule="auto"/>
        <w:rPr>
          <w:rFonts w:ascii="Times New Roman" w:hAnsi="Times New Roman" w:cs="Times New Roman"/>
        </w:rPr>
      </w:pPr>
      <w:r w:rsidRPr="00A17C90">
        <w:rPr>
          <w:rFonts w:ascii="Times New Roman" w:hAnsi="Times New Roman" w:cs="Times New Roman"/>
          <w:b/>
        </w:rPr>
        <w:t>Odpověď:</w:t>
      </w:r>
      <w:r w:rsidRPr="00A23E64">
        <w:rPr>
          <w:rFonts w:ascii="Times New Roman" w:hAnsi="Times New Roman" w:cs="Times New Roman"/>
        </w:rPr>
        <w:t xml:space="preserve"> </w:t>
      </w:r>
    </w:p>
    <w:p w:rsidR="00A23E64" w:rsidRPr="00A17C90" w:rsidRDefault="00A23E64" w:rsidP="00A23E64">
      <w:pPr>
        <w:pStyle w:val="Odstavecseseznamem"/>
        <w:spacing w:after="0" w:line="240" w:lineRule="auto"/>
        <w:rPr>
          <w:rFonts w:ascii="Times New Roman" w:hAnsi="Times New Roman" w:cs="Times New Roman"/>
          <w:b/>
        </w:rPr>
      </w:pPr>
      <w:r w:rsidRPr="00A23E64">
        <w:rPr>
          <w:rFonts w:ascii="Times New Roman" w:hAnsi="Times New Roman" w:cs="Times New Roman"/>
        </w:rPr>
        <w:t>opraveno</w:t>
      </w:r>
    </w:p>
    <w:p w:rsidR="00595ADD" w:rsidRDefault="00595ADD" w:rsidP="00C13213">
      <w:pPr>
        <w:pStyle w:val="Odstavecseseznamem"/>
        <w:numPr>
          <w:ilvl w:val="0"/>
          <w:numId w:val="33"/>
        </w:numPr>
        <w:spacing w:after="0" w:line="240" w:lineRule="auto"/>
        <w:ind w:left="714" w:hanging="357"/>
        <w:rPr>
          <w:rFonts w:ascii="Times New Roman" w:hAnsi="Times New Roman" w:cs="Times New Roman"/>
        </w:rPr>
      </w:pPr>
      <w:r w:rsidRPr="00C13213">
        <w:rPr>
          <w:rFonts w:ascii="Times New Roman" w:hAnsi="Times New Roman" w:cs="Times New Roman"/>
        </w:rPr>
        <w:t xml:space="preserve">V trase a je 2*12m </w:t>
      </w:r>
      <w:proofErr w:type="spellStart"/>
      <w:r w:rsidRPr="00C13213">
        <w:rPr>
          <w:rFonts w:ascii="Times New Roman" w:hAnsi="Times New Roman" w:cs="Times New Roman"/>
        </w:rPr>
        <w:t>multikanálu</w:t>
      </w:r>
      <w:proofErr w:type="spellEnd"/>
      <w:r w:rsidRPr="00C13213">
        <w:rPr>
          <w:rFonts w:ascii="Times New Roman" w:hAnsi="Times New Roman" w:cs="Times New Roman"/>
        </w:rPr>
        <w:t xml:space="preserve"> ale jen 2*10m souběžných  </w:t>
      </w:r>
      <w:proofErr w:type="gramStart"/>
      <w:r w:rsidRPr="00C13213">
        <w:rPr>
          <w:rFonts w:ascii="Times New Roman" w:hAnsi="Times New Roman" w:cs="Times New Roman"/>
        </w:rPr>
        <w:t>chrániček . Můžete</w:t>
      </w:r>
      <w:proofErr w:type="gramEnd"/>
      <w:r w:rsidRPr="00C13213">
        <w:rPr>
          <w:rFonts w:ascii="Times New Roman" w:hAnsi="Times New Roman" w:cs="Times New Roman"/>
        </w:rPr>
        <w:t xml:space="preserve"> opravit?</w:t>
      </w:r>
    </w:p>
    <w:p w:rsidR="00A23E64" w:rsidRPr="00A17C90" w:rsidRDefault="00A23E64" w:rsidP="00A23E64">
      <w:pPr>
        <w:pStyle w:val="Odstavecseseznamem"/>
        <w:spacing w:after="0" w:line="240" w:lineRule="auto"/>
        <w:rPr>
          <w:rFonts w:ascii="Times New Roman" w:hAnsi="Times New Roman" w:cs="Times New Roman"/>
          <w:b/>
        </w:rPr>
      </w:pPr>
      <w:r w:rsidRPr="00A17C90">
        <w:rPr>
          <w:rFonts w:ascii="Times New Roman" w:hAnsi="Times New Roman" w:cs="Times New Roman"/>
          <w:b/>
        </w:rPr>
        <w:t>Odpověď:</w:t>
      </w:r>
    </w:p>
    <w:p w:rsidR="004054F4" w:rsidRPr="00A23E64" w:rsidRDefault="004054F4" w:rsidP="004054F4">
      <w:pPr>
        <w:spacing w:after="0" w:line="240" w:lineRule="auto"/>
        <w:ind w:left="714"/>
        <w:contextualSpacing/>
        <w:rPr>
          <w:rFonts w:ascii="Times New Roman" w:hAnsi="Times New Roman" w:cs="Times New Roman"/>
        </w:rPr>
      </w:pPr>
      <w:r w:rsidRPr="00A23E64">
        <w:rPr>
          <w:rFonts w:ascii="Times New Roman" w:hAnsi="Times New Roman" w:cs="Times New Roman"/>
          <w:iCs/>
        </w:rPr>
        <w:t xml:space="preserve">Trasa „a“ </w:t>
      </w:r>
      <w:proofErr w:type="spellStart"/>
      <w:r w:rsidRPr="00A23E64">
        <w:rPr>
          <w:rFonts w:ascii="Times New Roman" w:hAnsi="Times New Roman" w:cs="Times New Roman"/>
          <w:iCs/>
        </w:rPr>
        <w:t>multikanálu</w:t>
      </w:r>
      <w:proofErr w:type="spellEnd"/>
      <w:r w:rsidRPr="00A23E64">
        <w:rPr>
          <w:rFonts w:ascii="Times New Roman" w:hAnsi="Times New Roman" w:cs="Times New Roman"/>
          <w:iCs/>
        </w:rPr>
        <w:t xml:space="preserve">  je součtem tras a1 + a2 = 5 + 7 = 12m. Celková délka je počítána zaokrouhleně a s rezervou. SP se opravovat nebude.</w:t>
      </w:r>
    </w:p>
    <w:p w:rsidR="002E0053" w:rsidRDefault="002E0053" w:rsidP="00C13213">
      <w:pPr>
        <w:pStyle w:val="Bezmezer"/>
        <w:rPr>
          <w:rFonts w:ascii="Times New Roman" w:hAnsi="Times New Roman" w:cs="Times New Roman"/>
          <w:b/>
        </w:rPr>
      </w:pPr>
    </w:p>
    <w:p w:rsidR="00C13213" w:rsidRPr="00C13213" w:rsidRDefault="00C13213" w:rsidP="00C13213">
      <w:pPr>
        <w:pStyle w:val="Bezmezer"/>
        <w:rPr>
          <w:rFonts w:ascii="Times New Roman" w:hAnsi="Times New Roman" w:cs="Times New Roman"/>
          <w:b/>
        </w:rPr>
      </w:pPr>
      <w:r w:rsidRPr="00C13213">
        <w:rPr>
          <w:rFonts w:ascii="Times New Roman" w:hAnsi="Times New Roman" w:cs="Times New Roman"/>
          <w:b/>
        </w:rPr>
        <w:t>Dotaz č. 113:</w:t>
      </w:r>
    </w:p>
    <w:p w:rsidR="00595ADD" w:rsidRPr="00C13213" w:rsidRDefault="00595ADD" w:rsidP="00C13213">
      <w:pPr>
        <w:spacing w:after="0" w:line="240" w:lineRule="auto"/>
        <w:rPr>
          <w:rFonts w:ascii="Times New Roman" w:hAnsi="Times New Roman" w:cs="Times New Roman"/>
        </w:rPr>
      </w:pPr>
      <w:r w:rsidRPr="00C13213">
        <w:rPr>
          <w:rFonts w:ascii="Times New Roman" w:hAnsi="Times New Roman" w:cs="Times New Roman"/>
        </w:rPr>
        <w:t>SO 07-15-03</w:t>
      </w:r>
    </w:p>
    <w:p w:rsidR="00595ADD" w:rsidRPr="00C13213" w:rsidRDefault="00595ADD" w:rsidP="00C13213">
      <w:pPr>
        <w:pStyle w:val="Odstavecseseznamem"/>
        <w:spacing w:after="0" w:line="240" w:lineRule="auto"/>
        <w:ind w:left="0"/>
        <w:rPr>
          <w:rFonts w:ascii="Times New Roman" w:hAnsi="Times New Roman" w:cs="Times New Roman"/>
        </w:rPr>
      </w:pPr>
      <w:r w:rsidRPr="00C13213">
        <w:rPr>
          <w:rFonts w:ascii="Times New Roman" w:hAnsi="Times New Roman" w:cs="Times New Roman"/>
        </w:rPr>
        <w:t>Podle výkresu E 1.9.2 je třeba 2141,2ks multikanálových tvarovek, v rozpočtu je ale jen 2073ks. Můžete opravit?</w:t>
      </w:r>
    </w:p>
    <w:p w:rsidR="002E0053" w:rsidRPr="00A23E64" w:rsidRDefault="00C13213" w:rsidP="00C13213">
      <w:pPr>
        <w:spacing w:after="0" w:line="240" w:lineRule="auto"/>
        <w:rPr>
          <w:rFonts w:ascii="Times New Roman" w:hAnsi="Times New Roman" w:cs="Times New Roman"/>
          <w:b/>
          <w:iCs/>
        </w:rPr>
      </w:pPr>
      <w:r w:rsidRPr="00A23E64">
        <w:rPr>
          <w:rFonts w:ascii="Times New Roman" w:hAnsi="Times New Roman" w:cs="Times New Roman"/>
          <w:b/>
          <w:iCs/>
        </w:rPr>
        <w:t>Odpověď:</w:t>
      </w:r>
      <w:r w:rsidR="00B354EE" w:rsidRPr="00A23E64">
        <w:rPr>
          <w:rFonts w:ascii="Times New Roman" w:hAnsi="Times New Roman" w:cs="Times New Roman"/>
          <w:b/>
          <w:iCs/>
        </w:rPr>
        <w:t xml:space="preserve"> </w:t>
      </w:r>
    </w:p>
    <w:p w:rsidR="00C13213" w:rsidRPr="00A23E64" w:rsidRDefault="002E0053" w:rsidP="00C13213">
      <w:pPr>
        <w:spacing w:after="0" w:line="240" w:lineRule="auto"/>
        <w:rPr>
          <w:rFonts w:ascii="Times New Roman" w:hAnsi="Times New Roman" w:cs="Times New Roman"/>
        </w:rPr>
      </w:pPr>
      <w:r w:rsidRPr="00A23E64">
        <w:rPr>
          <w:rFonts w:ascii="Times New Roman" w:hAnsi="Times New Roman" w:cs="Times New Roman"/>
          <w:iCs/>
        </w:rPr>
        <w:t>V soupisu prací opraveno.</w:t>
      </w:r>
    </w:p>
    <w:p w:rsidR="00C13213" w:rsidRDefault="00C13213" w:rsidP="00C13213">
      <w:pPr>
        <w:pStyle w:val="Bezmezer"/>
        <w:rPr>
          <w:rFonts w:ascii="Times New Roman" w:hAnsi="Times New Roman" w:cs="Times New Roman"/>
          <w:b/>
        </w:rPr>
      </w:pPr>
    </w:p>
    <w:p w:rsidR="00C13213" w:rsidRPr="00C13213" w:rsidRDefault="00C13213" w:rsidP="00C13213">
      <w:pPr>
        <w:pStyle w:val="Bezmezer"/>
        <w:rPr>
          <w:rFonts w:ascii="Times New Roman" w:hAnsi="Times New Roman" w:cs="Times New Roman"/>
          <w:b/>
        </w:rPr>
      </w:pPr>
      <w:r w:rsidRPr="00C13213">
        <w:rPr>
          <w:rFonts w:ascii="Times New Roman" w:hAnsi="Times New Roman" w:cs="Times New Roman"/>
          <w:b/>
        </w:rPr>
        <w:t>Dotaz č. 114:</w:t>
      </w:r>
    </w:p>
    <w:p w:rsidR="00025708" w:rsidRPr="00342206" w:rsidRDefault="00025708" w:rsidP="00025708">
      <w:pPr>
        <w:spacing w:after="0" w:line="240" w:lineRule="auto"/>
        <w:rPr>
          <w:rFonts w:ascii="Times New Roman" w:hAnsi="Times New Roman" w:cs="Times New Roman"/>
          <w:noProof/>
        </w:rPr>
      </w:pPr>
      <w:r w:rsidRPr="00342206">
        <w:rPr>
          <w:rFonts w:ascii="Times New Roman" w:hAnsi="Times New Roman" w:cs="Times New Roman"/>
          <w:noProof/>
        </w:rPr>
        <w:t>SO 06-15-51 A</w:t>
      </w:r>
    </w:p>
    <w:p w:rsidR="00025708" w:rsidRPr="00342206" w:rsidRDefault="00025708" w:rsidP="00025708">
      <w:pPr>
        <w:numPr>
          <w:ilvl w:val="0"/>
          <w:numId w:val="34"/>
        </w:numPr>
        <w:spacing w:after="0" w:line="240" w:lineRule="auto"/>
        <w:contextualSpacing/>
        <w:rPr>
          <w:rFonts w:ascii="Times New Roman" w:hAnsi="Times New Roman" w:cs="Times New Roman"/>
        </w:rPr>
      </w:pPr>
      <w:r w:rsidRPr="00342206">
        <w:rPr>
          <w:rFonts w:ascii="Times New Roman" w:hAnsi="Times New Roman" w:cs="Times New Roman"/>
        </w:rPr>
        <w:t xml:space="preserve">pol. 155 D+M poklopu na </w:t>
      </w:r>
      <w:proofErr w:type="gramStart"/>
      <w:r w:rsidRPr="00342206">
        <w:rPr>
          <w:rFonts w:ascii="Times New Roman" w:hAnsi="Times New Roman" w:cs="Times New Roman"/>
        </w:rPr>
        <w:t>půdu ..... je</w:t>
      </w:r>
      <w:proofErr w:type="gramEnd"/>
      <w:r w:rsidRPr="00342206">
        <w:rPr>
          <w:rFonts w:ascii="Times New Roman" w:hAnsi="Times New Roman" w:cs="Times New Roman"/>
        </w:rPr>
        <w:t xml:space="preserve"> uveden požadavek na požární odolnost EI 60</w:t>
      </w:r>
    </w:p>
    <w:p w:rsidR="00025708" w:rsidRDefault="00025708" w:rsidP="00025708">
      <w:pPr>
        <w:spacing w:after="0" w:line="240" w:lineRule="auto"/>
        <w:ind w:left="720"/>
        <w:contextualSpacing/>
        <w:rPr>
          <w:rFonts w:ascii="Times New Roman" w:hAnsi="Times New Roman" w:cs="Times New Roman"/>
          <w:b/>
          <w:color w:val="FF0000"/>
        </w:rPr>
      </w:pPr>
      <w:r w:rsidRPr="00342206">
        <w:rPr>
          <w:rFonts w:ascii="Times New Roman" w:hAnsi="Times New Roman" w:cs="Times New Roman"/>
        </w:rPr>
        <w:t xml:space="preserve">V </w:t>
      </w:r>
      <w:proofErr w:type="gramStart"/>
      <w:r w:rsidRPr="00342206">
        <w:rPr>
          <w:rFonts w:ascii="Times New Roman" w:hAnsi="Times New Roman" w:cs="Times New Roman"/>
        </w:rPr>
        <w:t>dokumentu "E.2.1.5</w:t>
      </w:r>
      <w:proofErr w:type="gramEnd"/>
      <w:r w:rsidRPr="00342206">
        <w:rPr>
          <w:rFonts w:ascii="Times New Roman" w:hAnsi="Times New Roman" w:cs="Times New Roman"/>
        </w:rPr>
        <w:t>.A.01 Technická zpráva, PBŘ.pdf" je uveden požadavek na požární odolnost EI 15 DP3. Co je správně? EI15 DP3?</w:t>
      </w:r>
      <w:r w:rsidRPr="00342206">
        <w:rPr>
          <w:rFonts w:ascii="Times New Roman" w:hAnsi="Times New Roman" w:cs="Times New Roman"/>
          <w:b/>
          <w:color w:val="FF0000"/>
        </w:rPr>
        <w:t xml:space="preserve"> </w:t>
      </w:r>
    </w:p>
    <w:p w:rsidR="00A23E64" w:rsidRPr="00A17C90" w:rsidRDefault="00A23E64" w:rsidP="00A23E64">
      <w:pPr>
        <w:pStyle w:val="Odstavecseseznamem"/>
        <w:spacing w:after="0" w:line="240" w:lineRule="auto"/>
        <w:rPr>
          <w:rFonts w:ascii="Times New Roman" w:hAnsi="Times New Roman" w:cs="Times New Roman"/>
          <w:b/>
        </w:rPr>
      </w:pPr>
      <w:r w:rsidRPr="00A17C90">
        <w:rPr>
          <w:rFonts w:ascii="Times New Roman" w:hAnsi="Times New Roman" w:cs="Times New Roman"/>
          <w:b/>
        </w:rPr>
        <w:t>Odpověď:</w:t>
      </w:r>
    </w:p>
    <w:p w:rsidR="00025708" w:rsidRPr="00A23E64" w:rsidRDefault="00025708" w:rsidP="00025708">
      <w:pPr>
        <w:spacing w:after="0" w:line="240" w:lineRule="auto"/>
        <w:ind w:left="720"/>
        <w:contextualSpacing/>
        <w:rPr>
          <w:rFonts w:ascii="Times New Roman" w:hAnsi="Times New Roman" w:cs="Times New Roman"/>
        </w:rPr>
      </w:pPr>
      <w:r w:rsidRPr="00A23E64">
        <w:rPr>
          <w:rFonts w:ascii="Times New Roman" w:hAnsi="Times New Roman" w:cs="Times New Roman"/>
        </w:rPr>
        <w:t xml:space="preserve">Požadavek je minimálně EI 15DP3, což </w:t>
      </w:r>
      <w:proofErr w:type="gramStart"/>
      <w:r w:rsidRPr="00A23E64">
        <w:rPr>
          <w:rFonts w:ascii="Times New Roman" w:hAnsi="Times New Roman" w:cs="Times New Roman"/>
        </w:rPr>
        <w:t>znamená že</w:t>
      </w:r>
      <w:proofErr w:type="gramEnd"/>
      <w:r w:rsidRPr="00A23E64">
        <w:rPr>
          <w:rFonts w:ascii="Times New Roman" w:hAnsi="Times New Roman" w:cs="Times New Roman"/>
        </w:rPr>
        <w:t xml:space="preserve"> EI 60 je také vyhovující. </w:t>
      </w:r>
    </w:p>
    <w:p w:rsidR="00025708" w:rsidRPr="00342206" w:rsidRDefault="00025708" w:rsidP="00025708">
      <w:pPr>
        <w:numPr>
          <w:ilvl w:val="0"/>
          <w:numId w:val="34"/>
        </w:numPr>
        <w:spacing w:after="0" w:line="240" w:lineRule="auto"/>
        <w:contextualSpacing/>
        <w:rPr>
          <w:rFonts w:ascii="Times New Roman" w:hAnsi="Times New Roman" w:cs="Times New Roman"/>
        </w:rPr>
      </w:pPr>
      <w:r w:rsidRPr="00342206">
        <w:rPr>
          <w:rFonts w:ascii="Times New Roman" w:hAnsi="Times New Roman" w:cs="Times New Roman"/>
        </w:rPr>
        <w:t xml:space="preserve">pol. 162 Dodávka dveře </w:t>
      </w:r>
      <w:proofErr w:type="gramStart"/>
      <w:r w:rsidRPr="00342206">
        <w:rPr>
          <w:rFonts w:ascii="Times New Roman" w:hAnsi="Times New Roman" w:cs="Times New Roman"/>
        </w:rPr>
        <w:t>hliníkové ... 8/H</w:t>
      </w:r>
      <w:proofErr w:type="gramEnd"/>
      <w:r w:rsidRPr="00342206">
        <w:rPr>
          <w:rFonts w:ascii="Times New Roman" w:hAnsi="Times New Roman" w:cs="Times New Roman"/>
        </w:rPr>
        <w:t xml:space="preserve"> .... 1 ks</w:t>
      </w:r>
    </w:p>
    <w:p w:rsidR="00025708" w:rsidRDefault="00025708" w:rsidP="00025708">
      <w:pPr>
        <w:spacing w:after="0" w:line="240" w:lineRule="auto"/>
        <w:ind w:left="720"/>
        <w:contextualSpacing/>
        <w:rPr>
          <w:rFonts w:ascii="Times New Roman" w:hAnsi="Times New Roman" w:cs="Times New Roman"/>
          <w:b/>
          <w:color w:val="FF0000"/>
        </w:rPr>
      </w:pPr>
      <w:r w:rsidRPr="00342206">
        <w:rPr>
          <w:rFonts w:ascii="Times New Roman" w:hAnsi="Times New Roman" w:cs="Times New Roman"/>
        </w:rPr>
        <w:t xml:space="preserve">Ve výpisu </w:t>
      </w:r>
      <w:proofErr w:type="gramStart"/>
      <w:r w:rsidRPr="00342206">
        <w:rPr>
          <w:rFonts w:ascii="Times New Roman" w:hAnsi="Times New Roman" w:cs="Times New Roman"/>
        </w:rPr>
        <w:t>výrobků "E.2.1.2</w:t>
      </w:r>
      <w:proofErr w:type="gramEnd"/>
      <w:r w:rsidRPr="00342206">
        <w:rPr>
          <w:rFonts w:ascii="Times New Roman" w:hAnsi="Times New Roman" w:cs="Times New Roman"/>
        </w:rPr>
        <w:t xml:space="preserve">.A12 výpis prvků.pdf", tato položka 8/H není vůbec uvedena – chybí její popis. Z </w:t>
      </w:r>
      <w:proofErr w:type="gramStart"/>
      <w:r w:rsidRPr="00342206">
        <w:rPr>
          <w:rFonts w:ascii="Times New Roman" w:hAnsi="Times New Roman" w:cs="Times New Roman"/>
        </w:rPr>
        <w:t>výkresu "E.2.1.2</w:t>
      </w:r>
      <w:proofErr w:type="gramEnd"/>
      <w:r w:rsidRPr="00342206">
        <w:rPr>
          <w:rFonts w:ascii="Times New Roman" w:hAnsi="Times New Roman" w:cs="Times New Roman"/>
        </w:rPr>
        <w:t>.A.4 půdorys.pdf“ je zřejmé, že mají být 2 ks. Je správný počet 2 ks? Žádáme o doplnění popisu dveří.</w:t>
      </w:r>
      <w:r w:rsidRPr="00342206">
        <w:rPr>
          <w:rFonts w:ascii="Times New Roman" w:hAnsi="Times New Roman" w:cs="Times New Roman"/>
          <w:b/>
          <w:color w:val="FF0000"/>
        </w:rPr>
        <w:t xml:space="preserve"> </w:t>
      </w:r>
    </w:p>
    <w:p w:rsidR="00A23E64" w:rsidRPr="00A17C90" w:rsidRDefault="00A23E64" w:rsidP="00A23E64">
      <w:pPr>
        <w:pStyle w:val="Odstavecseseznamem"/>
        <w:spacing w:after="0" w:line="240" w:lineRule="auto"/>
        <w:rPr>
          <w:rFonts w:ascii="Times New Roman" w:hAnsi="Times New Roman" w:cs="Times New Roman"/>
          <w:b/>
        </w:rPr>
      </w:pPr>
      <w:r w:rsidRPr="00A17C90">
        <w:rPr>
          <w:rFonts w:ascii="Times New Roman" w:hAnsi="Times New Roman" w:cs="Times New Roman"/>
          <w:b/>
        </w:rPr>
        <w:t>Odpověď:</w:t>
      </w:r>
    </w:p>
    <w:p w:rsidR="00025708" w:rsidRPr="00A23E64" w:rsidRDefault="00025708" w:rsidP="00025708">
      <w:pPr>
        <w:spacing w:after="0" w:line="240" w:lineRule="auto"/>
        <w:ind w:left="720"/>
        <w:contextualSpacing/>
        <w:rPr>
          <w:rFonts w:ascii="Times New Roman" w:hAnsi="Times New Roman" w:cs="Times New Roman"/>
        </w:rPr>
      </w:pPr>
      <w:r w:rsidRPr="00A23E64">
        <w:rPr>
          <w:rFonts w:ascii="Times New Roman" w:hAnsi="Times New Roman" w:cs="Times New Roman"/>
        </w:rPr>
        <w:t>Výpis doplněn. Správný počet má být 2ks. Soupis prací opraven.</w:t>
      </w:r>
    </w:p>
    <w:p w:rsidR="00A23E64" w:rsidRPr="00A23E64" w:rsidRDefault="00025708" w:rsidP="00A23E64">
      <w:pPr>
        <w:numPr>
          <w:ilvl w:val="0"/>
          <w:numId w:val="34"/>
        </w:numPr>
        <w:spacing w:after="0" w:line="240" w:lineRule="auto"/>
        <w:contextualSpacing/>
        <w:rPr>
          <w:rFonts w:ascii="Times New Roman" w:hAnsi="Times New Roman" w:cs="Times New Roman"/>
          <w:b/>
        </w:rPr>
      </w:pPr>
      <w:r w:rsidRPr="00A23E64">
        <w:rPr>
          <w:rFonts w:ascii="Times New Roman" w:hAnsi="Times New Roman" w:cs="Times New Roman"/>
        </w:rPr>
        <w:t xml:space="preserve">pol. 164 Dodávka okna </w:t>
      </w:r>
      <w:proofErr w:type="gramStart"/>
      <w:r w:rsidRPr="00A23E64">
        <w:rPr>
          <w:rFonts w:ascii="Times New Roman" w:hAnsi="Times New Roman" w:cs="Times New Roman"/>
        </w:rPr>
        <w:t>hliníkového ... podrobnosti</w:t>
      </w:r>
      <w:proofErr w:type="gramEnd"/>
      <w:r w:rsidRPr="00A23E64">
        <w:rPr>
          <w:rFonts w:ascii="Times New Roman" w:hAnsi="Times New Roman" w:cs="Times New Roman"/>
        </w:rPr>
        <w:t xml:space="preserve"> viz 3/H </w:t>
      </w:r>
      <w:r w:rsidR="004054F4" w:rsidRPr="00A23E64">
        <w:rPr>
          <w:rFonts w:ascii="Times New Roman" w:hAnsi="Times New Roman" w:cs="Times New Roman"/>
        </w:rPr>
        <w:br/>
      </w:r>
      <w:r w:rsidR="00A23E64" w:rsidRPr="00A23E64">
        <w:rPr>
          <w:rFonts w:ascii="Times New Roman" w:hAnsi="Times New Roman" w:cs="Times New Roman"/>
          <w:b/>
        </w:rPr>
        <w:t>Odpověď:</w:t>
      </w:r>
    </w:p>
    <w:p w:rsidR="00025708" w:rsidRPr="00A23E64" w:rsidRDefault="004054F4" w:rsidP="00A23E64">
      <w:pPr>
        <w:spacing w:after="0" w:line="240" w:lineRule="auto"/>
        <w:ind w:left="720"/>
        <w:contextualSpacing/>
        <w:rPr>
          <w:rFonts w:ascii="Times New Roman" w:hAnsi="Times New Roman" w:cs="Times New Roman"/>
        </w:rPr>
      </w:pPr>
      <w:r w:rsidRPr="00A23E64">
        <w:rPr>
          <w:rFonts w:ascii="Times New Roman" w:hAnsi="Times New Roman" w:cs="Times New Roman"/>
        </w:rPr>
        <w:t xml:space="preserve">Popis položky </w:t>
      </w:r>
      <w:proofErr w:type="gramStart"/>
      <w:r w:rsidRPr="00A23E64">
        <w:rPr>
          <w:rFonts w:ascii="Times New Roman" w:hAnsi="Times New Roman" w:cs="Times New Roman"/>
        </w:rPr>
        <w:t>č.164</w:t>
      </w:r>
      <w:proofErr w:type="gramEnd"/>
      <w:r w:rsidRPr="00A23E64">
        <w:rPr>
          <w:rFonts w:ascii="Times New Roman" w:hAnsi="Times New Roman" w:cs="Times New Roman"/>
        </w:rPr>
        <w:t xml:space="preserve"> byl opraven na „7/H“.</w:t>
      </w:r>
    </w:p>
    <w:p w:rsidR="00025708" w:rsidRPr="00025708" w:rsidRDefault="00025708" w:rsidP="00025708">
      <w:pPr>
        <w:numPr>
          <w:ilvl w:val="0"/>
          <w:numId w:val="34"/>
        </w:numPr>
        <w:spacing w:after="0" w:line="240" w:lineRule="auto"/>
        <w:contextualSpacing/>
        <w:rPr>
          <w:rFonts w:ascii="Times New Roman" w:hAnsi="Times New Roman" w:cs="Times New Roman"/>
          <w:color w:val="FF0000"/>
        </w:rPr>
      </w:pPr>
      <w:r w:rsidRPr="00342206">
        <w:rPr>
          <w:rFonts w:ascii="Times New Roman" w:hAnsi="Times New Roman" w:cs="Times New Roman"/>
        </w:rPr>
        <w:t xml:space="preserve">Jedná se o položku, která je ve </w:t>
      </w:r>
      <w:proofErr w:type="gramStart"/>
      <w:r w:rsidRPr="00342206">
        <w:rPr>
          <w:rFonts w:ascii="Times New Roman" w:hAnsi="Times New Roman" w:cs="Times New Roman"/>
        </w:rPr>
        <w:t>výkresu "E.2.1.2</w:t>
      </w:r>
      <w:proofErr w:type="gramEnd"/>
      <w:r w:rsidRPr="00342206">
        <w:rPr>
          <w:rFonts w:ascii="Times New Roman" w:hAnsi="Times New Roman" w:cs="Times New Roman"/>
        </w:rPr>
        <w:t xml:space="preserve">.A.4 půdorys.pdf“ označena 7/H. Ve výpisu </w:t>
      </w:r>
      <w:proofErr w:type="gramStart"/>
      <w:r w:rsidRPr="00342206">
        <w:rPr>
          <w:rFonts w:ascii="Times New Roman" w:hAnsi="Times New Roman" w:cs="Times New Roman"/>
        </w:rPr>
        <w:t>výrobků "E.2.1.2</w:t>
      </w:r>
      <w:proofErr w:type="gramEnd"/>
      <w:r w:rsidRPr="00342206">
        <w:rPr>
          <w:rFonts w:ascii="Times New Roman" w:hAnsi="Times New Roman" w:cs="Times New Roman"/>
        </w:rPr>
        <w:t>.A12 výpis prvků.pdf", tato položka 7/H není vůbec uvedena – chybí její popis. Podle popisů uvedených položek 166, 172, 173 a 174 by okna 7/H měla být s průhledným sklem, mříží, bezpečnostní fólií ale bez žaluzie. Jedná se však o okna do místností WC s parapetem ve výšce1,35m. Pokud by bylo čiré sklo, měla by na něm být asi žaluzie. Pak by bylo nutno doplnit výměru u položky č. 174 o 1,2 m2 (0,8 x 0,75 x 2). Nebo zde nebude čiré sklo? Žádáme o doplnění popisu položky 7/H. a případně opravu výměry u položky č. 174.</w:t>
      </w:r>
    </w:p>
    <w:p w:rsidR="00A23E64" w:rsidRPr="00A17C90" w:rsidRDefault="00A23E64" w:rsidP="00A23E64">
      <w:pPr>
        <w:pStyle w:val="Odstavecseseznamem"/>
        <w:spacing w:after="0" w:line="240" w:lineRule="auto"/>
        <w:rPr>
          <w:rFonts w:ascii="Times New Roman" w:hAnsi="Times New Roman" w:cs="Times New Roman"/>
          <w:b/>
        </w:rPr>
      </w:pPr>
      <w:r w:rsidRPr="00A17C90">
        <w:rPr>
          <w:rFonts w:ascii="Times New Roman" w:hAnsi="Times New Roman" w:cs="Times New Roman"/>
          <w:b/>
        </w:rPr>
        <w:t>Odpověď:</w:t>
      </w:r>
    </w:p>
    <w:p w:rsidR="00C13213" w:rsidRPr="00025708" w:rsidRDefault="00025708" w:rsidP="00025708">
      <w:pPr>
        <w:spacing w:after="0" w:line="240" w:lineRule="auto"/>
        <w:ind w:left="720"/>
        <w:contextualSpacing/>
        <w:rPr>
          <w:rFonts w:ascii="Times New Roman" w:hAnsi="Times New Roman" w:cs="Times New Roman"/>
          <w:color w:val="FF0000"/>
        </w:rPr>
      </w:pPr>
      <w:r w:rsidRPr="00A23E64">
        <w:rPr>
          <w:rFonts w:ascii="Times New Roman" w:hAnsi="Times New Roman" w:cs="Times New Roman"/>
        </w:rPr>
        <w:t>Výpis je na stejné straně jako 8/H, omylem nebyl do digitální dokumentace vložen. Bude doplněn. Výměra žaluzie do soupisu prací doplněna</w:t>
      </w:r>
      <w:r w:rsidRPr="00025708">
        <w:rPr>
          <w:rFonts w:ascii="Times New Roman" w:hAnsi="Times New Roman" w:cs="Times New Roman"/>
          <w:color w:val="FF0000"/>
        </w:rPr>
        <w:t xml:space="preserve">. </w:t>
      </w:r>
    </w:p>
    <w:p w:rsidR="00595ADD" w:rsidRPr="00C13213" w:rsidRDefault="00595ADD" w:rsidP="00C13213">
      <w:pPr>
        <w:spacing w:after="0" w:line="240" w:lineRule="auto"/>
        <w:rPr>
          <w:rFonts w:ascii="Times New Roman" w:hAnsi="Times New Roman" w:cs="Times New Roman"/>
          <w:noProof/>
        </w:rPr>
      </w:pPr>
    </w:p>
    <w:p w:rsidR="00C13213" w:rsidRPr="00C13213" w:rsidRDefault="00C13213" w:rsidP="00C13213">
      <w:pPr>
        <w:pStyle w:val="Bezmezer"/>
        <w:rPr>
          <w:rFonts w:ascii="Times New Roman" w:hAnsi="Times New Roman" w:cs="Times New Roman"/>
          <w:b/>
        </w:rPr>
      </w:pPr>
      <w:r w:rsidRPr="00C13213">
        <w:rPr>
          <w:rFonts w:ascii="Times New Roman" w:hAnsi="Times New Roman" w:cs="Times New Roman"/>
          <w:b/>
        </w:rPr>
        <w:t>Dotaz č. 115:</w:t>
      </w:r>
    </w:p>
    <w:p w:rsidR="00595ADD" w:rsidRPr="00C13213" w:rsidRDefault="00595ADD" w:rsidP="00C13213">
      <w:pPr>
        <w:spacing w:after="0" w:line="240" w:lineRule="auto"/>
        <w:rPr>
          <w:rFonts w:ascii="Times New Roman" w:hAnsi="Times New Roman" w:cs="Times New Roman"/>
          <w:noProof/>
        </w:rPr>
      </w:pPr>
      <w:r w:rsidRPr="00C13213">
        <w:rPr>
          <w:rFonts w:ascii="Times New Roman" w:hAnsi="Times New Roman" w:cs="Times New Roman"/>
          <w:noProof/>
        </w:rPr>
        <w:t>SO 07-15-01 A</w:t>
      </w:r>
    </w:p>
    <w:p w:rsidR="00595ADD" w:rsidRPr="00C13213" w:rsidRDefault="00595ADD" w:rsidP="00C13213">
      <w:pPr>
        <w:pStyle w:val="Odstavecseseznamem"/>
        <w:spacing w:after="0" w:line="240" w:lineRule="auto"/>
        <w:ind w:left="0"/>
        <w:rPr>
          <w:rFonts w:ascii="Times New Roman" w:hAnsi="Times New Roman" w:cs="Times New Roman"/>
        </w:rPr>
      </w:pPr>
      <w:r w:rsidRPr="00C13213">
        <w:rPr>
          <w:rFonts w:ascii="Times New Roman" w:hAnsi="Times New Roman" w:cs="Times New Roman"/>
        </w:rPr>
        <w:t xml:space="preserve">Pol. 191 Dodávka dveře hliníkové … 1000/2100+500 mm, … - text uvedený ve výkazu výměr pro 4/H. </w:t>
      </w:r>
    </w:p>
    <w:p w:rsidR="00595ADD" w:rsidRPr="00C13213" w:rsidRDefault="00595ADD" w:rsidP="00C13213">
      <w:pPr>
        <w:pStyle w:val="Odstavecseseznamem"/>
        <w:spacing w:after="0" w:line="240" w:lineRule="auto"/>
        <w:ind w:left="0"/>
        <w:rPr>
          <w:rFonts w:ascii="Times New Roman" w:hAnsi="Times New Roman" w:cs="Times New Roman"/>
        </w:rPr>
      </w:pPr>
      <w:r w:rsidRPr="00C13213">
        <w:rPr>
          <w:rFonts w:ascii="Times New Roman" w:hAnsi="Times New Roman" w:cs="Times New Roman"/>
        </w:rPr>
        <w:t xml:space="preserve">Podle </w:t>
      </w:r>
      <w:proofErr w:type="gramStart"/>
      <w:r w:rsidRPr="00C13213">
        <w:rPr>
          <w:rFonts w:ascii="Times New Roman" w:hAnsi="Times New Roman" w:cs="Times New Roman"/>
        </w:rPr>
        <w:t>výkresu „E.2.1.3</w:t>
      </w:r>
      <w:proofErr w:type="gramEnd"/>
      <w:r w:rsidRPr="00C13213">
        <w:rPr>
          <w:rFonts w:ascii="Times New Roman" w:hAnsi="Times New Roman" w:cs="Times New Roman"/>
        </w:rPr>
        <w:t>.A.4 půdorys.pdf“ je otvor 1250/2600 mm a dveřní křídlo 1100 / 2025 mm.</w:t>
      </w:r>
    </w:p>
    <w:p w:rsidR="00595ADD" w:rsidRPr="00C13213" w:rsidRDefault="00595ADD" w:rsidP="00C13213">
      <w:pPr>
        <w:pStyle w:val="Odstavecseseznamem"/>
        <w:spacing w:after="0" w:line="240" w:lineRule="auto"/>
        <w:ind w:left="0"/>
        <w:rPr>
          <w:rFonts w:ascii="Times New Roman" w:hAnsi="Times New Roman" w:cs="Times New Roman"/>
        </w:rPr>
      </w:pPr>
      <w:r w:rsidRPr="00C13213">
        <w:rPr>
          <w:rFonts w:ascii="Times New Roman" w:hAnsi="Times New Roman" w:cs="Times New Roman"/>
        </w:rPr>
        <w:t xml:space="preserve">Ve výpisu </w:t>
      </w:r>
      <w:proofErr w:type="gramStart"/>
      <w:r w:rsidRPr="00C13213">
        <w:rPr>
          <w:rFonts w:ascii="Times New Roman" w:hAnsi="Times New Roman" w:cs="Times New Roman"/>
        </w:rPr>
        <w:t>prvků „E.2.1.3</w:t>
      </w:r>
      <w:proofErr w:type="gramEnd"/>
      <w:r w:rsidRPr="00C13213">
        <w:rPr>
          <w:rFonts w:ascii="Times New Roman" w:hAnsi="Times New Roman" w:cs="Times New Roman"/>
        </w:rPr>
        <w:t>.A.13 výpis prvků.pdf“ je popis shodný s výkresem půdorysu.</w:t>
      </w:r>
    </w:p>
    <w:p w:rsidR="00595ADD" w:rsidRPr="00C13213" w:rsidRDefault="00595ADD" w:rsidP="00C13213">
      <w:pPr>
        <w:pStyle w:val="Odstavecseseznamem"/>
        <w:spacing w:after="0" w:line="240" w:lineRule="auto"/>
        <w:ind w:left="0"/>
        <w:rPr>
          <w:rFonts w:ascii="Times New Roman" w:hAnsi="Times New Roman" w:cs="Times New Roman"/>
        </w:rPr>
      </w:pPr>
      <w:r w:rsidRPr="00C13213">
        <w:rPr>
          <w:rFonts w:ascii="Times New Roman" w:hAnsi="Times New Roman" w:cs="Times New Roman"/>
        </w:rPr>
        <w:t xml:space="preserve">Může zadavatel opravit text v popisu položky na „1250/2100+500 </w:t>
      </w:r>
      <w:proofErr w:type="gramStart"/>
      <w:r w:rsidRPr="00C13213">
        <w:rPr>
          <w:rFonts w:ascii="Times New Roman" w:hAnsi="Times New Roman" w:cs="Times New Roman"/>
        </w:rPr>
        <w:t>mm“ ? (za</w:t>
      </w:r>
      <w:proofErr w:type="gramEnd"/>
      <w:r w:rsidRPr="00C13213">
        <w:rPr>
          <w:rFonts w:ascii="Times New Roman" w:hAnsi="Times New Roman" w:cs="Times New Roman"/>
        </w:rPr>
        <w:t xml:space="preserve"> předpokladu, že platí údaje uvedené ve výkresu půdorysu)</w:t>
      </w:r>
    </w:p>
    <w:p w:rsidR="00C13213" w:rsidRPr="00A23E64" w:rsidRDefault="00C13213" w:rsidP="00C13213">
      <w:pPr>
        <w:spacing w:after="0" w:line="240" w:lineRule="auto"/>
        <w:rPr>
          <w:rFonts w:ascii="Times New Roman" w:hAnsi="Times New Roman" w:cs="Times New Roman"/>
        </w:rPr>
      </w:pPr>
      <w:r w:rsidRPr="00A23E64">
        <w:rPr>
          <w:rFonts w:ascii="Times New Roman" w:hAnsi="Times New Roman" w:cs="Times New Roman"/>
          <w:b/>
          <w:iCs/>
        </w:rPr>
        <w:t>Odpověď:</w:t>
      </w:r>
      <w:r w:rsidR="00F81C35" w:rsidRPr="00A23E64">
        <w:rPr>
          <w:rFonts w:ascii="Times New Roman" w:hAnsi="Times New Roman" w:cs="Times New Roman"/>
          <w:b/>
          <w:iCs/>
        </w:rPr>
        <w:t xml:space="preserve"> </w:t>
      </w:r>
    </w:p>
    <w:p w:rsidR="00025708" w:rsidRPr="00A23E64" w:rsidRDefault="00025708" w:rsidP="00025708">
      <w:pPr>
        <w:pStyle w:val="Odstavecseseznamem"/>
        <w:spacing w:after="0" w:line="240" w:lineRule="auto"/>
        <w:ind w:left="0"/>
        <w:rPr>
          <w:rFonts w:ascii="Times New Roman" w:hAnsi="Times New Roman" w:cs="Times New Roman"/>
        </w:rPr>
      </w:pPr>
      <w:r w:rsidRPr="00A23E64">
        <w:rPr>
          <w:rFonts w:ascii="Times New Roman" w:hAnsi="Times New Roman" w:cs="Times New Roman"/>
        </w:rPr>
        <w:t>Popis položky v soupisu prací upraven.</w:t>
      </w:r>
    </w:p>
    <w:p w:rsidR="00C13213" w:rsidRDefault="00C13213" w:rsidP="00C13213">
      <w:pPr>
        <w:pStyle w:val="Bezmezer"/>
        <w:rPr>
          <w:rFonts w:ascii="Times New Roman" w:hAnsi="Times New Roman" w:cs="Times New Roman"/>
          <w:b/>
        </w:rPr>
      </w:pPr>
    </w:p>
    <w:p w:rsidR="00C13213" w:rsidRPr="00C13213" w:rsidRDefault="00C13213" w:rsidP="00C13213">
      <w:pPr>
        <w:pStyle w:val="Bezmezer"/>
        <w:rPr>
          <w:rFonts w:ascii="Times New Roman" w:hAnsi="Times New Roman" w:cs="Times New Roman"/>
          <w:b/>
        </w:rPr>
      </w:pPr>
      <w:r w:rsidRPr="00C13213">
        <w:rPr>
          <w:rFonts w:ascii="Times New Roman" w:hAnsi="Times New Roman" w:cs="Times New Roman"/>
          <w:b/>
        </w:rPr>
        <w:t>Dotaz č. 116:</w:t>
      </w:r>
    </w:p>
    <w:p w:rsidR="00595ADD" w:rsidRPr="00C13213" w:rsidRDefault="00595ADD" w:rsidP="00C13213">
      <w:pPr>
        <w:spacing w:after="0" w:line="240" w:lineRule="auto"/>
        <w:rPr>
          <w:rFonts w:ascii="Times New Roman" w:hAnsi="Times New Roman" w:cs="Times New Roman"/>
          <w:noProof/>
        </w:rPr>
      </w:pPr>
      <w:r w:rsidRPr="00C13213">
        <w:rPr>
          <w:rFonts w:ascii="Times New Roman" w:hAnsi="Times New Roman" w:cs="Times New Roman"/>
          <w:noProof/>
        </w:rPr>
        <w:t>SO 08-15-01 A</w:t>
      </w:r>
    </w:p>
    <w:p w:rsidR="00595ADD" w:rsidRPr="00C13213" w:rsidRDefault="00595ADD" w:rsidP="00C13213">
      <w:pPr>
        <w:pStyle w:val="Odstavecseseznamem"/>
        <w:spacing w:after="0" w:line="240" w:lineRule="auto"/>
        <w:ind w:left="0"/>
        <w:rPr>
          <w:rFonts w:ascii="Times New Roman" w:hAnsi="Times New Roman" w:cs="Times New Roman"/>
        </w:rPr>
      </w:pPr>
      <w:r w:rsidRPr="00C13213">
        <w:rPr>
          <w:rFonts w:ascii="Times New Roman" w:hAnsi="Times New Roman" w:cs="Times New Roman"/>
        </w:rPr>
        <w:t xml:space="preserve">Pol. 53 Dodávka dveře </w:t>
      </w:r>
      <w:proofErr w:type="gramStart"/>
      <w:r w:rsidRPr="00C13213">
        <w:rPr>
          <w:rFonts w:ascii="Times New Roman" w:hAnsi="Times New Roman" w:cs="Times New Roman"/>
        </w:rPr>
        <w:t>hliníkové... 1/H</w:t>
      </w:r>
      <w:proofErr w:type="gramEnd"/>
      <w:r w:rsidRPr="00C13213">
        <w:rPr>
          <w:rFonts w:ascii="Times New Roman" w:hAnsi="Times New Roman" w:cs="Times New Roman"/>
        </w:rPr>
        <w:t xml:space="preserve"> … 3 ks</w:t>
      </w:r>
    </w:p>
    <w:p w:rsidR="00595ADD" w:rsidRPr="00C13213" w:rsidRDefault="00595ADD" w:rsidP="00C13213">
      <w:pPr>
        <w:pStyle w:val="Odstavecseseznamem"/>
        <w:spacing w:after="0" w:line="240" w:lineRule="auto"/>
        <w:ind w:left="0"/>
        <w:rPr>
          <w:rFonts w:ascii="Times New Roman" w:hAnsi="Times New Roman" w:cs="Times New Roman"/>
        </w:rPr>
      </w:pPr>
      <w:r w:rsidRPr="00C13213">
        <w:rPr>
          <w:rFonts w:ascii="Times New Roman" w:hAnsi="Times New Roman" w:cs="Times New Roman"/>
        </w:rPr>
        <w:t xml:space="preserve">Podle </w:t>
      </w:r>
      <w:proofErr w:type="gramStart"/>
      <w:r w:rsidRPr="00C13213">
        <w:rPr>
          <w:rFonts w:ascii="Times New Roman" w:hAnsi="Times New Roman" w:cs="Times New Roman"/>
        </w:rPr>
        <w:t>výkresu „E.2.1.4</w:t>
      </w:r>
      <w:proofErr w:type="gramEnd"/>
      <w:r w:rsidRPr="00C13213">
        <w:rPr>
          <w:rFonts w:ascii="Times New Roman" w:hAnsi="Times New Roman" w:cs="Times New Roman"/>
        </w:rPr>
        <w:t>.A.4 nový stav.pdf“ by měl být 1 ks. Montáž 1/H je v položce č. 57 uvedena správně pro 1 ks. Je správný počet 1 ks?</w:t>
      </w:r>
    </w:p>
    <w:p w:rsidR="00C13213" w:rsidRPr="00A23E64" w:rsidRDefault="00C13213" w:rsidP="00C13213">
      <w:pPr>
        <w:spacing w:after="0" w:line="240" w:lineRule="auto"/>
        <w:rPr>
          <w:rFonts w:ascii="Times New Roman" w:hAnsi="Times New Roman" w:cs="Times New Roman"/>
        </w:rPr>
      </w:pPr>
      <w:r w:rsidRPr="00A23E64">
        <w:rPr>
          <w:rFonts w:ascii="Times New Roman" w:hAnsi="Times New Roman" w:cs="Times New Roman"/>
          <w:b/>
          <w:iCs/>
        </w:rPr>
        <w:t>Odpověď:</w:t>
      </w:r>
      <w:r w:rsidR="00F81C35" w:rsidRPr="00A23E64">
        <w:rPr>
          <w:rFonts w:ascii="Times New Roman" w:hAnsi="Times New Roman" w:cs="Times New Roman"/>
          <w:b/>
          <w:iCs/>
        </w:rPr>
        <w:t xml:space="preserve"> </w:t>
      </w:r>
    </w:p>
    <w:p w:rsidR="004F47D5" w:rsidRPr="00A23E64" w:rsidRDefault="005E6089" w:rsidP="004F47D5">
      <w:pPr>
        <w:pStyle w:val="Bezmezer"/>
        <w:rPr>
          <w:rFonts w:ascii="Times New Roman" w:hAnsi="Times New Roman" w:cs="Times New Roman"/>
          <w:b/>
          <w:bCs/>
          <w:lang w:eastAsia="cs-CZ"/>
        </w:rPr>
      </w:pPr>
      <w:r w:rsidRPr="00A23E64">
        <w:rPr>
          <w:rFonts w:ascii="Times New Roman" w:hAnsi="Times New Roman" w:cs="Times New Roman"/>
        </w:rPr>
        <w:t>Počet kusů v soupisu prací upraven</w:t>
      </w:r>
      <w:r w:rsidRPr="00A23E64">
        <w:rPr>
          <w:rFonts w:ascii="Times New Roman" w:hAnsi="Times New Roman" w:cs="Times New Roman"/>
          <w:b/>
        </w:rPr>
        <w:t>.</w:t>
      </w:r>
    </w:p>
    <w:p w:rsidR="00396C52" w:rsidRDefault="00396C52" w:rsidP="00396C52">
      <w:pPr>
        <w:spacing w:after="0" w:line="240" w:lineRule="auto"/>
        <w:rPr>
          <w:rFonts w:ascii="Times New Roman" w:hAnsi="Times New Roman" w:cs="Times New Roman"/>
          <w:b/>
        </w:rPr>
      </w:pPr>
    </w:p>
    <w:p w:rsidR="00396C52" w:rsidRPr="00396C52" w:rsidRDefault="00396C52" w:rsidP="00396C52">
      <w:pPr>
        <w:spacing w:after="0" w:line="240" w:lineRule="auto"/>
        <w:rPr>
          <w:rFonts w:ascii="Times New Roman" w:hAnsi="Times New Roman" w:cs="Times New Roman"/>
          <w:b/>
        </w:rPr>
      </w:pPr>
      <w:r w:rsidRPr="00396C52">
        <w:rPr>
          <w:rFonts w:ascii="Times New Roman" w:hAnsi="Times New Roman" w:cs="Times New Roman"/>
          <w:b/>
        </w:rPr>
        <w:t>Dotaz č. 117:</w:t>
      </w:r>
    </w:p>
    <w:p w:rsidR="00396C52" w:rsidRPr="00396C52" w:rsidRDefault="00396C52" w:rsidP="00396C52">
      <w:pPr>
        <w:spacing w:after="0" w:line="240" w:lineRule="auto"/>
        <w:rPr>
          <w:rFonts w:ascii="Times New Roman" w:hAnsi="Times New Roman" w:cs="Times New Roman"/>
          <w:noProof/>
        </w:rPr>
      </w:pPr>
      <w:r w:rsidRPr="00396C52">
        <w:rPr>
          <w:rFonts w:ascii="Times New Roman" w:hAnsi="Times New Roman" w:cs="Times New Roman"/>
          <w:noProof/>
        </w:rPr>
        <w:t>V rámci dodatečných informací č. 5 došlo ve výkazu výměr provozního souboru PS 07-28-02 „žst. Mikulov na Moravě, část A, staniční zabezpečovací zařízení“ k opravě množství u položek č. 92 „SW PRO GRAFICKO-TECHNOLOGICKOU NADSTAVBU - DODÁVKA“ a č. 93 „SW PRO GRAFICKO-TECHNOLOGICKOU NADSTAVBU – MONTÁŽ“ na 16 ks. Domníváme se, že se nedopatřením opravilo i množství položky č. 92, která by měla být v množství 1 ks. Prosíme zadavatele o prověření a případnou opravu výkazu výměr.</w:t>
      </w:r>
    </w:p>
    <w:p w:rsidR="00396C52" w:rsidRPr="00A23E64" w:rsidRDefault="00396C52" w:rsidP="00396C52">
      <w:pPr>
        <w:spacing w:after="0" w:line="240" w:lineRule="auto"/>
        <w:rPr>
          <w:rFonts w:ascii="Times New Roman" w:hAnsi="Times New Roman" w:cs="Times New Roman"/>
        </w:rPr>
      </w:pPr>
      <w:r w:rsidRPr="00A23E64">
        <w:rPr>
          <w:rFonts w:ascii="Times New Roman" w:hAnsi="Times New Roman" w:cs="Times New Roman"/>
          <w:b/>
          <w:iCs/>
        </w:rPr>
        <w:t>Odpověď:</w:t>
      </w:r>
    </w:p>
    <w:p w:rsidR="004054F4" w:rsidRPr="00A23E64" w:rsidRDefault="004054F4" w:rsidP="004054F4">
      <w:pPr>
        <w:spacing w:after="0" w:line="240" w:lineRule="auto"/>
        <w:jc w:val="both"/>
        <w:rPr>
          <w:rFonts w:ascii="Times New Roman" w:hAnsi="Times New Roman" w:cs="Times New Roman"/>
          <w:iCs/>
        </w:rPr>
      </w:pPr>
      <w:r w:rsidRPr="00A23E64">
        <w:rPr>
          <w:rFonts w:ascii="Times New Roman" w:hAnsi="Times New Roman" w:cs="Times New Roman"/>
          <w:iCs/>
        </w:rPr>
        <w:t>Opraveno (Dodávka 1ks, Montáž 16ks).</w:t>
      </w:r>
    </w:p>
    <w:p w:rsidR="00396C52" w:rsidRPr="00396C52" w:rsidRDefault="00396C52" w:rsidP="00396C52">
      <w:pPr>
        <w:spacing w:after="0" w:line="240" w:lineRule="auto"/>
        <w:jc w:val="both"/>
        <w:rPr>
          <w:rFonts w:ascii="Times New Roman" w:hAnsi="Times New Roman" w:cs="Times New Roman"/>
          <w:noProof/>
        </w:rPr>
      </w:pPr>
    </w:p>
    <w:p w:rsidR="00396C52" w:rsidRPr="00396C52" w:rsidRDefault="00396C52" w:rsidP="00396C52">
      <w:pPr>
        <w:spacing w:after="0" w:line="240" w:lineRule="auto"/>
        <w:rPr>
          <w:rFonts w:ascii="Times New Roman" w:hAnsi="Times New Roman" w:cs="Times New Roman"/>
          <w:b/>
        </w:rPr>
      </w:pPr>
      <w:r w:rsidRPr="00396C52">
        <w:rPr>
          <w:rFonts w:ascii="Times New Roman" w:hAnsi="Times New Roman" w:cs="Times New Roman"/>
          <w:b/>
        </w:rPr>
        <w:t>Dotaz č. 118:</w:t>
      </w:r>
    </w:p>
    <w:p w:rsidR="00396C52" w:rsidRPr="00396C52" w:rsidRDefault="00396C52" w:rsidP="00396C52">
      <w:pPr>
        <w:spacing w:after="0" w:line="240" w:lineRule="auto"/>
        <w:jc w:val="both"/>
        <w:rPr>
          <w:rFonts w:ascii="Times New Roman" w:hAnsi="Times New Roman" w:cs="Times New Roman"/>
          <w:noProof/>
        </w:rPr>
      </w:pPr>
      <w:r w:rsidRPr="00396C52">
        <w:rPr>
          <w:rFonts w:ascii="Times New Roman" w:hAnsi="Times New Roman" w:cs="Times New Roman"/>
          <w:noProof/>
        </w:rPr>
        <w:t>SO 06-17-51 žst. Sedlec u Mikulova, žel. svršek:</w:t>
      </w:r>
    </w:p>
    <w:p w:rsidR="00396C52" w:rsidRPr="00A23E64" w:rsidRDefault="00396C52" w:rsidP="00396C52">
      <w:pPr>
        <w:spacing w:after="0"/>
        <w:jc w:val="both"/>
        <w:rPr>
          <w:rFonts w:ascii="Times New Roman" w:hAnsi="Times New Roman" w:cs="Times New Roman"/>
          <w:noProof/>
        </w:rPr>
      </w:pPr>
      <w:r w:rsidRPr="00396C52">
        <w:rPr>
          <w:rFonts w:ascii="Times New Roman" w:hAnsi="Times New Roman" w:cs="Times New Roman"/>
          <w:noProof/>
        </w:rPr>
        <w:t xml:space="preserve">V DI 05 ze dne 14. 11. 2017 byla v soupisu prací SO 06-17-51_20171113 na položce č. 26 (923911) ZAJIŠŤOVACÍ ZNAČKA REFERENČNÍHO BODU změněná výměra ze 17 ks na 22 ks. V SO 06-17-51_Technická zpráva_20171113 je uvedeno 17 ks značek. Ptáme se zadavatele, která výměra je </w:t>
      </w:r>
      <w:r w:rsidRPr="00A23E64">
        <w:rPr>
          <w:rFonts w:ascii="Times New Roman" w:hAnsi="Times New Roman" w:cs="Times New Roman"/>
          <w:noProof/>
        </w:rPr>
        <w:t>platná, změna výměry nebyla v žádné DI vysvětlená.</w:t>
      </w:r>
    </w:p>
    <w:p w:rsidR="00396C52" w:rsidRPr="00A23E64" w:rsidRDefault="00396C52" w:rsidP="00396C52">
      <w:pPr>
        <w:spacing w:after="0" w:line="240" w:lineRule="auto"/>
        <w:rPr>
          <w:rFonts w:ascii="Times New Roman" w:hAnsi="Times New Roman" w:cs="Times New Roman"/>
        </w:rPr>
      </w:pPr>
      <w:r w:rsidRPr="00A23E64">
        <w:rPr>
          <w:rFonts w:ascii="Times New Roman" w:hAnsi="Times New Roman" w:cs="Times New Roman"/>
          <w:b/>
          <w:iCs/>
        </w:rPr>
        <w:t>Odpověď:</w:t>
      </w:r>
    </w:p>
    <w:p w:rsidR="004054F4" w:rsidRPr="00A23E64" w:rsidRDefault="004054F4" w:rsidP="004054F4">
      <w:pPr>
        <w:spacing w:after="0" w:line="240" w:lineRule="auto"/>
        <w:jc w:val="both"/>
        <w:rPr>
          <w:rFonts w:ascii="Times New Roman" w:hAnsi="Times New Roman" w:cs="Times New Roman"/>
        </w:rPr>
      </w:pPr>
      <w:r w:rsidRPr="00A23E64">
        <w:rPr>
          <w:rFonts w:ascii="Times New Roman" w:hAnsi="Times New Roman" w:cs="Times New Roman"/>
          <w:iCs/>
        </w:rPr>
        <w:t xml:space="preserve">Oprava počtu kusů vznikla z podnětu dotazu </w:t>
      </w:r>
      <w:proofErr w:type="gramStart"/>
      <w:r w:rsidRPr="00A23E64">
        <w:rPr>
          <w:rFonts w:ascii="Times New Roman" w:hAnsi="Times New Roman" w:cs="Times New Roman"/>
          <w:iCs/>
        </w:rPr>
        <w:t>č.38</w:t>
      </w:r>
      <w:proofErr w:type="gramEnd"/>
      <w:r w:rsidRPr="00A23E64">
        <w:rPr>
          <w:rFonts w:ascii="Times New Roman" w:hAnsi="Times New Roman" w:cs="Times New Roman"/>
          <w:iCs/>
        </w:rPr>
        <w:t xml:space="preserve"> vztahované k SO 06-17-01 o nedostatečném počtu ZZ. K opravě v počtu ZZ v SO 06-17-51 došlo kvůli sjednocení maximálních doporučených délek mezi ZZ dle připravovaného novelizovaného znění předpisu S3, díl III. TZ pro SO 06-17-51 bude opravena.</w:t>
      </w:r>
      <w:r w:rsidRPr="00A23E64">
        <w:rPr>
          <w:rFonts w:ascii="Times New Roman" w:hAnsi="Times New Roman" w:cs="Times New Roman"/>
          <w:b/>
          <w:iCs/>
        </w:rPr>
        <w:t xml:space="preserve"> </w:t>
      </w:r>
      <w:r w:rsidRPr="00A23E64">
        <w:rPr>
          <w:rFonts w:ascii="Times New Roman" w:hAnsi="Times New Roman" w:cs="Times New Roman"/>
          <w:iCs/>
        </w:rPr>
        <w:t>Celkový počet ZZ v rámci SO 06-17-51 bude 22 kusů. Postoupený soubor SO 06-17-51_Technická zpráva_20171113.docx a SO 06-17-51_Tabulka prostorového zajištěné koleje_20171113.xlsx obsahují již opravený počet ZZ; soubor SO 06-17-51_Technická zpráva_20171113.pdf bude opraven (jako SO 06-17-51_Technická zpráva_20171121.pdf ).</w:t>
      </w:r>
    </w:p>
    <w:p w:rsidR="00396C52" w:rsidRPr="00396C52" w:rsidRDefault="00396C52" w:rsidP="00396C52">
      <w:pPr>
        <w:spacing w:after="0"/>
        <w:jc w:val="both"/>
        <w:rPr>
          <w:rFonts w:ascii="Times New Roman" w:hAnsi="Times New Roman" w:cs="Times New Roman"/>
          <w:noProof/>
        </w:rPr>
      </w:pPr>
    </w:p>
    <w:p w:rsidR="00396C52" w:rsidRPr="00396C52" w:rsidRDefault="00396C52" w:rsidP="00396C52">
      <w:pPr>
        <w:spacing w:after="0" w:line="240" w:lineRule="auto"/>
        <w:rPr>
          <w:rFonts w:ascii="Times New Roman" w:hAnsi="Times New Roman" w:cs="Times New Roman"/>
          <w:b/>
        </w:rPr>
      </w:pPr>
      <w:r w:rsidRPr="00396C52">
        <w:rPr>
          <w:rFonts w:ascii="Times New Roman" w:hAnsi="Times New Roman" w:cs="Times New Roman"/>
          <w:b/>
        </w:rPr>
        <w:t>Dotaz č. 119:</w:t>
      </w:r>
    </w:p>
    <w:p w:rsidR="00396C52" w:rsidRPr="00396C52" w:rsidRDefault="00396C52" w:rsidP="00396C52">
      <w:pPr>
        <w:spacing w:after="0" w:line="240" w:lineRule="auto"/>
        <w:jc w:val="both"/>
        <w:rPr>
          <w:rFonts w:ascii="Times New Roman" w:hAnsi="Times New Roman" w:cs="Times New Roman"/>
          <w:noProof/>
        </w:rPr>
      </w:pPr>
      <w:r w:rsidRPr="00396C52">
        <w:rPr>
          <w:rFonts w:ascii="Times New Roman" w:hAnsi="Times New Roman" w:cs="Times New Roman"/>
          <w:noProof/>
        </w:rPr>
        <w:t>SO 07-17-01 žst. Mikulov na Moravě, žel. svršek:</w:t>
      </w:r>
    </w:p>
    <w:p w:rsidR="00396C52" w:rsidRPr="00396C52" w:rsidRDefault="00396C52" w:rsidP="00396C52">
      <w:pPr>
        <w:spacing w:after="0"/>
        <w:jc w:val="both"/>
        <w:rPr>
          <w:rFonts w:ascii="Times New Roman" w:hAnsi="Times New Roman" w:cs="Times New Roman"/>
          <w:noProof/>
        </w:rPr>
      </w:pPr>
      <w:r w:rsidRPr="00396C52">
        <w:rPr>
          <w:rFonts w:ascii="Times New Roman" w:hAnsi="Times New Roman" w:cs="Times New Roman"/>
          <w:noProof/>
        </w:rPr>
        <w:t>V DI 05 ze dne 14. 11. 2017 k odpovědi na dotaz č. 89 a) viz soupisy prací a tabulky výměr v TZ znovu žádáme o doplnění těchto chybějících tabulek v TZ. Na které straně TZ nebo které číslo přílohy TZ obsahuje tyto tabulky?</w:t>
      </w:r>
    </w:p>
    <w:p w:rsidR="00396C52" w:rsidRPr="00A23E64" w:rsidRDefault="00396C52" w:rsidP="00396C52">
      <w:pPr>
        <w:spacing w:after="0" w:line="240" w:lineRule="auto"/>
        <w:rPr>
          <w:rFonts w:ascii="Times New Roman" w:hAnsi="Times New Roman" w:cs="Times New Roman"/>
        </w:rPr>
      </w:pPr>
      <w:r w:rsidRPr="00A23E64">
        <w:rPr>
          <w:rFonts w:ascii="Times New Roman" w:hAnsi="Times New Roman" w:cs="Times New Roman"/>
          <w:b/>
          <w:iCs/>
        </w:rPr>
        <w:t>Odpověď:</w:t>
      </w:r>
    </w:p>
    <w:p w:rsidR="004054F4" w:rsidRPr="00A23E64" w:rsidRDefault="004054F4" w:rsidP="004054F4">
      <w:pPr>
        <w:pStyle w:val="Bezmezer"/>
        <w:jc w:val="both"/>
        <w:rPr>
          <w:rFonts w:ascii="Times New Roman" w:hAnsi="Times New Roman" w:cs="Times New Roman"/>
          <w:b/>
        </w:rPr>
      </w:pPr>
      <w:r w:rsidRPr="00A23E64">
        <w:rPr>
          <w:rFonts w:ascii="Times New Roman" w:hAnsi="Times New Roman" w:cs="Times New Roman"/>
          <w:iCs/>
        </w:rPr>
        <w:t xml:space="preserve">Viz tabulka na </w:t>
      </w:r>
      <w:proofErr w:type="gramStart"/>
      <w:r w:rsidRPr="00A23E64">
        <w:rPr>
          <w:rFonts w:ascii="Times New Roman" w:hAnsi="Times New Roman" w:cs="Times New Roman"/>
          <w:iCs/>
        </w:rPr>
        <w:t>str.17</w:t>
      </w:r>
      <w:proofErr w:type="gramEnd"/>
      <w:r w:rsidRPr="00A23E64">
        <w:rPr>
          <w:rFonts w:ascii="Times New Roman" w:hAnsi="Times New Roman" w:cs="Times New Roman"/>
          <w:iCs/>
        </w:rPr>
        <w:t xml:space="preserve"> </w:t>
      </w:r>
      <w:proofErr w:type="spellStart"/>
      <w:r w:rsidRPr="00A23E64">
        <w:rPr>
          <w:rFonts w:ascii="Times New Roman" w:hAnsi="Times New Roman" w:cs="Times New Roman"/>
          <w:iCs/>
        </w:rPr>
        <w:t>výměrnice</w:t>
      </w:r>
      <w:proofErr w:type="spellEnd"/>
      <w:r w:rsidRPr="00A23E64">
        <w:rPr>
          <w:rFonts w:ascii="Times New Roman" w:hAnsi="Times New Roman" w:cs="Times New Roman"/>
          <w:iCs/>
        </w:rPr>
        <w:t>. Zde jsou uvedeny výkopy pro jednotlivé objekty. Dále propočty výkopu a odpadů jsou uvedeny ve výpočtu položek SP. Demontáže kole</w:t>
      </w:r>
      <w:r w:rsidR="00A23E64">
        <w:rPr>
          <w:rFonts w:ascii="Times New Roman" w:hAnsi="Times New Roman" w:cs="Times New Roman"/>
          <w:iCs/>
        </w:rPr>
        <w:t>jí a vý</w:t>
      </w:r>
      <w:r w:rsidRPr="00A23E64">
        <w:rPr>
          <w:rFonts w:ascii="Times New Roman" w:hAnsi="Times New Roman" w:cs="Times New Roman"/>
          <w:iCs/>
        </w:rPr>
        <w:t>hybek jsou odečteny ze situace.</w:t>
      </w:r>
    </w:p>
    <w:p w:rsidR="00721A04" w:rsidRDefault="00721A04" w:rsidP="00721A04">
      <w:pPr>
        <w:spacing w:before="120"/>
        <w:rPr>
          <w:sz w:val="24"/>
          <w:szCs w:val="24"/>
        </w:rPr>
      </w:pPr>
    </w:p>
    <w:p w:rsidR="00B55014" w:rsidRPr="009F69FE" w:rsidRDefault="00B55014" w:rsidP="00B55014">
      <w:pPr>
        <w:spacing w:after="0" w:line="240" w:lineRule="auto"/>
        <w:jc w:val="both"/>
        <w:rPr>
          <w:rFonts w:ascii="Times New Roman" w:eastAsia="Times New Roman" w:hAnsi="Times New Roman" w:cs="Times New Roman"/>
          <w:lang w:eastAsia="cs-CZ"/>
        </w:rPr>
      </w:pPr>
      <w:r w:rsidRPr="009F69FE">
        <w:rPr>
          <w:rFonts w:ascii="Times New Roman" w:eastAsia="Times New Roman" w:hAnsi="Times New Roman" w:cs="Times New Roman"/>
          <w:lang w:eastAsia="cs-CZ"/>
        </w:rPr>
        <w:t xml:space="preserve">Vzhledem ke skutečnosti, že byly zadavatelem provedeny </w:t>
      </w:r>
      <w:r w:rsidRPr="009F69FE">
        <w:rPr>
          <w:rFonts w:ascii="Times New Roman" w:eastAsia="Times New Roman" w:hAnsi="Times New Roman" w:cs="Times New Roman"/>
          <w:b/>
          <w:lang w:eastAsia="cs-CZ"/>
        </w:rPr>
        <w:t>změny/doplnění zadávací dokumentace</w:t>
      </w:r>
      <w:r w:rsidRPr="009F69FE">
        <w:rPr>
          <w:rFonts w:ascii="Times New Roman" w:eastAsia="Times New Roman" w:hAnsi="Times New Roman" w:cs="Times New Roman"/>
          <w:lang w:eastAsia="cs-CZ"/>
        </w:rPr>
        <w:t xml:space="preserve">, postupuje zadavatel v souladu s </w:t>
      </w:r>
      <w:proofErr w:type="spellStart"/>
      <w:r w:rsidRPr="009F69FE">
        <w:rPr>
          <w:rFonts w:ascii="Times New Roman" w:eastAsia="Times New Roman" w:hAnsi="Times New Roman" w:cs="Times New Roman"/>
          <w:lang w:eastAsia="cs-CZ"/>
        </w:rPr>
        <w:t>ust</w:t>
      </w:r>
      <w:proofErr w:type="spellEnd"/>
      <w:r w:rsidRPr="009F69FE">
        <w:rPr>
          <w:rFonts w:ascii="Times New Roman" w:eastAsia="Times New Roman" w:hAnsi="Times New Roman" w:cs="Times New Roman"/>
          <w:lang w:eastAsia="cs-CZ"/>
        </w:rPr>
        <w:t xml:space="preserve">. § 99 odst. 2 ZZVZ a </w:t>
      </w:r>
      <w:r w:rsidR="00676EF1">
        <w:rPr>
          <w:rFonts w:ascii="Times New Roman" w:eastAsia="Times New Roman" w:hAnsi="Times New Roman" w:cs="Times New Roman"/>
          <w:lang w:eastAsia="cs-CZ"/>
        </w:rPr>
        <w:t xml:space="preserve">přiměřeně </w:t>
      </w:r>
      <w:r w:rsidRPr="009F69FE">
        <w:rPr>
          <w:rFonts w:ascii="Times New Roman" w:eastAsia="Times New Roman" w:hAnsi="Times New Roman" w:cs="Times New Roman"/>
          <w:lang w:eastAsia="cs-CZ"/>
        </w:rPr>
        <w:t xml:space="preserve">prodlužuje lhůtu pro podání </w:t>
      </w:r>
      <w:proofErr w:type="gramStart"/>
      <w:r w:rsidR="00676EF1">
        <w:rPr>
          <w:rFonts w:ascii="Times New Roman" w:eastAsia="Times New Roman" w:hAnsi="Times New Roman" w:cs="Times New Roman"/>
          <w:lang w:eastAsia="cs-CZ"/>
        </w:rPr>
        <w:t xml:space="preserve">nabídek </w:t>
      </w:r>
      <w:r w:rsidRPr="009F69FE">
        <w:rPr>
          <w:rFonts w:ascii="Times New Roman" w:eastAsia="Times New Roman" w:hAnsi="Times New Roman" w:cs="Times New Roman"/>
          <w:lang w:eastAsia="cs-CZ"/>
        </w:rPr>
        <w:t xml:space="preserve"> o 1 pracovní</w:t>
      </w:r>
      <w:proofErr w:type="gramEnd"/>
      <w:r w:rsidRPr="009F69FE">
        <w:rPr>
          <w:rFonts w:ascii="Times New Roman" w:eastAsia="Times New Roman" w:hAnsi="Times New Roman" w:cs="Times New Roman"/>
          <w:lang w:eastAsia="cs-CZ"/>
        </w:rPr>
        <w:t xml:space="preserve"> den. </w:t>
      </w:r>
    </w:p>
    <w:p w:rsidR="00676EF1" w:rsidRPr="00676EF1" w:rsidRDefault="00676EF1" w:rsidP="00676EF1">
      <w:pPr>
        <w:spacing w:line="240" w:lineRule="auto"/>
        <w:jc w:val="both"/>
        <w:rPr>
          <w:rFonts w:ascii="Times New Roman" w:hAnsi="Times New Roman"/>
          <w:lang w:eastAsia="cs-CZ"/>
        </w:rPr>
      </w:pPr>
    </w:p>
    <w:p w:rsidR="00676EF1" w:rsidRPr="00676EF1" w:rsidRDefault="00676EF1" w:rsidP="00676EF1">
      <w:pPr>
        <w:spacing w:line="240" w:lineRule="auto"/>
        <w:jc w:val="both"/>
        <w:rPr>
          <w:rFonts w:ascii="Times New Roman" w:hAnsi="Times New Roman"/>
          <w:lang w:eastAsia="cs-CZ"/>
        </w:rPr>
      </w:pPr>
      <w:r w:rsidRPr="00676EF1">
        <w:rPr>
          <w:rFonts w:ascii="Times New Roman" w:hAnsi="Times New Roman"/>
          <w:lang w:eastAsia="cs-CZ"/>
        </w:rPr>
        <w:t xml:space="preserve">Dále zadavatel zohledňuje skutečnost, že dotazy, které obdržel dne 14. 11. 2017, vyžadovaly větší časový prostor pro zpracování odpovědí a doplnění zadávací dokumentace. Z tohoto důvodu zadavatel prodlužuje lhůtu pro podání nabídek </w:t>
      </w:r>
      <w:r w:rsidRPr="00676EF1">
        <w:rPr>
          <w:rFonts w:ascii="Times New Roman" w:hAnsi="Times New Roman"/>
          <w:b/>
          <w:bCs/>
          <w:lang w:eastAsia="cs-CZ"/>
        </w:rPr>
        <w:t>o další 1 pracovní den navíc</w:t>
      </w:r>
      <w:r w:rsidRPr="00676EF1">
        <w:rPr>
          <w:rFonts w:ascii="Times New Roman" w:hAnsi="Times New Roman"/>
          <w:lang w:eastAsia="cs-CZ"/>
        </w:rPr>
        <w:t xml:space="preserve">. </w:t>
      </w:r>
    </w:p>
    <w:p w:rsidR="00676EF1" w:rsidRPr="00676EF1" w:rsidRDefault="00676EF1" w:rsidP="00676EF1">
      <w:pPr>
        <w:spacing w:line="240" w:lineRule="auto"/>
        <w:jc w:val="both"/>
        <w:rPr>
          <w:rFonts w:ascii="Times New Roman" w:hAnsi="Times New Roman"/>
          <w:lang w:eastAsia="cs-CZ"/>
        </w:rPr>
      </w:pPr>
      <w:r w:rsidRPr="00676EF1">
        <w:rPr>
          <w:rFonts w:ascii="Times New Roman" w:hAnsi="Times New Roman"/>
          <w:lang w:eastAsia="cs-CZ"/>
        </w:rPr>
        <w:t xml:space="preserve">Zadavatel tedy celkově prodlužuje lhůtu ze dne </w:t>
      </w:r>
      <w:r w:rsidRPr="00676EF1">
        <w:rPr>
          <w:rFonts w:ascii="Times New Roman" w:hAnsi="Times New Roman" w:cs="Times New Roman"/>
        </w:rPr>
        <w:t>1. 12. 2017</w:t>
      </w:r>
      <w:r w:rsidRPr="00676EF1">
        <w:rPr>
          <w:rFonts w:ascii="Times New Roman" w:eastAsia="Times New Roman" w:hAnsi="Times New Roman" w:cs="Times New Roman"/>
          <w:lang w:eastAsia="cs-CZ"/>
        </w:rPr>
        <w:t xml:space="preserve"> na den 5. 12</w:t>
      </w:r>
      <w:r w:rsidRPr="00676EF1">
        <w:rPr>
          <w:rFonts w:ascii="Times New Roman" w:hAnsi="Times New Roman" w:cs="Times New Roman"/>
        </w:rPr>
        <w:t>. 2017</w:t>
      </w:r>
      <w:r w:rsidRPr="00676EF1">
        <w:rPr>
          <w:rFonts w:ascii="Times New Roman" w:hAnsi="Times New Roman"/>
          <w:lang w:eastAsia="cs-CZ"/>
        </w:rPr>
        <w:t xml:space="preserve">. </w:t>
      </w:r>
    </w:p>
    <w:p w:rsidR="00B55014" w:rsidRPr="009F69FE" w:rsidRDefault="00B55014" w:rsidP="00B55014">
      <w:pPr>
        <w:spacing w:after="0" w:line="240" w:lineRule="auto"/>
        <w:rPr>
          <w:rFonts w:ascii="Times New Roman" w:eastAsia="Times New Roman" w:hAnsi="Times New Roman" w:cs="Times New Roman"/>
          <w:b/>
          <w:lang w:eastAsia="cs-CZ"/>
        </w:rPr>
      </w:pPr>
    </w:p>
    <w:p w:rsidR="00B55014" w:rsidRPr="009F69FE" w:rsidRDefault="00B55014" w:rsidP="00B55014">
      <w:pPr>
        <w:spacing w:after="0" w:line="240" w:lineRule="auto"/>
        <w:jc w:val="both"/>
        <w:rPr>
          <w:rFonts w:ascii="Times New Roman" w:eastAsia="Times New Roman" w:hAnsi="Times New Roman" w:cs="Times New Roman"/>
          <w:lang w:eastAsia="cs-CZ"/>
        </w:rPr>
      </w:pPr>
      <w:r w:rsidRPr="009F69FE">
        <w:rPr>
          <w:rFonts w:ascii="Times New Roman" w:eastAsia="Times New Roman" w:hAnsi="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8" w:history="1">
        <w:r w:rsidRPr="009F69FE">
          <w:rPr>
            <w:rStyle w:val="Hypertextovodkaz"/>
            <w:rFonts w:ascii="Times New Roman" w:eastAsia="Times New Roman" w:hAnsi="Times New Roman" w:cs="Times New Roman"/>
          </w:rPr>
          <w:t>www.vestnikverejnychzakazek.cz</w:t>
        </w:r>
      </w:hyperlink>
      <w:r w:rsidRPr="009F69FE">
        <w:rPr>
          <w:rFonts w:ascii="Times New Roman" w:eastAsia="Times New Roman" w:hAnsi="Times New Roman" w:cs="Times New Roman"/>
          <w:lang w:eastAsia="cs-CZ"/>
        </w:rPr>
        <w:t xml:space="preserve"> (evidenční č. VZ </w:t>
      </w:r>
      <w:r w:rsidRPr="009F69FE">
        <w:rPr>
          <w:rFonts w:ascii="Times New Roman" w:hAnsi="Times New Roman" w:cs="Times New Roman"/>
        </w:rPr>
        <w:t>Z2017-025280</w:t>
      </w:r>
      <w:r w:rsidRPr="009F69FE">
        <w:rPr>
          <w:rFonts w:ascii="Times New Roman" w:eastAsia="Times New Roman" w:hAnsi="Times New Roman" w:cs="Times New Roman"/>
          <w:lang w:eastAsia="cs-CZ"/>
        </w:rPr>
        <w:t>). Změny se týkají těchto ustanovení:</w:t>
      </w:r>
    </w:p>
    <w:p w:rsidR="00B55014" w:rsidRPr="009F69FE" w:rsidRDefault="00B55014" w:rsidP="00B55014">
      <w:pPr>
        <w:spacing w:after="0" w:line="240" w:lineRule="auto"/>
        <w:rPr>
          <w:rFonts w:ascii="Times New Roman" w:eastAsia="Times New Roman" w:hAnsi="Times New Roman" w:cs="Times New Roman"/>
          <w:b/>
          <w:lang w:eastAsia="cs-CZ"/>
        </w:rPr>
      </w:pPr>
    </w:p>
    <w:p w:rsidR="00B55014" w:rsidRPr="009F69FE" w:rsidRDefault="00B55014" w:rsidP="00B55014">
      <w:pPr>
        <w:spacing w:after="0" w:line="240" w:lineRule="auto"/>
        <w:rPr>
          <w:rFonts w:ascii="Times New Roman" w:eastAsia="Times New Roman" w:hAnsi="Times New Roman" w:cs="Times New Roman"/>
          <w:b/>
          <w:lang w:eastAsia="cs-CZ"/>
        </w:rPr>
      </w:pPr>
      <w:r w:rsidRPr="009F69FE">
        <w:rPr>
          <w:rFonts w:ascii="Times New Roman" w:eastAsia="Times New Roman" w:hAnsi="Times New Roman" w:cs="Times New Roman"/>
          <w:b/>
          <w:lang w:eastAsia="cs-CZ"/>
        </w:rPr>
        <w:t xml:space="preserve">Oddíl IV. 2.2): </w:t>
      </w:r>
    </w:p>
    <w:p w:rsidR="00B55014" w:rsidRPr="009F69FE" w:rsidRDefault="00B55014" w:rsidP="00B55014">
      <w:pPr>
        <w:spacing w:after="0" w:line="240" w:lineRule="auto"/>
        <w:rPr>
          <w:rFonts w:ascii="Times New Roman" w:eastAsia="Times New Roman" w:hAnsi="Times New Roman" w:cs="Times New Roman"/>
          <w:b/>
          <w:lang w:eastAsia="cs-CZ"/>
        </w:rPr>
      </w:pPr>
      <w:r w:rsidRPr="009F69FE">
        <w:rPr>
          <w:rFonts w:ascii="Times New Roman" w:eastAsia="Times New Roman" w:hAnsi="Times New Roman" w:cs="Times New Roman"/>
          <w:lang w:eastAsia="cs-CZ"/>
        </w:rPr>
        <w:t xml:space="preserve">rušíme datum </w:t>
      </w:r>
      <w:r w:rsidRPr="009F69FE">
        <w:rPr>
          <w:rFonts w:ascii="Times New Roman" w:hAnsi="Times New Roman" w:cs="Times New Roman"/>
        </w:rPr>
        <w:t>23. 11. 2017</w:t>
      </w:r>
      <w:r w:rsidRPr="009F69FE">
        <w:rPr>
          <w:rFonts w:ascii="Times New Roman" w:eastAsia="Times New Roman" w:hAnsi="Times New Roman" w:cs="Times New Roman"/>
          <w:lang w:eastAsia="cs-CZ"/>
        </w:rPr>
        <w:t xml:space="preserve"> v </w:t>
      </w:r>
      <w:r w:rsidR="006843BE" w:rsidRPr="009F69FE">
        <w:rPr>
          <w:rFonts w:ascii="Times New Roman" w:eastAsia="Times New Roman" w:hAnsi="Times New Roman" w:cs="Times New Roman"/>
          <w:lang w:eastAsia="cs-CZ"/>
        </w:rPr>
        <w:t xml:space="preserve">10:00 hod. a nahrazujeme </w:t>
      </w:r>
      <w:proofErr w:type="gramStart"/>
      <w:r w:rsidR="006843BE" w:rsidRPr="009F69FE">
        <w:rPr>
          <w:rFonts w:ascii="Times New Roman" w:eastAsia="Times New Roman" w:hAnsi="Times New Roman" w:cs="Times New Roman"/>
          <w:lang w:eastAsia="cs-CZ"/>
        </w:rPr>
        <w:t xml:space="preserve">datem </w:t>
      </w:r>
      <w:r w:rsidR="0094552F" w:rsidRPr="009F69FE">
        <w:rPr>
          <w:rFonts w:ascii="Times New Roman" w:eastAsia="Times New Roman" w:hAnsi="Times New Roman" w:cs="Times New Roman"/>
          <w:lang w:eastAsia="cs-CZ"/>
        </w:rPr>
        <w:t xml:space="preserve"> </w:t>
      </w:r>
      <w:r w:rsidR="00676EF1">
        <w:rPr>
          <w:rFonts w:ascii="Times New Roman" w:eastAsia="Times New Roman" w:hAnsi="Times New Roman" w:cs="Times New Roman"/>
          <w:lang w:eastAsia="cs-CZ"/>
        </w:rPr>
        <w:t>5</w:t>
      </w:r>
      <w:r w:rsidR="009F69FE" w:rsidRPr="009F69FE">
        <w:rPr>
          <w:rFonts w:ascii="Times New Roman" w:eastAsia="Times New Roman" w:hAnsi="Times New Roman" w:cs="Times New Roman"/>
          <w:lang w:eastAsia="cs-CZ"/>
        </w:rPr>
        <w:t>. 12</w:t>
      </w:r>
      <w:proofErr w:type="gramEnd"/>
      <w:r w:rsidRPr="009F69FE">
        <w:rPr>
          <w:rFonts w:ascii="Times New Roman" w:eastAsia="Times New Roman" w:hAnsi="Times New Roman" w:cs="Times New Roman"/>
          <w:lang w:eastAsia="cs-CZ"/>
        </w:rPr>
        <w:t>. 2017 v 10:00 hod.,</w:t>
      </w:r>
      <w:r w:rsidRPr="009F69FE">
        <w:rPr>
          <w:rFonts w:ascii="Times New Roman" w:eastAsia="Times New Roman" w:hAnsi="Times New Roman" w:cs="Times New Roman"/>
          <w:b/>
          <w:lang w:eastAsia="cs-CZ"/>
        </w:rPr>
        <w:t xml:space="preserve"> </w:t>
      </w:r>
    </w:p>
    <w:p w:rsidR="00B55014" w:rsidRPr="009F69FE" w:rsidRDefault="00B55014" w:rsidP="00B55014">
      <w:pPr>
        <w:spacing w:after="0" w:line="240" w:lineRule="auto"/>
        <w:rPr>
          <w:rFonts w:ascii="Times New Roman" w:eastAsia="Times New Roman" w:hAnsi="Times New Roman" w:cs="Times New Roman"/>
          <w:b/>
          <w:lang w:eastAsia="cs-CZ"/>
        </w:rPr>
      </w:pPr>
      <w:r w:rsidRPr="009F69FE">
        <w:rPr>
          <w:rFonts w:ascii="Times New Roman" w:eastAsia="Times New Roman" w:hAnsi="Times New Roman" w:cs="Times New Roman"/>
          <w:b/>
          <w:lang w:eastAsia="cs-CZ"/>
        </w:rPr>
        <w:t xml:space="preserve">Oddíl IV. 2.7): </w:t>
      </w:r>
    </w:p>
    <w:p w:rsidR="00B55014" w:rsidRPr="009F69FE" w:rsidRDefault="00B55014" w:rsidP="00B55014">
      <w:pPr>
        <w:spacing w:after="0" w:line="240" w:lineRule="auto"/>
        <w:rPr>
          <w:rFonts w:ascii="Times New Roman" w:eastAsia="Times New Roman" w:hAnsi="Times New Roman" w:cs="Times New Roman"/>
          <w:b/>
          <w:lang w:eastAsia="cs-CZ"/>
        </w:rPr>
      </w:pPr>
      <w:r w:rsidRPr="009F69FE">
        <w:rPr>
          <w:rFonts w:ascii="Times New Roman" w:eastAsia="Times New Roman" w:hAnsi="Times New Roman" w:cs="Times New Roman"/>
          <w:lang w:eastAsia="cs-CZ"/>
        </w:rPr>
        <w:t xml:space="preserve">rušíme datum </w:t>
      </w:r>
      <w:r w:rsidRPr="009F69FE">
        <w:rPr>
          <w:rFonts w:ascii="Times New Roman" w:hAnsi="Times New Roman" w:cs="Times New Roman"/>
        </w:rPr>
        <w:t>23. 11. 2017</w:t>
      </w:r>
      <w:r w:rsidRPr="009F69FE">
        <w:rPr>
          <w:rFonts w:ascii="Times New Roman" w:eastAsia="Times New Roman" w:hAnsi="Times New Roman" w:cs="Times New Roman"/>
          <w:lang w:eastAsia="cs-CZ"/>
        </w:rPr>
        <w:t xml:space="preserve"> v </w:t>
      </w:r>
      <w:r w:rsidR="006843BE" w:rsidRPr="009F69FE">
        <w:rPr>
          <w:rFonts w:ascii="Times New Roman" w:eastAsia="Times New Roman" w:hAnsi="Times New Roman" w:cs="Times New Roman"/>
          <w:lang w:eastAsia="cs-CZ"/>
        </w:rPr>
        <w:t xml:space="preserve">10:15 hod. a nahrazujeme </w:t>
      </w:r>
      <w:proofErr w:type="gramStart"/>
      <w:r w:rsidR="006843BE" w:rsidRPr="009F69FE">
        <w:rPr>
          <w:rFonts w:ascii="Times New Roman" w:eastAsia="Times New Roman" w:hAnsi="Times New Roman" w:cs="Times New Roman"/>
          <w:lang w:eastAsia="cs-CZ"/>
        </w:rPr>
        <w:t xml:space="preserve">datem </w:t>
      </w:r>
      <w:r w:rsidR="0094552F" w:rsidRPr="009F69FE">
        <w:rPr>
          <w:rFonts w:ascii="Times New Roman" w:eastAsia="Times New Roman" w:hAnsi="Times New Roman" w:cs="Times New Roman"/>
          <w:lang w:eastAsia="cs-CZ"/>
        </w:rPr>
        <w:t xml:space="preserve"> </w:t>
      </w:r>
      <w:r w:rsidR="00676EF1">
        <w:rPr>
          <w:rFonts w:ascii="Times New Roman" w:eastAsia="Times New Roman" w:hAnsi="Times New Roman" w:cs="Times New Roman"/>
          <w:lang w:eastAsia="cs-CZ"/>
        </w:rPr>
        <w:t>5</w:t>
      </w:r>
      <w:r w:rsidR="009F69FE" w:rsidRPr="009F69FE">
        <w:rPr>
          <w:rFonts w:ascii="Times New Roman" w:eastAsia="Times New Roman" w:hAnsi="Times New Roman" w:cs="Times New Roman"/>
          <w:lang w:eastAsia="cs-CZ"/>
        </w:rPr>
        <w:t>. 12</w:t>
      </w:r>
      <w:proofErr w:type="gramEnd"/>
      <w:r w:rsidRPr="009F69FE">
        <w:rPr>
          <w:rFonts w:ascii="Times New Roman" w:hAnsi="Times New Roman" w:cs="Times New Roman"/>
        </w:rPr>
        <w:t>. 2017</w:t>
      </w:r>
      <w:r w:rsidRPr="009F69FE">
        <w:rPr>
          <w:rFonts w:ascii="Times New Roman" w:eastAsia="Times New Roman" w:hAnsi="Times New Roman" w:cs="Times New Roman"/>
          <w:lang w:eastAsia="cs-CZ"/>
        </w:rPr>
        <w:t xml:space="preserve"> v 10:15 hod.</w:t>
      </w:r>
    </w:p>
    <w:p w:rsidR="00B55014" w:rsidRPr="009F69FE" w:rsidRDefault="00B55014" w:rsidP="00B55014">
      <w:pPr>
        <w:spacing w:after="0" w:line="240" w:lineRule="auto"/>
        <w:rPr>
          <w:rFonts w:ascii="Times New Roman" w:eastAsia="Times New Roman" w:hAnsi="Times New Roman" w:cs="Times New Roman"/>
          <w:lang w:eastAsia="cs-CZ"/>
        </w:rPr>
      </w:pPr>
    </w:p>
    <w:p w:rsidR="00B55014" w:rsidRPr="009F69FE" w:rsidRDefault="00B55014" w:rsidP="00B55014">
      <w:pPr>
        <w:spacing w:after="0" w:line="240" w:lineRule="auto"/>
        <w:jc w:val="both"/>
        <w:rPr>
          <w:rFonts w:ascii="Times New Roman" w:eastAsia="Times New Roman" w:hAnsi="Times New Roman" w:cs="Times New Roman"/>
          <w:b/>
          <w:i/>
          <w:lang w:eastAsia="cs-CZ"/>
        </w:rPr>
      </w:pPr>
      <w:r w:rsidRPr="009F69FE">
        <w:rPr>
          <w:rFonts w:ascii="Times New Roman" w:eastAsia="Times New Roman" w:hAnsi="Times New Roman" w:cs="Times New Roman"/>
          <w:i/>
          <w:lang w:eastAsia="cs-CZ"/>
        </w:rPr>
        <w:t>pozn.: Vzhledem ke skutečnosti, že ve formuláři F14 – Oprava – Oznámení změn nebo dodatečných informací musí zadavatel uvádět původní datum uveřejnění, nikoliv datum aktualizované na základě poslední změny, je i na tomto místě uvedeno původní datum z formuláře F05 – Oznámení o zahájení zadávacího řízení, tedy datum kdy mělo původně dojít k otevírání nabídek.</w:t>
      </w:r>
    </w:p>
    <w:p w:rsidR="00B55014" w:rsidRPr="009F69FE" w:rsidRDefault="00B55014" w:rsidP="00B55014">
      <w:pPr>
        <w:spacing w:after="0" w:line="240" w:lineRule="auto"/>
        <w:rPr>
          <w:rFonts w:ascii="Times New Roman" w:eastAsia="Times New Roman" w:hAnsi="Times New Roman" w:cs="Times New Roman"/>
          <w:lang w:eastAsia="cs-CZ"/>
        </w:rPr>
      </w:pPr>
    </w:p>
    <w:p w:rsidR="00B55014" w:rsidRPr="009F69FE" w:rsidRDefault="00B55014" w:rsidP="00B55014">
      <w:pPr>
        <w:tabs>
          <w:tab w:val="left" w:pos="993"/>
          <w:tab w:val="center" w:pos="7371"/>
        </w:tabs>
        <w:spacing w:after="0" w:line="240" w:lineRule="auto"/>
        <w:jc w:val="both"/>
        <w:rPr>
          <w:rFonts w:ascii="Times New Roman" w:hAnsi="Times New Roman" w:cs="Times New Roman"/>
          <w:lang w:eastAsia="cs-CZ"/>
        </w:rPr>
      </w:pPr>
      <w:r w:rsidRPr="009F69FE">
        <w:rPr>
          <w:rFonts w:ascii="Times New Roman" w:hAnsi="Times New Roman" w:cs="Times New Roman"/>
          <w:lang w:eastAsia="cs-CZ"/>
        </w:rPr>
        <w:t xml:space="preserve">Vysvětlení/ změnu/ doplnění zadávací dokumentace včetně příloh zadavatel uveřejňuje na profilu zadavatele na webovém portálu </w:t>
      </w:r>
      <w:hyperlink r:id="rId9" w:history="1">
        <w:r w:rsidRPr="009F69FE">
          <w:rPr>
            <w:rFonts w:ascii="Times New Roman" w:hAnsi="Times New Roman" w:cs="Times New Roman"/>
            <w:color w:val="0000FF"/>
            <w:u w:val="single"/>
            <w:lang w:eastAsia="cs-CZ"/>
          </w:rPr>
          <w:t>https://zakazky.szdc.cz/</w:t>
        </w:r>
      </w:hyperlink>
      <w:r w:rsidRPr="009F69FE">
        <w:rPr>
          <w:rFonts w:ascii="Times New Roman" w:hAnsi="Times New Roman" w:cs="Times New Roman"/>
          <w:u w:val="single"/>
          <w:lang w:eastAsia="cs-CZ"/>
        </w:rPr>
        <w:t>.</w:t>
      </w:r>
    </w:p>
    <w:p w:rsidR="00B55014" w:rsidRPr="009F69FE" w:rsidRDefault="00B55014" w:rsidP="00B55014">
      <w:pPr>
        <w:tabs>
          <w:tab w:val="center" w:pos="7371"/>
        </w:tabs>
        <w:spacing w:after="0" w:line="240" w:lineRule="auto"/>
        <w:rPr>
          <w:rFonts w:ascii="Times New Roman" w:hAnsi="Times New Roman" w:cs="Times New Roman"/>
          <w:b/>
          <w:bCs/>
          <w:sz w:val="24"/>
          <w:szCs w:val="24"/>
          <w:lang w:eastAsia="cs-CZ"/>
        </w:rPr>
      </w:pPr>
    </w:p>
    <w:p w:rsidR="00B55014" w:rsidRPr="009F69FE" w:rsidRDefault="00B55014" w:rsidP="00B55014">
      <w:pPr>
        <w:tabs>
          <w:tab w:val="center" w:pos="7371"/>
        </w:tabs>
        <w:spacing w:after="0" w:line="240" w:lineRule="auto"/>
        <w:rPr>
          <w:rFonts w:ascii="Times New Roman" w:hAnsi="Times New Roman" w:cs="Times New Roman"/>
          <w:b/>
          <w:bCs/>
          <w:sz w:val="24"/>
          <w:szCs w:val="24"/>
          <w:lang w:eastAsia="cs-CZ"/>
        </w:rPr>
      </w:pPr>
    </w:p>
    <w:p w:rsidR="00B55014" w:rsidRPr="009F69FE" w:rsidRDefault="00B55014" w:rsidP="00B55014">
      <w:pPr>
        <w:tabs>
          <w:tab w:val="center" w:pos="7371"/>
        </w:tabs>
        <w:spacing w:after="0" w:line="240" w:lineRule="auto"/>
        <w:rPr>
          <w:rFonts w:ascii="Times New Roman" w:hAnsi="Times New Roman" w:cs="Times New Roman"/>
          <w:b/>
          <w:bCs/>
          <w:sz w:val="24"/>
          <w:szCs w:val="24"/>
          <w:lang w:eastAsia="cs-CZ"/>
        </w:rPr>
      </w:pPr>
      <w:r w:rsidRPr="009F69FE">
        <w:rPr>
          <w:rFonts w:ascii="Times New Roman" w:hAnsi="Times New Roman" w:cs="Times New Roman"/>
          <w:b/>
          <w:bCs/>
          <w:sz w:val="24"/>
          <w:szCs w:val="24"/>
          <w:lang w:eastAsia="cs-CZ"/>
        </w:rPr>
        <w:t xml:space="preserve">Příloha: </w:t>
      </w:r>
      <w:r w:rsidRPr="009F69FE">
        <w:rPr>
          <w:rFonts w:ascii="Times New Roman" w:hAnsi="Times New Roman" w:cs="Times New Roman"/>
          <w:bCs/>
          <w:sz w:val="24"/>
          <w:szCs w:val="24"/>
          <w:lang w:eastAsia="cs-CZ"/>
        </w:rPr>
        <w:t>Dle textu</w:t>
      </w:r>
    </w:p>
    <w:p w:rsidR="00B55014" w:rsidRPr="009F69FE" w:rsidRDefault="00B55014" w:rsidP="00B55014">
      <w:pPr>
        <w:spacing w:after="0" w:line="240" w:lineRule="auto"/>
        <w:jc w:val="both"/>
        <w:rPr>
          <w:rFonts w:ascii="Times New Roman" w:hAnsi="Times New Roman" w:cs="Times New Roman"/>
          <w:sz w:val="24"/>
          <w:szCs w:val="24"/>
          <w:lang w:eastAsia="cs-CZ"/>
        </w:rPr>
      </w:pPr>
    </w:p>
    <w:p w:rsidR="00B55014" w:rsidRPr="009F69FE" w:rsidRDefault="00B55014" w:rsidP="00B55014">
      <w:pPr>
        <w:spacing w:after="0" w:line="240" w:lineRule="auto"/>
        <w:jc w:val="both"/>
        <w:rPr>
          <w:rFonts w:ascii="Times New Roman" w:hAnsi="Times New Roman" w:cs="Times New Roman"/>
          <w:sz w:val="24"/>
          <w:szCs w:val="24"/>
          <w:lang w:eastAsia="cs-CZ"/>
        </w:rPr>
      </w:pPr>
    </w:p>
    <w:p w:rsidR="00B55014" w:rsidRPr="009F69FE" w:rsidRDefault="00B55014" w:rsidP="00B55014">
      <w:pPr>
        <w:spacing w:after="0" w:line="240" w:lineRule="auto"/>
        <w:rPr>
          <w:rFonts w:ascii="Times New Roman" w:hAnsi="Times New Roman" w:cs="Times New Roman"/>
          <w:sz w:val="24"/>
          <w:szCs w:val="24"/>
          <w:lang w:eastAsia="cs-CZ"/>
        </w:rPr>
      </w:pPr>
    </w:p>
    <w:p w:rsidR="00B55014" w:rsidRPr="009F69FE" w:rsidRDefault="00B55014" w:rsidP="00B55014">
      <w:pPr>
        <w:spacing w:after="0" w:line="240" w:lineRule="auto"/>
        <w:rPr>
          <w:rFonts w:ascii="Times New Roman" w:hAnsi="Times New Roman" w:cs="Times New Roman"/>
          <w:sz w:val="24"/>
          <w:szCs w:val="24"/>
          <w:lang w:eastAsia="cs-CZ"/>
        </w:rPr>
      </w:pPr>
      <w:r w:rsidRPr="009F69FE">
        <w:rPr>
          <w:rFonts w:ascii="Times New Roman" w:hAnsi="Times New Roman" w:cs="Times New Roman"/>
          <w:sz w:val="24"/>
          <w:szCs w:val="24"/>
          <w:lang w:eastAsia="cs-CZ"/>
        </w:rPr>
        <w:t xml:space="preserve">V Praze dne </w:t>
      </w:r>
      <w:r w:rsidR="009311FE">
        <w:rPr>
          <w:rFonts w:ascii="Times New Roman" w:hAnsi="Times New Roman" w:cs="Times New Roman"/>
          <w:sz w:val="24"/>
          <w:szCs w:val="24"/>
          <w:lang w:eastAsia="cs-CZ"/>
        </w:rPr>
        <w:t>2</w:t>
      </w:r>
      <w:r w:rsidR="00A23E64">
        <w:rPr>
          <w:rFonts w:ascii="Times New Roman" w:hAnsi="Times New Roman" w:cs="Times New Roman"/>
          <w:sz w:val="24"/>
          <w:szCs w:val="24"/>
          <w:lang w:eastAsia="cs-CZ"/>
        </w:rPr>
        <w:t>1</w:t>
      </w:r>
      <w:bookmarkStart w:id="0" w:name="_GoBack"/>
      <w:bookmarkEnd w:id="0"/>
      <w:r w:rsidR="0094552F" w:rsidRPr="009F69FE">
        <w:rPr>
          <w:rFonts w:ascii="Times New Roman" w:hAnsi="Times New Roman" w:cs="Times New Roman"/>
          <w:sz w:val="24"/>
          <w:szCs w:val="24"/>
          <w:lang w:eastAsia="cs-CZ"/>
        </w:rPr>
        <w:t>.</w:t>
      </w:r>
      <w:r w:rsidRPr="009F69FE">
        <w:rPr>
          <w:rFonts w:ascii="Times New Roman" w:hAnsi="Times New Roman" w:cs="Times New Roman"/>
          <w:sz w:val="24"/>
          <w:szCs w:val="24"/>
          <w:lang w:eastAsia="cs-CZ"/>
        </w:rPr>
        <w:t xml:space="preserve"> 11. 2017</w:t>
      </w:r>
    </w:p>
    <w:p w:rsidR="00B55014" w:rsidRPr="009F69FE" w:rsidRDefault="00B55014" w:rsidP="00B55014">
      <w:pPr>
        <w:spacing w:after="0" w:line="240" w:lineRule="auto"/>
        <w:ind w:left="4961" w:firstLine="567"/>
        <w:jc w:val="center"/>
        <w:rPr>
          <w:rFonts w:ascii="Times New Roman" w:hAnsi="Times New Roman" w:cs="Times New Roman"/>
          <w:sz w:val="24"/>
          <w:szCs w:val="24"/>
          <w:lang w:eastAsia="cs-CZ"/>
        </w:rPr>
      </w:pPr>
      <w:r w:rsidRPr="009F69FE">
        <w:rPr>
          <w:rFonts w:ascii="Times New Roman" w:hAnsi="Times New Roman" w:cs="Times New Roman"/>
          <w:sz w:val="24"/>
          <w:szCs w:val="24"/>
          <w:lang w:eastAsia="cs-CZ"/>
        </w:rPr>
        <w:t>Ing. Jarmila Ozimá</w:t>
      </w:r>
    </w:p>
    <w:p w:rsidR="00B55014" w:rsidRPr="009F69FE" w:rsidRDefault="00B55014" w:rsidP="00B55014">
      <w:pPr>
        <w:spacing w:after="0" w:line="240" w:lineRule="auto"/>
        <w:ind w:left="4961" w:firstLine="567"/>
        <w:jc w:val="center"/>
        <w:rPr>
          <w:rFonts w:ascii="Times New Roman" w:hAnsi="Times New Roman" w:cs="Times New Roman"/>
          <w:sz w:val="24"/>
          <w:szCs w:val="24"/>
          <w:lang w:eastAsia="cs-CZ"/>
        </w:rPr>
      </w:pPr>
      <w:r w:rsidRPr="009F69FE">
        <w:rPr>
          <w:rFonts w:ascii="Times New Roman" w:hAnsi="Times New Roman" w:cs="Times New Roman"/>
          <w:sz w:val="24"/>
          <w:szCs w:val="24"/>
          <w:lang w:eastAsia="cs-CZ"/>
        </w:rPr>
        <w:t>ředitelka odboru investičního</w:t>
      </w:r>
    </w:p>
    <w:p w:rsidR="00B55014" w:rsidRPr="009F69FE" w:rsidRDefault="00B55014" w:rsidP="00B55014">
      <w:pPr>
        <w:spacing w:after="0" w:line="240" w:lineRule="auto"/>
        <w:ind w:left="4961" w:firstLine="567"/>
        <w:jc w:val="center"/>
        <w:rPr>
          <w:rFonts w:ascii="Times New Roman" w:hAnsi="Times New Roman" w:cs="Times New Roman"/>
          <w:sz w:val="24"/>
          <w:szCs w:val="24"/>
          <w:lang w:eastAsia="cs-CZ"/>
        </w:rPr>
      </w:pPr>
      <w:r w:rsidRPr="009F69FE">
        <w:rPr>
          <w:rFonts w:ascii="Times New Roman" w:hAnsi="Times New Roman" w:cs="Times New Roman"/>
          <w:sz w:val="24"/>
          <w:szCs w:val="24"/>
          <w:lang w:eastAsia="cs-CZ"/>
        </w:rPr>
        <w:t>na základě „Pověření“ č. 2068</w:t>
      </w:r>
    </w:p>
    <w:p w:rsidR="00B55014" w:rsidRPr="009F69FE" w:rsidRDefault="00B55014" w:rsidP="00B55014">
      <w:pPr>
        <w:spacing w:after="0" w:line="240" w:lineRule="auto"/>
        <w:ind w:left="4961" w:firstLine="567"/>
        <w:jc w:val="center"/>
        <w:rPr>
          <w:rFonts w:ascii="Times New Roman" w:hAnsi="Times New Roman" w:cs="Times New Roman"/>
          <w:sz w:val="24"/>
          <w:szCs w:val="24"/>
          <w:lang w:eastAsia="cs-CZ"/>
        </w:rPr>
      </w:pPr>
      <w:r w:rsidRPr="009F69FE">
        <w:rPr>
          <w:rFonts w:ascii="Times New Roman" w:hAnsi="Times New Roman" w:cs="Times New Roman"/>
          <w:sz w:val="24"/>
          <w:szCs w:val="24"/>
          <w:lang w:eastAsia="cs-CZ"/>
        </w:rPr>
        <w:t>ze dne 01. 06. 2016</w:t>
      </w:r>
    </w:p>
    <w:p w:rsidR="00B55014" w:rsidRPr="009F69FE" w:rsidRDefault="00B55014" w:rsidP="00B55014">
      <w:pPr>
        <w:spacing w:after="0" w:line="240" w:lineRule="auto"/>
        <w:ind w:left="4961" w:firstLine="567"/>
        <w:jc w:val="center"/>
        <w:rPr>
          <w:rFonts w:ascii="Times New Roman" w:hAnsi="Times New Roman" w:cs="Times New Roman"/>
          <w:sz w:val="24"/>
          <w:szCs w:val="24"/>
          <w:lang w:eastAsia="cs-CZ"/>
        </w:rPr>
      </w:pPr>
      <w:r w:rsidRPr="009F69FE">
        <w:rPr>
          <w:rFonts w:ascii="Times New Roman" w:hAnsi="Times New Roman" w:cs="Times New Roman"/>
          <w:sz w:val="24"/>
          <w:szCs w:val="24"/>
          <w:lang w:eastAsia="cs-CZ"/>
        </w:rPr>
        <w:t>Správa železniční dopravní cesty,</w:t>
      </w:r>
    </w:p>
    <w:p w:rsidR="00B55014" w:rsidRDefault="00B55014" w:rsidP="00B55014">
      <w:pPr>
        <w:spacing w:after="0" w:line="240" w:lineRule="auto"/>
        <w:ind w:left="4961" w:firstLine="567"/>
        <w:jc w:val="center"/>
        <w:rPr>
          <w:rFonts w:ascii="Times New Roman" w:hAnsi="Times New Roman" w:cs="Times New Roman"/>
          <w:sz w:val="24"/>
          <w:szCs w:val="24"/>
          <w:lang w:eastAsia="cs-CZ"/>
        </w:rPr>
      </w:pPr>
      <w:r w:rsidRPr="009F69FE">
        <w:rPr>
          <w:rFonts w:ascii="Times New Roman" w:hAnsi="Times New Roman" w:cs="Times New Roman"/>
          <w:sz w:val="24"/>
          <w:szCs w:val="24"/>
          <w:lang w:eastAsia="cs-CZ"/>
        </w:rPr>
        <w:t xml:space="preserve">     státní organizace</w:t>
      </w:r>
    </w:p>
    <w:p w:rsidR="00BA6796" w:rsidRPr="00875448" w:rsidRDefault="00BA6796" w:rsidP="009F69FE">
      <w:pPr>
        <w:spacing w:after="0" w:line="240" w:lineRule="auto"/>
        <w:rPr>
          <w:rFonts w:ascii="Times New Roman" w:eastAsia="Times New Roman" w:hAnsi="Times New Roman" w:cs="Times New Roman"/>
          <w:lang w:eastAsia="cs-CZ"/>
        </w:rPr>
      </w:pPr>
    </w:p>
    <w:sectPr w:rsidR="00BA6796" w:rsidRPr="00875448" w:rsidSect="004A4E39">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6D01" w:rsidRDefault="00896D01" w:rsidP="00C4694C">
      <w:pPr>
        <w:spacing w:after="0" w:line="240" w:lineRule="auto"/>
      </w:pPr>
      <w:r>
        <w:separator/>
      </w:r>
    </w:p>
  </w:endnote>
  <w:endnote w:type="continuationSeparator" w:id="0">
    <w:p w:rsidR="00896D01" w:rsidRDefault="00896D01" w:rsidP="00C46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74D" w:rsidRDefault="005B474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4A0" w:firstRow="1" w:lastRow="0" w:firstColumn="1" w:lastColumn="0" w:noHBand="0" w:noVBand="1"/>
    </w:tblPr>
    <w:tblGrid>
      <w:gridCol w:w="5387"/>
      <w:gridCol w:w="3685"/>
    </w:tblGrid>
    <w:tr w:rsidR="005B474D" w:rsidRPr="00466E64" w:rsidTr="00C46399">
      <w:trPr>
        <w:trHeight w:hRule="exact" w:val="302"/>
      </w:trPr>
      <w:tc>
        <w:tcPr>
          <w:tcW w:w="5387" w:type="dxa"/>
          <w:vAlign w:val="bottom"/>
          <w:hideMark/>
        </w:tcPr>
        <w:p w:rsidR="005B474D" w:rsidRPr="00466E64" w:rsidRDefault="005B474D" w:rsidP="00C46399">
          <w:pPr>
            <w:tabs>
              <w:tab w:val="right" w:pos="9072"/>
            </w:tabs>
            <w:spacing w:after="0" w:line="240" w:lineRule="auto"/>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Obchodní firma: Správa železniční dopravní cesty, státní organizace</w:t>
          </w:r>
        </w:p>
      </w:tc>
      <w:tc>
        <w:tcPr>
          <w:tcW w:w="3685" w:type="dxa"/>
          <w:vAlign w:val="bottom"/>
          <w:hideMark/>
        </w:tcPr>
        <w:p w:rsidR="005B474D" w:rsidRPr="00466E64" w:rsidRDefault="005B474D" w:rsidP="00C46399">
          <w:pPr>
            <w:tabs>
              <w:tab w:val="left" w:pos="425"/>
              <w:tab w:val="center" w:pos="4536"/>
              <w:tab w:val="right" w:pos="9072"/>
            </w:tabs>
            <w:spacing w:after="0" w:line="240" w:lineRule="auto"/>
            <w:ind w:left="291" w:right="-284"/>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 xml:space="preserve">          Sídlo: Praha 1, Dlážděná 1003/7, PSČ: 110 00</w:t>
          </w:r>
        </w:p>
      </w:tc>
    </w:tr>
    <w:tr w:rsidR="005B474D" w:rsidRPr="00466E64" w:rsidTr="00C46399">
      <w:trPr>
        <w:trHeight w:val="267"/>
      </w:trPr>
      <w:tc>
        <w:tcPr>
          <w:tcW w:w="5387" w:type="dxa"/>
          <w:vAlign w:val="bottom"/>
          <w:hideMark/>
        </w:tcPr>
        <w:p w:rsidR="005B474D" w:rsidRPr="00466E64" w:rsidRDefault="005B474D" w:rsidP="00C46399">
          <w:pPr>
            <w:tabs>
              <w:tab w:val="center" w:pos="4536"/>
              <w:tab w:val="right" w:pos="9072"/>
            </w:tabs>
            <w:spacing w:after="0" w:line="240" w:lineRule="auto"/>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 xml:space="preserve">Zápis v obchodním rejstříku: Městský soud v Praze, oddíl A, vložka 48384   </w:t>
          </w:r>
        </w:p>
      </w:tc>
      <w:tc>
        <w:tcPr>
          <w:tcW w:w="3685" w:type="dxa"/>
          <w:vAlign w:val="bottom"/>
          <w:hideMark/>
        </w:tcPr>
        <w:p w:rsidR="005B474D" w:rsidRPr="00466E64" w:rsidRDefault="005B474D" w:rsidP="00C46399">
          <w:pPr>
            <w:tabs>
              <w:tab w:val="left" w:pos="425"/>
              <w:tab w:val="center" w:pos="4536"/>
              <w:tab w:val="right" w:pos="9072"/>
            </w:tabs>
            <w:spacing w:after="0" w:line="240" w:lineRule="auto"/>
            <w:ind w:left="291" w:firstLine="13"/>
            <w:rPr>
              <w:rFonts w:ascii="Times New Roman" w:eastAsia="Times New Roman" w:hAnsi="Times New Roman" w:cs="Times New Roman"/>
              <w:sz w:val="20"/>
              <w:szCs w:val="20"/>
              <w:lang w:eastAsia="cs-CZ"/>
            </w:rPr>
          </w:pPr>
          <w:r w:rsidRPr="00466E64">
            <w:rPr>
              <w:rFonts w:ascii="Times New Roman" w:eastAsia="Times New Roman" w:hAnsi="Times New Roman" w:cs="Times New Roman"/>
              <w:sz w:val="16"/>
              <w:szCs w:val="20"/>
              <w:lang w:eastAsia="cs-CZ"/>
            </w:rPr>
            <w:t xml:space="preserve">          IČO: 70 99 42 34</w:t>
          </w:r>
        </w:p>
      </w:tc>
    </w:tr>
  </w:tbl>
  <w:p w:rsidR="005B474D" w:rsidRDefault="005B474D" w:rsidP="0077051F">
    <w:pPr>
      <w:pStyle w:val="Zpat"/>
      <w:tabs>
        <w:tab w:val="clear" w:pos="4536"/>
        <w:tab w:val="clear" w:pos="9072"/>
      </w:tabs>
      <w:jc w:val="right"/>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74D" w:rsidRDefault="005B474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6D01" w:rsidRDefault="00896D01" w:rsidP="00C4694C">
      <w:pPr>
        <w:spacing w:after="0" w:line="240" w:lineRule="auto"/>
      </w:pPr>
      <w:r>
        <w:separator/>
      </w:r>
    </w:p>
  </w:footnote>
  <w:footnote w:type="continuationSeparator" w:id="0">
    <w:p w:rsidR="00896D01" w:rsidRDefault="00896D01" w:rsidP="00C469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74D" w:rsidRDefault="005B474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74D" w:rsidRPr="0077051F" w:rsidRDefault="005B474D" w:rsidP="0077051F">
    <w:pPr>
      <w:tabs>
        <w:tab w:val="left" w:pos="1843"/>
      </w:tabs>
      <w:spacing w:after="0" w:line="240" w:lineRule="auto"/>
      <w:ind w:firstLine="1418"/>
      <w:rPr>
        <w:rFonts w:ascii="Times New Roman" w:eastAsia="Times New Roman" w:hAnsi="Times New Roman" w:cs="Times New Roman"/>
        <w:sz w:val="20"/>
        <w:szCs w:val="20"/>
        <w:lang w:eastAsia="cs-CZ"/>
      </w:rPr>
    </w:pPr>
    <w:r>
      <w:rPr>
        <w:rFonts w:ascii="Times New Roman" w:eastAsia="Times New Roman" w:hAnsi="Times New Roman" w:cs="Times New Roman"/>
        <w:noProof/>
        <w:sz w:val="20"/>
        <w:szCs w:val="20"/>
        <w:lang w:eastAsia="cs-CZ"/>
      </w:rPr>
      <w:drawing>
        <wp:anchor distT="0" distB="0" distL="114300" distR="114300" simplePos="0" relativeHeight="251659264" behindDoc="0" locked="0" layoutInCell="0" allowOverlap="1">
          <wp:simplePos x="0" y="0"/>
          <wp:positionH relativeFrom="column">
            <wp:posOffset>-14605</wp:posOffset>
          </wp:positionH>
          <wp:positionV relativeFrom="paragraph">
            <wp:posOffset>-27305</wp:posOffset>
          </wp:positionV>
          <wp:extent cx="957580" cy="508000"/>
          <wp:effectExtent l="0" t="0" r="0" b="6350"/>
          <wp:wrapNone/>
          <wp:docPr id="2" name="Obrázek 2" descr="orez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ezan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7580" cy="508000"/>
                  </a:xfrm>
                  <a:prstGeom prst="rect">
                    <a:avLst/>
                  </a:prstGeom>
                  <a:noFill/>
                  <a:ln>
                    <a:noFill/>
                  </a:ln>
                </pic:spPr>
              </pic:pic>
            </a:graphicData>
          </a:graphic>
        </wp:anchor>
      </w:drawing>
    </w:r>
    <w:r w:rsidRPr="0077051F">
      <w:rPr>
        <w:rFonts w:ascii="Arial" w:eastAsia="Times New Roman" w:hAnsi="Arial" w:cs="Times New Roman"/>
        <w:b/>
        <w:i/>
        <w:sz w:val="20"/>
        <w:szCs w:val="20"/>
        <w:lang w:eastAsia="cs-CZ"/>
      </w:rPr>
      <w:tab/>
    </w:r>
    <w:r w:rsidRPr="0077051F">
      <w:rPr>
        <w:rFonts w:ascii="Arial" w:eastAsia="Times New Roman" w:hAnsi="Arial" w:cs="Times New Roman"/>
        <w:b/>
        <w:i/>
        <w:sz w:val="16"/>
        <w:szCs w:val="16"/>
        <w:lang w:eastAsia="cs-CZ"/>
      </w:rPr>
      <w:t>Správa železniční dopravní cesty, státní organizace</w:t>
    </w:r>
    <w:r w:rsidRPr="0077051F">
      <w:rPr>
        <w:rFonts w:ascii="Arial" w:eastAsia="Times New Roman" w:hAnsi="Arial" w:cs="Times New Roman"/>
        <w:b/>
        <w:i/>
        <w:sz w:val="16"/>
        <w:szCs w:val="16"/>
        <w:lang w:eastAsia="cs-CZ"/>
      </w:rPr>
      <w:tab/>
    </w:r>
    <w:r w:rsidRPr="0077051F">
      <w:rPr>
        <w:rFonts w:ascii="Arial" w:eastAsia="Times New Roman" w:hAnsi="Arial" w:cs="Times New Roman"/>
        <w:b/>
        <w:i/>
        <w:sz w:val="16"/>
        <w:szCs w:val="16"/>
        <w:lang w:eastAsia="cs-CZ"/>
      </w:rPr>
      <w:tab/>
    </w:r>
    <w:r>
      <w:rPr>
        <w:rFonts w:ascii="Arial" w:eastAsia="Times New Roman" w:hAnsi="Arial" w:cs="Times New Roman"/>
        <w:b/>
        <w:i/>
        <w:sz w:val="16"/>
        <w:szCs w:val="16"/>
        <w:lang w:eastAsia="cs-CZ"/>
      </w:rPr>
      <w:t xml:space="preserve">         </w:t>
    </w:r>
    <w:r w:rsidRPr="0077051F">
      <w:rPr>
        <w:rFonts w:ascii="Times New Roman" w:eastAsia="Times New Roman" w:hAnsi="Times New Roman" w:cs="Times New Roman"/>
        <w:sz w:val="20"/>
        <w:szCs w:val="20"/>
        <w:lang w:eastAsia="cs-CZ"/>
      </w:rPr>
      <w:t xml:space="preserve"> </w:t>
    </w:r>
  </w:p>
  <w:p w:rsidR="005B474D" w:rsidRPr="0077051F" w:rsidRDefault="005B474D" w:rsidP="0077051F">
    <w:pPr>
      <w:tabs>
        <w:tab w:val="left" w:pos="1843"/>
      </w:tabs>
      <w:spacing w:after="0" w:line="240" w:lineRule="auto"/>
      <w:ind w:firstLine="1418"/>
      <w:rPr>
        <w:rFonts w:ascii="Arial" w:eastAsia="Times New Roman" w:hAnsi="Arial" w:cs="Times New Roman"/>
        <w:b/>
        <w:i/>
        <w:sz w:val="16"/>
        <w:szCs w:val="16"/>
        <w:lang w:eastAsia="cs-CZ"/>
      </w:rPr>
    </w:pPr>
    <w:r w:rsidRPr="0077051F">
      <w:rPr>
        <w:rFonts w:ascii="Times New Roman" w:eastAsia="Times New Roman" w:hAnsi="Times New Roman" w:cs="Times New Roman"/>
        <w:sz w:val="20"/>
        <w:szCs w:val="20"/>
        <w:lang w:eastAsia="cs-CZ"/>
      </w:rPr>
      <w:t xml:space="preserve">        </w:t>
    </w:r>
    <w:r w:rsidRPr="0077051F">
      <w:rPr>
        <w:rFonts w:ascii="Arial" w:eastAsia="Times New Roman" w:hAnsi="Arial" w:cs="Times New Roman"/>
        <w:b/>
        <w:i/>
        <w:sz w:val="16"/>
        <w:szCs w:val="16"/>
        <w:lang w:eastAsia="cs-CZ"/>
      </w:rPr>
      <w:t xml:space="preserve">Stavební správa východ                         </w:t>
    </w:r>
  </w:p>
  <w:p w:rsidR="005B474D" w:rsidRPr="0077051F" w:rsidRDefault="005B474D" w:rsidP="0077051F">
    <w:pPr>
      <w:tabs>
        <w:tab w:val="left" w:pos="1843"/>
      </w:tabs>
      <w:spacing w:after="0" w:line="240" w:lineRule="auto"/>
      <w:ind w:firstLine="567"/>
      <w:rPr>
        <w:rFonts w:ascii="Arial" w:eastAsia="Times New Roman" w:hAnsi="Arial" w:cs="Times New Roman"/>
        <w:i/>
        <w:sz w:val="16"/>
        <w:szCs w:val="16"/>
        <w:lang w:eastAsia="cs-CZ"/>
      </w:rPr>
    </w:pPr>
    <w:r w:rsidRPr="0077051F">
      <w:rPr>
        <w:rFonts w:ascii="Arial" w:eastAsia="Times New Roman" w:hAnsi="Arial" w:cs="Times New Roman"/>
        <w:b/>
        <w:i/>
        <w:sz w:val="16"/>
        <w:szCs w:val="16"/>
        <w:lang w:eastAsia="cs-CZ"/>
      </w:rPr>
      <w:tab/>
    </w:r>
    <w:r w:rsidRPr="0077051F">
      <w:rPr>
        <w:rFonts w:ascii="Arial" w:eastAsia="Times New Roman" w:hAnsi="Arial" w:cs="Times New Roman"/>
        <w:i/>
        <w:sz w:val="16"/>
        <w:szCs w:val="16"/>
        <w:lang w:eastAsia="cs-CZ"/>
      </w:rPr>
      <w:t>Nerudova 1</w:t>
    </w:r>
  </w:p>
  <w:p w:rsidR="005B474D" w:rsidRPr="0077051F" w:rsidRDefault="005B474D" w:rsidP="0077051F">
    <w:pPr>
      <w:tabs>
        <w:tab w:val="left" w:pos="1843"/>
      </w:tabs>
      <w:spacing w:after="0" w:line="240" w:lineRule="auto"/>
      <w:ind w:firstLine="567"/>
      <w:rPr>
        <w:rFonts w:ascii="Arial" w:eastAsia="Times New Roman" w:hAnsi="Arial" w:cs="Times New Roman"/>
        <w:i/>
        <w:sz w:val="16"/>
        <w:szCs w:val="16"/>
        <w:lang w:eastAsia="cs-CZ"/>
      </w:rPr>
    </w:pPr>
    <w:r w:rsidRPr="0077051F">
      <w:rPr>
        <w:rFonts w:ascii="Arial" w:eastAsia="Times New Roman" w:hAnsi="Arial" w:cs="Times New Roman"/>
        <w:i/>
        <w:sz w:val="16"/>
        <w:szCs w:val="16"/>
        <w:lang w:eastAsia="cs-CZ"/>
      </w:rPr>
      <w:tab/>
      <w:t>772 58 Olomouc</w:t>
    </w:r>
    <w:r w:rsidRPr="0077051F">
      <w:rPr>
        <w:rFonts w:ascii="Times New Roman" w:eastAsia="Times New Roman" w:hAnsi="Times New Roman" w:cs="Times New Roman"/>
        <w:sz w:val="20"/>
        <w:szCs w:val="20"/>
        <w:lang w:eastAsia="cs-CZ"/>
      </w:rPr>
      <w:t xml:space="preserve">          </w:t>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t xml:space="preserve">   </w:t>
    </w:r>
  </w:p>
  <w:p w:rsidR="005B474D" w:rsidRPr="00C4694C" w:rsidRDefault="005B474D" w:rsidP="00C4694C">
    <w:pPr>
      <w:pStyle w:val="Zhlav"/>
      <w:tabs>
        <w:tab w:val="clear" w:pos="4536"/>
        <w:tab w:val="clear" w:pos="9072"/>
        <w:tab w:val="left" w:pos="2126"/>
      </w:tabs>
      <w:ind w:firstLine="1418"/>
      <w:rPr>
        <w:rFonts w:ascii="Arial" w:hAnsi="Arial" w:cs="Arial"/>
        <w:b/>
        <w:bCs/>
        <w:i/>
        <w:iCs/>
        <w:sz w:val="20"/>
        <w:szCs w:val="20"/>
        <w:lang w:eastAsia="cs-CZ"/>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74D" w:rsidRDefault="005B474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E7EC0"/>
    <w:multiLevelType w:val="multilevel"/>
    <w:tmpl w:val="A15CBD1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
    <w:nsid w:val="0AA763FA"/>
    <w:multiLevelType w:val="hybridMultilevel"/>
    <w:tmpl w:val="A3E040F2"/>
    <w:lvl w:ilvl="0" w:tplc="2C5C175C">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
    <w:nsid w:val="0DD02739"/>
    <w:multiLevelType w:val="multilevel"/>
    <w:tmpl w:val="DED66B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11A47475"/>
    <w:multiLevelType w:val="hybridMultilevel"/>
    <w:tmpl w:val="E20EC29A"/>
    <w:lvl w:ilvl="0" w:tplc="7E6EE97E">
      <w:start w:val="1"/>
      <w:numFmt w:val="decimal"/>
      <w:lvlText w:val="%1)"/>
      <w:lvlJc w:val="left"/>
      <w:pPr>
        <w:ind w:left="1070" w:hanging="360"/>
      </w:pPr>
      <w:rPr>
        <w:rFonts w:ascii="Calibri" w:eastAsia="Times New Roman" w:hAnsi="Calibri" w:cs="Times New Roman"/>
      </w:rPr>
    </w:lvl>
    <w:lvl w:ilvl="1" w:tplc="04050019">
      <w:start w:val="1"/>
      <w:numFmt w:val="lowerLetter"/>
      <w:lvlText w:val="%2."/>
      <w:lvlJc w:val="left"/>
      <w:pPr>
        <w:ind w:left="1790" w:hanging="360"/>
      </w:pPr>
    </w:lvl>
    <w:lvl w:ilvl="2" w:tplc="0405001B">
      <w:start w:val="1"/>
      <w:numFmt w:val="lowerRoman"/>
      <w:lvlText w:val="%3."/>
      <w:lvlJc w:val="right"/>
      <w:pPr>
        <w:ind w:left="2510" w:hanging="180"/>
      </w:pPr>
    </w:lvl>
    <w:lvl w:ilvl="3" w:tplc="0405000F">
      <w:start w:val="1"/>
      <w:numFmt w:val="decimal"/>
      <w:lvlText w:val="%4."/>
      <w:lvlJc w:val="left"/>
      <w:pPr>
        <w:ind w:left="3230" w:hanging="360"/>
      </w:pPr>
    </w:lvl>
    <w:lvl w:ilvl="4" w:tplc="04050019">
      <w:start w:val="1"/>
      <w:numFmt w:val="lowerLetter"/>
      <w:lvlText w:val="%5."/>
      <w:lvlJc w:val="left"/>
      <w:pPr>
        <w:ind w:left="3950" w:hanging="360"/>
      </w:pPr>
    </w:lvl>
    <w:lvl w:ilvl="5" w:tplc="0405001B">
      <w:start w:val="1"/>
      <w:numFmt w:val="lowerRoman"/>
      <w:lvlText w:val="%6."/>
      <w:lvlJc w:val="right"/>
      <w:pPr>
        <w:ind w:left="4670" w:hanging="180"/>
      </w:pPr>
    </w:lvl>
    <w:lvl w:ilvl="6" w:tplc="0405000F">
      <w:start w:val="1"/>
      <w:numFmt w:val="decimal"/>
      <w:lvlText w:val="%7."/>
      <w:lvlJc w:val="left"/>
      <w:pPr>
        <w:ind w:left="5390" w:hanging="360"/>
      </w:pPr>
    </w:lvl>
    <w:lvl w:ilvl="7" w:tplc="04050019">
      <w:start w:val="1"/>
      <w:numFmt w:val="lowerLetter"/>
      <w:lvlText w:val="%8."/>
      <w:lvlJc w:val="left"/>
      <w:pPr>
        <w:ind w:left="6110" w:hanging="360"/>
      </w:pPr>
    </w:lvl>
    <w:lvl w:ilvl="8" w:tplc="0405001B">
      <w:start w:val="1"/>
      <w:numFmt w:val="lowerRoman"/>
      <w:lvlText w:val="%9."/>
      <w:lvlJc w:val="right"/>
      <w:pPr>
        <w:ind w:left="6830" w:hanging="180"/>
      </w:pPr>
    </w:lvl>
  </w:abstractNum>
  <w:abstractNum w:abstractNumId="4">
    <w:nsid w:val="15B902E9"/>
    <w:multiLevelType w:val="hybridMultilevel"/>
    <w:tmpl w:val="0F1A9AB4"/>
    <w:lvl w:ilvl="0" w:tplc="8BB88732">
      <w:start w:val="1"/>
      <w:numFmt w:val="lowerLetter"/>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8AE08F0"/>
    <w:multiLevelType w:val="hybridMultilevel"/>
    <w:tmpl w:val="7D7EBB48"/>
    <w:lvl w:ilvl="0" w:tplc="43AEE1A4">
      <w:start w:val="1"/>
      <w:numFmt w:val="lowerLetter"/>
      <w:lvlText w:val="%1)"/>
      <w:lvlJc w:val="left"/>
      <w:pPr>
        <w:ind w:left="1080" w:hanging="360"/>
      </w:pPr>
      <w:rPr>
        <w:rFonts w:asciiTheme="minorHAnsi" w:eastAsiaTheme="minorHAnsi" w:hAnsiTheme="minorHAnsi" w:cstheme="minorBidi"/>
        <w:b w:val="0"/>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nsid w:val="19004924"/>
    <w:multiLevelType w:val="hybridMultilevel"/>
    <w:tmpl w:val="51AEEB1A"/>
    <w:lvl w:ilvl="0" w:tplc="43AEE1A4">
      <w:start w:val="1"/>
      <w:numFmt w:val="lowerLetter"/>
      <w:lvlText w:val="%1)"/>
      <w:lvlJc w:val="left"/>
      <w:pPr>
        <w:ind w:left="1440" w:hanging="360"/>
      </w:pPr>
      <w:rPr>
        <w:rFonts w:asciiTheme="minorHAnsi" w:eastAsiaTheme="minorHAnsi" w:hAnsiTheme="minorHAnsi" w:cstheme="minorBidi"/>
        <w:b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nsid w:val="1A1133E2"/>
    <w:multiLevelType w:val="multilevel"/>
    <w:tmpl w:val="28B2AE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1D8D4F94"/>
    <w:multiLevelType w:val="hybridMultilevel"/>
    <w:tmpl w:val="9254261C"/>
    <w:lvl w:ilvl="0" w:tplc="BC5A5B0E">
      <w:start w:val="1"/>
      <w:numFmt w:val="lowerLetter"/>
      <w:lvlText w:val="%1)"/>
      <w:lvlJc w:val="left"/>
      <w:pPr>
        <w:ind w:left="720" w:hanging="360"/>
      </w:pPr>
      <w:rPr>
        <w:rFonts w:hint="default"/>
        <w:b/>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DDF2AFA"/>
    <w:multiLevelType w:val="hybridMultilevel"/>
    <w:tmpl w:val="DDB616A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E392629"/>
    <w:multiLevelType w:val="multilevel"/>
    <w:tmpl w:val="566E19C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1">
    <w:nsid w:val="23B16F7F"/>
    <w:multiLevelType w:val="multilevel"/>
    <w:tmpl w:val="6704A0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24034A9D"/>
    <w:multiLevelType w:val="hybridMultilevel"/>
    <w:tmpl w:val="3676B58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40A523B"/>
    <w:multiLevelType w:val="hybridMultilevel"/>
    <w:tmpl w:val="772AFD58"/>
    <w:lvl w:ilvl="0" w:tplc="C302A0D6">
      <w:start w:val="1"/>
      <w:numFmt w:val="lowerLetter"/>
      <w:lvlText w:val="%1)"/>
      <w:lvlJc w:val="left"/>
      <w:pPr>
        <w:ind w:left="720" w:hanging="360"/>
      </w:pPr>
      <w:rPr>
        <w:rFonts w:asciiTheme="minorHAnsi" w:eastAsiaTheme="minorHAnsi" w:hAnsiTheme="minorHAnsi" w:cstheme="minorBidi"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55D1A61"/>
    <w:multiLevelType w:val="hybridMultilevel"/>
    <w:tmpl w:val="49EAFDA0"/>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5">
    <w:nsid w:val="2B064193"/>
    <w:multiLevelType w:val="hybridMultilevel"/>
    <w:tmpl w:val="EEA4AB20"/>
    <w:lvl w:ilvl="0" w:tplc="5712AC12">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0585C70"/>
    <w:multiLevelType w:val="hybridMultilevel"/>
    <w:tmpl w:val="520CF388"/>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7">
    <w:nsid w:val="32674F26"/>
    <w:multiLevelType w:val="hybridMultilevel"/>
    <w:tmpl w:val="A2CC10BA"/>
    <w:lvl w:ilvl="0" w:tplc="14D0E58A">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nsid w:val="342B0A38"/>
    <w:multiLevelType w:val="hybridMultilevel"/>
    <w:tmpl w:val="9BC45672"/>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9">
    <w:nsid w:val="39C21A0C"/>
    <w:multiLevelType w:val="multilevel"/>
    <w:tmpl w:val="D50E1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3D605852"/>
    <w:multiLevelType w:val="hybridMultilevel"/>
    <w:tmpl w:val="2B3E73D0"/>
    <w:lvl w:ilvl="0" w:tplc="43AEE1A4">
      <w:start w:val="1"/>
      <w:numFmt w:val="lowerLetter"/>
      <w:lvlText w:val="%1)"/>
      <w:lvlJc w:val="left"/>
      <w:pPr>
        <w:ind w:left="720" w:hanging="360"/>
      </w:pPr>
      <w:rPr>
        <w:rFonts w:asciiTheme="minorHAnsi" w:eastAsiaTheme="minorHAnsi" w:hAnsiTheme="minorHAnsi" w:cstheme="minorBidi"/>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3DF23533"/>
    <w:multiLevelType w:val="hybridMultilevel"/>
    <w:tmpl w:val="FD4E4598"/>
    <w:lvl w:ilvl="0" w:tplc="609E14B6">
      <w:start w:val="1"/>
      <w:numFmt w:val="lowerLetter"/>
      <w:lvlText w:val="%1)"/>
      <w:lvlJc w:val="left"/>
      <w:pPr>
        <w:ind w:left="720" w:hanging="360"/>
      </w:pPr>
      <w:rPr>
        <w:rFonts w:hint="default"/>
        <w:b w:val="0"/>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143565D"/>
    <w:multiLevelType w:val="multilevel"/>
    <w:tmpl w:val="EFB0EE0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23">
    <w:nsid w:val="42F97EA2"/>
    <w:multiLevelType w:val="multilevel"/>
    <w:tmpl w:val="BA1C6CE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24">
    <w:nsid w:val="440E0D43"/>
    <w:multiLevelType w:val="multilevel"/>
    <w:tmpl w:val="EBF481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nsid w:val="468E6B96"/>
    <w:multiLevelType w:val="hybridMultilevel"/>
    <w:tmpl w:val="1640DA5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9434A3F"/>
    <w:multiLevelType w:val="multilevel"/>
    <w:tmpl w:val="34AAA6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nsid w:val="4947678C"/>
    <w:multiLevelType w:val="hybridMultilevel"/>
    <w:tmpl w:val="2696BC1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498E1D57"/>
    <w:multiLevelType w:val="hybridMultilevel"/>
    <w:tmpl w:val="B088D150"/>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9">
    <w:nsid w:val="4A334BAA"/>
    <w:multiLevelType w:val="hybridMultilevel"/>
    <w:tmpl w:val="2DD6F9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nsid w:val="4A8A4F37"/>
    <w:multiLevelType w:val="hybridMultilevel"/>
    <w:tmpl w:val="F7B44B8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4F0D7BD7"/>
    <w:multiLevelType w:val="hybridMultilevel"/>
    <w:tmpl w:val="E94226D6"/>
    <w:lvl w:ilvl="0" w:tplc="A98A923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2">
    <w:nsid w:val="510034B5"/>
    <w:multiLevelType w:val="hybridMultilevel"/>
    <w:tmpl w:val="C83649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542A14D6"/>
    <w:multiLevelType w:val="hybridMultilevel"/>
    <w:tmpl w:val="03260716"/>
    <w:lvl w:ilvl="0" w:tplc="3EFEE900">
      <w:start w:val="1"/>
      <w:numFmt w:val="lowerLetter"/>
      <w:lvlText w:val="%1)"/>
      <w:lvlJc w:val="left"/>
      <w:pPr>
        <w:ind w:left="720" w:hanging="360"/>
      </w:pPr>
      <w:rPr>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56111C2D"/>
    <w:multiLevelType w:val="multilevel"/>
    <w:tmpl w:val="3BE63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nsid w:val="58335DD8"/>
    <w:multiLevelType w:val="hybridMultilevel"/>
    <w:tmpl w:val="0136F51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599E47DF"/>
    <w:multiLevelType w:val="hybridMultilevel"/>
    <w:tmpl w:val="A92CAFD0"/>
    <w:lvl w:ilvl="0" w:tplc="411AFCDA">
      <w:start w:val="1"/>
      <w:numFmt w:val="decimal"/>
      <w:lvlText w:val="%1."/>
      <w:lvlJc w:val="left"/>
      <w:pPr>
        <w:ind w:left="360" w:hanging="360"/>
      </w:pPr>
      <w:rPr>
        <w:rFonts w:asciiTheme="minorHAnsi" w:eastAsiaTheme="minorHAnsi" w:hAnsiTheme="minorHAnsi" w:cstheme="minorBidi"/>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5A651427"/>
    <w:multiLevelType w:val="hybridMultilevel"/>
    <w:tmpl w:val="114AC43E"/>
    <w:lvl w:ilvl="0" w:tplc="1A188574">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8">
    <w:nsid w:val="5D87472B"/>
    <w:multiLevelType w:val="multilevel"/>
    <w:tmpl w:val="F66292A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39">
    <w:nsid w:val="5E6171F2"/>
    <w:multiLevelType w:val="hybridMultilevel"/>
    <w:tmpl w:val="618A57EA"/>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0">
    <w:nsid w:val="5E61762B"/>
    <w:multiLevelType w:val="hybridMultilevel"/>
    <w:tmpl w:val="3990B92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5EB93BC3"/>
    <w:multiLevelType w:val="hybridMultilevel"/>
    <w:tmpl w:val="DD06E686"/>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42">
    <w:nsid w:val="60277E3C"/>
    <w:multiLevelType w:val="multilevel"/>
    <w:tmpl w:val="492A28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3">
    <w:nsid w:val="66FF0411"/>
    <w:multiLevelType w:val="multilevel"/>
    <w:tmpl w:val="5C14CD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4">
    <w:nsid w:val="6BF31B9D"/>
    <w:multiLevelType w:val="hybridMultilevel"/>
    <w:tmpl w:val="36CEF20E"/>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5">
    <w:nsid w:val="739F6C94"/>
    <w:multiLevelType w:val="multilevel"/>
    <w:tmpl w:val="6EECEA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6">
    <w:nsid w:val="76045429"/>
    <w:multiLevelType w:val="hybridMultilevel"/>
    <w:tmpl w:val="93EC438E"/>
    <w:lvl w:ilvl="0" w:tplc="6696F1AA">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7">
    <w:nsid w:val="7CF928AE"/>
    <w:multiLevelType w:val="multilevel"/>
    <w:tmpl w:val="9AD669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8">
    <w:nsid w:val="7EA97A03"/>
    <w:multiLevelType w:val="multilevel"/>
    <w:tmpl w:val="1D4664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28"/>
  </w:num>
  <w:num w:numId="3">
    <w:abstractNumId w:val="14"/>
  </w:num>
  <w:num w:numId="4">
    <w:abstractNumId w:val="41"/>
  </w:num>
  <w:num w:numId="5">
    <w:abstractNumId w:val="18"/>
  </w:num>
  <w:num w:numId="6">
    <w:abstractNumId w:val="0"/>
  </w:num>
  <w:num w:numId="7">
    <w:abstractNumId w:val="22"/>
  </w:num>
  <w:num w:numId="8">
    <w:abstractNumId w:val="38"/>
  </w:num>
  <w:num w:numId="9">
    <w:abstractNumId w:val="23"/>
  </w:num>
  <w:num w:numId="10">
    <w:abstractNumId w:val="10"/>
  </w:num>
  <w:num w:numId="11">
    <w:abstractNumId w:val="31"/>
  </w:num>
  <w:num w:numId="12">
    <w:abstractNumId w:val="44"/>
  </w:num>
  <w:num w:numId="13">
    <w:abstractNumId w:val="25"/>
  </w:num>
  <w:num w:numId="14">
    <w:abstractNumId w:val="35"/>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num>
  <w:num w:numId="17">
    <w:abstractNumId w:val="2"/>
  </w:num>
  <w:num w:numId="18">
    <w:abstractNumId w:val="47"/>
  </w:num>
  <w:num w:numId="19">
    <w:abstractNumId w:val="7"/>
  </w:num>
  <w:num w:numId="20">
    <w:abstractNumId w:val="34"/>
  </w:num>
  <w:num w:numId="21">
    <w:abstractNumId w:val="36"/>
  </w:num>
  <w:num w:numId="22">
    <w:abstractNumId w:val="3"/>
  </w:num>
  <w:num w:numId="23">
    <w:abstractNumId w:val="37"/>
  </w:num>
  <w:num w:numId="24">
    <w:abstractNumId w:val="17"/>
  </w:num>
  <w:num w:numId="25">
    <w:abstractNumId w:val="1"/>
  </w:num>
  <w:num w:numId="26">
    <w:abstractNumId w:val="46"/>
  </w:num>
  <w:num w:numId="27">
    <w:abstractNumId w:val="30"/>
  </w:num>
  <w:num w:numId="28">
    <w:abstractNumId w:val="5"/>
  </w:num>
  <w:num w:numId="29">
    <w:abstractNumId w:val="39"/>
  </w:num>
  <w:num w:numId="30">
    <w:abstractNumId w:val="9"/>
  </w:num>
  <w:num w:numId="31">
    <w:abstractNumId w:val="15"/>
  </w:num>
  <w:num w:numId="32">
    <w:abstractNumId w:val="40"/>
  </w:num>
  <w:num w:numId="33">
    <w:abstractNumId w:val="12"/>
  </w:num>
  <w:num w:numId="34">
    <w:abstractNumId w:val="33"/>
  </w:num>
  <w:num w:numId="35">
    <w:abstractNumId w:val="27"/>
  </w:num>
  <w:num w:numId="36">
    <w:abstractNumId w:val="32"/>
  </w:num>
  <w:num w:numId="37">
    <w:abstractNumId w:val="19"/>
  </w:num>
  <w:num w:numId="38">
    <w:abstractNumId w:val="42"/>
  </w:num>
  <w:num w:numId="39">
    <w:abstractNumId w:val="11"/>
  </w:num>
  <w:num w:numId="40">
    <w:abstractNumId w:val="48"/>
  </w:num>
  <w:num w:numId="41">
    <w:abstractNumId w:val="43"/>
  </w:num>
  <w:num w:numId="42">
    <w:abstractNumId w:val="24"/>
  </w:num>
  <w:num w:numId="43">
    <w:abstractNumId w:val="45"/>
  </w:num>
  <w:num w:numId="44">
    <w:abstractNumId w:val="21"/>
  </w:num>
  <w:num w:numId="45">
    <w:abstractNumId w:val="8"/>
  </w:num>
  <w:num w:numId="46">
    <w:abstractNumId w:val="4"/>
  </w:num>
  <w:num w:numId="47">
    <w:abstractNumId w:val="13"/>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
  </w:num>
  <w:num w:numId="5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708"/>
  <w:hyphenationZone w:val="425"/>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AD9"/>
    <w:rsid w:val="000117C7"/>
    <w:rsid w:val="00016D5C"/>
    <w:rsid w:val="00020C15"/>
    <w:rsid w:val="00025708"/>
    <w:rsid w:val="00025B2F"/>
    <w:rsid w:val="0002703A"/>
    <w:rsid w:val="000274CE"/>
    <w:rsid w:val="000409E2"/>
    <w:rsid w:val="000421AF"/>
    <w:rsid w:val="0004537F"/>
    <w:rsid w:val="00050D97"/>
    <w:rsid w:val="00055DE5"/>
    <w:rsid w:val="00056034"/>
    <w:rsid w:val="00063895"/>
    <w:rsid w:val="000652C0"/>
    <w:rsid w:val="0006573F"/>
    <w:rsid w:val="000714F6"/>
    <w:rsid w:val="00072216"/>
    <w:rsid w:val="000726C1"/>
    <w:rsid w:val="000971E9"/>
    <w:rsid w:val="000A2FBB"/>
    <w:rsid w:val="000A6145"/>
    <w:rsid w:val="000A70E3"/>
    <w:rsid w:val="000B0FBB"/>
    <w:rsid w:val="000B6A8E"/>
    <w:rsid w:val="000C76AC"/>
    <w:rsid w:val="000E0B91"/>
    <w:rsid w:val="000E134A"/>
    <w:rsid w:val="000E3C27"/>
    <w:rsid w:val="000F3630"/>
    <w:rsid w:val="001022E7"/>
    <w:rsid w:val="001106EF"/>
    <w:rsid w:val="00110F54"/>
    <w:rsid w:val="00111B15"/>
    <w:rsid w:val="00113732"/>
    <w:rsid w:val="00133A2C"/>
    <w:rsid w:val="0013410E"/>
    <w:rsid w:val="00140306"/>
    <w:rsid w:val="00143BF7"/>
    <w:rsid w:val="00144C5E"/>
    <w:rsid w:val="0014701F"/>
    <w:rsid w:val="00147438"/>
    <w:rsid w:val="0015193E"/>
    <w:rsid w:val="001520EE"/>
    <w:rsid w:val="00155056"/>
    <w:rsid w:val="00160795"/>
    <w:rsid w:val="00160DA1"/>
    <w:rsid w:val="0016528E"/>
    <w:rsid w:val="001731D5"/>
    <w:rsid w:val="001759FD"/>
    <w:rsid w:val="0018343C"/>
    <w:rsid w:val="00183476"/>
    <w:rsid w:val="001851B7"/>
    <w:rsid w:val="00195AFC"/>
    <w:rsid w:val="001A0EC5"/>
    <w:rsid w:val="001A0ED8"/>
    <w:rsid w:val="001A2349"/>
    <w:rsid w:val="001A7E65"/>
    <w:rsid w:val="001C48B8"/>
    <w:rsid w:val="001C6C14"/>
    <w:rsid w:val="001D0A14"/>
    <w:rsid w:val="001D6750"/>
    <w:rsid w:val="001E4625"/>
    <w:rsid w:val="001E5F1A"/>
    <w:rsid w:val="001F397F"/>
    <w:rsid w:val="001F679A"/>
    <w:rsid w:val="002005DB"/>
    <w:rsid w:val="00200ED7"/>
    <w:rsid w:val="00203B2C"/>
    <w:rsid w:val="00207F3F"/>
    <w:rsid w:val="0021664B"/>
    <w:rsid w:val="00224778"/>
    <w:rsid w:val="00227108"/>
    <w:rsid w:val="00231D20"/>
    <w:rsid w:val="00245024"/>
    <w:rsid w:val="00245BC6"/>
    <w:rsid w:val="00245FDA"/>
    <w:rsid w:val="00247E89"/>
    <w:rsid w:val="00264799"/>
    <w:rsid w:val="00265ED6"/>
    <w:rsid w:val="00267185"/>
    <w:rsid w:val="002731DD"/>
    <w:rsid w:val="00273A7C"/>
    <w:rsid w:val="00283F94"/>
    <w:rsid w:val="00286C35"/>
    <w:rsid w:val="00290B27"/>
    <w:rsid w:val="00291D76"/>
    <w:rsid w:val="00293B94"/>
    <w:rsid w:val="002A0210"/>
    <w:rsid w:val="002A26A4"/>
    <w:rsid w:val="002B0427"/>
    <w:rsid w:val="002B08D3"/>
    <w:rsid w:val="002B30EF"/>
    <w:rsid w:val="002B3409"/>
    <w:rsid w:val="002B3A98"/>
    <w:rsid w:val="002B64FF"/>
    <w:rsid w:val="002B738D"/>
    <w:rsid w:val="002D6A79"/>
    <w:rsid w:val="002E0053"/>
    <w:rsid w:val="002E4F14"/>
    <w:rsid w:val="002F0F4B"/>
    <w:rsid w:val="002F2FF2"/>
    <w:rsid w:val="003011F8"/>
    <w:rsid w:val="003044FB"/>
    <w:rsid w:val="00305219"/>
    <w:rsid w:val="00312127"/>
    <w:rsid w:val="00317814"/>
    <w:rsid w:val="00321983"/>
    <w:rsid w:val="003247F6"/>
    <w:rsid w:val="00327A2A"/>
    <w:rsid w:val="00331159"/>
    <w:rsid w:val="00331B06"/>
    <w:rsid w:val="003357BA"/>
    <w:rsid w:val="00336E9B"/>
    <w:rsid w:val="0034662D"/>
    <w:rsid w:val="0035113B"/>
    <w:rsid w:val="00351EA7"/>
    <w:rsid w:val="00360CC8"/>
    <w:rsid w:val="003612BC"/>
    <w:rsid w:val="00362D91"/>
    <w:rsid w:val="003651E5"/>
    <w:rsid w:val="0036705F"/>
    <w:rsid w:val="003701E8"/>
    <w:rsid w:val="00375826"/>
    <w:rsid w:val="00383B94"/>
    <w:rsid w:val="00387477"/>
    <w:rsid w:val="003908A4"/>
    <w:rsid w:val="00396C52"/>
    <w:rsid w:val="003A4A0B"/>
    <w:rsid w:val="003C0200"/>
    <w:rsid w:val="003C0E0E"/>
    <w:rsid w:val="003D7390"/>
    <w:rsid w:val="003E01F2"/>
    <w:rsid w:val="003E3E44"/>
    <w:rsid w:val="003E5486"/>
    <w:rsid w:val="003E7939"/>
    <w:rsid w:val="003F433E"/>
    <w:rsid w:val="00400392"/>
    <w:rsid w:val="004054F4"/>
    <w:rsid w:val="0041457D"/>
    <w:rsid w:val="004158CE"/>
    <w:rsid w:val="004230F3"/>
    <w:rsid w:val="00434C4C"/>
    <w:rsid w:val="00435F2D"/>
    <w:rsid w:val="00440B2C"/>
    <w:rsid w:val="004424AE"/>
    <w:rsid w:val="00447B23"/>
    <w:rsid w:val="00454E57"/>
    <w:rsid w:val="00456525"/>
    <w:rsid w:val="00460A3E"/>
    <w:rsid w:val="00462D70"/>
    <w:rsid w:val="004817D7"/>
    <w:rsid w:val="00486EE2"/>
    <w:rsid w:val="00491EA0"/>
    <w:rsid w:val="00495DA2"/>
    <w:rsid w:val="00496722"/>
    <w:rsid w:val="004A0B32"/>
    <w:rsid w:val="004A4D8A"/>
    <w:rsid w:val="004A4E39"/>
    <w:rsid w:val="004B103C"/>
    <w:rsid w:val="004B160C"/>
    <w:rsid w:val="004C257E"/>
    <w:rsid w:val="004C4648"/>
    <w:rsid w:val="004C709A"/>
    <w:rsid w:val="004E1F6C"/>
    <w:rsid w:val="004E46D6"/>
    <w:rsid w:val="004F47B5"/>
    <w:rsid w:val="004F47D5"/>
    <w:rsid w:val="004F61E2"/>
    <w:rsid w:val="0050489B"/>
    <w:rsid w:val="00510C35"/>
    <w:rsid w:val="005111B6"/>
    <w:rsid w:val="00512091"/>
    <w:rsid w:val="00526DD8"/>
    <w:rsid w:val="0054186B"/>
    <w:rsid w:val="005433FE"/>
    <w:rsid w:val="00546DF8"/>
    <w:rsid w:val="00551A74"/>
    <w:rsid w:val="00557405"/>
    <w:rsid w:val="00560C7D"/>
    <w:rsid w:val="005718B3"/>
    <w:rsid w:val="00572A29"/>
    <w:rsid w:val="0058118F"/>
    <w:rsid w:val="0058224E"/>
    <w:rsid w:val="00583B5D"/>
    <w:rsid w:val="0058668A"/>
    <w:rsid w:val="0058680C"/>
    <w:rsid w:val="00587178"/>
    <w:rsid w:val="00590F8D"/>
    <w:rsid w:val="00590FE5"/>
    <w:rsid w:val="0059321D"/>
    <w:rsid w:val="00595ADD"/>
    <w:rsid w:val="005A5677"/>
    <w:rsid w:val="005B3E3E"/>
    <w:rsid w:val="005B474D"/>
    <w:rsid w:val="005B5309"/>
    <w:rsid w:val="005C6574"/>
    <w:rsid w:val="005D280B"/>
    <w:rsid w:val="005E064A"/>
    <w:rsid w:val="005E368E"/>
    <w:rsid w:val="005E4018"/>
    <w:rsid w:val="005E6089"/>
    <w:rsid w:val="005E7426"/>
    <w:rsid w:val="005F188D"/>
    <w:rsid w:val="005F3C67"/>
    <w:rsid w:val="005F4234"/>
    <w:rsid w:val="005F48E4"/>
    <w:rsid w:val="005F4C39"/>
    <w:rsid w:val="005F65C1"/>
    <w:rsid w:val="00600524"/>
    <w:rsid w:val="0060414A"/>
    <w:rsid w:val="00605BE3"/>
    <w:rsid w:val="00607508"/>
    <w:rsid w:val="00607EA4"/>
    <w:rsid w:val="00610F63"/>
    <w:rsid w:val="00623D40"/>
    <w:rsid w:val="00631EB5"/>
    <w:rsid w:val="006322DB"/>
    <w:rsid w:val="00633024"/>
    <w:rsid w:val="00633B20"/>
    <w:rsid w:val="00644D83"/>
    <w:rsid w:val="006451DB"/>
    <w:rsid w:val="00645690"/>
    <w:rsid w:val="006465A6"/>
    <w:rsid w:val="00646F97"/>
    <w:rsid w:val="0065322F"/>
    <w:rsid w:val="006635C6"/>
    <w:rsid w:val="0067338C"/>
    <w:rsid w:val="00676EF1"/>
    <w:rsid w:val="00676F83"/>
    <w:rsid w:val="00676F92"/>
    <w:rsid w:val="00683CBA"/>
    <w:rsid w:val="006843BE"/>
    <w:rsid w:val="00695C18"/>
    <w:rsid w:val="006A501F"/>
    <w:rsid w:val="006A5BAA"/>
    <w:rsid w:val="006A6F7D"/>
    <w:rsid w:val="006B0DC8"/>
    <w:rsid w:val="006B11E6"/>
    <w:rsid w:val="006B23FB"/>
    <w:rsid w:val="006B41A8"/>
    <w:rsid w:val="006B583F"/>
    <w:rsid w:val="006C0880"/>
    <w:rsid w:val="006C35B2"/>
    <w:rsid w:val="006C70F6"/>
    <w:rsid w:val="006C7858"/>
    <w:rsid w:val="006E2196"/>
    <w:rsid w:val="006E3182"/>
    <w:rsid w:val="006E39B6"/>
    <w:rsid w:val="006F23F0"/>
    <w:rsid w:val="00704E94"/>
    <w:rsid w:val="00711D1A"/>
    <w:rsid w:val="00720B92"/>
    <w:rsid w:val="00721A04"/>
    <w:rsid w:val="00723C73"/>
    <w:rsid w:val="0072629F"/>
    <w:rsid w:val="007304B8"/>
    <w:rsid w:val="007340CB"/>
    <w:rsid w:val="007408D5"/>
    <w:rsid w:val="00740B55"/>
    <w:rsid w:val="007533BF"/>
    <w:rsid w:val="00766606"/>
    <w:rsid w:val="0077051F"/>
    <w:rsid w:val="0077480E"/>
    <w:rsid w:val="00780685"/>
    <w:rsid w:val="00795A38"/>
    <w:rsid w:val="007A44F4"/>
    <w:rsid w:val="007A70C1"/>
    <w:rsid w:val="007B0207"/>
    <w:rsid w:val="007B103F"/>
    <w:rsid w:val="007B4FF7"/>
    <w:rsid w:val="007C716C"/>
    <w:rsid w:val="007D167C"/>
    <w:rsid w:val="007D748F"/>
    <w:rsid w:val="007D7531"/>
    <w:rsid w:val="007D7A57"/>
    <w:rsid w:val="007E085F"/>
    <w:rsid w:val="007E5F0B"/>
    <w:rsid w:val="007F1942"/>
    <w:rsid w:val="00800063"/>
    <w:rsid w:val="00800741"/>
    <w:rsid w:val="00805E14"/>
    <w:rsid w:val="00807734"/>
    <w:rsid w:val="0080798D"/>
    <w:rsid w:val="00810FC6"/>
    <w:rsid w:val="00812075"/>
    <w:rsid w:val="00815E40"/>
    <w:rsid w:val="008160B7"/>
    <w:rsid w:val="00821FC8"/>
    <w:rsid w:val="00823EE2"/>
    <w:rsid w:val="00824828"/>
    <w:rsid w:val="00830125"/>
    <w:rsid w:val="008312CB"/>
    <w:rsid w:val="008331D5"/>
    <w:rsid w:val="0084242B"/>
    <w:rsid w:val="00844F6C"/>
    <w:rsid w:val="008455FF"/>
    <w:rsid w:val="00846A55"/>
    <w:rsid w:val="00850688"/>
    <w:rsid w:val="008555AC"/>
    <w:rsid w:val="008627EF"/>
    <w:rsid w:val="00863EFF"/>
    <w:rsid w:val="00875448"/>
    <w:rsid w:val="00877752"/>
    <w:rsid w:val="00880439"/>
    <w:rsid w:val="00887413"/>
    <w:rsid w:val="00892595"/>
    <w:rsid w:val="00896D01"/>
    <w:rsid w:val="008A6903"/>
    <w:rsid w:val="008B670A"/>
    <w:rsid w:val="008D1C3D"/>
    <w:rsid w:val="008D4E6E"/>
    <w:rsid w:val="008E1B06"/>
    <w:rsid w:val="008F013A"/>
    <w:rsid w:val="008F29A2"/>
    <w:rsid w:val="008F6DD9"/>
    <w:rsid w:val="008F76DE"/>
    <w:rsid w:val="00903B6C"/>
    <w:rsid w:val="00904E8D"/>
    <w:rsid w:val="0090662F"/>
    <w:rsid w:val="00907B89"/>
    <w:rsid w:val="00911EBC"/>
    <w:rsid w:val="00913F32"/>
    <w:rsid w:val="00915740"/>
    <w:rsid w:val="009171B1"/>
    <w:rsid w:val="0091797E"/>
    <w:rsid w:val="00917BC0"/>
    <w:rsid w:val="009244F4"/>
    <w:rsid w:val="00926FF4"/>
    <w:rsid w:val="00930C07"/>
    <w:rsid w:val="009311FE"/>
    <w:rsid w:val="00933FCD"/>
    <w:rsid w:val="0093468A"/>
    <w:rsid w:val="009363D5"/>
    <w:rsid w:val="009406F4"/>
    <w:rsid w:val="00944327"/>
    <w:rsid w:val="0094552F"/>
    <w:rsid w:val="009477BD"/>
    <w:rsid w:val="00956A09"/>
    <w:rsid w:val="009609A9"/>
    <w:rsid w:val="0098245D"/>
    <w:rsid w:val="009919F2"/>
    <w:rsid w:val="00992A4E"/>
    <w:rsid w:val="0099723C"/>
    <w:rsid w:val="009974F0"/>
    <w:rsid w:val="009A01D2"/>
    <w:rsid w:val="009A035C"/>
    <w:rsid w:val="009A0A18"/>
    <w:rsid w:val="009A1207"/>
    <w:rsid w:val="009A1CD9"/>
    <w:rsid w:val="009A2838"/>
    <w:rsid w:val="009A5F16"/>
    <w:rsid w:val="009B618C"/>
    <w:rsid w:val="009B7F3E"/>
    <w:rsid w:val="009C2FE0"/>
    <w:rsid w:val="009D78C8"/>
    <w:rsid w:val="009E4A0E"/>
    <w:rsid w:val="009F60C0"/>
    <w:rsid w:val="009F69FE"/>
    <w:rsid w:val="00A00C57"/>
    <w:rsid w:val="00A052E3"/>
    <w:rsid w:val="00A1153E"/>
    <w:rsid w:val="00A11CC4"/>
    <w:rsid w:val="00A1480D"/>
    <w:rsid w:val="00A17C90"/>
    <w:rsid w:val="00A17FF0"/>
    <w:rsid w:val="00A23CBD"/>
    <w:rsid w:val="00A23E64"/>
    <w:rsid w:val="00A27B5E"/>
    <w:rsid w:val="00A31697"/>
    <w:rsid w:val="00A3189F"/>
    <w:rsid w:val="00A32CC8"/>
    <w:rsid w:val="00A348E0"/>
    <w:rsid w:val="00A359EE"/>
    <w:rsid w:val="00A40B6A"/>
    <w:rsid w:val="00A436C1"/>
    <w:rsid w:val="00A52E0B"/>
    <w:rsid w:val="00A6041C"/>
    <w:rsid w:val="00A65A46"/>
    <w:rsid w:val="00A76EFE"/>
    <w:rsid w:val="00A81B19"/>
    <w:rsid w:val="00A90A72"/>
    <w:rsid w:val="00A91C8C"/>
    <w:rsid w:val="00AA6B0C"/>
    <w:rsid w:val="00AA7AD9"/>
    <w:rsid w:val="00AB355E"/>
    <w:rsid w:val="00AB5336"/>
    <w:rsid w:val="00AB5808"/>
    <w:rsid w:val="00AC0B82"/>
    <w:rsid w:val="00AC0BA3"/>
    <w:rsid w:val="00AC0C5D"/>
    <w:rsid w:val="00AC3505"/>
    <w:rsid w:val="00AC594C"/>
    <w:rsid w:val="00AD45D3"/>
    <w:rsid w:val="00AD6A54"/>
    <w:rsid w:val="00AE6624"/>
    <w:rsid w:val="00AF1918"/>
    <w:rsid w:val="00AF1F5B"/>
    <w:rsid w:val="00AF77C7"/>
    <w:rsid w:val="00B00CAF"/>
    <w:rsid w:val="00B12945"/>
    <w:rsid w:val="00B15DB8"/>
    <w:rsid w:val="00B32914"/>
    <w:rsid w:val="00B33EF9"/>
    <w:rsid w:val="00B354EE"/>
    <w:rsid w:val="00B35C0E"/>
    <w:rsid w:val="00B36FC0"/>
    <w:rsid w:val="00B37A7A"/>
    <w:rsid w:val="00B41B7B"/>
    <w:rsid w:val="00B45A2F"/>
    <w:rsid w:val="00B523ED"/>
    <w:rsid w:val="00B52923"/>
    <w:rsid w:val="00B54E9C"/>
    <w:rsid w:val="00B55014"/>
    <w:rsid w:val="00B55342"/>
    <w:rsid w:val="00B566D3"/>
    <w:rsid w:val="00B56A59"/>
    <w:rsid w:val="00B57007"/>
    <w:rsid w:val="00B62B37"/>
    <w:rsid w:val="00B71FED"/>
    <w:rsid w:val="00B7589E"/>
    <w:rsid w:val="00B80C6C"/>
    <w:rsid w:val="00B8516B"/>
    <w:rsid w:val="00B9185B"/>
    <w:rsid w:val="00B97477"/>
    <w:rsid w:val="00B97D23"/>
    <w:rsid w:val="00BA02AC"/>
    <w:rsid w:val="00BA5475"/>
    <w:rsid w:val="00BA6796"/>
    <w:rsid w:val="00BB5A8F"/>
    <w:rsid w:val="00BC0981"/>
    <w:rsid w:val="00BC2ACE"/>
    <w:rsid w:val="00BC384D"/>
    <w:rsid w:val="00BC69CB"/>
    <w:rsid w:val="00BD17C3"/>
    <w:rsid w:val="00BD2455"/>
    <w:rsid w:val="00BE53B6"/>
    <w:rsid w:val="00BE6836"/>
    <w:rsid w:val="00BF05CE"/>
    <w:rsid w:val="00BF3155"/>
    <w:rsid w:val="00C00AD4"/>
    <w:rsid w:val="00C10759"/>
    <w:rsid w:val="00C13213"/>
    <w:rsid w:val="00C13921"/>
    <w:rsid w:val="00C17B52"/>
    <w:rsid w:val="00C17EDF"/>
    <w:rsid w:val="00C21F14"/>
    <w:rsid w:val="00C3185A"/>
    <w:rsid w:val="00C325BF"/>
    <w:rsid w:val="00C42580"/>
    <w:rsid w:val="00C43D1D"/>
    <w:rsid w:val="00C46399"/>
    <w:rsid w:val="00C4694C"/>
    <w:rsid w:val="00C47C9D"/>
    <w:rsid w:val="00C51932"/>
    <w:rsid w:val="00C51AD8"/>
    <w:rsid w:val="00C54E63"/>
    <w:rsid w:val="00C57478"/>
    <w:rsid w:val="00C61D31"/>
    <w:rsid w:val="00C6479D"/>
    <w:rsid w:val="00C735A8"/>
    <w:rsid w:val="00C82B92"/>
    <w:rsid w:val="00C91A86"/>
    <w:rsid w:val="00CA2989"/>
    <w:rsid w:val="00CA4C9A"/>
    <w:rsid w:val="00CA4D0C"/>
    <w:rsid w:val="00CA5E74"/>
    <w:rsid w:val="00CB0B84"/>
    <w:rsid w:val="00CB2166"/>
    <w:rsid w:val="00CC62A1"/>
    <w:rsid w:val="00CD3BF6"/>
    <w:rsid w:val="00CD51E0"/>
    <w:rsid w:val="00CE44E6"/>
    <w:rsid w:val="00CE609B"/>
    <w:rsid w:val="00CF20E5"/>
    <w:rsid w:val="00D015F8"/>
    <w:rsid w:val="00D0236D"/>
    <w:rsid w:val="00D067EC"/>
    <w:rsid w:val="00D14E8A"/>
    <w:rsid w:val="00D15084"/>
    <w:rsid w:val="00D2059D"/>
    <w:rsid w:val="00D22E02"/>
    <w:rsid w:val="00D25B11"/>
    <w:rsid w:val="00D26857"/>
    <w:rsid w:val="00D3288B"/>
    <w:rsid w:val="00D3342D"/>
    <w:rsid w:val="00D423FA"/>
    <w:rsid w:val="00D5014F"/>
    <w:rsid w:val="00D50C9F"/>
    <w:rsid w:val="00D56BFE"/>
    <w:rsid w:val="00D701A3"/>
    <w:rsid w:val="00D73D19"/>
    <w:rsid w:val="00D73FE5"/>
    <w:rsid w:val="00D807F5"/>
    <w:rsid w:val="00D81310"/>
    <w:rsid w:val="00D859E7"/>
    <w:rsid w:val="00DA0DEE"/>
    <w:rsid w:val="00DA2634"/>
    <w:rsid w:val="00DA3602"/>
    <w:rsid w:val="00DA4D38"/>
    <w:rsid w:val="00DB5C3B"/>
    <w:rsid w:val="00DC228F"/>
    <w:rsid w:val="00DC2DB6"/>
    <w:rsid w:val="00DD4749"/>
    <w:rsid w:val="00DE6307"/>
    <w:rsid w:val="00DF640F"/>
    <w:rsid w:val="00E01443"/>
    <w:rsid w:val="00E03C45"/>
    <w:rsid w:val="00E17117"/>
    <w:rsid w:val="00E21C10"/>
    <w:rsid w:val="00E22756"/>
    <w:rsid w:val="00E305F2"/>
    <w:rsid w:val="00E31692"/>
    <w:rsid w:val="00E35031"/>
    <w:rsid w:val="00E353FA"/>
    <w:rsid w:val="00E42975"/>
    <w:rsid w:val="00E43BB3"/>
    <w:rsid w:val="00E5022C"/>
    <w:rsid w:val="00E53D7C"/>
    <w:rsid w:val="00E55557"/>
    <w:rsid w:val="00E56467"/>
    <w:rsid w:val="00E620D4"/>
    <w:rsid w:val="00E67BBA"/>
    <w:rsid w:val="00E70986"/>
    <w:rsid w:val="00E70FBD"/>
    <w:rsid w:val="00E761A9"/>
    <w:rsid w:val="00E8190E"/>
    <w:rsid w:val="00E83D20"/>
    <w:rsid w:val="00E844E3"/>
    <w:rsid w:val="00E85446"/>
    <w:rsid w:val="00E94467"/>
    <w:rsid w:val="00E95F2D"/>
    <w:rsid w:val="00EA491B"/>
    <w:rsid w:val="00EA5769"/>
    <w:rsid w:val="00EA6835"/>
    <w:rsid w:val="00EA73E1"/>
    <w:rsid w:val="00EB0D01"/>
    <w:rsid w:val="00EB4870"/>
    <w:rsid w:val="00EB77F6"/>
    <w:rsid w:val="00EC54F5"/>
    <w:rsid w:val="00ED1727"/>
    <w:rsid w:val="00ED6238"/>
    <w:rsid w:val="00EE1026"/>
    <w:rsid w:val="00EE7DD4"/>
    <w:rsid w:val="00EF1378"/>
    <w:rsid w:val="00EF1420"/>
    <w:rsid w:val="00EF334C"/>
    <w:rsid w:val="00EF368D"/>
    <w:rsid w:val="00EF6039"/>
    <w:rsid w:val="00EF65EB"/>
    <w:rsid w:val="00F007A1"/>
    <w:rsid w:val="00F031D6"/>
    <w:rsid w:val="00F03EA9"/>
    <w:rsid w:val="00F055D9"/>
    <w:rsid w:val="00F063F5"/>
    <w:rsid w:val="00F06B15"/>
    <w:rsid w:val="00F06D13"/>
    <w:rsid w:val="00F1418B"/>
    <w:rsid w:val="00F24CF5"/>
    <w:rsid w:val="00F272E2"/>
    <w:rsid w:val="00F3078C"/>
    <w:rsid w:val="00F31298"/>
    <w:rsid w:val="00F31995"/>
    <w:rsid w:val="00F32B14"/>
    <w:rsid w:val="00F354F1"/>
    <w:rsid w:val="00F35D81"/>
    <w:rsid w:val="00F37ECC"/>
    <w:rsid w:val="00F45479"/>
    <w:rsid w:val="00F51049"/>
    <w:rsid w:val="00F530F0"/>
    <w:rsid w:val="00F57BB0"/>
    <w:rsid w:val="00F62E3D"/>
    <w:rsid w:val="00F64F32"/>
    <w:rsid w:val="00F65997"/>
    <w:rsid w:val="00F6730D"/>
    <w:rsid w:val="00F71A46"/>
    <w:rsid w:val="00F80BC2"/>
    <w:rsid w:val="00F81C35"/>
    <w:rsid w:val="00F839F6"/>
    <w:rsid w:val="00F83FDC"/>
    <w:rsid w:val="00F845DE"/>
    <w:rsid w:val="00F86990"/>
    <w:rsid w:val="00F869A7"/>
    <w:rsid w:val="00F86F02"/>
    <w:rsid w:val="00F913F1"/>
    <w:rsid w:val="00F949E5"/>
    <w:rsid w:val="00FA1AF9"/>
    <w:rsid w:val="00FA25D2"/>
    <w:rsid w:val="00FA5EB3"/>
    <w:rsid w:val="00FB01DA"/>
    <w:rsid w:val="00FB6EA8"/>
    <w:rsid w:val="00FC7FD6"/>
    <w:rsid w:val="00FD20BD"/>
    <w:rsid w:val="00FD4BDA"/>
    <w:rsid w:val="00FE3C69"/>
    <w:rsid w:val="00FE3F0D"/>
    <w:rsid w:val="00FE4F61"/>
    <w:rsid w:val="00FF1136"/>
    <w:rsid w:val="00FF59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274CE"/>
    <w:pPr>
      <w:spacing w:after="200" w:line="276" w:lineRule="auto"/>
    </w:pPr>
    <w:rPr>
      <w:rFonts w:cs="Calibri"/>
      <w:sz w:val="22"/>
      <w:szCs w:val="22"/>
      <w:lang w:eastAsia="en-US"/>
    </w:rPr>
  </w:style>
  <w:style w:type="paragraph" w:styleId="Nadpis1">
    <w:name w:val="heading 1"/>
    <w:basedOn w:val="Normln"/>
    <w:next w:val="Normln"/>
    <w:link w:val="Nadpis1Char"/>
    <w:uiPriority w:val="99"/>
    <w:qFormat/>
    <w:rsid w:val="00C4694C"/>
    <w:pPr>
      <w:keepNext/>
      <w:spacing w:after="0" w:line="240" w:lineRule="auto"/>
      <w:ind w:left="1418"/>
      <w:outlineLvl w:val="0"/>
    </w:pPr>
    <w:rPr>
      <w:rFonts w:ascii="Arial" w:eastAsia="Times New Roman" w:hAnsi="Arial" w:cs="Arial"/>
      <w:b/>
      <w:bCs/>
      <w:i/>
      <w:iCs/>
      <w:color w:val="0000FF"/>
      <w:sz w:val="18"/>
      <w:szCs w:val="1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C4694C"/>
    <w:rPr>
      <w:rFonts w:ascii="Arial" w:hAnsi="Arial" w:cs="Arial"/>
      <w:b/>
      <w:bCs/>
      <w:i/>
      <w:iCs/>
      <w:color w:val="0000FF"/>
      <w:sz w:val="20"/>
      <w:szCs w:val="20"/>
      <w:lang w:eastAsia="cs-CZ"/>
    </w:rPr>
  </w:style>
  <w:style w:type="paragraph" w:styleId="Textbubliny">
    <w:name w:val="Balloon Text"/>
    <w:basedOn w:val="Normln"/>
    <w:link w:val="TextbublinyChar"/>
    <w:uiPriority w:val="99"/>
    <w:semiHidden/>
    <w:rsid w:val="00E8544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E85446"/>
    <w:rPr>
      <w:rFonts w:ascii="Tahoma" w:hAnsi="Tahoma" w:cs="Tahoma"/>
      <w:sz w:val="16"/>
      <w:szCs w:val="16"/>
    </w:rPr>
  </w:style>
  <w:style w:type="paragraph" w:styleId="Odstavecseseznamem">
    <w:name w:val="List Paragraph"/>
    <w:basedOn w:val="Normln"/>
    <w:uiPriority w:val="34"/>
    <w:qFormat/>
    <w:rsid w:val="00F31298"/>
    <w:pPr>
      <w:ind w:left="720"/>
      <w:contextualSpacing/>
    </w:pPr>
  </w:style>
  <w:style w:type="character" w:styleId="Hypertextovodkaz">
    <w:name w:val="Hyperlink"/>
    <w:uiPriority w:val="99"/>
    <w:semiHidden/>
    <w:rsid w:val="00633B20"/>
    <w:rPr>
      <w:color w:val="0000FF"/>
      <w:u w:val="single"/>
    </w:rPr>
  </w:style>
  <w:style w:type="character" w:styleId="Sledovanodkaz">
    <w:name w:val="FollowedHyperlink"/>
    <w:uiPriority w:val="99"/>
    <w:semiHidden/>
    <w:rsid w:val="00633B20"/>
    <w:rPr>
      <w:color w:val="800080"/>
      <w:u w:val="single"/>
    </w:rPr>
  </w:style>
  <w:style w:type="paragraph" w:customStyle="1" w:styleId="font0">
    <w:name w:val="font0"/>
    <w:basedOn w:val="Normln"/>
    <w:uiPriority w:val="99"/>
    <w:rsid w:val="00633B20"/>
    <w:pPr>
      <w:spacing w:before="100" w:beforeAutospacing="1" w:after="100" w:afterAutospacing="1" w:line="240" w:lineRule="auto"/>
    </w:pPr>
    <w:rPr>
      <w:rFonts w:ascii="Arial" w:eastAsia="Times New Roman" w:hAnsi="Arial" w:cs="Arial"/>
      <w:sz w:val="20"/>
      <w:szCs w:val="20"/>
      <w:lang w:eastAsia="cs-CZ"/>
    </w:rPr>
  </w:style>
  <w:style w:type="paragraph" w:customStyle="1" w:styleId="font5">
    <w:name w:val="font5"/>
    <w:basedOn w:val="Normln"/>
    <w:uiPriority w:val="99"/>
    <w:rsid w:val="00633B20"/>
    <w:pPr>
      <w:spacing w:before="100" w:beforeAutospacing="1" w:after="100" w:afterAutospacing="1" w:line="240" w:lineRule="auto"/>
    </w:pPr>
    <w:rPr>
      <w:rFonts w:ascii="Tahoma" w:eastAsia="Times New Roman" w:hAnsi="Tahoma" w:cs="Tahoma"/>
      <w:color w:val="000000"/>
      <w:sz w:val="18"/>
      <w:szCs w:val="18"/>
      <w:lang w:eastAsia="cs-CZ"/>
    </w:rPr>
  </w:style>
  <w:style w:type="paragraph" w:customStyle="1" w:styleId="font6">
    <w:name w:val="font6"/>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68">
    <w:name w:val="xl6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69">
    <w:name w:val="xl69"/>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0">
    <w:name w:val="xl70"/>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1">
    <w:name w:val="xl71"/>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i/>
      <w:iCs/>
      <w:sz w:val="28"/>
      <w:szCs w:val="28"/>
      <w:lang w:eastAsia="cs-CZ"/>
    </w:rPr>
  </w:style>
  <w:style w:type="paragraph" w:customStyle="1" w:styleId="xl72">
    <w:name w:val="xl72"/>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3">
    <w:name w:val="xl73"/>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4">
    <w:name w:val="xl74"/>
    <w:basedOn w:val="Normln"/>
    <w:uiPriority w:val="99"/>
    <w:rsid w:val="00633B20"/>
    <w:pPr>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5">
    <w:name w:val="xl75"/>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76">
    <w:name w:val="xl76"/>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77">
    <w:name w:val="xl77"/>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8">
    <w:name w:val="xl78"/>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79">
    <w:name w:val="xl79"/>
    <w:basedOn w:val="Normln"/>
    <w:uiPriority w:val="99"/>
    <w:rsid w:val="00633B20"/>
    <w:pPr>
      <w:pBdr>
        <w:top w:val="single" w:sz="8" w:space="0" w:color="auto"/>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0">
    <w:name w:val="xl80"/>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1">
    <w:name w:val="xl81"/>
    <w:basedOn w:val="Normln"/>
    <w:uiPriority w:val="99"/>
    <w:rsid w:val="00633B20"/>
    <w:pPr>
      <w:pBdr>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2">
    <w:name w:val="xl8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3">
    <w:name w:val="xl83"/>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4">
    <w:name w:val="xl84"/>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5">
    <w:name w:val="xl85"/>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6">
    <w:name w:val="xl86"/>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7">
    <w:name w:val="xl87"/>
    <w:basedOn w:val="Normln"/>
    <w:uiPriority w:val="99"/>
    <w:rsid w:val="00633B20"/>
    <w:pPr>
      <w:pBdr>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8">
    <w:name w:val="xl88"/>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9">
    <w:name w:val="xl89"/>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90">
    <w:name w:val="xl90"/>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91">
    <w:name w:val="xl91"/>
    <w:basedOn w:val="Normln"/>
    <w:uiPriority w:val="99"/>
    <w:rsid w:val="00633B20"/>
    <w:pPr>
      <w:spacing w:before="100" w:beforeAutospacing="1" w:after="100" w:afterAutospacing="1" w:line="240" w:lineRule="auto"/>
      <w:jc w:val="right"/>
    </w:pPr>
    <w:rPr>
      <w:rFonts w:ascii="Arial" w:eastAsia="Times New Roman" w:hAnsi="Arial" w:cs="Arial"/>
      <w:b/>
      <w:bCs/>
      <w:i/>
      <w:iCs/>
      <w:sz w:val="24"/>
      <w:szCs w:val="24"/>
      <w:lang w:eastAsia="cs-CZ"/>
    </w:rPr>
  </w:style>
  <w:style w:type="paragraph" w:customStyle="1" w:styleId="xl92">
    <w:name w:val="xl92"/>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93">
    <w:name w:val="xl93"/>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94">
    <w:name w:val="xl94"/>
    <w:basedOn w:val="Normln"/>
    <w:uiPriority w:val="99"/>
    <w:rsid w:val="00633B20"/>
    <w:pPr>
      <w:spacing w:before="100" w:beforeAutospacing="1" w:after="100" w:afterAutospacing="1" w:line="240" w:lineRule="auto"/>
      <w:jc w:val="right"/>
    </w:pPr>
    <w:rPr>
      <w:rFonts w:ascii="Arial" w:eastAsia="Times New Roman" w:hAnsi="Arial" w:cs="Arial"/>
      <w:color w:val="FF0000"/>
      <w:sz w:val="24"/>
      <w:szCs w:val="24"/>
      <w:lang w:eastAsia="cs-CZ"/>
    </w:rPr>
  </w:style>
  <w:style w:type="paragraph" w:customStyle="1" w:styleId="xl95">
    <w:name w:val="xl95"/>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color w:val="FF0000"/>
      <w:sz w:val="18"/>
      <w:szCs w:val="18"/>
      <w:lang w:eastAsia="cs-CZ"/>
    </w:rPr>
  </w:style>
  <w:style w:type="paragraph" w:customStyle="1" w:styleId="xl96">
    <w:name w:val="xl96"/>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Arial" w:eastAsia="Times New Roman" w:hAnsi="Arial" w:cs="Arial"/>
      <w:b/>
      <w:bCs/>
      <w:sz w:val="24"/>
      <w:szCs w:val="24"/>
      <w:lang w:eastAsia="cs-CZ"/>
    </w:rPr>
  </w:style>
  <w:style w:type="paragraph" w:customStyle="1" w:styleId="xl97">
    <w:name w:val="xl97"/>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right"/>
    </w:pPr>
    <w:rPr>
      <w:rFonts w:ascii="Courier New" w:eastAsia="Times New Roman" w:hAnsi="Courier New" w:cs="Courier New"/>
      <w:b/>
      <w:bCs/>
      <w:sz w:val="28"/>
      <w:szCs w:val="28"/>
      <w:lang w:eastAsia="cs-CZ"/>
    </w:rPr>
  </w:style>
  <w:style w:type="paragraph" w:customStyle="1" w:styleId="xl98">
    <w:name w:val="xl98"/>
    <w:basedOn w:val="Normln"/>
    <w:uiPriority w:val="99"/>
    <w:rsid w:val="00633B20"/>
    <w:pPr>
      <w:pBdr>
        <w:left w:val="single" w:sz="8" w:space="0" w:color="auto"/>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99">
    <w:name w:val="xl99"/>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0">
    <w:name w:val="xl100"/>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1">
    <w:name w:val="xl101"/>
    <w:basedOn w:val="Normln"/>
    <w:uiPriority w:val="99"/>
    <w:rsid w:val="00633B20"/>
    <w:pPr>
      <w:pBdr>
        <w:left w:val="single" w:sz="4" w:space="0" w:color="auto"/>
        <w:right w:val="single" w:sz="8"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2">
    <w:name w:val="xl102"/>
    <w:basedOn w:val="Normln"/>
    <w:uiPriority w:val="99"/>
    <w:rsid w:val="00633B20"/>
    <w:pPr>
      <w:pBdr>
        <w:top w:val="single" w:sz="4" w:space="0" w:color="auto"/>
        <w:left w:val="single" w:sz="8"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3">
    <w:name w:val="xl103"/>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4">
    <w:name w:val="xl10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5">
    <w:name w:val="xl105"/>
    <w:basedOn w:val="Normln"/>
    <w:uiPriority w:val="99"/>
    <w:rsid w:val="00633B20"/>
    <w:pPr>
      <w:pBdr>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06">
    <w:name w:val="xl106"/>
    <w:basedOn w:val="Normln"/>
    <w:uiPriority w:val="99"/>
    <w:rsid w:val="00633B20"/>
    <w:pPr>
      <w:pBdr>
        <w:top w:val="single" w:sz="4" w:space="0" w:color="auto"/>
        <w:left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7">
    <w:name w:val="xl107"/>
    <w:basedOn w:val="Normln"/>
    <w:uiPriority w:val="99"/>
    <w:rsid w:val="00633B20"/>
    <w:pPr>
      <w:pBdr>
        <w:left w:val="single" w:sz="4" w:space="0" w:color="auto"/>
        <w:bottom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08">
    <w:name w:val="xl10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09">
    <w:name w:val="xl109"/>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10">
    <w:name w:val="xl110"/>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111">
    <w:name w:val="xl111"/>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2">
    <w:name w:val="xl11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3">
    <w:name w:val="xl113"/>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4">
    <w:name w:val="xl11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5">
    <w:name w:val="xl115"/>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6">
    <w:name w:val="xl116"/>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117">
    <w:name w:val="xl117"/>
    <w:basedOn w:val="Normln"/>
    <w:uiPriority w:val="99"/>
    <w:rsid w:val="00633B20"/>
    <w:pPr>
      <w:pBdr>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8">
    <w:name w:val="xl118"/>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customStyle="1" w:styleId="xl119">
    <w:name w:val="xl119"/>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20">
    <w:name w:val="xl120"/>
    <w:basedOn w:val="Normln"/>
    <w:uiPriority w:val="99"/>
    <w:rsid w:val="00633B20"/>
    <w:pPr>
      <w:spacing w:before="100" w:beforeAutospacing="1" w:after="100" w:afterAutospacing="1" w:line="240" w:lineRule="auto"/>
      <w:jc w:val="center"/>
    </w:pPr>
    <w:rPr>
      <w:rFonts w:ascii="Arial" w:eastAsia="Times New Roman" w:hAnsi="Arial" w:cs="Arial"/>
      <w:color w:val="000000"/>
      <w:sz w:val="24"/>
      <w:szCs w:val="24"/>
      <w:lang w:eastAsia="cs-CZ"/>
    </w:rPr>
  </w:style>
  <w:style w:type="paragraph" w:customStyle="1" w:styleId="xl121">
    <w:name w:val="xl121"/>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22">
    <w:name w:val="xl122"/>
    <w:basedOn w:val="Normln"/>
    <w:uiPriority w:val="99"/>
    <w:rsid w:val="00633B20"/>
    <w:pPr>
      <w:spacing w:before="100" w:beforeAutospacing="1" w:after="100" w:afterAutospacing="1" w:line="240" w:lineRule="auto"/>
      <w:jc w:val="center"/>
    </w:pPr>
    <w:rPr>
      <w:rFonts w:ascii="Arial" w:eastAsia="Times New Roman" w:hAnsi="Arial" w:cs="Arial"/>
      <w:sz w:val="24"/>
      <w:szCs w:val="24"/>
      <w:lang w:eastAsia="cs-CZ"/>
    </w:rPr>
  </w:style>
  <w:style w:type="paragraph" w:customStyle="1" w:styleId="xl123">
    <w:name w:val="xl123"/>
    <w:basedOn w:val="Normln"/>
    <w:uiPriority w:val="99"/>
    <w:rsid w:val="00633B20"/>
    <w:pPr>
      <w:pBdr>
        <w:right w:val="single" w:sz="4" w:space="0" w:color="auto"/>
      </w:pBdr>
      <w:shd w:val="clear" w:color="000000" w:fill="FFFF99"/>
      <w:spacing w:before="100" w:beforeAutospacing="1" w:after="100" w:afterAutospacing="1" w:line="240" w:lineRule="auto"/>
      <w:jc w:val="right"/>
    </w:pPr>
    <w:rPr>
      <w:rFonts w:ascii="Arial" w:eastAsia="Times New Roman" w:hAnsi="Arial" w:cs="Arial"/>
      <w:i/>
      <w:iCs/>
      <w:sz w:val="16"/>
      <w:szCs w:val="16"/>
      <w:lang w:eastAsia="cs-CZ"/>
    </w:rPr>
  </w:style>
  <w:style w:type="paragraph" w:customStyle="1" w:styleId="xl124">
    <w:name w:val="xl124"/>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25">
    <w:name w:val="xl125"/>
    <w:basedOn w:val="Normln"/>
    <w:uiPriority w:val="99"/>
    <w:rsid w:val="00633B20"/>
    <w:pP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26">
    <w:name w:val="xl126"/>
    <w:basedOn w:val="Normln"/>
    <w:uiPriority w:val="99"/>
    <w:rsid w:val="00633B20"/>
    <w:pP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27">
    <w:name w:val="xl127"/>
    <w:basedOn w:val="Normln"/>
    <w:uiPriority w:val="99"/>
    <w:rsid w:val="00633B20"/>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8">
    <w:name w:val="xl128"/>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9">
    <w:name w:val="xl129"/>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0">
    <w:name w:val="xl130"/>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1">
    <w:name w:val="xl13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2">
    <w:name w:val="xl13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3">
    <w:name w:val="xl133"/>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4">
    <w:name w:val="xl134"/>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5">
    <w:name w:val="xl13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36">
    <w:name w:val="xl136"/>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37">
    <w:name w:val="xl13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8">
    <w:name w:val="xl138"/>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9">
    <w:name w:val="xl139"/>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0">
    <w:name w:val="xl14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1">
    <w:name w:val="xl14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2">
    <w:name w:val="xl142"/>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3">
    <w:name w:val="xl143"/>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4">
    <w:name w:val="xl144"/>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45">
    <w:name w:val="xl14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46">
    <w:name w:val="xl146"/>
    <w:basedOn w:val="Normln"/>
    <w:uiPriority w:val="99"/>
    <w:rsid w:val="00633B20"/>
    <w:pPr>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147">
    <w:name w:val="xl147"/>
    <w:basedOn w:val="Normln"/>
    <w:uiPriority w:val="99"/>
    <w:rsid w:val="00633B20"/>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48">
    <w:name w:val="xl148"/>
    <w:basedOn w:val="Normln"/>
    <w:uiPriority w:val="99"/>
    <w:rsid w:val="00633B2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49">
    <w:name w:val="xl149"/>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0">
    <w:name w:val="xl150"/>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51">
    <w:name w:val="xl15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52">
    <w:name w:val="xl152"/>
    <w:basedOn w:val="Normln"/>
    <w:uiPriority w:val="99"/>
    <w:rsid w:val="00633B20"/>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3">
    <w:name w:val="xl15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4">
    <w:name w:val="xl15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5">
    <w:name w:val="xl15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6">
    <w:name w:val="xl15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7">
    <w:name w:val="xl157"/>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58">
    <w:name w:val="xl158"/>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9">
    <w:name w:val="xl15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0">
    <w:name w:val="xl16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1">
    <w:name w:val="xl16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2">
    <w:name w:val="xl162"/>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3">
    <w:name w:val="xl16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4">
    <w:name w:val="xl16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65">
    <w:name w:val="xl16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6">
    <w:name w:val="xl16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7">
    <w:name w:val="xl167"/>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8">
    <w:name w:val="xl168"/>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69">
    <w:name w:val="xl16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70">
    <w:name w:val="xl170"/>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71">
    <w:name w:val="xl17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72">
    <w:name w:val="xl172"/>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73">
    <w:name w:val="xl17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74">
    <w:name w:val="xl17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75">
    <w:name w:val="xl17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76">
    <w:name w:val="xl176"/>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77">
    <w:name w:val="xl17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78">
    <w:name w:val="xl17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79">
    <w:name w:val="xl179"/>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0">
    <w:name w:val="xl180"/>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1">
    <w:name w:val="xl181"/>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2">
    <w:name w:val="xl182"/>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3">
    <w:name w:val="xl18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4">
    <w:name w:val="xl18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5">
    <w:name w:val="xl18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6">
    <w:name w:val="xl186"/>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7">
    <w:name w:val="xl187"/>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8">
    <w:name w:val="xl188"/>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9">
    <w:name w:val="xl189"/>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0">
    <w:name w:val="xl190"/>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1">
    <w:name w:val="xl191"/>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92">
    <w:name w:val="xl192"/>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3">
    <w:name w:val="xl193"/>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4">
    <w:name w:val="xl19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95">
    <w:name w:val="xl19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96">
    <w:name w:val="xl196"/>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97">
    <w:name w:val="xl197"/>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8">
    <w:name w:val="xl198"/>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cs-CZ"/>
    </w:rPr>
  </w:style>
  <w:style w:type="paragraph" w:customStyle="1" w:styleId="xl199">
    <w:name w:val="xl199"/>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0">
    <w:name w:val="xl20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1">
    <w:name w:val="xl201"/>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2">
    <w:name w:val="xl20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3">
    <w:name w:val="xl203"/>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4">
    <w:name w:val="xl204"/>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5">
    <w:name w:val="xl205"/>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206">
    <w:name w:val="xl206"/>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7">
    <w:name w:val="xl207"/>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208">
    <w:name w:val="xl208"/>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09">
    <w:name w:val="xl209"/>
    <w:basedOn w:val="Normln"/>
    <w:uiPriority w:val="99"/>
    <w:rsid w:val="00633B20"/>
    <w:pPr>
      <w:pBdr>
        <w:lef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0">
    <w:name w:val="xl21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1">
    <w:name w:val="xl21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2">
    <w:name w:val="xl21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3">
    <w:name w:val="xl213"/>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4">
    <w:name w:val="xl214"/>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5">
    <w:name w:val="xl21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6">
    <w:name w:val="xl216"/>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17">
    <w:name w:val="xl217"/>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18">
    <w:name w:val="xl218"/>
    <w:basedOn w:val="Normln"/>
    <w:uiPriority w:val="99"/>
    <w:rsid w:val="00633B20"/>
    <w:pP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9">
    <w:name w:val="xl21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20">
    <w:name w:val="xl220"/>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1">
    <w:name w:val="xl22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2">
    <w:name w:val="xl222"/>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3">
    <w:name w:val="xl22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224">
    <w:name w:val="xl22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225">
    <w:name w:val="xl22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6">
    <w:name w:val="xl226"/>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7">
    <w:name w:val="xl22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8">
    <w:name w:val="xl228"/>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9">
    <w:name w:val="xl22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30">
    <w:name w:val="xl23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cs-CZ"/>
    </w:rPr>
  </w:style>
  <w:style w:type="paragraph" w:customStyle="1" w:styleId="xl231">
    <w:name w:val="xl23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32">
    <w:name w:val="xl23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33">
    <w:name w:val="xl23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4">
    <w:name w:val="xl23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5">
    <w:name w:val="xl235"/>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36">
    <w:name w:val="xl236"/>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7">
    <w:name w:val="xl23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8">
    <w:name w:val="xl238"/>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9">
    <w:name w:val="xl239"/>
    <w:basedOn w:val="Normln"/>
    <w:uiPriority w:val="99"/>
    <w:rsid w:val="00633B20"/>
    <w:pPr>
      <w:pBdr>
        <w:top w:val="single" w:sz="8"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0">
    <w:name w:val="xl240"/>
    <w:basedOn w:val="Normln"/>
    <w:uiPriority w:val="99"/>
    <w:rsid w:val="00633B20"/>
    <w:pPr>
      <w:pBdr>
        <w:top w:val="single" w:sz="8"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1">
    <w:name w:val="xl241"/>
    <w:basedOn w:val="Normln"/>
    <w:uiPriority w:val="99"/>
    <w:rsid w:val="00633B20"/>
    <w:pPr>
      <w:pBdr>
        <w:top w:val="single" w:sz="8"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2">
    <w:name w:val="xl242"/>
    <w:basedOn w:val="Normln"/>
    <w:uiPriority w:val="99"/>
    <w:rsid w:val="00633B20"/>
    <w:pPr>
      <w:pBdr>
        <w:top w:val="single" w:sz="4"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3">
    <w:name w:val="xl243"/>
    <w:basedOn w:val="Normln"/>
    <w:uiPriority w:val="99"/>
    <w:rsid w:val="00633B20"/>
    <w:pPr>
      <w:pBdr>
        <w:top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4">
    <w:name w:val="xl244"/>
    <w:basedOn w:val="Normln"/>
    <w:uiPriority w:val="99"/>
    <w:rsid w:val="00633B20"/>
    <w:pPr>
      <w:pBdr>
        <w:top w:val="double" w:sz="6" w:space="0" w:color="auto"/>
        <w:left w:val="double" w:sz="6" w:space="0" w:color="auto"/>
        <w:bottom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5">
    <w:name w:val="xl245"/>
    <w:basedOn w:val="Normln"/>
    <w:uiPriority w:val="99"/>
    <w:rsid w:val="00633B20"/>
    <w:pPr>
      <w:pBdr>
        <w:top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6">
    <w:name w:val="xl246"/>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styleId="Normlnweb">
    <w:name w:val="Normal (Web)"/>
    <w:basedOn w:val="Normln"/>
    <w:uiPriority w:val="99"/>
    <w:semiHidden/>
    <w:rsid w:val="00633B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C4694C"/>
    <w:pPr>
      <w:tabs>
        <w:tab w:val="center" w:pos="4536"/>
        <w:tab w:val="right" w:pos="9072"/>
      </w:tabs>
      <w:spacing w:after="0" w:line="240" w:lineRule="auto"/>
      <w:ind w:firstLine="567"/>
    </w:pPr>
    <w:rPr>
      <w:rFonts w:ascii="Times New Roman" w:eastAsia="Times New Roman" w:hAnsi="Times New Roman" w:cs="Times New Roman"/>
      <w:sz w:val="20"/>
      <w:szCs w:val="20"/>
      <w:lang w:eastAsia="cs-CZ"/>
    </w:rPr>
  </w:style>
  <w:style w:type="character" w:customStyle="1" w:styleId="ZpatChar">
    <w:name w:val="Zápatí Char"/>
    <w:link w:val="Zpat"/>
    <w:uiPriority w:val="99"/>
    <w:rsid w:val="00C4694C"/>
    <w:rPr>
      <w:rFonts w:ascii="Times New Roman" w:hAnsi="Times New Roman" w:cs="Times New Roman"/>
      <w:sz w:val="20"/>
      <w:szCs w:val="20"/>
      <w:lang w:eastAsia="cs-CZ"/>
    </w:rPr>
  </w:style>
  <w:style w:type="paragraph" w:styleId="Zhlav">
    <w:name w:val="header"/>
    <w:basedOn w:val="Normln"/>
    <w:link w:val="ZhlavChar"/>
    <w:uiPriority w:val="99"/>
    <w:rsid w:val="00C4694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4694C"/>
  </w:style>
  <w:style w:type="paragraph" w:styleId="Textkomente">
    <w:name w:val="annotation text"/>
    <w:basedOn w:val="Normln"/>
    <w:link w:val="TextkomenteChar"/>
    <w:uiPriority w:val="99"/>
    <w:semiHidden/>
    <w:unhideWhenUsed/>
    <w:rsid w:val="004C709A"/>
    <w:pPr>
      <w:spacing w:after="0" w:line="240" w:lineRule="auto"/>
      <w:ind w:firstLine="567"/>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4C709A"/>
    <w:rPr>
      <w:rFonts w:ascii="Times New Roman" w:eastAsia="Times New Roman" w:hAnsi="Times New Roman"/>
    </w:rPr>
  </w:style>
  <w:style w:type="character" w:styleId="Odkaznakoment">
    <w:name w:val="annotation reference"/>
    <w:uiPriority w:val="99"/>
    <w:semiHidden/>
    <w:unhideWhenUsed/>
    <w:rsid w:val="004C709A"/>
    <w:rPr>
      <w:sz w:val="16"/>
      <w:szCs w:val="16"/>
    </w:rPr>
  </w:style>
  <w:style w:type="paragraph" w:styleId="Bezmezer">
    <w:name w:val="No Spacing"/>
    <w:uiPriority w:val="1"/>
    <w:qFormat/>
    <w:rsid w:val="008160B7"/>
    <w:rPr>
      <w:rFonts w:cs="Calibri"/>
      <w:sz w:val="22"/>
      <w:szCs w:val="22"/>
      <w:lang w:eastAsia="en-US"/>
    </w:rPr>
  </w:style>
  <w:style w:type="paragraph" w:styleId="Prosttext">
    <w:name w:val="Plain Text"/>
    <w:basedOn w:val="Normln"/>
    <w:link w:val="ProsttextChar"/>
    <w:uiPriority w:val="99"/>
    <w:unhideWhenUsed/>
    <w:rsid w:val="00E42975"/>
    <w:pPr>
      <w:spacing w:after="0" w:line="240" w:lineRule="auto"/>
    </w:pPr>
    <w:rPr>
      <w:rFonts w:ascii="Consolas" w:hAnsi="Consolas" w:cs="Consolas"/>
      <w:sz w:val="21"/>
      <w:szCs w:val="21"/>
      <w:lang w:eastAsia="cs-CZ"/>
    </w:rPr>
  </w:style>
  <w:style w:type="character" w:customStyle="1" w:styleId="ProsttextChar">
    <w:name w:val="Prostý text Char"/>
    <w:basedOn w:val="Standardnpsmoodstavce"/>
    <w:link w:val="Prosttext"/>
    <w:uiPriority w:val="99"/>
    <w:rsid w:val="00E42975"/>
    <w:rPr>
      <w:rFonts w:ascii="Consolas" w:hAnsi="Consolas" w:cs="Consolas"/>
      <w:sz w:val="21"/>
      <w:szCs w:val="21"/>
    </w:rPr>
  </w:style>
  <w:style w:type="paragraph" w:styleId="Pedmtkomente">
    <w:name w:val="annotation subject"/>
    <w:basedOn w:val="Textkomente"/>
    <w:next w:val="Textkomente"/>
    <w:link w:val="PedmtkomenteChar"/>
    <w:uiPriority w:val="99"/>
    <w:semiHidden/>
    <w:unhideWhenUsed/>
    <w:rsid w:val="006F23F0"/>
    <w:pPr>
      <w:spacing w:after="200"/>
      <w:ind w:firstLine="0"/>
    </w:pPr>
    <w:rPr>
      <w:rFonts w:ascii="Calibri" w:eastAsia="Calibri" w:hAnsi="Calibri" w:cs="Calibri"/>
      <w:b/>
      <w:bCs/>
      <w:lang w:eastAsia="en-US"/>
    </w:rPr>
  </w:style>
  <w:style w:type="character" w:customStyle="1" w:styleId="PedmtkomenteChar">
    <w:name w:val="Předmět komentáře Char"/>
    <w:basedOn w:val="TextkomenteChar"/>
    <w:link w:val="Pedmtkomente"/>
    <w:uiPriority w:val="99"/>
    <w:semiHidden/>
    <w:rsid w:val="006F23F0"/>
    <w:rPr>
      <w:rFonts w:ascii="Times New Roman" w:eastAsia="Times New Roman" w:hAnsi="Times New Roman" w:cs="Calibri"/>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274CE"/>
    <w:pPr>
      <w:spacing w:after="200" w:line="276" w:lineRule="auto"/>
    </w:pPr>
    <w:rPr>
      <w:rFonts w:cs="Calibri"/>
      <w:sz w:val="22"/>
      <w:szCs w:val="22"/>
      <w:lang w:eastAsia="en-US"/>
    </w:rPr>
  </w:style>
  <w:style w:type="paragraph" w:styleId="Nadpis1">
    <w:name w:val="heading 1"/>
    <w:basedOn w:val="Normln"/>
    <w:next w:val="Normln"/>
    <w:link w:val="Nadpis1Char"/>
    <w:uiPriority w:val="99"/>
    <w:qFormat/>
    <w:rsid w:val="00C4694C"/>
    <w:pPr>
      <w:keepNext/>
      <w:spacing w:after="0" w:line="240" w:lineRule="auto"/>
      <w:ind w:left="1418"/>
      <w:outlineLvl w:val="0"/>
    </w:pPr>
    <w:rPr>
      <w:rFonts w:ascii="Arial" w:eastAsia="Times New Roman" w:hAnsi="Arial" w:cs="Arial"/>
      <w:b/>
      <w:bCs/>
      <w:i/>
      <w:iCs/>
      <w:color w:val="0000FF"/>
      <w:sz w:val="18"/>
      <w:szCs w:val="1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C4694C"/>
    <w:rPr>
      <w:rFonts w:ascii="Arial" w:hAnsi="Arial" w:cs="Arial"/>
      <w:b/>
      <w:bCs/>
      <w:i/>
      <w:iCs/>
      <w:color w:val="0000FF"/>
      <w:sz w:val="20"/>
      <w:szCs w:val="20"/>
      <w:lang w:eastAsia="cs-CZ"/>
    </w:rPr>
  </w:style>
  <w:style w:type="paragraph" w:styleId="Textbubliny">
    <w:name w:val="Balloon Text"/>
    <w:basedOn w:val="Normln"/>
    <w:link w:val="TextbublinyChar"/>
    <w:uiPriority w:val="99"/>
    <w:semiHidden/>
    <w:rsid w:val="00E8544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E85446"/>
    <w:rPr>
      <w:rFonts w:ascii="Tahoma" w:hAnsi="Tahoma" w:cs="Tahoma"/>
      <w:sz w:val="16"/>
      <w:szCs w:val="16"/>
    </w:rPr>
  </w:style>
  <w:style w:type="paragraph" w:styleId="Odstavecseseznamem">
    <w:name w:val="List Paragraph"/>
    <w:basedOn w:val="Normln"/>
    <w:uiPriority w:val="34"/>
    <w:qFormat/>
    <w:rsid w:val="00F31298"/>
    <w:pPr>
      <w:ind w:left="720"/>
      <w:contextualSpacing/>
    </w:pPr>
  </w:style>
  <w:style w:type="character" w:styleId="Hypertextovodkaz">
    <w:name w:val="Hyperlink"/>
    <w:uiPriority w:val="99"/>
    <w:semiHidden/>
    <w:rsid w:val="00633B20"/>
    <w:rPr>
      <w:color w:val="0000FF"/>
      <w:u w:val="single"/>
    </w:rPr>
  </w:style>
  <w:style w:type="character" w:styleId="Sledovanodkaz">
    <w:name w:val="FollowedHyperlink"/>
    <w:uiPriority w:val="99"/>
    <w:semiHidden/>
    <w:rsid w:val="00633B20"/>
    <w:rPr>
      <w:color w:val="800080"/>
      <w:u w:val="single"/>
    </w:rPr>
  </w:style>
  <w:style w:type="paragraph" w:customStyle="1" w:styleId="font0">
    <w:name w:val="font0"/>
    <w:basedOn w:val="Normln"/>
    <w:uiPriority w:val="99"/>
    <w:rsid w:val="00633B20"/>
    <w:pPr>
      <w:spacing w:before="100" w:beforeAutospacing="1" w:after="100" w:afterAutospacing="1" w:line="240" w:lineRule="auto"/>
    </w:pPr>
    <w:rPr>
      <w:rFonts w:ascii="Arial" w:eastAsia="Times New Roman" w:hAnsi="Arial" w:cs="Arial"/>
      <w:sz w:val="20"/>
      <w:szCs w:val="20"/>
      <w:lang w:eastAsia="cs-CZ"/>
    </w:rPr>
  </w:style>
  <w:style w:type="paragraph" w:customStyle="1" w:styleId="font5">
    <w:name w:val="font5"/>
    <w:basedOn w:val="Normln"/>
    <w:uiPriority w:val="99"/>
    <w:rsid w:val="00633B20"/>
    <w:pPr>
      <w:spacing w:before="100" w:beforeAutospacing="1" w:after="100" w:afterAutospacing="1" w:line="240" w:lineRule="auto"/>
    </w:pPr>
    <w:rPr>
      <w:rFonts w:ascii="Tahoma" w:eastAsia="Times New Roman" w:hAnsi="Tahoma" w:cs="Tahoma"/>
      <w:color w:val="000000"/>
      <w:sz w:val="18"/>
      <w:szCs w:val="18"/>
      <w:lang w:eastAsia="cs-CZ"/>
    </w:rPr>
  </w:style>
  <w:style w:type="paragraph" w:customStyle="1" w:styleId="font6">
    <w:name w:val="font6"/>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68">
    <w:name w:val="xl6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69">
    <w:name w:val="xl69"/>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0">
    <w:name w:val="xl70"/>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1">
    <w:name w:val="xl71"/>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i/>
      <w:iCs/>
      <w:sz w:val="28"/>
      <w:szCs w:val="28"/>
      <w:lang w:eastAsia="cs-CZ"/>
    </w:rPr>
  </w:style>
  <w:style w:type="paragraph" w:customStyle="1" w:styleId="xl72">
    <w:name w:val="xl72"/>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3">
    <w:name w:val="xl73"/>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4">
    <w:name w:val="xl74"/>
    <w:basedOn w:val="Normln"/>
    <w:uiPriority w:val="99"/>
    <w:rsid w:val="00633B20"/>
    <w:pPr>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5">
    <w:name w:val="xl75"/>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76">
    <w:name w:val="xl76"/>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77">
    <w:name w:val="xl77"/>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8">
    <w:name w:val="xl78"/>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79">
    <w:name w:val="xl79"/>
    <w:basedOn w:val="Normln"/>
    <w:uiPriority w:val="99"/>
    <w:rsid w:val="00633B20"/>
    <w:pPr>
      <w:pBdr>
        <w:top w:val="single" w:sz="8" w:space="0" w:color="auto"/>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0">
    <w:name w:val="xl80"/>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1">
    <w:name w:val="xl81"/>
    <w:basedOn w:val="Normln"/>
    <w:uiPriority w:val="99"/>
    <w:rsid w:val="00633B20"/>
    <w:pPr>
      <w:pBdr>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2">
    <w:name w:val="xl8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3">
    <w:name w:val="xl83"/>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4">
    <w:name w:val="xl84"/>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5">
    <w:name w:val="xl85"/>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6">
    <w:name w:val="xl86"/>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7">
    <w:name w:val="xl87"/>
    <w:basedOn w:val="Normln"/>
    <w:uiPriority w:val="99"/>
    <w:rsid w:val="00633B20"/>
    <w:pPr>
      <w:pBdr>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8">
    <w:name w:val="xl88"/>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9">
    <w:name w:val="xl89"/>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90">
    <w:name w:val="xl90"/>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91">
    <w:name w:val="xl91"/>
    <w:basedOn w:val="Normln"/>
    <w:uiPriority w:val="99"/>
    <w:rsid w:val="00633B20"/>
    <w:pPr>
      <w:spacing w:before="100" w:beforeAutospacing="1" w:after="100" w:afterAutospacing="1" w:line="240" w:lineRule="auto"/>
      <w:jc w:val="right"/>
    </w:pPr>
    <w:rPr>
      <w:rFonts w:ascii="Arial" w:eastAsia="Times New Roman" w:hAnsi="Arial" w:cs="Arial"/>
      <w:b/>
      <w:bCs/>
      <w:i/>
      <w:iCs/>
      <w:sz w:val="24"/>
      <w:szCs w:val="24"/>
      <w:lang w:eastAsia="cs-CZ"/>
    </w:rPr>
  </w:style>
  <w:style w:type="paragraph" w:customStyle="1" w:styleId="xl92">
    <w:name w:val="xl92"/>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93">
    <w:name w:val="xl93"/>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94">
    <w:name w:val="xl94"/>
    <w:basedOn w:val="Normln"/>
    <w:uiPriority w:val="99"/>
    <w:rsid w:val="00633B20"/>
    <w:pPr>
      <w:spacing w:before="100" w:beforeAutospacing="1" w:after="100" w:afterAutospacing="1" w:line="240" w:lineRule="auto"/>
      <w:jc w:val="right"/>
    </w:pPr>
    <w:rPr>
      <w:rFonts w:ascii="Arial" w:eastAsia="Times New Roman" w:hAnsi="Arial" w:cs="Arial"/>
      <w:color w:val="FF0000"/>
      <w:sz w:val="24"/>
      <w:szCs w:val="24"/>
      <w:lang w:eastAsia="cs-CZ"/>
    </w:rPr>
  </w:style>
  <w:style w:type="paragraph" w:customStyle="1" w:styleId="xl95">
    <w:name w:val="xl95"/>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color w:val="FF0000"/>
      <w:sz w:val="18"/>
      <w:szCs w:val="18"/>
      <w:lang w:eastAsia="cs-CZ"/>
    </w:rPr>
  </w:style>
  <w:style w:type="paragraph" w:customStyle="1" w:styleId="xl96">
    <w:name w:val="xl96"/>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Arial" w:eastAsia="Times New Roman" w:hAnsi="Arial" w:cs="Arial"/>
      <w:b/>
      <w:bCs/>
      <w:sz w:val="24"/>
      <w:szCs w:val="24"/>
      <w:lang w:eastAsia="cs-CZ"/>
    </w:rPr>
  </w:style>
  <w:style w:type="paragraph" w:customStyle="1" w:styleId="xl97">
    <w:name w:val="xl97"/>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right"/>
    </w:pPr>
    <w:rPr>
      <w:rFonts w:ascii="Courier New" w:eastAsia="Times New Roman" w:hAnsi="Courier New" w:cs="Courier New"/>
      <w:b/>
      <w:bCs/>
      <w:sz w:val="28"/>
      <w:szCs w:val="28"/>
      <w:lang w:eastAsia="cs-CZ"/>
    </w:rPr>
  </w:style>
  <w:style w:type="paragraph" w:customStyle="1" w:styleId="xl98">
    <w:name w:val="xl98"/>
    <w:basedOn w:val="Normln"/>
    <w:uiPriority w:val="99"/>
    <w:rsid w:val="00633B20"/>
    <w:pPr>
      <w:pBdr>
        <w:left w:val="single" w:sz="8" w:space="0" w:color="auto"/>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99">
    <w:name w:val="xl99"/>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0">
    <w:name w:val="xl100"/>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1">
    <w:name w:val="xl101"/>
    <w:basedOn w:val="Normln"/>
    <w:uiPriority w:val="99"/>
    <w:rsid w:val="00633B20"/>
    <w:pPr>
      <w:pBdr>
        <w:left w:val="single" w:sz="4" w:space="0" w:color="auto"/>
        <w:right w:val="single" w:sz="8"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2">
    <w:name w:val="xl102"/>
    <w:basedOn w:val="Normln"/>
    <w:uiPriority w:val="99"/>
    <w:rsid w:val="00633B20"/>
    <w:pPr>
      <w:pBdr>
        <w:top w:val="single" w:sz="4" w:space="0" w:color="auto"/>
        <w:left w:val="single" w:sz="8"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3">
    <w:name w:val="xl103"/>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4">
    <w:name w:val="xl10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5">
    <w:name w:val="xl105"/>
    <w:basedOn w:val="Normln"/>
    <w:uiPriority w:val="99"/>
    <w:rsid w:val="00633B20"/>
    <w:pPr>
      <w:pBdr>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06">
    <w:name w:val="xl106"/>
    <w:basedOn w:val="Normln"/>
    <w:uiPriority w:val="99"/>
    <w:rsid w:val="00633B20"/>
    <w:pPr>
      <w:pBdr>
        <w:top w:val="single" w:sz="4" w:space="0" w:color="auto"/>
        <w:left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7">
    <w:name w:val="xl107"/>
    <w:basedOn w:val="Normln"/>
    <w:uiPriority w:val="99"/>
    <w:rsid w:val="00633B20"/>
    <w:pPr>
      <w:pBdr>
        <w:left w:val="single" w:sz="4" w:space="0" w:color="auto"/>
        <w:bottom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08">
    <w:name w:val="xl10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09">
    <w:name w:val="xl109"/>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10">
    <w:name w:val="xl110"/>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111">
    <w:name w:val="xl111"/>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2">
    <w:name w:val="xl11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3">
    <w:name w:val="xl113"/>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4">
    <w:name w:val="xl11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5">
    <w:name w:val="xl115"/>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6">
    <w:name w:val="xl116"/>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117">
    <w:name w:val="xl117"/>
    <w:basedOn w:val="Normln"/>
    <w:uiPriority w:val="99"/>
    <w:rsid w:val="00633B20"/>
    <w:pPr>
      <w:pBdr>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8">
    <w:name w:val="xl118"/>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customStyle="1" w:styleId="xl119">
    <w:name w:val="xl119"/>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20">
    <w:name w:val="xl120"/>
    <w:basedOn w:val="Normln"/>
    <w:uiPriority w:val="99"/>
    <w:rsid w:val="00633B20"/>
    <w:pPr>
      <w:spacing w:before="100" w:beforeAutospacing="1" w:after="100" w:afterAutospacing="1" w:line="240" w:lineRule="auto"/>
      <w:jc w:val="center"/>
    </w:pPr>
    <w:rPr>
      <w:rFonts w:ascii="Arial" w:eastAsia="Times New Roman" w:hAnsi="Arial" w:cs="Arial"/>
      <w:color w:val="000000"/>
      <w:sz w:val="24"/>
      <w:szCs w:val="24"/>
      <w:lang w:eastAsia="cs-CZ"/>
    </w:rPr>
  </w:style>
  <w:style w:type="paragraph" w:customStyle="1" w:styleId="xl121">
    <w:name w:val="xl121"/>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22">
    <w:name w:val="xl122"/>
    <w:basedOn w:val="Normln"/>
    <w:uiPriority w:val="99"/>
    <w:rsid w:val="00633B20"/>
    <w:pPr>
      <w:spacing w:before="100" w:beforeAutospacing="1" w:after="100" w:afterAutospacing="1" w:line="240" w:lineRule="auto"/>
      <w:jc w:val="center"/>
    </w:pPr>
    <w:rPr>
      <w:rFonts w:ascii="Arial" w:eastAsia="Times New Roman" w:hAnsi="Arial" w:cs="Arial"/>
      <w:sz w:val="24"/>
      <w:szCs w:val="24"/>
      <w:lang w:eastAsia="cs-CZ"/>
    </w:rPr>
  </w:style>
  <w:style w:type="paragraph" w:customStyle="1" w:styleId="xl123">
    <w:name w:val="xl123"/>
    <w:basedOn w:val="Normln"/>
    <w:uiPriority w:val="99"/>
    <w:rsid w:val="00633B20"/>
    <w:pPr>
      <w:pBdr>
        <w:right w:val="single" w:sz="4" w:space="0" w:color="auto"/>
      </w:pBdr>
      <w:shd w:val="clear" w:color="000000" w:fill="FFFF99"/>
      <w:spacing w:before="100" w:beforeAutospacing="1" w:after="100" w:afterAutospacing="1" w:line="240" w:lineRule="auto"/>
      <w:jc w:val="right"/>
    </w:pPr>
    <w:rPr>
      <w:rFonts w:ascii="Arial" w:eastAsia="Times New Roman" w:hAnsi="Arial" w:cs="Arial"/>
      <w:i/>
      <w:iCs/>
      <w:sz w:val="16"/>
      <w:szCs w:val="16"/>
      <w:lang w:eastAsia="cs-CZ"/>
    </w:rPr>
  </w:style>
  <w:style w:type="paragraph" w:customStyle="1" w:styleId="xl124">
    <w:name w:val="xl124"/>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25">
    <w:name w:val="xl125"/>
    <w:basedOn w:val="Normln"/>
    <w:uiPriority w:val="99"/>
    <w:rsid w:val="00633B20"/>
    <w:pP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26">
    <w:name w:val="xl126"/>
    <w:basedOn w:val="Normln"/>
    <w:uiPriority w:val="99"/>
    <w:rsid w:val="00633B20"/>
    <w:pP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27">
    <w:name w:val="xl127"/>
    <w:basedOn w:val="Normln"/>
    <w:uiPriority w:val="99"/>
    <w:rsid w:val="00633B20"/>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8">
    <w:name w:val="xl128"/>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9">
    <w:name w:val="xl129"/>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0">
    <w:name w:val="xl130"/>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1">
    <w:name w:val="xl13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2">
    <w:name w:val="xl13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3">
    <w:name w:val="xl133"/>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4">
    <w:name w:val="xl134"/>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5">
    <w:name w:val="xl13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36">
    <w:name w:val="xl136"/>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37">
    <w:name w:val="xl13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8">
    <w:name w:val="xl138"/>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9">
    <w:name w:val="xl139"/>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0">
    <w:name w:val="xl14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1">
    <w:name w:val="xl14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2">
    <w:name w:val="xl142"/>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3">
    <w:name w:val="xl143"/>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4">
    <w:name w:val="xl144"/>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45">
    <w:name w:val="xl14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46">
    <w:name w:val="xl146"/>
    <w:basedOn w:val="Normln"/>
    <w:uiPriority w:val="99"/>
    <w:rsid w:val="00633B20"/>
    <w:pPr>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147">
    <w:name w:val="xl147"/>
    <w:basedOn w:val="Normln"/>
    <w:uiPriority w:val="99"/>
    <w:rsid w:val="00633B20"/>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48">
    <w:name w:val="xl148"/>
    <w:basedOn w:val="Normln"/>
    <w:uiPriority w:val="99"/>
    <w:rsid w:val="00633B2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49">
    <w:name w:val="xl149"/>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0">
    <w:name w:val="xl150"/>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51">
    <w:name w:val="xl15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52">
    <w:name w:val="xl152"/>
    <w:basedOn w:val="Normln"/>
    <w:uiPriority w:val="99"/>
    <w:rsid w:val="00633B20"/>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3">
    <w:name w:val="xl15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4">
    <w:name w:val="xl15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5">
    <w:name w:val="xl15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6">
    <w:name w:val="xl15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7">
    <w:name w:val="xl157"/>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58">
    <w:name w:val="xl158"/>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9">
    <w:name w:val="xl15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0">
    <w:name w:val="xl16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1">
    <w:name w:val="xl16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2">
    <w:name w:val="xl162"/>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3">
    <w:name w:val="xl16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4">
    <w:name w:val="xl16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65">
    <w:name w:val="xl16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6">
    <w:name w:val="xl16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7">
    <w:name w:val="xl167"/>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8">
    <w:name w:val="xl168"/>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69">
    <w:name w:val="xl16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70">
    <w:name w:val="xl170"/>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71">
    <w:name w:val="xl17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72">
    <w:name w:val="xl172"/>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73">
    <w:name w:val="xl17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74">
    <w:name w:val="xl17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75">
    <w:name w:val="xl17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76">
    <w:name w:val="xl176"/>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77">
    <w:name w:val="xl17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78">
    <w:name w:val="xl17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79">
    <w:name w:val="xl179"/>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0">
    <w:name w:val="xl180"/>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1">
    <w:name w:val="xl181"/>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2">
    <w:name w:val="xl182"/>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3">
    <w:name w:val="xl18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4">
    <w:name w:val="xl18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5">
    <w:name w:val="xl18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6">
    <w:name w:val="xl186"/>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7">
    <w:name w:val="xl187"/>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8">
    <w:name w:val="xl188"/>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9">
    <w:name w:val="xl189"/>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0">
    <w:name w:val="xl190"/>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1">
    <w:name w:val="xl191"/>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92">
    <w:name w:val="xl192"/>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3">
    <w:name w:val="xl193"/>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4">
    <w:name w:val="xl19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95">
    <w:name w:val="xl19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96">
    <w:name w:val="xl196"/>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97">
    <w:name w:val="xl197"/>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8">
    <w:name w:val="xl198"/>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cs-CZ"/>
    </w:rPr>
  </w:style>
  <w:style w:type="paragraph" w:customStyle="1" w:styleId="xl199">
    <w:name w:val="xl199"/>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0">
    <w:name w:val="xl20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1">
    <w:name w:val="xl201"/>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2">
    <w:name w:val="xl20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3">
    <w:name w:val="xl203"/>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4">
    <w:name w:val="xl204"/>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5">
    <w:name w:val="xl205"/>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206">
    <w:name w:val="xl206"/>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7">
    <w:name w:val="xl207"/>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208">
    <w:name w:val="xl208"/>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09">
    <w:name w:val="xl209"/>
    <w:basedOn w:val="Normln"/>
    <w:uiPriority w:val="99"/>
    <w:rsid w:val="00633B20"/>
    <w:pPr>
      <w:pBdr>
        <w:lef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0">
    <w:name w:val="xl21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1">
    <w:name w:val="xl21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2">
    <w:name w:val="xl21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3">
    <w:name w:val="xl213"/>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4">
    <w:name w:val="xl214"/>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5">
    <w:name w:val="xl21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6">
    <w:name w:val="xl216"/>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17">
    <w:name w:val="xl217"/>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18">
    <w:name w:val="xl218"/>
    <w:basedOn w:val="Normln"/>
    <w:uiPriority w:val="99"/>
    <w:rsid w:val="00633B20"/>
    <w:pP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9">
    <w:name w:val="xl21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20">
    <w:name w:val="xl220"/>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1">
    <w:name w:val="xl22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2">
    <w:name w:val="xl222"/>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3">
    <w:name w:val="xl22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224">
    <w:name w:val="xl22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225">
    <w:name w:val="xl22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6">
    <w:name w:val="xl226"/>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7">
    <w:name w:val="xl22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8">
    <w:name w:val="xl228"/>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9">
    <w:name w:val="xl22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30">
    <w:name w:val="xl23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cs-CZ"/>
    </w:rPr>
  </w:style>
  <w:style w:type="paragraph" w:customStyle="1" w:styleId="xl231">
    <w:name w:val="xl23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32">
    <w:name w:val="xl23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33">
    <w:name w:val="xl23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4">
    <w:name w:val="xl23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5">
    <w:name w:val="xl235"/>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36">
    <w:name w:val="xl236"/>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7">
    <w:name w:val="xl23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8">
    <w:name w:val="xl238"/>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9">
    <w:name w:val="xl239"/>
    <w:basedOn w:val="Normln"/>
    <w:uiPriority w:val="99"/>
    <w:rsid w:val="00633B20"/>
    <w:pPr>
      <w:pBdr>
        <w:top w:val="single" w:sz="8"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0">
    <w:name w:val="xl240"/>
    <w:basedOn w:val="Normln"/>
    <w:uiPriority w:val="99"/>
    <w:rsid w:val="00633B20"/>
    <w:pPr>
      <w:pBdr>
        <w:top w:val="single" w:sz="8"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1">
    <w:name w:val="xl241"/>
    <w:basedOn w:val="Normln"/>
    <w:uiPriority w:val="99"/>
    <w:rsid w:val="00633B20"/>
    <w:pPr>
      <w:pBdr>
        <w:top w:val="single" w:sz="8"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2">
    <w:name w:val="xl242"/>
    <w:basedOn w:val="Normln"/>
    <w:uiPriority w:val="99"/>
    <w:rsid w:val="00633B20"/>
    <w:pPr>
      <w:pBdr>
        <w:top w:val="single" w:sz="4"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3">
    <w:name w:val="xl243"/>
    <w:basedOn w:val="Normln"/>
    <w:uiPriority w:val="99"/>
    <w:rsid w:val="00633B20"/>
    <w:pPr>
      <w:pBdr>
        <w:top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4">
    <w:name w:val="xl244"/>
    <w:basedOn w:val="Normln"/>
    <w:uiPriority w:val="99"/>
    <w:rsid w:val="00633B20"/>
    <w:pPr>
      <w:pBdr>
        <w:top w:val="double" w:sz="6" w:space="0" w:color="auto"/>
        <w:left w:val="double" w:sz="6" w:space="0" w:color="auto"/>
        <w:bottom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5">
    <w:name w:val="xl245"/>
    <w:basedOn w:val="Normln"/>
    <w:uiPriority w:val="99"/>
    <w:rsid w:val="00633B20"/>
    <w:pPr>
      <w:pBdr>
        <w:top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6">
    <w:name w:val="xl246"/>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styleId="Normlnweb">
    <w:name w:val="Normal (Web)"/>
    <w:basedOn w:val="Normln"/>
    <w:uiPriority w:val="99"/>
    <w:semiHidden/>
    <w:rsid w:val="00633B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C4694C"/>
    <w:pPr>
      <w:tabs>
        <w:tab w:val="center" w:pos="4536"/>
        <w:tab w:val="right" w:pos="9072"/>
      </w:tabs>
      <w:spacing w:after="0" w:line="240" w:lineRule="auto"/>
      <w:ind w:firstLine="567"/>
    </w:pPr>
    <w:rPr>
      <w:rFonts w:ascii="Times New Roman" w:eastAsia="Times New Roman" w:hAnsi="Times New Roman" w:cs="Times New Roman"/>
      <w:sz w:val="20"/>
      <w:szCs w:val="20"/>
      <w:lang w:eastAsia="cs-CZ"/>
    </w:rPr>
  </w:style>
  <w:style w:type="character" w:customStyle="1" w:styleId="ZpatChar">
    <w:name w:val="Zápatí Char"/>
    <w:link w:val="Zpat"/>
    <w:uiPriority w:val="99"/>
    <w:rsid w:val="00C4694C"/>
    <w:rPr>
      <w:rFonts w:ascii="Times New Roman" w:hAnsi="Times New Roman" w:cs="Times New Roman"/>
      <w:sz w:val="20"/>
      <w:szCs w:val="20"/>
      <w:lang w:eastAsia="cs-CZ"/>
    </w:rPr>
  </w:style>
  <w:style w:type="paragraph" w:styleId="Zhlav">
    <w:name w:val="header"/>
    <w:basedOn w:val="Normln"/>
    <w:link w:val="ZhlavChar"/>
    <w:uiPriority w:val="99"/>
    <w:rsid w:val="00C4694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4694C"/>
  </w:style>
  <w:style w:type="paragraph" w:styleId="Textkomente">
    <w:name w:val="annotation text"/>
    <w:basedOn w:val="Normln"/>
    <w:link w:val="TextkomenteChar"/>
    <w:uiPriority w:val="99"/>
    <w:semiHidden/>
    <w:unhideWhenUsed/>
    <w:rsid w:val="004C709A"/>
    <w:pPr>
      <w:spacing w:after="0" w:line="240" w:lineRule="auto"/>
      <w:ind w:firstLine="567"/>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4C709A"/>
    <w:rPr>
      <w:rFonts w:ascii="Times New Roman" w:eastAsia="Times New Roman" w:hAnsi="Times New Roman"/>
    </w:rPr>
  </w:style>
  <w:style w:type="character" w:styleId="Odkaznakoment">
    <w:name w:val="annotation reference"/>
    <w:uiPriority w:val="99"/>
    <w:semiHidden/>
    <w:unhideWhenUsed/>
    <w:rsid w:val="004C709A"/>
    <w:rPr>
      <w:sz w:val="16"/>
      <w:szCs w:val="16"/>
    </w:rPr>
  </w:style>
  <w:style w:type="paragraph" w:styleId="Bezmezer">
    <w:name w:val="No Spacing"/>
    <w:uiPriority w:val="1"/>
    <w:qFormat/>
    <w:rsid w:val="008160B7"/>
    <w:rPr>
      <w:rFonts w:cs="Calibri"/>
      <w:sz w:val="22"/>
      <w:szCs w:val="22"/>
      <w:lang w:eastAsia="en-US"/>
    </w:rPr>
  </w:style>
  <w:style w:type="paragraph" w:styleId="Prosttext">
    <w:name w:val="Plain Text"/>
    <w:basedOn w:val="Normln"/>
    <w:link w:val="ProsttextChar"/>
    <w:uiPriority w:val="99"/>
    <w:unhideWhenUsed/>
    <w:rsid w:val="00E42975"/>
    <w:pPr>
      <w:spacing w:after="0" w:line="240" w:lineRule="auto"/>
    </w:pPr>
    <w:rPr>
      <w:rFonts w:ascii="Consolas" w:hAnsi="Consolas" w:cs="Consolas"/>
      <w:sz w:val="21"/>
      <w:szCs w:val="21"/>
      <w:lang w:eastAsia="cs-CZ"/>
    </w:rPr>
  </w:style>
  <w:style w:type="character" w:customStyle="1" w:styleId="ProsttextChar">
    <w:name w:val="Prostý text Char"/>
    <w:basedOn w:val="Standardnpsmoodstavce"/>
    <w:link w:val="Prosttext"/>
    <w:uiPriority w:val="99"/>
    <w:rsid w:val="00E42975"/>
    <w:rPr>
      <w:rFonts w:ascii="Consolas" w:hAnsi="Consolas" w:cs="Consolas"/>
      <w:sz w:val="21"/>
      <w:szCs w:val="21"/>
    </w:rPr>
  </w:style>
  <w:style w:type="paragraph" w:styleId="Pedmtkomente">
    <w:name w:val="annotation subject"/>
    <w:basedOn w:val="Textkomente"/>
    <w:next w:val="Textkomente"/>
    <w:link w:val="PedmtkomenteChar"/>
    <w:uiPriority w:val="99"/>
    <w:semiHidden/>
    <w:unhideWhenUsed/>
    <w:rsid w:val="006F23F0"/>
    <w:pPr>
      <w:spacing w:after="200"/>
      <w:ind w:firstLine="0"/>
    </w:pPr>
    <w:rPr>
      <w:rFonts w:ascii="Calibri" w:eastAsia="Calibri" w:hAnsi="Calibri" w:cs="Calibri"/>
      <w:b/>
      <w:bCs/>
      <w:lang w:eastAsia="en-US"/>
    </w:rPr>
  </w:style>
  <w:style w:type="character" w:customStyle="1" w:styleId="PedmtkomenteChar">
    <w:name w:val="Předmět komentáře Char"/>
    <w:basedOn w:val="TextkomenteChar"/>
    <w:link w:val="Pedmtkomente"/>
    <w:uiPriority w:val="99"/>
    <w:semiHidden/>
    <w:rsid w:val="006F23F0"/>
    <w:rPr>
      <w:rFonts w:ascii="Times New Roman" w:eastAsia="Times New Roman" w:hAnsi="Times New Roman" w:cs="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04571">
      <w:bodyDiv w:val="1"/>
      <w:marLeft w:val="0"/>
      <w:marRight w:val="0"/>
      <w:marTop w:val="0"/>
      <w:marBottom w:val="0"/>
      <w:divBdr>
        <w:top w:val="none" w:sz="0" w:space="0" w:color="auto"/>
        <w:left w:val="none" w:sz="0" w:space="0" w:color="auto"/>
        <w:bottom w:val="none" w:sz="0" w:space="0" w:color="auto"/>
        <w:right w:val="none" w:sz="0" w:space="0" w:color="auto"/>
      </w:divBdr>
    </w:div>
    <w:div w:id="34431550">
      <w:bodyDiv w:val="1"/>
      <w:marLeft w:val="0"/>
      <w:marRight w:val="0"/>
      <w:marTop w:val="0"/>
      <w:marBottom w:val="0"/>
      <w:divBdr>
        <w:top w:val="none" w:sz="0" w:space="0" w:color="auto"/>
        <w:left w:val="none" w:sz="0" w:space="0" w:color="auto"/>
        <w:bottom w:val="none" w:sz="0" w:space="0" w:color="auto"/>
        <w:right w:val="none" w:sz="0" w:space="0" w:color="auto"/>
      </w:divBdr>
    </w:div>
    <w:div w:id="67075973">
      <w:marLeft w:val="0"/>
      <w:marRight w:val="0"/>
      <w:marTop w:val="0"/>
      <w:marBottom w:val="0"/>
      <w:divBdr>
        <w:top w:val="none" w:sz="0" w:space="0" w:color="auto"/>
        <w:left w:val="none" w:sz="0" w:space="0" w:color="auto"/>
        <w:bottom w:val="none" w:sz="0" w:space="0" w:color="auto"/>
        <w:right w:val="none" w:sz="0" w:space="0" w:color="auto"/>
      </w:divBdr>
    </w:div>
    <w:div w:id="67075974">
      <w:marLeft w:val="0"/>
      <w:marRight w:val="0"/>
      <w:marTop w:val="0"/>
      <w:marBottom w:val="0"/>
      <w:divBdr>
        <w:top w:val="none" w:sz="0" w:space="0" w:color="auto"/>
        <w:left w:val="none" w:sz="0" w:space="0" w:color="auto"/>
        <w:bottom w:val="none" w:sz="0" w:space="0" w:color="auto"/>
        <w:right w:val="none" w:sz="0" w:space="0" w:color="auto"/>
      </w:divBdr>
    </w:div>
    <w:div w:id="67075975">
      <w:marLeft w:val="0"/>
      <w:marRight w:val="0"/>
      <w:marTop w:val="0"/>
      <w:marBottom w:val="0"/>
      <w:divBdr>
        <w:top w:val="none" w:sz="0" w:space="0" w:color="auto"/>
        <w:left w:val="none" w:sz="0" w:space="0" w:color="auto"/>
        <w:bottom w:val="none" w:sz="0" w:space="0" w:color="auto"/>
        <w:right w:val="none" w:sz="0" w:space="0" w:color="auto"/>
      </w:divBdr>
    </w:div>
    <w:div w:id="67075976">
      <w:marLeft w:val="0"/>
      <w:marRight w:val="0"/>
      <w:marTop w:val="0"/>
      <w:marBottom w:val="0"/>
      <w:divBdr>
        <w:top w:val="none" w:sz="0" w:space="0" w:color="auto"/>
        <w:left w:val="none" w:sz="0" w:space="0" w:color="auto"/>
        <w:bottom w:val="none" w:sz="0" w:space="0" w:color="auto"/>
        <w:right w:val="none" w:sz="0" w:space="0" w:color="auto"/>
      </w:divBdr>
    </w:div>
    <w:div w:id="67075977">
      <w:marLeft w:val="0"/>
      <w:marRight w:val="0"/>
      <w:marTop w:val="0"/>
      <w:marBottom w:val="0"/>
      <w:divBdr>
        <w:top w:val="none" w:sz="0" w:space="0" w:color="auto"/>
        <w:left w:val="none" w:sz="0" w:space="0" w:color="auto"/>
        <w:bottom w:val="none" w:sz="0" w:space="0" w:color="auto"/>
        <w:right w:val="none" w:sz="0" w:space="0" w:color="auto"/>
      </w:divBdr>
    </w:div>
    <w:div w:id="67075978">
      <w:marLeft w:val="0"/>
      <w:marRight w:val="0"/>
      <w:marTop w:val="0"/>
      <w:marBottom w:val="0"/>
      <w:divBdr>
        <w:top w:val="none" w:sz="0" w:space="0" w:color="auto"/>
        <w:left w:val="none" w:sz="0" w:space="0" w:color="auto"/>
        <w:bottom w:val="none" w:sz="0" w:space="0" w:color="auto"/>
        <w:right w:val="none" w:sz="0" w:space="0" w:color="auto"/>
      </w:divBdr>
    </w:div>
    <w:div w:id="67075979">
      <w:marLeft w:val="0"/>
      <w:marRight w:val="0"/>
      <w:marTop w:val="0"/>
      <w:marBottom w:val="0"/>
      <w:divBdr>
        <w:top w:val="none" w:sz="0" w:space="0" w:color="auto"/>
        <w:left w:val="none" w:sz="0" w:space="0" w:color="auto"/>
        <w:bottom w:val="none" w:sz="0" w:space="0" w:color="auto"/>
        <w:right w:val="none" w:sz="0" w:space="0" w:color="auto"/>
      </w:divBdr>
    </w:div>
    <w:div w:id="67075980">
      <w:marLeft w:val="0"/>
      <w:marRight w:val="0"/>
      <w:marTop w:val="0"/>
      <w:marBottom w:val="0"/>
      <w:divBdr>
        <w:top w:val="none" w:sz="0" w:space="0" w:color="auto"/>
        <w:left w:val="none" w:sz="0" w:space="0" w:color="auto"/>
        <w:bottom w:val="none" w:sz="0" w:space="0" w:color="auto"/>
        <w:right w:val="none" w:sz="0" w:space="0" w:color="auto"/>
      </w:divBdr>
    </w:div>
    <w:div w:id="132065009">
      <w:bodyDiv w:val="1"/>
      <w:marLeft w:val="0"/>
      <w:marRight w:val="0"/>
      <w:marTop w:val="0"/>
      <w:marBottom w:val="0"/>
      <w:divBdr>
        <w:top w:val="none" w:sz="0" w:space="0" w:color="auto"/>
        <w:left w:val="none" w:sz="0" w:space="0" w:color="auto"/>
        <w:bottom w:val="none" w:sz="0" w:space="0" w:color="auto"/>
        <w:right w:val="none" w:sz="0" w:space="0" w:color="auto"/>
      </w:divBdr>
    </w:div>
    <w:div w:id="180054826">
      <w:bodyDiv w:val="1"/>
      <w:marLeft w:val="0"/>
      <w:marRight w:val="0"/>
      <w:marTop w:val="0"/>
      <w:marBottom w:val="0"/>
      <w:divBdr>
        <w:top w:val="none" w:sz="0" w:space="0" w:color="auto"/>
        <w:left w:val="none" w:sz="0" w:space="0" w:color="auto"/>
        <w:bottom w:val="none" w:sz="0" w:space="0" w:color="auto"/>
        <w:right w:val="none" w:sz="0" w:space="0" w:color="auto"/>
      </w:divBdr>
    </w:div>
    <w:div w:id="202333117">
      <w:bodyDiv w:val="1"/>
      <w:marLeft w:val="0"/>
      <w:marRight w:val="0"/>
      <w:marTop w:val="0"/>
      <w:marBottom w:val="0"/>
      <w:divBdr>
        <w:top w:val="none" w:sz="0" w:space="0" w:color="auto"/>
        <w:left w:val="none" w:sz="0" w:space="0" w:color="auto"/>
        <w:bottom w:val="none" w:sz="0" w:space="0" w:color="auto"/>
        <w:right w:val="none" w:sz="0" w:space="0" w:color="auto"/>
      </w:divBdr>
    </w:div>
    <w:div w:id="404304402">
      <w:bodyDiv w:val="1"/>
      <w:marLeft w:val="0"/>
      <w:marRight w:val="0"/>
      <w:marTop w:val="0"/>
      <w:marBottom w:val="0"/>
      <w:divBdr>
        <w:top w:val="none" w:sz="0" w:space="0" w:color="auto"/>
        <w:left w:val="none" w:sz="0" w:space="0" w:color="auto"/>
        <w:bottom w:val="none" w:sz="0" w:space="0" w:color="auto"/>
        <w:right w:val="none" w:sz="0" w:space="0" w:color="auto"/>
      </w:divBdr>
    </w:div>
    <w:div w:id="441151040">
      <w:bodyDiv w:val="1"/>
      <w:marLeft w:val="0"/>
      <w:marRight w:val="0"/>
      <w:marTop w:val="0"/>
      <w:marBottom w:val="0"/>
      <w:divBdr>
        <w:top w:val="none" w:sz="0" w:space="0" w:color="auto"/>
        <w:left w:val="none" w:sz="0" w:space="0" w:color="auto"/>
        <w:bottom w:val="none" w:sz="0" w:space="0" w:color="auto"/>
        <w:right w:val="none" w:sz="0" w:space="0" w:color="auto"/>
      </w:divBdr>
    </w:div>
    <w:div w:id="446433110">
      <w:bodyDiv w:val="1"/>
      <w:marLeft w:val="0"/>
      <w:marRight w:val="0"/>
      <w:marTop w:val="0"/>
      <w:marBottom w:val="0"/>
      <w:divBdr>
        <w:top w:val="none" w:sz="0" w:space="0" w:color="auto"/>
        <w:left w:val="none" w:sz="0" w:space="0" w:color="auto"/>
        <w:bottom w:val="none" w:sz="0" w:space="0" w:color="auto"/>
        <w:right w:val="none" w:sz="0" w:space="0" w:color="auto"/>
      </w:divBdr>
    </w:div>
    <w:div w:id="491606544">
      <w:bodyDiv w:val="1"/>
      <w:marLeft w:val="0"/>
      <w:marRight w:val="0"/>
      <w:marTop w:val="0"/>
      <w:marBottom w:val="0"/>
      <w:divBdr>
        <w:top w:val="none" w:sz="0" w:space="0" w:color="auto"/>
        <w:left w:val="none" w:sz="0" w:space="0" w:color="auto"/>
        <w:bottom w:val="none" w:sz="0" w:space="0" w:color="auto"/>
        <w:right w:val="none" w:sz="0" w:space="0" w:color="auto"/>
      </w:divBdr>
    </w:div>
    <w:div w:id="534464141">
      <w:bodyDiv w:val="1"/>
      <w:marLeft w:val="0"/>
      <w:marRight w:val="0"/>
      <w:marTop w:val="0"/>
      <w:marBottom w:val="0"/>
      <w:divBdr>
        <w:top w:val="none" w:sz="0" w:space="0" w:color="auto"/>
        <w:left w:val="none" w:sz="0" w:space="0" w:color="auto"/>
        <w:bottom w:val="none" w:sz="0" w:space="0" w:color="auto"/>
        <w:right w:val="none" w:sz="0" w:space="0" w:color="auto"/>
      </w:divBdr>
    </w:div>
    <w:div w:id="725569087">
      <w:bodyDiv w:val="1"/>
      <w:marLeft w:val="0"/>
      <w:marRight w:val="0"/>
      <w:marTop w:val="0"/>
      <w:marBottom w:val="0"/>
      <w:divBdr>
        <w:top w:val="none" w:sz="0" w:space="0" w:color="auto"/>
        <w:left w:val="none" w:sz="0" w:space="0" w:color="auto"/>
        <w:bottom w:val="none" w:sz="0" w:space="0" w:color="auto"/>
        <w:right w:val="none" w:sz="0" w:space="0" w:color="auto"/>
      </w:divBdr>
    </w:div>
    <w:div w:id="765804017">
      <w:bodyDiv w:val="1"/>
      <w:marLeft w:val="0"/>
      <w:marRight w:val="0"/>
      <w:marTop w:val="0"/>
      <w:marBottom w:val="0"/>
      <w:divBdr>
        <w:top w:val="none" w:sz="0" w:space="0" w:color="auto"/>
        <w:left w:val="none" w:sz="0" w:space="0" w:color="auto"/>
        <w:bottom w:val="none" w:sz="0" w:space="0" w:color="auto"/>
        <w:right w:val="none" w:sz="0" w:space="0" w:color="auto"/>
      </w:divBdr>
    </w:div>
    <w:div w:id="765998288">
      <w:bodyDiv w:val="1"/>
      <w:marLeft w:val="0"/>
      <w:marRight w:val="0"/>
      <w:marTop w:val="0"/>
      <w:marBottom w:val="0"/>
      <w:divBdr>
        <w:top w:val="none" w:sz="0" w:space="0" w:color="auto"/>
        <w:left w:val="none" w:sz="0" w:space="0" w:color="auto"/>
        <w:bottom w:val="none" w:sz="0" w:space="0" w:color="auto"/>
        <w:right w:val="none" w:sz="0" w:space="0" w:color="auto"/>
      </w:divBdr>
    </w:div>
    <w:div w:id="826441649">
      <w:bodyDiv w:val="1"/>
      <w:marLeft w:val="0"/>
      <w:marRight w:val="0"/>
      <w:marTop w:val="0"/>
      <w:marBottom w:val="0"/>
      <w:divBdr>
        <w:top w:val="none" w:sz="0" w:space="0" w:color="auto"/>
        <w:left w:val="none" w:sz="0" w:space="0" w:color="auto"/>
        <w:bottom w:val="none" w:sz="0" w:space="0" w:color="auto"/>
        <w:right w:val="none" w:sz="0" w:space="0" w:color="auto"/>
      </w:divBdr>
    </w:div>
    <w:div w:id="1067261251">
      <w:bodyDiv w:val="1"/>
      <w:marLeft w:val="0"/>
      <w:marRight w:val="0"/>
      <w:marTop w:val="0"/>
      <w:marBottom w:val="0"/>
      <w:divBdr>
        <w:top w:val="none" w:sz="0" w:space="0" w:color="auto"/>
        <w:left w:val="none" w:sz="0" w:space="0" w:color="auto"/>
        <w:bottom w:val="none" w:sz="0" w:space="0" w:color="auto"/>
        <w:right w:val="none" w:sz="0" w:space="0" w:color="auto"/>
      </w:divBdr>
    </w:div>
    <w:div w:id="1067847795">
      <w:bodyDiv w:val="1"/>
      <w:marLeft w:val="0"/>
      <w:marRight w:val="0"/>
      <w:marTop w:val="0"/>
      <w:marBottom w:val="0"/>
      <w:divBdr>
        <w:top w:val="none" w:sz="0" w:space="0" w:color="auto"/>
        <w:left w:val="none" w:sz="0" w:space="0" w:color="auto"/>
        <w:bottom w:val="none" w:sz="0" w:space="0" w:color="auto"/>
        <w:right w:val="none" w:sz="0" w:space="0" w:color="auto"/>
      </w:divBdr>
    </w:div>
    <w:div w:id="1117987527">
      <w:bodyDiv w:val="1"/>
      <w:marLeft w:val="0"/>
      <w:marRight w:val="0"/>
      <w:marTop w:val="0"/>
      <w:marBottom w:val="0"/>
      <w:divBdr>
        <w:top w:val="none" w:sz="0" w:space="0" w:color="auto"/>
        <w:left w:val="none" w:sz="0" w:space="0" w:color="auto"/>
        <w:bottom w:val="none" w:sz="0" w:space="0" w:color="auto"/>
        <w:right w:val="none" w:sz="0" w:space="0" w:color="auto"/>
      </w:divBdr>
    </w:div>
    <w:div w:id="1183864759">
      <w:bodyDiv w:val="1"/>
      <w:marLeft w:val="0"/>
      <w:marRight w:val="0"/>
      <w:marTop w:val="0"/>
      <w:marBottom w:val="0"/>
      <w:divBdr>
        <w:top w:val="none" w:sz="0" w:space="0" w:color="auto"/>
        <w:left w:val="none" w:sz="0" w:space="0" w:color="auto"/>
        <w:bottom w:val="none" w:sz="0" w:space="0" w:color="auto"/>
        <w:right w:val="none" w:sz="0" w:space="0" w:color="auto"/>
      </w:divBdr>
    </w:div>
    <w:div w:id="1215653275">
      <w:bodyDiv w:val="1"/>
      <w:marLeft w:val="0"/>
      <w:marRight w:val="0"/>
      <w:marTop w:val="0"/>
      <w:marBottom w:val="0"/>
      <w:divBdr>
        <w:top w:val="none" w:sz="0" w:space="0" w:color="auto"/>
        <w:left w:val="none" w:sz="0" w:space="0" w:color="auto"/>
        <w:bottom w:val="none" w:sz="0" w:space="0" w:color="auto"/>
        <w:right w:val="none" w:sz="0" w:space="0" w:color="auto"/>
      </w:divBdr>
    </w:div>
    <w:div w:id="1240793340">
      <w:bodyDiv w:val="1"/>
      <w:marLeft w:val="0"/>
      <w:marRight w:val="0"/>
      <w:marTop w:val="0"/>
      <w:marBottom w:val="0"/>
      <w:divBdr>
        <w:top w:val="none" w:sz="0" w:space="0" w:color="auto"/>
        <w:left w:val="none" w:sz="0" w:space="0" w:color="auto"/>
        <w:bottom w:val="none" w:sz="0" w:space="0" w:color="auto"/>
        <w:right w:val="none" w:sz="0" w:space="0" w:color="auto"/>
      </w:divBdr>
    </w:div>
    <w:div w:id="1295135277">
      <w:bodyDiv w:val="1"/>
      <w:marLeft w:val="0"/>
      <w:marRight w:val="0"/>
      <w:marTop w:val="0"/>
      <w:marBottom w:val="0"/>
      <w:divBdr>
        <w:top w:val="none" w:sz="0" w:space="0" w:color="auto"/>
        <w:left w:val="none" w:sz="0" w:space="0" w:color="auto"/>
        <w:bottom w:val="none" w:sz="0" w:space="0" w:color="auto"/>
        <w:right w:val="none" w:sz="0" w:space="0" w:color="auto"/>
      </w:divBdr>
    </w:div>
    <w:div w:id="1417629322">
      <w:bodyDiv w:val="1"/>
      <w:marLeft w:val="0"/>
      <w:marRight w:val="0"/>
      <w:marTop w:val="0"/>
      <w:marBottom w:val="0"/>
      <w:divBdr>
        <w:top w:val="none" w:sz="0" w:space="0" w:color="auto"/>
        <w:left w:val="none" w:sz="0" w:space="0" w:color="auto"/>
        <w:bottom w:val="none" w:sz="0" w:space="0" w:color="auto"/>
        <w:right w:val="none" w:sz="0" w:space="0" w:color="auto"/>
      </w:divBdr>
    </w:div>
    <w:div w:id="1489782245">
      <w:bodyDiv w:val="1"/>
      <w:marLeft w:val="0"/>
      <w:marRight w:val="0"/>
      <w:marTop w:val="0"/>
      <w:marBottom w:val="0"/>
      <w:divBdr>
        <w:top w:val="none" w:sz="0" w:space="0" w:color="auto"/>
        <w:left w:val="none" w:sz="0" w:space="0" w:color="auto"/>
        <w:bottom w:val="none" w:sz="0" w:space="0" w:color="auto"/>
        <w:right w:val="none" w:sz="0" w:space="0" w:color="auto"/>
      </w:divBdr>
    </w:div>
    <w:div w:id="1514757282">
      <w:bodyDiv w:val="1"/>
      <w:marLeft w:val="0"/>
      <w:marRight w:val="0"/>
      <w:marTop w:val="0"/>
      <w:marBottom w:val="0"/>
      <w:divBdr>
        <w:top w:val="none" w:sz="0" w:space="0" w:color="auto"/>
        <w:left w:val="none" w:sz="0" w:space="0" w:color="auto"/>
        <w:bottom w:val="none" w:sz="0" w:space="0" w:color="auto"/>
        <w:right w:val="none" w:sz="0" w:space="0" w:color="auto"/>
      </w:divBdr>
    </w:div>
    <w:div w:id="1571575814">
      <w:bodyDiv w:val="1"/>
      <w:marLeft w:val="0"/>
      <w:marRight w:val="0"/>
      <w:marTop w:val="0"/>
      <w:marBottom w:val="0"/>
      <w:divBdr>
        <w:top w:val="none" w:sz="0" w:space="0" w:color="auto"/>
        <w:left w:val="none" w:sz="0" w:space="0" w:color="auto"/>
        <w:bottom w:val="none" w:sz="0" w:space="0" w:color="auto"/>
        <w:right w:val="none" w:sz="0" w:space="0" w:color="auto"/>
      </w:divBdr>
    </w:div>
    <w:div w:id="1600026124">
      <w:bodyDiv w:val="1"/>
      <w:marLeft w:val="0"/>
      <w:marRight w:val="0"/>
      <w:marTop w:val="0"/>
      <w:marBottom w:val="0"/>
      <w:divBdr>
        <w:top w:val="none" w:sz="0" w:space="0" w:color="auto"/>
        <w:left w:val="none" w:sz="0" w:space="0" w:color="auto"/>
        <w:bottom w:val="none" w:sz="0" w:space="0" w:color="auto"/>
        <w:right w:val="none" w:sz="0" w:space="0" w:color="auto"/>
      </w:divBdr>
    </w:div>
    <w:div w:id="1631978672">
      <w:bodyDiv w:val="1"/>
      <w:marLeft w:val="0"/>
      <w:marRight w:val="0"/>
      <w:marTop w:val="0"/>
      <w:marBottom w:val="0"/>
      <w:divBdr>
        <w:top w:val="none" w:sz="0" w:space="0" w:color="auto"/>
        <w:left w:val="none" w:sz="0" w:space="0" w:color="auto"/>
        <w:bottom w:val="none" w:sz="0" w:space="0" w:color="auto"/>
        <w:right w:val="none" w:sz="0" w:space="0" w:color="auto"/>
      </w:divBdr>
    </w:div>
    <w:div w:id="1677460720">
      <w:bodyDiv w:val="1"/>
      <w:marLeft w:val="0"/>
      <w:marRight w:val="0"/>
      <w:marTop w:val="0"/>
      <w:marBottom w:val="0"/>
      <w:divBdr>
        <w:top w:val="none" w:sz="0" w:space="0" w:color="auto"/>
        <w:left w:val="none" w:sz="0" w:space="0" w:color="auto"/>
        <w:bottom w:val="none" w:sz="0" w:space="0" w:color="auto"/>
        <w:right w:val="none" w:sz="0" w:space="0" w:color="auto"/>
      </w:divBdr>
    </w:div>
    <w:div w:id="1686175772">
      <w:bodyDiv w:val="1"/>
      <w:marLeft w:val="0"/>
      <w:marRight w:val="0"/>
      <w:marTop w:val="0"/>
      <w:marBottom w:val="0"/>
      <w:divBdr>
        <w:top w:val="none" w:sz="0" w:space="0" w:color="auto"/>
        <w:left w:val="none" w:sz="0" w:space="0" w:color="auto"/>
        <w:bottom w:val="none" w:sz="0" w:space="0" w:color="auto"/>
        <w:right w:val="none" w:sz="0" w:space="0" w:color="auto"/>
      </w:divBdr>
    </w:div>
    <w:div w:id="1687907036">
      <w:bodyDiv w:val="1"/>
      <w:marLeft w:val="0"/>
      <w:marRight w:val="0"/>
      <w:marTop w:val="0"/>
      <w:marBottom w:val="0"/>
      <w:divBdr>
        <w:top w:val="none" w:sz="0" w:space="0" w:color="auto"/>
        <w:left w:val="none" w:sz="0" w:space="0" w:color="auto"/>
        <w:bottom w:val="none" w:sz="0" w:space="0" w:color="auto"/>
        <w:right w:val="none" w:sz="0" w:space="0" w:color="auto"/>
      </w:divBdr>
    </w:div>
    <w:div w:id="1691025962">
      <w:bodyDiv w:val="1"/>
      <w:marLeft w:val="0"/>
      <w:marRight w:val="0"/>
      <w:marTop w:val="0"/>
      <w:marBottom w:val="0"/>
      <w:divBdr>
        <w:top w:val="none" w:sz="0" w:space="0" w:color="auto"/>
        <w:left w:val="none" w:sz="0" w:space="0" w:color="auto"/>
        <w:bottom w:val="none" w:sz="0" w:space="0" w:color="auto"/>
        <w:right w:val="none" w:sz="0" w:space="0" w:color="auto"/>
      </w:divBdr>
    </w:div>
    <w:div w:id="1729837687">
      <w:bodyDiv w:val="1"/>
      <w:marLeft w:val="0"/>
      <w:marRight w:val="0"/>
      <w:marTop w:val="0"/>
      <w:marBottom w:val="0"/>
      <w:divBdr>
        <w:top w:val="none" w:sz="0" w:space="0" w:color="auto"/>
        <w:left w:val="none" w:sz="0" w:space="0" w:color="auto"/>
        <w:bottom w:val="none" w:sz="0" w:space="0" w:color="auto"/>
        <w:right w:val="none" w:sz="0" w:space="0" w:color="auto"/>
      </w:divBdr>
    </w:div>
    <w:div w:id="1962571789">
      <w:bodyDiv w:val="1"/>
      <w:marLeft w:val="0"/>
      <w:marRight w:val="0"/>
      <w:marTop w:val="0"/>
      <w:marBottom w:val="0"/>
      <w:divBdr>
        <w:top w:val="none" w:sz="0" w:space="0" w:color="auto"/>
        <w:left w:val="none" w:sz="0" w:space="0" w:color="auto"/>
        <w:bottom w:val="none" w:sz="0" w:space="0" w:color="auto"/>
        <w:right w:val="none" w:sz="0" w:space="0" w:color="auto"/>
      </w:divBdr>
    </w:div>
    <w:div w:id="2037997878">
      <w:bodyDiv w:val="1"/>
      <w:marLeft w:val="0"/>
      <w:marRight w:val="0"/>
      <w:marTop w:val="0"/>
      <w:marBottom w:val="0"/>
      <w:divBdr>
        <w:top w:val="none" w:sz="0" w:space="0" w:color="auto"/>
        <w:left w:val="none" w:sz="0" w:space="0" w:color="auto"/>
        <w:bottom w:val="none" w:sz="0" w:space="0" w:color="auto"/>
        <w:right w:val="none" w:sz="0" w:space="0" w:color="auto"/>
      </w:divBdr>
    </w:div>
    <w:div w:id="2053654734">
      <w:bodyDiv w:val="1"/>
      <w:marLeft w:val="0"/>
      <w:marRight w:val="0"/>
      <w:marTop w:val="0"/>
      <w:marBottom w:val="0"/>
      <w:divBdr>
        <w:top w:val="none" w:sz="0" w:space="0" w:color="auto"/>
        <w:left w:val="none" w:sz="0" w:space="0" w:color="auto"/>
        <w:bottom w:val="none" w:sz="0" w:space="0" w:color="auto"/>
        <w:right w:val="none" w:sz="0" w:space="0" w:color="auto"/>
      </w:divBdr>
    </w:div>
    <w:div w:id="2057847774">
      <w:bodyDiv w:val="1"/>
      <w:marLeft w:val="0"/>
      <w:marRight w:val="0"/>
      <w:marTop w:val="0"/>
      <w:marBottom w:val="0"/>
      <w:divBdr>
        <w:top w:val="none" w:sz="0" w:space="0" w:color="auto"/>
        <w:left w:val="none" w:sz="0" w:space="0" w:color="auto"/>
        <w:bottom w:val="none" w:sz="0" w:space="0" w:color="auto"/>
        <w:right w:val="none" w:sz="0" w:space="0" w:color="auto"/>
      </w:divBdr>
    </w:div>
    <w:div w:id="2072847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estnikverejnychzakazek.cz/"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azky.szdc.cz/"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9</Pages>
  <Words>3353</Words>
  <Characters>18063</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VÁŠ DOPIS ZN:</vt:lpstr>
    </vt:vector>
  </TitlesOfParts>
  <Company>ATC</Company>
  <LinksUpToDate>false</LinksUpToDate>
  <CharactersWithSpaces>21374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Mruzková  Eva</dc:creator>
  <cp:lastModifiedBy>Hofmanová Milada</cp:lastModifiedBy>
  <cp:revision>6</cp:revision>
  <cp:lastPrinted>2017-10-31T09:57:00Z</cp:lastPrinted>
  <dcterms:created xsi:type="dcterms:W3CDTF">2017-11-21T07:11:00Z</dcterms:created>
  <dcterms:modified xsi:type="dcterms:W3CDTF">2017-11-21T11:15:00Z</dcterms:modified>
</cp:coreProperties>
</file>