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466B67" w14:textId="5B287685" w:rsidR="008145D7" w:rsidRDefault="008145D7" w:rsidP="008145D7">
      <w:pPr>
        <w:jc w:val="both"/>
        <w:rPr>
          <w:szCs w:val="22"/>
        </w:rPr>
      </w:pPr>
      <w:r>
        <w:rPr>
          <w:szCs w:val="22"/>
        </w:rPr>
        <w:t xml:space="preserve">Příloha č. </w:t>
      </w:r>
      <w:r w:rsidR="00D45387">
        <w:rPr>
          <w:szCs w:val="22"/>
        </w:rPr>
        <w:t>3</w:t>
      </w:r>
      <w:r>
        <w:rPr>
          <w:szCs w:val="22"/>
        </w:rPr>
        <w:t xml:space="preserve"> </w:t>
      </w:r>
      <w:r>
        <w:rPr>
          <w:lang w:eastAsia="cs-CZ"/>
        </w:rPr>
        <w:t>Výzvy k podání nabídky</w:t>
      </w:r>
      <w:r>
        <w:rPr>
          <w:szCs w:val="22"/>
        </w:rPr>
        <w:t xml:space="preserve"> – </w:t>
      </w:r>
      <w:r>
        <w:rPr>
          <w:b/>
          <w:color w:val="FF0000"/>
          <w:szCs w:val="22"/>
        </w:rPr>
        <w:t>Účastník předloží p</w:t>
      </w:r>
      <w:r w:rsidR="00A8346D">
        <w:rPr>
          <w:b/>
          <w:color w:val="FF0000"/>
          <w:szCs w:val="22"/>
        </w:rPr>
        <w:t xml:space="preserve">ouze v případě postupu dle čl. </w:t>
      </w:r>
      <w:proofErr w:type="gramStart"/>
      <w:r w:rsidR="00A8346D" w:rsidRPr="00A432F2">
        <w:rPr>
          <w:b/>
          <w:color w:val="FF0000"/>
          <w:szCs w:val="22"/>
        </w:rPr>
        <w:t>9.2. a 9</w:t>
      </w:r>
      <w:r w:rsidRPr="00A432F2">
        <w:rPr>
          <w:b/>
          <w:color w:val="FF0000"/>
          <w:szCs w:val="22"/>
        </w:rPr>
        <w:t>.3</w:t>
      </w:r>
      <w:proofErr w:type="gramEnd"/>
      <w:r w:rsidRPr="00A432F2">
        <w:rPr>
          <w:b/>
          <w:color w:val="FF0000"/>
          <w:szCs w:val="22"/>
        </w:rPr>
        <w:t xml:space="preserve"> Výzvy</w:t>
      </w:r>
      <w:r>
        <w:rPr>
          <w:color w:val="FF0000"/>
          <w:szCs w:val="22"/>
        </w:rPr>
        <w:t xml:space="preserve">.   </w:t>
      </w:r>
    </w:p>
    <w:p w14:paraId="59466B68" w14:textId="77777777" w:rsidR="008145D7" w:rsidRDefault="008145D7" w:rsidP="008145D7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  <w:bookmarkStart w:id="0" w:name="_GoBack"/>
      <w:bookmarkEnd w:id="0"/>
    </w:p>
    <w:p w14:paraId="59466B69" w14:textId="77777777" w:rsidR="008145D7" w:rsidRDefault="008145D7" w:rsidP="008145D7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59466B6A" w14:textId="77777777" w:rsidR="008145D7" w:rsidRDefault="008145D7" w:rsidP="008145D7">
      <w:pPr>
        <w:spacing w:after="0" w:line="240" w:lineRule="auto"/>
        <w:rPr>
          <w:rFonts w:eastAsia="Times New Roman" w:cs="Times New Roman"/>
          <w:lang w:eastAsia="x-none"/>
        </w:rPr>
      </w:pPr>
    </w:p>
    <w:p w14:paraId="59466B6B" w14:textId="77777777" w:rsidR="008145D7" w:rsidRDefault="008145D7" w:rsidP="008145D7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59466B6C" w14:textId="77777777" w:rsidR="008145D7" w:rsidRDefault="008145D7" w:rsidP="008145D7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6D" w14:textId="77777777" w:rsidR="008145D7" w:rsidRDefault="008145D7" w:rsidP="008145D7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6E" w14:textId="77777777" w:rsidR="008145D7" w:rsidRDefault="008145D7" w:rsidP="008145D7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6F" w14:textId="77777777" w:rsidR="008145D7" w:rsidRDefault="008145D7" w:rsidP="008145D7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70" w14:textId="77777777" w:rsidR="008145D7" w:rsidRDefault="008145D7" w:rsidP="008145D7">
      <w:pPr>
        <w:spacing w:after="0" w:line="240" w:lineRule="auto"/>
        <w:rPr>
          <w:rFonts w:eastAsia="Times New Roman" w:cs="Times New Roman"/>
          <w:lang w:eastAsia="cs-CZ"/>
        </w:rPr>
      </w:pPr>
    </w:p>
    <w:p w14:paraId="59466B71" w14:textId="0758A34A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 xml:space="preserve">který podává nabídku </w:t>
      </w:r>
      <w:r w:rsidRPr="00D45387">
        <w:rPr>
          <w:rFonts w:eastAsia="Times New Roman" w:cs="Times New Roman"/>
          <w:lang w:eastAsia="cs-CZ"/>
        </w:rPr>
        <w:t xml:space="preserve">na podlimitní sektorovou veřejnou zakázku s názvem </w:t>
      </w:r>
      <w:bookmarkStart w:id="1" w:name="_Toc403053768"/>
      <w:r w:rsidRPr="00D45387">
        <w:rPr>
          <w:rFonts w:eastAsia="Times New Roman" w:cs="Times New Roman"/>
          <w:b/>
          <w:lang w:eastAsia="cs-CZ"/>
        </w:rPr>
        <w:t>„</w:t>
      </w:r>
      <w:bookmarkEnd w:id="1"/>
      <w:r w:rsidR="00D45387" w:rsidRPr="00D45387">
        <w:rPr>
          <w:rFonts w:eastAsia="Times New Roman" w:cs="Times New Roman"/>
          <w:b/>
          <w:lang w:eastAsia="cs-CZ"/>
        </w:rPr>
        <w:t>Spojky ploché ocelové 2021</w:t>
      </w:r>
      <w:r w:rsidRPr="00D45387">
        <w:rPr>
          <w:rFonts w:eastAsia="Times New Roman" w:cs="Times New Roman"/>
          <w:b/>
          <w:lang w:eastAsia="cs-CZ"/>
        </w:rPr>
        <w:t>“</w:t>
      </w:r>
      <w:r w:rsidRPr="00D45387">
        <w:rPr>
          <w:rFonts w:eastAsia="Times New Roman" w:cs="Times New Roman"/>
          <w:lang w:eastAsia="cs-CZ"/>
        </w:rPr>
        <w:t>, č.</w:t>
      </w:r>
      <w:r w:rsidR="00D45387" w:rsidRPr="00D45387">
        <w:rPr>
          <w:rFonts w:eastAsia="Times New Roman" w:cs="Times New Roman"/>
          <w:lang w:eastAsia="cs-CZ"/>
        </w:rPr>
        <w:t xml:space="preserve"> </w:t>
      </w:r>
      <w:r w:rsidRPr="00D45387">
        <w:rPr>
          <w:rFonts w:eastAsia="Times New Roman" w:cs="Times New Roman"/>
          <w:lang w:eastAsia="cs-CZ"/>
        </w:rPr>
        <w:t xml:space="preserve">j. </w:t>
      </w:r>
      <w:r w:rsidR="00D45387" w:rsidRPr="00D45387">
        <w:rPr>
          <w:rFonts w:eastAsia="Times New Roman" w:cs="Times New Roman"/>
          <w:lang w:eastAsia="cs-CZ"/>
        </w:rPr>
        <w:t>12015/2021-SŽ-GŘ-O8</w:t>
      </w:r>
      <w:r w:rsidRPr="00D45387">
        <w:rPr>
          <w:rFonts w:eastAsia="Times New Roman" w:cs="Times New Roman"/>
          <w:lang w:eastAsia="cs-CZ"/>
        </w:rPr>
        <w:t>, tímto čestně prohlašuje,</w:t>
      </w:r>
      <w:r>
        <w:rPr>
          <w:rFonts w:eastAsia="Times New Roman" w:cs="Times New Roman"/>
          <w:lang w:eastAsia="cs-CZ"/>
        </w:rPr>
        <w:t xml:space="preserve"> že </w:t>
      </w:r>
      <w:r>
        <w:rPr>
          <w:rFonts w:eastAsia="Calibri" w:cs="Times New Roman"/>
        </w:rPr>
        <w:t>údaje a další skutečnosti uvedené či jinak řádné označené v nabídce, respektive v</w:t>
      </w:r>
      <w:r w:rsidR="00D45387">
        <w:rPr>
          <w:rFonts w:eastAsia="Calibri" w:cs="Times New Roman"/>
        </w:rPr>
        <w:t> rámcové dohodě</w:t>
      </w:r>
      <w:r>
        <w:rPr>
          <w:rFonts w:eastAsia="Calibri" w:cs="Times New Roman"/>
        </w:rPr>
        <w:t xml:space="preserve"> (dále jen</w:t>
      </w:r>
      <w:r w:rsidR="00D45387">
        <w:rPr>
          <w:rFonts w:eastAsia="Calibri" w:cs="Times New Roman"/>
        </w:rPr>
        <w:t> </w:t>
      </w:r>
      <w:r>
        <w:rPr>
          <w:rFonts w:eastAsia="Calibri" w:cs="Times New Roman"/>
        </w:rPr>
        <w:t>„smlouva“), považuje za obchodní tajemství ve smyslu ustanovení § 504 zákona č.</w:t>
      </w:r>
      <w:r w:rsidR="00D45387">
        <w:rPr>
          <w:rFonts w:eastAsia="Calibri" w:cs="Times New Roman"/>
        </w:rPr>
        <w:t> </w:t>
      </w:r>
      <w:r>
        <w:rPr>
          <w:rFonts w:eastAsia="Calibri" w:cs="Times New Roman"/>
        </w:rPr>
        <w:t xml:space="preserve">89/2012 Sb., občanský zákoník, ve znění pozdějších předpisů (dále jen „obchodní tajemství“ a „občanský zákoník). </w:t>
      </w:r>
    </w:p>
    <w:p w14:paraId="59466B72" w14:textId="77777777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59466B73" w14:textId="77777777" w:rsidR="008145D7" w:rsidRDefault="008145D7" w:rsidP="008145D7">
      <w:pPr>
        <w:spacing w:line="240" w:lineRule="auto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59466B74" w14:textId="77777777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59466B75" w14:textId="77777777" w:rsidR="008145D7" w:rsidRDefault="008145D7" w:rsidP="008145D7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59466B76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59466B77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9466B78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9466B7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9466B7A" w14:textId="77777777" w:rsidR="009F392E" w:rsidRPr="008145D7" w:rsidRDefault="009F392E" w:rsidP="008145D7"/>
    <w:sectPr w:rsidR="009F392E" w:rsidRPr="008145D7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466B7D" w14:textId="77777777" w:rsidR="0014098E" w:rsidRDefault="0014098E" w:rsidP="00962258">
      <w:pPr>
        <w:spacing w:after="0" w:line="240" w:lineRule="auto"/>
      </w:pPr>
      <w:r>
        <w:separator/>
      </w:r>
    </w:p>
  </w:endnote>
  <w:endnote w:type="continuationSeparator" w:id="0">
    <w:p w14:paraId="59466B7E" w14:textId="77777777" w:rsidR="0014098E" w:rsidRDefault="0014098E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9466B8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9466B84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D4538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D4538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8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9466B8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9466B87" w14:textId="77777777" w:rsidR="00F1715C" w:rsidRDefault="00F1715C" w:rsidP="00D831A3">
          <w:pPr>
            <w:pStyle w:val="Zpat"/>
          </w:pPr>
        </w:p>
      </w:tc>
    </w:tr>
  </w:tbl>
  <w:p w14:paraId="59466B8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9466B9E" wp14:editId="59466B9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1FBC4D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9466BA0" wp14:editId="59466BA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465100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9466B9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9466B94" w14:textId="60BB47C1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432F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432F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9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9466B9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9466B9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9466B9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9466B99" w14:textId="1AEA34CC" w:rsidR="00F1715C" w:rsidRDefault="00B151DE" w:rsidP="00460660">
          <w:pPr>
            <w:pStyle w:val="Zpat"/>
          </w:pPr>
          <w:r>
            <w:t>www.sprava</w:t>
          </w:r>
          <w:r w:rsidR="007236BA">
            <w:t>zeleznic</w:t>
          </w:r>
          <w:r w:rsidR="00F1715C">
            <w:t>.cz</w:t>
          </w:r>
        </w:p>
      </w:tc>
      <w:tc>
        <w:tcPr>
          <w:tcW w:w="2921" w:type="dxa"/>
        </w:tcPr>
        <w:p w14:paraId="59466B9A" w14:textId="77777777" w:rsidR="00F1715C" w:rsidRDefault="00F1715C" w:rsidP="00460660">
          <w:pPr>
            <w:pStyle w:val="Zpat"/>
          </w:pPr>
        </w:p>
      </w:tc>
    </w:tr>
  </w:tbl>
  <w:p w14:paraId="59466B9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9466BA4" wp14:editId="59466BA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B1D554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9466BA6" wp14:editId="59466BA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F99C0E2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9466B9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466B7B" w14:textId="77777777" w:rsidR="0014098E" w:rsidRDefault="0014098E" w:rsidP="00962258">
      <w:pPr>
        <w:spacing w:after="0" w:line="240" w:lineRule="auto"/>
      </w:pPr>
      <w:r>
        <w:separator/>
      </w:r>
    </w:p>
  </w:footnote>
  <w:footnote w:type="continuationSeparator" w:id="0">
    <w:p w14:paraId="59466B7C" w14:textId="77777777" w:rsidR="0014098E" w:rsidRDefault="0014098E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9466B8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9466B7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9466B8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9466B81" w14:textId="77777777" w:rsidR="00F1715C" w:rsidRPr="00D6163D" w:rsidRDefault="00F1715C" w:rsidP="00D6163D">
          <w:pPr>
            <w:pStyle w:val="Druhdokumentu"/>
          </w:pPr>
        </w:p>
      </w:tc>
    </w:tr>
  </w:tbl>
  <w:p w14:paraId="59466B8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9466B8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9466B8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8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9466B8C" w14:textId="77777777" w:rsidR="00F1715C" w:rsidRPr="00D6163D" w:rsidRDefault="00F1715C" w:rsidP="00FC6389">
          <w:pPr>
            <w:pStyle w:val="Druhdokumentu"/>
          </w:pPr>
        </w:p>
      </w:tc>
    </w:tr>
    <w:tr w:rsidR="009F392E" w14:paraId="59466B9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9466B8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8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9466B90" w14:textId="77777777" w:rsidR="009F392E" w:rsidRPr="00D6163D" w:rsidRDefault="009F392E" w:rsidP="00FC6389">
          <w:pPr>
            <w:pStyle w:val="Druhdokumentu"/>
          </w:pPr>
        </w:p>
      </w:tc>
    </w:tr>
  </w:tbl>
  <w:p w14:paraId="59466B9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59466BA2" wp14:editId="59466BA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466B9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5D7"/>
    <w:rsid w:val="00072C1E"/>
    <w:rsid w:val="000E23A7"/>
    <w:rsid w:val="0010693F"/>
    <w:rsid w:val="00114472"/>
    <w:rsid w:val="0014098E"/>
    <w:rsid w:val="001550BC"/>
    <w:rsid w:val="001605B9"/>
    <w:rsid w:val="00170EC5"/>
    <w:rsid w:val="001747C1"/>
    <w:rsid w:val="00184743"/>
    <w:rsid w:val="001E19A1"/>
    <w:rsid w:val="00207DF5"/>
    <w:rsid w:val="00280E07"/>
    <w:rsid w:val="002C31BF"/>
    <w:rsid w:val="002D08B1"/>
    <w:rsid w:val="002E0CD7"/>
    <w:rsid w:val="003401F1"/>
    <w:rsid w:val="00341DCF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6BA"/>
    <w:rsid w:val="00723ED1"/>
    <w:rsid w:val="00743525"/>
    <w:rsid w:val="0076286B"/>
    <w:rsid w:val="00766846"/>
    <w:rsid w:val="0077673A"/>
    <w:rsid w:val="007846E1"/>
    <w:rsid w:val="007B570C"/>
    <w:rsid w:val="007C589B"/>
    <w:rsid w:val="007E2366"/>
    <w:rsid w:val="007E4A6E"/>
    <w:rsid w:val="007F56A7"/>
    <w:rsid w:val="00807DD0"/>
    <w:rsid w:val="008145D7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432F2"/>
    <w:rsid w:val="00A6177B"/>
    <w:rsid w:val="00A66136"/>
    <w:rsid w:val="00A8346D"/>
    <w:rsid w:val="00AA4CBB"/>
    <w:rsid w:val="00AA65FA"/>
    <w:rsid w:val="00AA7351"/>
    <w:rsid w:val="00AD056F"/>
    <w:rsid w:val="00AD6731"/>
    <w:rsid w:val="00B151DE"/>
    <w:rsid w:val="00B15D0D"/>
    <w:rsid w:val="00B36B3E"/>
    <w:rsid w:val="00B75EE1"/>
    <w:rsid w:val="00B77481"/>
    <w:rsid w:val="00B8518B"/>
    <w:rsid w:val="00BD7E91"/>
    <w:rsid w:val="00C02D0A"/>
    <w:rsid w:val="00C03A6E"/>
    <w:rsid w:val="00C17A08"/>
    <w:rsid w:val="00C44F6A"/>
    <w:rsid w:val="00C47AE3"/>
    <w:rsid w:val="00CD1FC4"/>
    <w:rsid w:val="00D21061"/>
    <w:rsid w:val="00D4108E"/>
    <w:rsid w:val="00D45387"/>
    <w:rsid w:val="00D6163D"/>
    <w:rsid w:val="00D73D46"/>
    <w:rsid w:val="00D831A3"/>
    <w:rsid w:val="00DC75F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466B67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1D294E-C2E5-416C-A79A-824177D2E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6</TotalTime>
  <Pages>1</Pages>
  <Words>339</Words>
  <Characters>2002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Štefanová Simona, Ing.</cp:lastModifiedBy>
  <cp:revision>4</cp:revision>
  <cp:lastPrinted>2017-11-28T17:18:00Z</cp:lastPrinted>
  <dcterms:created xsi:type="dcterms:W3CDTF">2021-02-24T21:47:00Z</dcterms:created>
  <dcterms:modified xsi:type="dcterms:W3CDTF">2021-02-24T21:51:00Z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