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3B6" w:rsidRDefault="00BE53B6" w:rsidP="00C4694C">
      <w:pPr>
        <w:pStyle w:val="Zpat"/>
        <w:spacing w:before="120"/>
        <w:ind w:firstLine="0"/>
        <w:jc w:val="both"/>
        <w:rPr>
          <w:sz w:val="16"/>
          <w:szCs w:val="16"/>
        </w:rPr>
      </w:pPr>
    </w:p>
    <w:p w:rsidR="0077051F" w:rsidRPr="0077051F" w:rsidRDefault="0077051F" w:rsidP="0077051F">
      <w:pPr>
        <w:spacing w:before="40"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NAŠE ZN: </w:t>
      </w:r>
      <w:r w:rsidRPr="0077051F">
        <w:rPr>
          <w:rFonts w:ascii="Times New Roman" w:eastAsia="Times New Roman" w:hAnsi="Times New Roman" w:cs="Times New Roman"/>
          <w:sz w:val="20"/>
          <w:szCs w:val="20"/>
          <w:lang w:eastAsia="cs-CZ"/>
        </w:rPr>
        <w:tab/>
      </w:r>
      <w:r w:rsidR="00312127">
        <w:rPr>
          <w:rFonts w:ascii="Times New Roman" w:eastAsia="Times New Roman" w:hAnsi="Times New Roman" w:cs="Times New Roman"/>
          <w:color w:val="000000"/>
          <w:sz w:val="20"/>
          <w:szCs w:val="20"/>
          <w:lang w:eastAsia="cs-CZ"/>
        </w:rPr>
        <w:t>17079</w:t>
      </w:r>
      <w:r w:rsidR="00327A2A" w:rsidRPr="00327A2A">
        <w:rPr>
          <w:rFonts w:ascii="Times New Roman" w:eastAsia="Times New Roman" w:hAnsi="Times New Roman" w:cs="Times New Roman"/>
          <w:color w:val="000000"/>
          <w:sz w:val="20"/>
          <w:szCs w:val="20"/>
          <w:lang w:eastAsia="cs-CZ"/>
        </w:rPr>
        <w:t>/2017-SŽDC-SSV-Ú3</w:t>
      </w:r>
    </w:p>
    <w:p w:rsidR="0077051F" w:rsidRPr="0077051F" w:rsidRDefault="0077051F" w:rsidP="0077051F">
      <w:pPr>
        <w:spacing w:after="0" w:line="240" w:lineRule="auto"/>
        <w:rPr>
          <w:rFonts w:ascii="Times New Roman" w:eastAsia="Times New Roman" w:hAnsi="Times New Roman" w:cs="Times New Roman"/>
          <w:color w:val="000000"/>
          <w:sz w:val="20"/>
          <w:szCs w:val="20"/>
          <w:lang w:eastAsia="cs-CZ"/>
        </w:rPr>
      </w:pPr>
      <w:r w:rsidRPr="0077051F">
        <w:rPr>
          <w:rFonts w:ascii="Times New Roman" w:eastAsia="Times New Roman" w:hAnsi="Times New Roman" w:cs="Times New Roman"/>
          <w:sz w:val="20"/>
          <w:szCs w:val="20"/>
          <w:lang w:eastAsia="cs-CZ"/>
        </w:rPr>
        <w:t>VYŘIZUJE:</w:t>
      </w:r>
      <w:r w:rsidRPr="0077051F">
        <w:rPr>
          <w:rFonts w:ascii="Times New Roman" w:eastAsia="Times New Roman" w:hAnsi="Times New Roman" w:cs="Times New Roman"/>
          <w:sz w:val="20"/>
          <w:szCs w:val="20"/>
          <w:lang w:eastAsia="cs-CZ"/>
        </w:rPr>
        <w:tab/>
      </w:r>
      <w:r w:rsidR="006A5BAA">
        <w:rPr>
          <w:rFonts w:ascii="Times New Roman" w:eastAsia="Times New Roman" w:hAnsi="Times New Roman" w:cs="Times New Roman"/>
          <w:color w:val="000000"/>
          <w:sz w:val="20"/>
          <w:szCs w:val="20"/>
          <w:lang w:eastAsia="cs-CZ"/>
        </w:rPr>
        <w:t>Milada Hofmanová</w:t>
      </w:r>
    </w:p>
    <w:p w:rsidR="0077051F" w:rsidRPr="0077051F" w:rsidRDefault="0077051F" w:rsidP="0077051F">
      <w:pPr>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TEL: </w:t>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006A5BAA">
        <w:rPr>
          <w:rFonts w:ascii="Times New Roman" w:eastAsia="Times New Roman" w:hAnsi="Times New Roman" w:cs="Times New Roman"/>
          <w:color w:val="000000"/>
          <w:sz w:val="20"/>
          <w:szCs w:val="20"/>
          <w:lang w:eastAsia="cs-CZ"/>
        </w:rPr>
        <w:t>724 932 387</w:t>
      </w:r>
    </w:p>
    <w:p w:rsidR="0077051F" w:rsidRPr="0077051F" w:rsidRDefault="0077051F" w:rsidP="0077051F">
      <w:pPr>
        <w:spacing w:after="0" w:line="240" w:lineRule="auto"/>
        <w:rPr>
          <w:rFonts w:ascii="Times New Roman" w:eastAsia="Times New Roman" w:hAnsi="Times New Roman" w:cs="Times New Roman"/>
          <w:sz w:val="20"/>
          <w:szCs w:val="20"/>
          <w:lang w:val="en-US" w:eastAsia="cs-CZ"/>
        </w:rPr>
      </w:pPr>
      <w:r w:rsidRPr="0077051F">
        <w:rPr>
          <w:rFonts w:ascii="Times New Roman" w:eastAsia="Times New Roman" w:hAnsi="Times New Roman" w:cs="Times New Roman"/>
          <w:sz w:val="20"/>
          <w:szCs w:val="20"/>
          <w:lang w:eastAsia="cs-CZ"/>
        </w:rPr>
        <w:t xml:space="preserve">E-MAIL: </w:t>
      </w:r>
      <w:r w:rsidRPr="0077051F">
        <w:rPr>
          <w:rFonts w:ascii="Times New Roman" w:eastAsia="Times New Roman" w:hAnsi="Times New Roman" w:cs="Times New Roman"/>
          <w:sz w:val="20"/>
          <w:szCs w:val="20"/>
          <w:lang w:eastAsia="cs-CZ"/>
        </w:rPr>
        <w:tab/>
      </w:r>
      <w:r w:rsidR="006A5BAA">
        <w:rPr>
          <w:rFonts w:ascii="Times New Roman" w:eastAsia="Times New Roman" w:hAnsi="Times New Roman" w:cs="Times New Roman"/>
          <w:sz w:val="20"/>
          <w:szCs w:val="20"/>
          <w:lang w:eastAsia="cs-CZ"/>
        </w:rPr>
        <w:t>Hofmanova</w:t>
      </w:r>
      <w:r w:rsidRPr="0077051F">
        <w:rPr>
          <w:rFonts w:ascii="Times New Roman" w:eastAsia="Times New Roman" w:hAnsi="Times New Roman" w:cs="Times New Roman"/>
          <w:sz w:val="20"/>
          <w:szCs w:val="20"/>
          <w:lang w:val="en-US" w:eastAsia="cs-CZ"/>
        </w:rPr>
        <w:t>@szdc.cz</w:t>
      </w:r>
    </w:p>
    <w:p w:rsidR="0077051F" w:rsidRPr="0077051F" w:rsidRDefault="0077051F" w:rsidP="0077051F">
      <w:pPr>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DATUM: </w:t>
      </w:r>
      <w:r w:rsidRPr="0077051F">
        <w:rPr>
          <w:rFonts w:ascii="Times New Roman" w:eastAsia="Times New Roman" w:hAnsi="Times New Roman" w:cs="Times New Roman"/>
          <w:sz w:val="20"/>
          <w:szCs w:val="20"/>
          <w:lang w:eastAsia="cs-CZ"/>
        </w:rPr>
        <w:tab/>
      </w: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LISTŮ:   </w:t>
      </w:r>
    </w:p>
    <w:p w:rsidR="0077051F" w:rsidRPr="0077051F" w:rsidRDefault="0077051F" w:rsidP="0077051F">
      <w:pPr>
        <w:tabs>
          <w:tab w:val="center" w:pos="4536"/>
          <w:tab w:val="right" w:pos="9072"/>
        </w:tabs>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16"/>
          <w:szCs w:val="16"/>
          <w:lang w:eastAsia="cs-CZ"/>
        </w:rPr>
        <w:t>POČ. PŘÍLOH:</w:t>
      </w:r>
    </w:p>
    <w:p w:rsidR="0077051F" w:rsidRPr="0077051F" w:rsidRDefault="0077051F" w:rsidP="0077051F">
      <w:pPr>
        <w:spacing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w:t>
      </w:r>
      <w:proofErr w:type="gramStart"/>
      <w:r w:rsidRPr="0077051F">
        <w:rPr>
          <w:rFonts w:ascii="Times New Roman" w:eastAsia="Times New Roman" w:hAnsi="Times New Roman" w:cs="Times New Roman"/>
          <w:sz w:val="16"/>
          <w:szCs w:val="16"/>
          <w:lang w:eastAsia="cs-CZ"/>
        </w:rPr>
        <w:t>LISTŮ  PŘ.</w:t>
      </w:r>
      <w:proofErr w:type="gramEnd"/>
      <w:r w:rsidRPr="0077051F">
        <w:rPr>
          <w:rFonts w:ascii="Times New Roman" w:eastAsia="Times New Roman" w:hAnsi="Times New Roman" w:cs="Times New Roman"/>
          <w:sz w:val="16"/>
          <w:szCs w:val="16"/>
          <w:lang w:eastAsia="cs-CZ"/>
        </w:rPr>
        <w:t xml:space="preserve">:  </w:t>
      </w:r>
    </w:p>
    <w:p w:rsidR="00BE53B6" w:rsidRDefault="00BE53B6" w:rsidP="00EC54F5">
      <w:pPr>
        <w:jc w:val="center"/>
        <w:rPr>
          <w:b/>
          <w:bCs/>
        </w:rPr>
      </w:pPr>
    </w:p>
    <w:p w:rsidR="005F188D" w:rsidRDefault="00BE53B6" w:rsidP="005F188D">
      <w:pPr>
        <w:spacing w:after="0" w:line="240" w:lineRule="auto"/>
        <w:rPr>
          <w:rFonts w:ascii="Times New Roman" w:hAnsi="Times New Roman" w:cs="Times New Roman"/>
          <w:b/>
          <w:bCs/>
          <w:lang w:eastAsia="cs-CZ"/>
        </w:rPr>
      </w:pPr>
      <w:r w:rsidRPr="005F188D">
        <w:rPr>
          <w:rFonts w:ascii="Times New Roman" w:hAnsi="Times New Roman" w:cs="Times New Roman"/>
          <w:lang w:eastAsia="cs-CZ"/>
        </w:rPr>
        <w:t>Věc:</w:t>
      </w:r>
      <w:r w:rsidRPr="00C4694C">
        <w:rPr>
          <w:rFonts w:ascii="Times New Roman" w:hAnsi="Times New Roman" w:cs="Times New Roman"/>
          <w:b/>
          <w:bCs/>
          <w:sz w:val="24"/>
          <w:szCs w:val="24"/>
          <w:lang w:eastAsia="cs-CZ"/>
        </w:rPr>
        <w:t xml:space="preserve"> </w:t>
      </w:r>
      <w:r>
        <w:rPr>
          <w:rFonts w:ascii="Times New Roman" w:hAnsi="Times New Roman" w:cs="Times New Roman"/>
          <w:b/>
          <w:bCs/>
          <w:sz w:val="24"/>
          <w:szCs w:val="24"/>
          <w:lang w:eastAsia="cs-CZ"/>
        </w:rPr>
        <w:tab/>
      </w:r>
      <w:r w:rsidR="006A5BAA" w:rsidRPr="006A5BAA">
        <w:rPr>
          <w:rFonts w:ascii="Times New Roman" w:hAnsi="Times New Roman" w:cs="Times New Roman"/>
          <w:b/>
          <w:noProof/>
        </w:rPr>
        <w:t>Revitalizace trati Břeclav – Znojmo, 2. stavba</w:t>
      </w:r>
    </w:p>
    <w:p w:rsidR="00D56BFE" w:rsidRDefault="00247E89" w:rsidP="00FA5EB3">
      <w:pPr>
        <w:tabs>
          <w:tab w:val="left" w:pos="567"/>
        </w:tabs>
        <w:spacing w:after="0" w:line="240" w:lineRule="auto"/>
        <w:ind w:left="709"/>
        <w:rPr>
          <w:rFonts w:ascii="Times New Roman" w:hAnsi="Times New Roman" w:cs="Times New Roman"/>
          <w:lang w:eastAsia="cs-CZ"/>
        </w:rPr>
      </w:pPr>
      <w:r w:rsidRPr="000B0FBB">
        <w:rPr>
          <w:rFonts w:ascii="Times New Roman" w:hAnsi="Times New Roman" w:cs="Times New Roman"/>
          <w:lang w:eastAsia="cs-CZ"/>
        </w:rPr>
        <w:t>Vysvětlení</w:t>
      </w:r>
      <w:r w:rsidR="003E5486" w:rsidRPr="000B0FBB">
        <w:rPr>
          <w:rFonts w:ascii="Times New Roman" w:hAnsi="Times New Roman" w:cs="Times New Roman"/>
          <w:lang w:eastAsia="cs-CZ"/>
        </w:rPr>
        <w:t xml:space="preserve">/ změna/ doplnění </w:t>
      </w:r>
      <w:r w:rsidRPr="001731D5">
        <w:rPr>
          <w:rFonts w:ascii="Times New Roman" w:hAnsi="Times New Roman" w:cs="Times New Roman"/>
          <w:lang w:eastAsia="cs-CZ"/>
        </w:rPr>
        <w:t xml:space="preserve">zadávací dokumentace </w:t>
      </w:r>
      <w:r w:rsidR="00BE53B6" w:rsidRPr="00FA5EB3">
        <w:rPr>
          <w:rFonts w:ascii="Times New Roman" w:hAnsi="Times New Roman" w:cs="Times New Roman"/>
          <w:lang w:eastAsia="cs-CZ"/>
        </w:rPr>
        <w:t xml:space="preserve">č. </w:t>
      </w:r>
      <w:r w:rsidR="0058680C">
        <w:rPr>
          <w:rFonts w:ascii="Times New Roman" w:eastAsia="Times New Roman" w:hAnsi="Times New Roman" w:cs="Times New Roman"/>
          <w:lang w:eastAsia="cs-CZ"/>
        </w:rPr>
        <w:t>3</w:t>
      </w:r>
      <w:r w:rsidR="00FA5EB3">
        <w:rPr>
          <w:rFonts w:ascii="Times New Roman" w:hAnsi="Times New Roman" w:cs="Times New Roman"/>
          <w:lang w:eastAsia="cs-CZ"/>
        </w:rPr>
        <w:t xml:space="preserve"> </w:t>
      </w:r>
    </w:p>
    <w:p w:rsidR="00FA5EB3" w:rsidRDefault="00FA5EB3" w:rsidP="00FA5EB3">
      <w:pPr>
        <w:tabs>
          <w:tab w:val="left" w:pos="567"/>
        </w:tabs>
        <w:spacing w:after="0" w:line="240" w:lineRule="auto"/>
        <w:ind w:left="709"/>
        <w:rPr>
          <w:rFonts w:ascii="Times New Roman" w:hAnsi="Times New Roman" w:cs="Times New Roman"/>
          <w:lang w:eastAsia="cs-CZ"/>
        </w:rPr>
      </w:pPr>
      <w:r>
        <w:rPr>
          <w:rFonts w:ascii="Times New Roman" w:hAnsi="Times New Roman" w:cs="Times New Roman"/>
        </w:rPr>
        <w:t xml:space="preserve">ve smyslu </w:t>
      </w:r>
      <w:r w:rsidRPr="00FA5EB3">
        <w:rPr>
          <w:rFonts w:ascii="Times New Roman" w:eastAsia="Times New Roman" w:hAnsi="Times New Roman" w:cs="Times New Roman"/>
          <w:lang w:eastAsia="cs-CZ"/>
        </w:rPr>
        <w:t>§ 98</w:t>
      </w:r>
      <w:r w:rsidR="003E5486">
        <w:rPr>
          <w:rFonts w:ascii="Times New Roman" w:eastAsia="Times New Roman" w:hAnsi="Times New Roman" w:cs="Times New Roman"/>
          <w:lang w:eastAsia="cs-CZ"/>
        </w:rPr>
        <w:t xml:space="preserve"> a § 99</w:t>
      </w:r>
      <w:r w:rsidRPr="00FA5EB3">
        <w:rPr>
          <w:rFonts w:ascii="Times New Roman" w:eastAsia="Times New Roman" w:hAnsi="Times New Roman" w:cs="Times New Roman"/>
          <w:lang w:eastAsia="cs-CZ"/>
        </w:rPr>
        <w:t xml:space="preserve"> zákona č. 134/2016 Sb., o zadávání veřejných zakázek, ve znění pozdějších předpisů (dále jen „ZZVZ</w:t>
      </w:r>
      <w:r>
        <w:rPr>
          <w:rFonts w:ascii="Times New Roman" w:eastAsia="Times New Roman" w:hAnsi="Times New Roman" w:cs="Times New Roman"/>
          <w:lang w:eastAsia="cs-CZ"/>
        </w:rPr>
        <w:t>“)</w:t>
      </w:r>
    </w:p>
    <w:p w:rsidR="00FA5EB3" w:rsidRDefault="00FA5EB3" w:rsidP="00FA5EB3">
      <w:pPr>
        <w:spacing w:after="0" w:line="240" w:lineRule="auto"/>
        <w:ind w:left="709"/>
        <w:rPr>
          <w:rFonts w:ascii="Times New Roman" w:hAnsi="Times New Roman" w:cs="Times New Roman"/>
          <w:color w:val="FF0000"/>
          <w:lang w:eastAsia="cs-CZ"/>
        </w:rPr>
      </w:pPr>
    </w:p>
    <w:p w:rsidR="00FA5EB3" w:rsidRPr="009B7F3E" w:rsidRDefault="00FA5EB3" w:rsidP="009B7F3E">
      <w:pPr>
        <w:pStyle w:val="Bezmezer"/>
        <w:rPr>
          <w:rFonts w:ascii="Times New Roman" w:hAnsi="Times New Roman" w:cs="Times New Roman"/>
          <w:b/>
          <w:lang w:eastAsia="cs-CZ"/>
        </w:rPr>
      </w:pPr>
    </w:p>
    <w:p w:rsidR="006322DB" w:rsidRPr="006322DB" w:rsidRDefault="006322DB" w:rsidP="00160DA1">
      <w:pPr>
        <w:pStyle w:val="Bezmezer"/>
        <w:rPr>
          <w:rFonts w:ascii="Times New Roman" w:hAnsi="Times New Roman" w:cs="Times New Roman"/>
          <w:b/>
          <w:bCs/>
          <w:color w:val="00B050"/>
          <w:lang w:eastAsia="cs-CZ"/>
        </w:rPr>
      </w:pPr>
    </w:p>
    <w:p w:rsidR="006322DB" w:rsidRDefault="006322DB" w:rsidP="00A27B5E">
      <w:pPr>
        <w:pStyle w:val="Bezmezer"/>
        <w:rPr>
          <w:rFonts w:ascii="Times New Roman" w:hAnsi="Times New Roman" w:cs="Times New Roman"/>
          <w:b/>
          <w:lang w:eastAsia="cs-CZ"/>
        </w:rPr>
      </w:pPr>
    </w:p>
    <w:p w:rsidR="00A11CC4" w:rsidRPr="00DB0217" w:rsidRDefault="00A11CC4" w:rsidP="00A27B5E">
      <w:pPr>
        <w:pStyle w:val="Bezmezer"/>
        <w:rPr>
          <w:rFonts w:ascii="Times New Roman" w:hAnsi="Times New Roman" w:cs="Times New Roman"/>
          <w:b/>
          <w:lang w:eastAsia="cs-CZ"/>
        </w:rPr>
      </w:pPr>
      <w:r w:rsidRPr="00DB0217">
        <w:rPr>
          <w:rFonts w:ascii="Times New Roman" w:hAnsi="Times New Roman" w:cs="Times New Roman"/>
          <w:b/>
          <w:lang w:eastAsia="cs-CZ"/>
        </w:rPr>
        <w:t>Dotaz č. 12:</w:t>
      </w:r>
    </w:p>
    <w:p w:rsidR="00A11CC4" w:rsidRPr="00DB0217" w:rsidRDefault="00A11CC4" w:rsidP="00A27B5E">
      <w:pPr>
        <w:spacing w:after="0" w:line="240" w:lineRule="auto"/>
        <w:ind w:right="-142" w:firstLine="618"/>
        <w:jc w:val="both"/>
        <w:rPr>
          <w:rFonts w:ascii="Times New Roman" w:hAnsi="Times New Roman"/>
        </w:rPr>
      </w:pPr>
      <w:r w:rsidRPr="00DB0217">
        <w:rPr>
          <w:rFonts w:ascii="Times New Roman" w:hAnsi="Times New Roman"/>
        </w:rPr>
        <w:t xml:space="preserve">V kolejovém plánu č. 1 stavebního objektu: SO 7-17-01 </w:t>
      </w:r>
      <w:proofErr w:type="spellStart"/>
      <w:r w:rsidRPr="00DB0217">
        <w:rPr>
          <w:rFonts w:ascii="Times New Roman" w:hAnsi="Times New Roman"/>
        </w:rPr>
        <w:t>Žst</w:t>
      </w:r>
      <w:proofErr w:type="spellEnd"/>
      <w:r w:rsidRPr="00DB0217">
        <w:rPr>
          <w:rFonts w:ascii="Times New Roman" w:hAnsi="Times New Roman"/>
        </w:rPr>
        <w:t>. Mikulov na Moravě, železniční svršek je nesrovnalost ve výhybce číslo 5. V tabulce je uváděna výhybka 1:9 190 Pp bez žlabového pražce a v plánu je výhybka č. 5. 1:7,5 190 Pp se žlabovým pražcem, která varianta je správně?</w:t>
      </w:r>
    </w:p>
    <w:p w:rsidR="00A27B5E" w:rsidRPr="00DB0217" w:rsidRDefault="00A27B5E" w:rsidP="00A27B5E">
      <w:pPr>
        <w:pStyle w:val="Prosttext"/>
        <w:rPr>
          <w:rFonts w:ascii="Times New Roman" w:hAnsi="Times New Roman" w:cs="Times New Roman"/>
          <w:b/>
          <w:iCs/>
          <w:sz w:val="22"/>
          <w:szCs w:val="22"/>
        </w:rPr>
      </w:pPr>
      <w:r w:rsidRPr="00DB0217">
        <w:rPr>
          <w:rFonts w:ascii="Times New Roman" w:hAnsi="Times New Roman" w:cs="Times New Roman"/>
          <w:b/>
          <w:iCs/>
          <w:sz w:val="22"/>
          <w:szCs w:val="22"/>
        </w:rPr>
        <w:t>Odpověď:</w:t>
      </w:r>
      <w:r w:rsidR="00BF379A" w:rsidRPr="00DB0217">
        <w:rPr>
          <w:rFonts w:ascii="Times New Roman" w:hAnsi="Times New Roman" w:cs="Times New Roman"/>
          <w:b/>
          <w:iCs/>
          <w:sz w:val="22"/>
          <w:szCs w:val="22"/>
        </w:rPr>
        <w:t xml:space="preserve"> </w:t>
      </w:r>
    </w:p>
    <w:p w:rsidR="00A27B5E" w:rsidRPr="00DB0217" w:rsidRDefault="00F87017" w:rsidP="005C666E">
      <w:pPr>
        <w:pStyle w:val="Bezmezer"/>
        <w:jc w:val="both"/>
        <w:rPr>
          <w:rFonts w:ascii="Times New Roman" w:hAnsi="Times New Roman" w:cs="Times New Roman"/>
          <w:iCs/>
        </w:rPr>
      </w:pPr>
      <w:r w:rsidRPr="00DB0217">
        <w:rPr>
          <w:rFonts w:ascii="Times New Roman" w:hAnsi="Times New Roman" w:cs="Times New Roman"/>
          <w:iCs/>
        </w:rPr>
        <w:t xml:space="preserve">Správně výhybka J49 1:7,5-190 </w:t>
      </w:r>
      <w:proofErr w:type="spellStart"/>
      <w:r w:rsidRPr="00DB0217">
        <w:rPr>
          <w:rFonts w:ascii="Times New Roman" w:hAnsi="Times New Roman" w:cs="Times New Roman"/>
          <w:iCs/>
        </w:rPr>
        <w:t>I,</w:t>
      </w:r>
      <w:proofErr w:type="gramStart"/>
      <w:r w:rsidRPr="00DB0217">
        <w:rPr>
          <w:rFonts w:ascii="Times New Roman" w:hAnsi="Times New Roman" w:cs="Times New Roman"/>
          <w:iCs/>
        </w:rPr>
        <w:t>zl,P,p,b,ČZP</w:t>
      </w:r>
      <w:proofErr w:type="gramEnd"/>
      <w:r w:rsidRPr="00DB0217">
        <w:rPr>
          <w:rFonts w:ascii="Times New Roman" w:hAnsi="Times New Roman" w:cs="Times New Roman"/>
          <w:iCs/>
        </w:rPr>
        <w:t>,KS,SK</w:t>
      </w:r>
      <w:proofErr w:type="spellEnd"/>
      <w:r w:rsidRPr="00DB0217">
        <w:rPr>
          <w:rFonts w:ascii="Times New Roman" w:hAnsi="Times New Roman" w:cs="Times New Roman"/>
          <w:iCs/>
        </w:rPr>
        <w:t xml:space="preserve">. Uchazeč </w:t>
      </w:r>
      <w:proofErr w:type="spellStart"/>
      <w:r w:rsidRPr="00DB0217">
        <w:rPr>
          <w:rFonts w:ascii="Times New Roman" w:hAnsi="Times New Roman" w:cs="Times New Roman"/>
          <w:iCs/>
        </w:rPr>
        <w:t>nacení</w:t>
      </w:r>
      <w:proofErr w:type="spellEnd"/>
      <w:r w:rsidRPr="00DB0217">
        <w:rPr>
          <w:rFonts w:ascii="Times New Roman" w:hAnsi="Times New Roman" w:cs="Times New Roman"/>
          <w:iCs/>
        </w:rPr>
        <w:t xml:space="preserve"> tuto výhybku. Oprava v soupise prací již byla provedena.</w:t>
      </w:r>
    </w:p>
    <w:p w:rsidR="00F87017" w:rsidRPr="00DB0217" w:rsidRDefault="00F87017" w:rsidP="00A27B5E">
      <w:pPr>
        <w:pStyle w:val="Bezmezer"/>
        <w:rPr>
          <w:rFonts w:ascii="Times New Roman" w:hAnsi="Times New Roman"/>
          <w:b/>
        </w:rPr>
      </w:pPr>
    </w:p>
    <w:p w:rsidR="00A27B5E" w:rsidRPr="00DB0217" w:rsidRDefault="00A27B5E" w:rsidP="00A27B5E">
      <w:pPr>
        <w:pStyle w:val="Bezmezer"/>
        <w:rPr>
          <w:rFonts w:ascii="Times New Roman" w:hAnsi="Times New Roman"/>
          <w:b/>
        </w:rPr>
      </w:pPr>
      <w:r w:rsidRPr="00DB0217">
        <w:rPr>
          <w:rFonts w:ascii="Times New Roman" w:hAnsi="Times New Roman"/>
          <w:b/>
        </w:rPr>
        <w:t>Dotaz č. 13:</w:t>
      </w:r>
    </w:p>
    <w:p w:rsidR="00A27B5E" w:rsidRPr="00DB0217" w:rsidRDefault="00A27B5E" w:rsidP="00A27B5E">
      <w:pPr>
        <w:pStyle w:val="Bezmezer"/>
        <w:rPr>
          <w:rFonts w:ascii="Times New Roman" w:hAnsi="Times New Roman" w:cs="Times New Roman"/>
          <w:b/>
          <w:iCs/>
        </w:rPr>
      </w:pPr>
      <w:r w:rsidRPr="00DB0217">
        <w:rPr>
          <w:rFonts w:ascii="Times New Roman" w:hAnsi="Times New Roman" w:hint="eastAsia"/>
        </w:rPr>
        <w:t>·</w:t>
      </w:r>
      <w:r w:rsidRPr="00DB0217">
        <w:rPr>
          <w:rFonts w:ascii="Times New Roman" w:hAnsi="Times New Roman" w:hint="eastAsia"/>
        </w:rPr>
        <w:t xml:space="preserve">        V některých výkazech výměr chybí u položek výpočet vykazovaného množství. Může zadavatel do výkazů výměr doplnit výpočty množství, aby byla možná jejich kontrola a identifikace?</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cs="Times New Roman"/>
          <w:b/>
          <w:iCs/>
        </w:rPr>
        <w:t>Odpověď:</w:t>
      </w:r>
      <w:r w:rsidR="00BF379A" w:rsidRPr="00DB0217">
        <w:rPr>
          <w:rFonts w:ascii="Times New Roman" w:hAnsi="Times New Roman" w:cs="Times New Roman"/>
          <w:b/>
          <w:iCs/>
        </w:rPr>
        <w:t xml:space="preserve"> </w:t>
      </w:r>
    </w:p>
    <w:p w:rsidR="00BF379A" w:rsidRPr="00DB0217" w:rsidRDefault="005C666E" w:rsidP="00A27B5E">
      <w:pPr>
        <w:pStyle w:val="Bezmezer"/>
        <w:rPr>
          <w:rFonts w:ascii="Times New Roman" w:hAnsi="Times New Roman" w:cs="Times New Roman"/>
          <w:iCs/>
        </w:rPr>
      </w:pPr>
      <w:r w:rsidRPr="00DB0217">
        <w:rPr>
          <w:rFonts w:ascii="Times New Roman" w:hAnsi="Times New Roman" w:cs="Times New Roman"/>
          <w:iCs/>
        </w:rPr>
        <w:t>Je třeba blíže specifikovat, kterých PS či SO se připomínka týká.</w:t>
      </w:r>
    </w:p>
    <w:p w:rsidR="00A27B5E" w:rsidRPr="00DB0217" w:rsidRDefault="00A27B5E" w:rsidP="00A27B5E">
      <w:pPr>
        <w:pStyle w:val="Bezmezer"/>
        <w:rPr>
          <w:rFonts w:ascii="Times New Roman" w:hAnsi="Times New Roman"/>
        </w:rPr>
      </w:pPr>
    </w:p>
    <w:p w:rsidR="00A27B5E" w:rsidRPr="00DB0217" w:rsidRDefault="00A27B5E" w:rsidP="00A27B5E">
      <w:pPr>
        <w:pStyle w:val="Bezmezer"/>
        <w:rPr>
          <w:rFonts w:ascii="Times New Roman" w:hAnsi="Times New Roman"/>
          <w:b/>
        </w:rPr>
      </w:pPr>
      <w:r w:rsidRPr="00DB0217">
        <w:rPr>
          <w:rFonts w:ascii="Times New Roman" w:hAnsi="Times New Roman"/>
          <w:b/>
        </w:rPr>
        <w:t>Dotaz č. 14:</w:t>
      </w:r>
    </w:p>
    <w:p w:rsidR="00A27B5E" w:rsidRPr="00DB0217" w:rsidRDefault="00A27B5E" w:rsidP="00A27B5E">
      <w:pPr>
        <w:pStyle w:val="Bezmezer"/>
        <w:rPr>
          <w:rFonts w:ascii="Times New Roman" w:hAnsi="Times New Roman" w:cs="Times New Roman"/>
          <w:b/>
          <w:iCs/>
        </w:rPr>
      </w:pPr>
      <w:r w:rsidRPr="00DB0217">
        <w:rPr>
          <w:rFonts w:ascii="Times New Roman" w:hAnsi="Times New Roman" w:hint="eastAsia"/>
        </w:rPr>
        <w:t>SO 06-19-01</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hint="eastAsia"/>
        </w:rPr>
        <w:t>·</w:t>
      </w:r>
      <w:r w:rsidRPr="00DB0217">
        <w:rPr>
          <w:rFonts w:ascii="Times New Roman" w:hAnsi="Times New Roman" w:hint="eastAsia"/>
        </w:rPr>
        <w:t xml:space="preserve">        Můžete vysvětlit rozdíl mezi položkami č. 13 a č. 26, nejedná se o duplicitu položek?</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hint="eastAsia"/>
        </w:rPr>
        <w:t>·</w:t>
      </w:r>
      <w:r w:rsidRPr="00DB0217">
        <w:rPr>
          <w:rFonts w:ascii="Times New Roman" w:hAnsi="Times New Roman" w:hint="eastAsia"/>
        </w:rPr>
        <w:t xml:space="preserve">        Položka č. 15 - ROZPROSTŘENÍ ORNICE VE SVAHU V TL DO 0,15M </w:t>
      </w:r>
      <w:r w:rsidRPr="00DB0217">
        <w:rPr>
          <w:rFonts w:ascii="Times New Roman" w:hAnsi="Times New Roman" w:hint="eastAsia"/>
        </w:rPr>
        <w:t>–</w:t>
      </w:r>
      <w:r w:rsidRPr="00DB0217">
        <w:rPr>
          <w:rFonts w:ascii="Times New Roman" w:hAnsi="Times New Roman" w:hint="eastAsia"/>
        </w:rPr>
        <w:t xml:space="preserve"> 7,5 m2. Ve výkaze výměr se nevyskytuje položka pro skrývku ornice. Může zadavatel vysvětlit, jak dospěl k uvedenému množství, jestli nemá být správná měrná jednotka v m3 a kde se 50 m od stavby vezme dočasná skládka ornice? </w:t>
      </w:r>
      <w:r w:rsidRPr="00DB0217">
        <w:rPr>
          <w:rFonts w:ascii="Times New Roman" w:hAnsi="Times New Roman"/>
        </w:rPr>
        <w:br/>
      </w:r>
      <w:r w:rsidRPr="00DB0217">
        <w:rPr>
          <w:rFonts w:ascii="Times New Roman" w:hAnsi="Times New Roman" w:cs="Times New Roman"/>
          <w:b/>
          <w:iCs/>
        </w:rPr>
        <w:t>Odpověď:</w:t>
      </w:r>
      <w:r w:rsidR="00BF379A" w:rsidRPr="00DB0217">
        <w:rPr>
          <w:rFonts w:ascii="Times New Roman" w:hAnsi="Times New Roman" w:cs="Times New Roman"/>
          <w:b/>
          <w:iCs/>
        </w:rPr>
        <w:t xml:space="preserve"> </w:t>
      </w:r>
    </w:p>
    <w:p w:rsidR="003C0E28" w:rsidRPr="00DB0217" w:rsidRDefault="003C0E28" w:rsidP="003C0E28">
      <w:pPr>
        <w:pStyle w:val="Bezmezer"/>
        <w:jc w:val="both"/>
        <w:rPr>
          <w:rFonts w:ascii="Times New Roman" w:hAnsi="Times New Roman"/>
        </w:rPr>
      </w:pPr>
      <w:r w:rsidRPr="00DB0217">
        <w:rPr>
          <w:rFonts w:ascii="Times New Roman" w:hAnsi="Times New Roman"/>
        </w:rPr>
        <w:t>Jedná se o duplicitu položek, položka č. 26 VÝPLŇ ZA OPĚRAMI A ZDMI Z KAMENIVA DRCENÉHO byla z rozpočtu vyškrtnuta.</w:t>
      </w:r>
    </w:p>
    <w:p w:rsidR="003C0E28" w:rsidRPr="00DB0217" w:rsidRDefault="003C0E28" w:rsidP="003C0E28">
      <w:pPr>
        <w:pStyle w:val="Bezmezer"/>
        <w:jc w:val="both"/>
        <w:rPr>
          <w:rFonts w:ascii="Times New Roman" w:hAnsi="Times New Roman" w:cs="Times New Roman"/>
          <w:b/>
          <w:iCs/>
        </w:rPr>
      </w:pPr>
      <w:r w:rsidRPr="00DB0217">
        <w:rPr>
          <w:rFonts w:ascii="Times New Roman" w:hAnsi="Times New Roman"/>
        </w:rPr>
        <w:t>Položka č. 15 ROZPROSTŘENÍ ORNICE VE SVAHU V TL DO 0,15M – měrná jednotka má být v m2, proto b</w:t>
      </w:r>
      <w:r w:rsidR="004F6226" w:rsidRPr="00DB0217">
        <w:rPr>
          <w:rFonts w:ascii="Times New Roman" w:hAnsi="Times New Roman"/>
        </w:rPr>
        <w:t>ylo</w:t>
      </w:r>
      <w:r w:rsidRPr="00DB0217">
        <w:rPr>
          <w:rFonts w:ascii="Times New Roman" w:hAnsi="Times New Roman"/>
        </w:rPr>
        <w:t xml:space="preserve"> množství v soupisu prací upraveno. B</w:t>
      </w:r>
      <w:r w:rsidR="004F6226" w:rsidRPr="00DB0217">
        <w:rPr>
          <w:rFonts w:ascii="Times New Roman" w:hAnsi="Times New Roman"/>
        </w:rPr>
        <w:t>yla</w:t>
      </w:r>
      <w:r w:rsidRPr="00DB0217">
        <w:rPr>
          <w:rFonts w:ascii="Times New Roman" w:hAnsi="Times New Roman"/>
        </w:rPr>
        <w:t xml:space="preserve"> doplněna položka pro sejmutí ornice, uložení ornice na skládku a vykopávku ze skládky.  </w:t>
      </w:r>
    </w:p>
    <w:p w:rsidR="00A27B5E" w:rsidRPr="00DB0217" w:rsidRDefault="00A27B5E" w:rsidP="00A27B5E">
      <w:pPr>
        <w:pStyle w:val="Bezmezer"/>
        <w:rPr>
          <w:rFonts w:ascii="Times New Roman" w:hAnsi="Times New Roman"/>
          <w:b/>
        </w:rPr>
      </w:pPr>
    </w:p>
    <w:p w:rsidR="00A27B5E" w:rsidRPr="00DB0217" w:rsidRDefault="00A27B5E" w:rsidP="00A27B5E">
      <w:pPr>
        <w:pStyle w:val="Bezmezer"/>
        <w:rPr>
          <w:rFonts w:ascii="Times New Roman" w:hAnsi="Times New Roman"/>
        </w:rPr>
      </w:pPr>
      <w:r w:rsidRPr="00DB0217">
        <w:rPr>
          <w:rFonts w:ascii="Times New Roman" w:hAnsi="Times New Roman"/>
          <w:b/>
        </w:rPr>
        <w:t>Dotaz č. 15:</w:t>
      </w:r>
    </w:p>
    <w:p w:rsidR="00A27B5E" w:rsidRPr="00DB0217" w:rsidRDefault="00A27B5E" w:rsidP="00A27B5E">
      <w:pPr>
        <w:pStyle w:val="Bezmezer"/>
        <w:rPr>
          <w:rFonts w:ascii="Times New Roman" w:hAnsi="Times New Roman" w:cs="Times New Roman"/>
          <w:b/>
          <w:iCs/>
        </w:rPr>
      </w:pPr>
      <w:r w:rsidRPr="00DB0217">
        <w:rPr>
          <w:rFonts w:ascii="Times New Roman" w:hAnsi="Times New Roman" w:hint="eastAsia"/>
        </w:rPr>
        <w:t>SO 06-19-02</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hint="eastAsia"/>
        </w:rPr>
        <w:t>·</w:t>
      </w:r>
      <w:r w:rsidRPr="00DB0217">
        <w:rPr>
          <w:rFonts w:ascii="Times New Roman" w:hAnsi="Times New Roman" w:hint="eastAsia"/>
        </w:rPr>
        <w:t xml:space="preserve">        Můžete vysvětlit rozdíl mezi položkami č. 13 a č. 25, nejedná se o duplicitu položek?</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hint="eastAsia"/>
        </w:rPr>
        <w:t>·</w:t>
      </w:r>
      <w:r w:rsidRPr="00DB0217">
        <w:rPr>
          <w:rFonts w:ascii="Times New Roman" w:hAnsi="Times New Roman" w:hint="eastAsia"/>
        </w:rPr>
        <w:t xml:space="preserve">        Položka č. 15 - ROZPROSTŘENÍ ORNICE VE SVAHU V TL DO 0,15M </w:t>
      </w:r>
      <w:r w:rsidRPr="00DB0217">
        <w:rPr>
          <w:rFonts w:ascii="Times New Roman" w:hAnsi="Times New Roman" w:hint="eastAsia"/>
        </w:rPr>
        <w:t>–</w:t>
      </w:r>
      <w:r w:rsidRPr="00DB0217">
        <w:rPr>
          <w:rFonts w:ascii="Times New Roman" w:hAnsi="Times New Roman" w:hint="eastAsia"/>
        </w:rPr>
        <w:t xml:space="preserve"> 7,5 m2. Ve výkaze výměr se nevyskytuje položka pro skrývku ornice. Může zadavatel vysvětlit, jak dospěl k uvedenému </w:t>
      </w:r>
      <w:r w:rsidRPr="00DB0217">
        <w:rPr>
          <w:rFonts w:ascii="Times New Roman" w:hAnsi="Times New Roman" w:hint="eastAsia"/>
        </w:rPr>
        <w:lastRenderedPageBreak/>
        <w:t xml:space="preserve">množství, jestli nemá být správná měrná jednotka v m3 a kde se 50 m od stavby vezme dočasná skládka ornice? </w:t>
      </w:r>
      <w:r w:rsidRPr="00DB0217">
        <w:rPr>
          <w:rFonts w:ascii="Times New Roman" w:hAnsi="Times New Roman"/>
        </w:rPr>
        <w:br/>
      </w:r>
      <w:r w:rsidRPr="00DB0217">
        <w:rPr>
          <w:rFonts w:ascii="Times New Roman" w:hAnsi="Times New Roman" w:hint="eastAsia"/>
        </w:rPr>
        <w:t>·</w:t>
      </w:r>
      <w:r w:rsidRPr="00DB0217">
        <w:rPr>
          <w:rFonts w:ascii="Times New Roman" w:hAnsi="Times New Roman" w:hint="eastAsia"/>
        </w:rPr>
        <w:t xml:space="preserve">        Našli jsme rozpor mezi technickou zprávou a výkresovou dokumentací u betonu pro kamenné odláždění. V technické zprávě je uveden beton C16/20 XC3, XA1 tl.150mm, na výkresech je uveden beton C25/30 XC3, XA1 tl.100mm. Co platí?</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cs="Times New Roman"/>
          <w:b/>
          <w:iCs/>
        </w:rPr>
        <w:t>Odpověď:</w:t>
      </w:r>
      <w:r w:rsidR="00BF379A" w:rsidRPr="00DB0217">
        <w:rPr>
          <w:rFonts w:ascii="Times New Roman" w:hAnsi="Times New Roman" w:cs="Times New Roman"/>
          <w:b/>
          <w:iCs/>
        </w:rPr>
        <w:t xml:space="preserve"> </w:t>
      </w:r>
    </w:p>
    <w:p w:rsidR="004F6226" w:rsidRPr="00DB0217" w:rsidRDefault="004F6226" w:rsidP="004F6226">
      <w:pPr>
        <w:pStyle w:val="Bezmezer"/>
        <w:jc w:val="both"/>
        <w:rPr>
          <w:rFonts w:ascii="Times New Roman" w:hAnsi="Times New Roman"/>
        </w:rPr>
      </w:pPr>
      <w:r w:rsidRPr="00DB0217">
        <w:rPr>
          <w:rFonts w:ascii="Times New Roman" w:hAnsi="Times New Roman"/>
        </w:rPr>
        <w:t>Jedná se o duplicitu položek, položka č. 26 VÝPLŇ ZA OPĚRAMI A ZDMI Z KAMENIVA DRCENÉHO byla z rozpočtu vyškrtnuta.</w:t>
      </w:r>
    </w:p>
    <w:p w:rsidR="004F6226" w:rsidRPr="00DB0217" w:rsidRDefault="004F6226" w:rsidP="004F6226">
      <w:pPr>
        <w:pStyle w:val="Bezmezer"/>
        <w:jc w:val="both"/>
        <w:rPr>
          <w:rFonts w:ascii="Times New Roman" w:hAnsi="Times New Roman"/>
        </w:rPr>
      </w:pPr>
    </w:p>
    <w:p w:rsidR="004F6226" w:rsidRPr="00DB0217" w:rsidRDefault="004F6226" w:rsidP="004F6226">
      <w:pPr>
        <w:pStyle w:val="Bezmezer"/>
        <w:jc w:val="both"/>
        <w:rPr>
          <w:rFonts w:ascii="Times New Roman" w:hAnsi="Times New Roman" w:cs="Times New Roman"/>
          <w:b/>
          <w:iCs/>
        </w:rPr>
      </w:pPr>
      <w:r w:rsidRPr="00DB0217">
        <w:rPr>
          <w:rFonts w:ascii="Times New Roman" w:hAnsi="Times New Roman"/>
        </w:rPr>
        <w:t xml:space="preserve">Položka č. 15 ROZPROSTŘENÍ ORNICE VE SVAHU V TL DO 0,15M – měrná jednotka má být v m2, proto bylo množství v soupisu prací upraveno. Byla doplněna položka pro sejmutí ornice, uložení ornice na skládku a vykopávku ze skládky.  </w:t>
      </w:r>
    </w:p>
    <w:p w:rsidR="004F6226" w:rsidRPr="00DB0217" w:rsidRDefault="004F6226" w:rsidP="004F6226">
      <w:pPr>
        <w:pStyle w:val="Bezmezer"/>
        <w:jc w:val="both"/>
        <w:rPr>
          <w:rFonts w:ascii="Times New Roman" w:hAnsi="Times New Roman"/>
        </w:rPr>
      </w:pPr>
      <w:r w:rsidRPr="00DB0217">
        <w:rPr>
          <w:rFonts w:ascii="Times New Roman" w:hAnsi="Times New Roman"/>
        </w:rPr>
        <w:t xml:space="preserve"> </w:t>
      </w:r>
    </w:p>
    <w:p w:rsidR="004F6226" w:rsidRPr="00DB0217" w:rsidRDefault="004F6226" w:rsidP="004F6226">
      <w:pPr>
        <w:pStyle w:val="Bezmezer"/>
        <w:jc w:val="both"/>
        <w:rPr>
          <w:rFonts w:ascii="Times New Roman" w:hAnsi="Times New Roman" w:cs="Times New Roman"/>
          <w:b/>
          <w:iCs/>
        </w:rPr>
      </w:pPr>
      <w:r w:rsidRPr="00DB0217">
        <w:rPr>
          <w:rFonts w:ascii="Times New Roman" w:hAnsi="Times New Roman"/>
        </w:rPr>
        <w:t xml:space="preserve">Bude použit beton C25/30 XC3, XA1 </w:t>
      </w:r>
      <w:proofErr w:type="spellStart"/>
      <w:r w:rsidRPr="00DB0217">
        <w:rPr>
          <w:rFonts w:ascii="Times New Roman" w:hAnsi="Times New Roman"/>
        </w:rPr>
        <w:t>tl</w:t>
      </w:r>
      <w:proofErr w:type="spellEnd"/>
      <w:r w:rsidRPr="00DB0217">
        <w:rPr>
          <w:rFonts w:ascii="Times New Roman" w:hAnsi="Times New Roman"/>
        </w:rPr>
        <w:t>. 100 mm, TZ byla opravena.</w:t>
      </w:r>
    </w:p>
    <w:p w:rsidR="00A27B5E" w:rsidRPr="00DB0217" w:rsidRDefault="00A27B5E" w:rsidP="00A27B5E">
      <w:pPr>
        <w:pStyle w:val="Bezmezer"/>
        <w:rPr>
          <w:rFonts w:ascii="Times New Roman" w:hAnsi="Times New Roman"/>
          <w:b/>
        </w:rPr>
      </w:pPr>
    </w:p>
    <w:p w:rsidR="00A27B5E" w:rsidRPr="00DB0217" w:rsidRDefault="00A27B5E" w:rsidP="00A27B5E">
      <w:pPr>
        <w:pStyle w:val="Bezmezer"/>
        <w:rPr>
          <w:rFonts w:ascii="Times New Roman" w:hAnsi="Times New Roman"/>
        </w:rPr>
      </w:pPr>
      <w:r w:rsidRPr="00DB0217">
        <w:rPr>
          <w:rFonts w:ascii="Times New Roman" w:hAnsi="Times New Roman"/>
          <w:b/>
        </w:rPr>
        <w:t>Dotaz č. 16:</w:t>
      </w:r>
    </w:p>
    <w:p w:rsidR="00A27B5E" w:rsidRPr="00DB0217" w:rsidRDefault="00A27B5E" w:rsidP="00A27B5E">
      <w:pPr>
        <w:pStyle w:val="Bezmezer"/>
        <w:rPr>
          <w:rFonts w:ascii="Times New Roman" w:hAnsi="Times New Roman" w:cs="Times New Roman"/>
          <w:b/>
          <w:iCs/>
        </w:rPr>
      </w:pPr>
      <w:r w:rsidRPr="00DB0217">
        <w:rPr>
          <w:rFonts w:ascii="Times New Roman" w:hAnsi="Times New Roman" w:hint="eastAsia"/>
        </w:rPr>
        <w:t>SO 06-19-03</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hint="eastAsia"/>
        </w:rPr>
        <w:t>·</w:t>
      </w:r>
      <w:r w:rsidRPr="00DB0217">
        <w:rPr>
          <w:rFonts w:ascii="Times New Roman" w:hAnsi="Times New Roman" w:hint="eastAsia"/>
        </w:rPr>
        <w:t xml:space="preserve">        Položka č. 19 - ROZPROSTŘENÍ ORNICE VE SVAHU </w:t>
      </w:r>
      <w:r w:rsidRPr="00DB0217">
        <w:rPr>
          <w:rFonts w:ascii="Times New Roman" w:hAnsi="Times New Roman" w:hint="eastAsia"/>
        </w:rPr>
        <w:t>–</w:t>
      </w:r>
      <w:r w:rsidRPr="00DB0217">
        <w:rPr>
          <w:rFonts w:ascii="Times New Roman" w:hAnsi="Times New Roman" w:hint="eastAsia"/>
        </w:rPr>
        <w:t xml:space="preserve"> 36,0 m3. Podle výkazu výměr se celé množství, viz skrývka ornice a její doprava, odváží do 25 km. Může tedy zadavatel vysvětlit, kde se 50 m od stavby vezme dočasná skládka ornice? </w:t>
      </w:r>
      <w:r w:rsidRPr="00DB0217">
        <w:rPr>
          <w:rFonts w:ascii="Times New Roman" w:hAnsi="Times New Roman"/>
        </w:rPr>
        <w:br/>
      </w:r>
      <w:r w:rsidRPr="00DB0217">
        <w:rPr>
          <w:rFonts w:ascii="Times New Roman" w:hAnsi="Times New Roman" w:cs="Times New Roman"/>
          <w:b/>
          <w:iCs/>
        </w:rPr>
        <w:t>Odpověď:</w:t>
      </w:r>
      <w:r w:rsidR="00BF379A" w:rsidRPr="00DB0217">
        <w:rPr>
          <w:rFonts w:ascii="Times New Roman" w:hAnsi="Times New Roman" w:cs="Times New Roman"/>
          <w:b/>
          <w:iCs/>
        </w:rPr>
        <w:t xml:space="preserve"> </w:t>
      </w:r>
    </w:p>
    <w:p w:rsidR="005C666E" w:rsidRPr="00DB0217" w:rsidRDefault="005C666E" w:rsidP="005C666E">
      <w:pPr>
        <w:pStyle w:val="Bezmezer"/>
        <w:rPr>
          <w:rFonts w:ascii="Times New Roman" w:hAnsi="Times New Roman" w:cs="Times New Roman"/>
          <w:iCs/>
        </w:rPr>
      </w:pPr>
      <w:r w:rsidRPr="00DB0217">
        <w:rPr>
          <w:rFonts w:ascii="Times New Roman" w:hAnsi="Times New Roman" w:cs="Times New Roman"/>
          <w:iCs/>
        </w:rPr>
        <w:t xml:space="preserve">Položka </w:t>
      </w:r>
      <w:proofErr w:type="gramStart"/>
      <w:r w:rsidRPr="00DB0217">
        <w:rPr>
          <w:rFonts w:ascii="Times New Roman" w:hAnsi="Times New Roman" w:cs="Times New Roman"/>
          <w:iCs/>
        </w:rPr>
        <w:t>č.19</w:t>
      </w:r>
      <w:proofErr w:type="gramEnd"/>
      <w:r w:rsidRPr="00DB0217">
        <w:rPr>
          <w:rFonts w:ascii="Times New Roman" w:hAnsi="Times New Roman" w:cs="Times New Roman"/>
          <w:iCs/>
        </w:rPr>
        <w:t xml:space="preserve"> byla změněna na R položku, v jejímž popisu je uvedeno, že cena je včetně nákupu a dodání požadovaného materiálu.</w:t>
      </w:r>
    </w:p>
    <w:p w:rsidR="00447745" w:rsidRPr="00DB0217" w:rsidRDefault="00447745" w:rsidP="005C666E">
      <w:pPr>
        <w:pStyle w:val="Bezmezer"/>
        <w:rPr>
          <w:rFonts w:ascii="Times New Roman" w:hAnsi="Times New Roman" w:cs="Times New Roman"/>
          <w:iCs/>
        </w:rPr>
      </w:pPr>
      <w:r w:rsidRPr="00DB0217">
        <w:rPr>
          <w:rFonts w:ascii="Times New Roman" w:hAnsi="Times New Roman" w:cs="Times New Roman"/>
          <w:iCs/>
        </w:rPr>
        <w:t xml:space="preserve">Také bylo upraveno množství u položky </w:t>
      </w:r>
      <w:proofErr w:type="gramStart"/>
      <w:r w:rsidRPr="00DB0217">
        <w:rPr>
          <w:rFonts w:ascii="Times New Roman" w:hAnsi="Times New Roman" w:cs="Times New Roman"/>
          <w:iCs/>
        </w:rPr>
        <w:t>č.18</w:t>
      </w:r>
      <w:proofErr w:type="gramEnd"/>
      <w:r w:rsidRPr="00DB0217">
        <w:rPr>
          <w:rFonts w:ascii="Times New Roman" w:hAnsi="Times New Roman" w:cs="Times New Roman"/>
          <w:iCs/>
        </w:rPr>
        <w:t>, kde byla chyba ve výpočtovém vzorci (v návaznosti na dotaz č.17).</w:t>
      </w:r>
    </w:p>
    <w:p w:rsidR="00A27B5E" w:rsidRPr="00DB0217" w:rsidRDefault="00A27B5E" w:rsidP="00A27B5E">
      <w:pPr>
        <w:pStyle w:val="Bezmezer"/>
        <w:rPr>
          <w:rFonts w:ascii="Times New Roman" w:hAnsi="Times New Roman"/>
          <w:b/>
        </w:rPr>
      </w:pPr>
    </w:p>
    <w:p w:rsidR="00A27B5E" w:rsidRPr="00DB0217" w:rsidRDefault="00A27B5E" w:rsidP="00A27B5E">
      <w:pPr>
        <w:pStyle w:val="Bezmezer"/>
        <w:rPr>
          <w:rFonts w:ascii="Times New Roman" w:hAnsi="Times New Roman"/>
        </w:rPr>
      </w:pPr>
      <w:r w:rsidRPr="00DB0217">
        <w:rPr>
          <w:rFonts w:ascii="Times New Roman" w:hAnsi="Times New Roman"/>
          <w:b/>
        </w:rPr>
        <w:t>Dotaz č. 17:</w:t>
      </w:r>
    </w:p>
    <w:p w:rsidR="007C42EE" w:rsidRPr="00DB0217" w:rsidRDefault="00A27B5E" w:rsidP="00A27B5E">
      <w:pPr>
        <w:pStyle w:val="Bezmezer"/>
        <w:rPr>
          <w:rFonts w:ascii="Times New Roman" w:hAnsi="Times New Roman"/>
        </w:rPr>
      </w:pPr>
      <w:r w:rsidRPr="00DB0217">
        <w:rPr>
          <w:rFonts w:ascii="Times New Roman" w:hAnsi="Times New Roman" w:hint="eastAsia"/>
        </w:rPr>
        <w:t>SO 06-19-04</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hint="eastAsia"/>
        </w:rPr>
        <w:t>·</w:t>
      </w:r>
      <w:r w:rsidRPr="00DB0217">
        <w:rPr>
          <w:rFonts w:ascii="Times New Roman" w:hAnsi="Times New Roman" w:hint="eastAsia"/>
        </w:rPr>
        <w:t xml:space="preserve">        Položka č. 10 - ULOŽENÍ SYPANINY DO NÁSYPŮ A NA SKLÁDKY BEZ ZHUTNĚNÍ </w:t>
      </w:r>
      <w:r w:rsidRPr="00DB0217">
        <w:rPr>
          <w:rFonts w:ascii="Times New Roman" w:hAnsi="Times New Roman" w:hint="eastAsia"/>
        </w:rPr>
        <w:t>–</w:t>
      </w:r>
      <w:r w:rsidRPr="00DB0217">
        <w:rPr>
          <w:rFonts w:ascii="Times New Roman" w:hAnsi="Times New Roman" w:hint="eastAsia"/>
        </w:rPr>
        <w:t xml:space="preserve"> 153,468 m3. Pokud vynásobím vykopané množství zeminy (m3) objemovou hmotností zeminy (t/m3) nemůže být výsledná měrná jednotka v m3. Opraví zadavatel výkaz výměr?</w:t>
      </w:r>
      <w:r w:rsidRPr="00DB0217">
        <w:rPr>
          <w:rFonts w:ascii="Times New Roman" w:hAnsi="Times New Roman"/>
        </w:rPr>
        <w:t xml:space="preserve"> </w:t>
      </w:r>
    </w:p>
    <w:p w:rsidR="00D6096B" w:rsidRPr="00DB0217" w:rsidRDefault="00A27B5E" w:rsidP="00A27B5E">
      <w:pPr>
        <w:pStyle w:val="Bezmezer"/>
        <w:rPr>
          <w:rFonts w:ascii="Times New Roman" w:hAnsi="Times New Roman"/>
        </w:rPr>
      </w:pPr>
      <w:r w:rsidRPr="00DB0217">
        <w:rPr>
          <w:rFonts w:ascii="Times New Roman" w:hAnsi="Times New Roman" w:hint="eastAsia"/>
        </w:rPr>
        <w:t>·</w:t>
      </w:r>
      <w:r w:rsidRPr="00DB0217">
        <w:rPr>
          <w:rFonts w:ascii="Times New Roman" w:hAnsi="Times New Roman" w:hint="eastAsia"/>
        </w:rPr>
        <w:t xml:space="preserve">        Může zadavatel vysvětlit logiku nakládání s ornicí, proč se má dle výkazu výměr odvézt celé množství sejmuté ornice do vzdálenosti 25 km a následně se pak ornice pro </w:t>
      </w:r>
      <w:proofErr w:type="spellStart"/>
      <w:r w:rsidRPr="00DB0217">
        <w:rPr>
          <w:rFonts w:ascii="Times New Roman" w:hAnsi="Times New Roman" w:hint="eastAsia"/>
        </w:rPr>
        <w:t>ohumusování</w:t>
      </w:r>
      <w:proofErr w:type="spellEnd"/>
      <w:r w:rsidRPr="00DB0217">
        <w:rPr>
          <w:rFonts w:ascii="Times New Roman" w:hAnsi="Times New Roman" w:hint="eastAsia"/>
        </w:rPr>
        <w:t xml:space="preserve"> nakupuje?</w:t>
      </w:r>
      <w:r w:rsidRPr="00DB0217">
        <w:rPr>
          <w:rFonts w:ascii="Times New Roman" w:hAnsi="Times New Roman"/>
        </w:rPr>
        <w:t xml:space="preserve"> </w:t>
      </w:r>
    </w:p>
    <w:p w:rsidR="00A27B5E" w:rsidRPr="00DB0217" w:rsidRDefault="00A27B5E" w:rsidP="00D6096B">
      <w:pPr>
        <w:pStyle w:val="Bezmezer"/>
        <w:rPr>
          <w:rFonts w:ascii="Times New Roman" w:hAnsi="Times New Roman" w:cs="Times New Roman"/>
          <w:b/>
          <w:iCs/>
        </w:rPr>
      </w:pPr>
      <w:r w:rsidRPr="00DB0217">
        <w:rPr>
          <w:rFonts w:ascii="Times New Roman" w:hAnsi="Times New Roman" w:hint="eastAsia"/>
        </w:rPr>
        <w:t>·</w:t>
      </w:r>
      <w:r w:rsidRPr="00DB0217">
        <w:rPr>
          <w:rFonts w:ascii="Times New Roman" w:hAnsi="Times New Roman" w:hint="eastAsia"/>
        </w:rPr>
        <w:t xml:space="preserve">        Položka č. 13 - PODKLADNÍ </w:t>
      </w:r>
      <w:proofErr w:type="gramStart"/>
      <w:r w:rsidRPr="00DB0217">
        <w:rPr>
          <w:rFonts w:ascii="Times New Roman" w:hAnsi="Times New Roman" w:hint="eastAsia"/>
        </w:rPr>
        <w:t>A</w:t>
      </w:r>
      <w:proofErr w:type="gramEnd"/>
      <w:r w:rsidRPr="00DB0217">
        <w:rPr>
          <w:rFonts w:ascii="Times New Roman" w:hAnsi="Times New Roman" w:hint="eastAsia"/>
        </w:rPr>
        <w:t xml:space="preserve"> VÝPLŇOVÉ VRSTVY Z PROSTÉHO BETONU C16/20 </w:t>
      </w:r>
      <w:r w:rsidRPr="00DB0217">
        <w:rPr>
          <w:rFonts w:ascii="Times New Roman" w:hAnsi="Times New Roman" w:hint="eastAsia"/>
        </w:rPr>
        <w:t>–</w:t>
      </w:r>
      <w:r w:rsidRPr="00DB0217">
        <w:rPr>
          <w:rFonts w:ascii="Times New Roman" w:hAnsi="Times New Roman" w:hint="eastAsia"/>
        </w:rPr>
        <w:t xml:space="preserve"> 4,097 m3, jedná se o lože pod dlažbu a podle projektové dokumentace má specifikaci betonu C16/20 XC3, XA1. Podle ČSN EN206 je pro stupeň vlivu prostředí XC3 a XA1 požadována minimální třída pevnosti C30/37. Opraví zadavatel zadávací dokumentaci v souladu s platnými normami?</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cs="Times New Roman"/>
          <w:b/>
          <w:iCs/>
        </w:rPr>
        <w:t>Odpověď:</w:t>
      </w:r>
      <w:r w:rsidR="00BF379A" w:rsidRPr="00DB0217">
        <w:rPr>
          <w:rFonts w:ascii="Times New Roman" w:hAnsi="Times New Roman" w:cs="Times New Roman"/>
          <w:b/>
          <w:iCs/>
        </w:rPr>
        <w:t xml:space="preserve"> </w:t>
      </w:r>
    </w:p>
    <w:p w:rsidR="00D6096B" w:rsidRPr="00DB0217" w:rsidRDefault="00D6096B" w:rsidP="00D6096B">
      <w:pPr>
        <w:pStyle w:val="Bezmezer"/>
        <w:ind w:firstLine="708"/>
        <w:rPr>
          <w:rFonts w:ascii="Times New Roman" w:hAnsi="Times New Roman" w:cs="Times New Roman"/>
          <w:iCs/>
        </w:rPr>
      </w:pPr>
      <w:r w:rsidRPr="00DB0217">
        <w:rPr>
          <w:rFonts w:ascii="Times New Roman" w:hAnsi="Times New Roman" w:cs="Times New Roman"/>
          <w:iCs/>
        </w:rPr>
        <w:t xml:space="preserve">U položky </w:t>
      </w:r>
      <w:proofErr w:type="gramStart"/>
      <w:r w:rsidRPr="00DB0217">
        <w:rPr>
          <w:rFonts w:ascii="Times New Roman" w:hAnsi="Times New Roman" w:cs="Times New Roman"/>
          <w:iCs/>
        </w:rPr>
        <w:t>č.10</w:t>
      </w:r>
      <w:proofErr w:type="gramEnd"/>
      <w:r w:rsidRPr="00DB0217">
        <w:rPr>
          <w:rFonts w:ascii="Times New Roman" w:hAnsi="Times New Roman" w:cs="Times New Roman"/>
          <w:iCs/>
        </w:rPr>
        <w:t xml:space="preserve"> byl opraven výpočtový vzorec, včetně konečného množství.</w:t>
      </w:r>
    </w:p>
    <w:p w:rsidR="00D6096B" w:rsidRPr="00DB0217" w:rsidRDefault="00D6096B" w:rsidP="00D6096B">
      <w:pPr>
        <w:pStyle w:val="Bezmezer"/>
        <w:ind w:firstLine="708"/>
        <w:jc w:val="both"/>
        <w:rPr>
          <w:rFonts w:ascii="Times New Roman" w:hAnsi="Times New Roman" w:cs="Times New Roman"/>
          <w:b/>
          <w:iCs/>
        </w:rPr>
      </w:pPr>
      <w:r w:rsidRPr="00DB0217">
        <w:rPr>
          <w:rFonts w:ascii="Times New Roman" w:hAnsi="Times New Roman" w:cs="Times New Roman"/>
          <w:iCs/>
        </w:rPr>
        <w:t>Projektant nemůže ve fázi projektu zajistit, že bude stávající ornice vhodná pro opětovné použití, může pouze z vizuální prohlídky okolí objektu předpokládat její kvalitu (v tomto případě se přistoupilo k nákupu ornice nové). Pokud zhotovitel zajistí, že stávající ornice bude splňovat vlastnosti pro opětovné její použití, lze tak učinit. Zde byla projektantem zvolena účelně dražší varianta.</w:t>
      </w:r>
      <w:r w:rsidRPr="00DB0217">
        <w:rPr>
          <w:rFonts w:ascii="Times New Roman" w:hAnsi="Times New Roman"/>
        </w:rPr>
        <w:br/>
      </w:r>
    </w:p>
    <w:p w:rsidR="00A27B5E" w:rsidRPr="00DB0217" w:rsidRDefault="00A27B5E" w:rsidP="00A27B5E">
      <w:pPr>
        <w:pStyle w:val="Bezmezer"/>
        <w:rPr>
          <w:rFonts w:ascii="Times New Roman" w:hAnsi="Times New Roman"/>
        </w:rPr>
      </w:pPr>
      <w:r w:rsidRPr="00DB0217">
        <w:rPr>
          <w:rFonts w:ascii="Times New Roman" w:hAnsi="Times New Roman"/>
          <w:b/>
        </w:rPr>
        <w:t>Dotaz č. 18:</w:t>
      </w:r>
    </w:p>
    <w:p w:rsidR="008B458A" w:rsidRPr="00DB0217" w:rsidRDefault="00A27B5E" w:rsidP="00A27B5E">
      <w:pPr>
        <w:pStyle w:val="Bezmezer"/>
        <w:rPr>
          <w:rFonts w:ascii="Times New Roman" w:hAnsi="Times New Roman" w:cs="Times New Roman"/>
          <w:b/>
          <w:iCs/>
        </w:rPr>
      </w:pPr>
      <w:r w:rsidRPr="00DB0217">
        <w:rPr>
          <w:rFonts w:ascii="Times New Roman" w:hAnsi="Times New Roman" w:hint="eastAsia"/>
        </w:rPr>
        <w:t>SO 06-19-05</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hint="eastAsia"/>
        </w:rPr>
        <w:t>·</w:t>
      </w:r>
      <w:r w:rsidRPr="00DB0217">
        <w:rPr>
          <w:rFonts w:ascii="Times New Roman" w:hAnsi="Times New Roman" w:hint="eastAsia"/>
        </w:rPr>
        <w:t xml:space="preserve">        Položka č. 15 - ROZPROSTŘENÍ ORNICE VE SVAHU V TL DO 0,25M </w:t>
      </w:r>
      <w:r w:rsidRPr="00DB0217">
        <w:rPr>
          <w:rFonts w:ascii="Times New Roman" w:hAnsi="Times New Roman" w:hint="eastAsia"/>
        </w:rPr>
        <w:t>–</w:t>
      </w:r>
      <w:r w:rsidRPr="00DB0217">
        <w:rPr>
          <w:rFonts w:ascii="Times New Roman" w:hAnsi="Times New Roman" w:hint="eastAsia"/>
        </w:rPr>
        <w:t xml:space="preserve"> 50,0 m2. Podle výkazu výměr se na stavbě sejme 18,0 m3 ornice (pol. č. 10), která se nikam neodváží, ornice se uloží na dočasnou skládku (pol. č. 14) a použije se na </w:t>
      </w:r>
      <w:proofErr w:type="spellStart"/>
      <w:r w:rsidRPr="00DB0217">
        <w:rPr>
          <w:rFonts w:ascii="Times New Roman" w:hAnsi="Times New Roman" w:hint="eastAsia"/>
        </w:rPr>
        <w:t>ohumusování</w:t>
      </w:r>
      <w:proofErr w:type="spellEnd"/>
      <w:r w:rsidRPr="00DB0217">
        <w:rPr>
          <w:rFonts w:ascii="Times New Roman" w:hAnsi="Times New Roman" w:hint="eastAsia"/>
        </w:rPr>
        <w:t xml:space="preserve"> v </w:t>
      </w:r>
      <w:proofErr w:type="spellStart"/>
      <w:r w:rsidRPr="00DB0217">
        <w:rPr>
          <w:rFonts w:ascii="Times New Roman" w:hAnsi="Times New Roman" w:hint="eastAsia"/>
        </w:rPr>
        <w:t>tl</w:t>
      </w:r>
      <w:proofErr w:type="spellEnd"/>
      <w:r w:rsidRPr="00DB0217">
        <w:rPr>
          <w:rFonts w:ascii="Times New Roman" w:hAnsi="Times New Roman" w:hint="eastAsia"/>
        </w:rPr>
        <w:t xml:space="preserve">. 0,25m. Podle našeho názoru chybí položka pro odvoz ornice na dočasnou skládku do 50m a dále není jasné, co se stane se zbytkem ornice na meziskládce, protože na </w:t>
      </w:r>
      <w:proofErr w:type="spellStart"/>
      <w:r w:rsidRPr="00DB0217">
        <w:rPr>
          <w:rFonts w:ascii="Times New Roman" w:hAnsi="Times New Roman" w:hint="eastAsia"/>
        </w:rPr>
        <w:t>ohumusování</w:t>
      </w:r>
      <w:proofErr w:type="spellEnd"/>
      <w:r w:rsidRPr="00DB0217">
        <w:rPr>
          <w:rFonts w:ascii="Times New Roman" w:hAnsi="Times New Roman" w:hint="eastAsia"/>
        </w:rPr>
        <w:t xml:space="preserve"> 50,0 m2 v </w:t>
      </w:r>
      <w:proofErr w:type="spellStart"/>
      <w:r w:rsidRPr="00DB0217">
        <w:rPr>
          <w:rFonts w:ascii="Times New Roman" w:hAnsi="Times New Roman" w:hint="eastAsia"/>
        </w:rPr>
        <w:t>tl</w:t>
      </w:r>
      <w:proofErr w:type="spellEnd"/>
      <w:r w:rsidRPr="00DB0217">
        <w:rPr>
          <w:rFonts w:ascii="Times New Roman" w:hAnsi="Times New Roman" w:hint="eastAsia"/>
        </w:rPr>
        <w:t>. 0,25m je potřeba 12,5 m3 ornice. Může zadavatel prověřit a opravit výkaz výměr?</w:t>
      </w:r>
      <w:r w:rsidRPr="00DB0217">
        <w:rPr>
          <w:rFonts w:ascii="Times New Roman" w:hAnsi="Times New Roman"/>
        </w:rPr>
        <w:t xml:space="preserve"> </w:t>
      </w:r>
      <w:r w:rsidRPr="00DB0217">
        <w:rPr>
          <w:rFonts w:ascii="Times New Roman" w:hAnsi="Times New Roman"/>
        </w:rPr>
        <w:br/>
      </w:r>
    </w:p>
    <w:p w:rsidR="00A27B5E" w:rsidRPr="00DB0217" w:rsidRDefault="00A27B5E" w:rsidP="00A27B5E">
      <w:pPr>
        <w:pStyle w:val="Bezmezer"/>
        <w:rPr>
          <w:rFonts w:ascii="Times New Roman" w:hAnsi="Times New Roman" w:cs="Times New Roman"/>
          <w:b/>
          <w:iCs/>
        </w:rPr>
      </w:pPr>
      <w:r w:rsidRPr="00DB0217">
        <w:rPr>
          <w:rFonts w:ascii="Times New Roman" w:hAnsi="Times New Roman" w:cs="Times New Roman"/>
          <w:b/>
          <w:iCs/>
        </w:rPr>
        <w:lastRenderedPageBreak/>
        <w:t>Odpověď:</w:t>
      </w:r>
      <w:r w:rsidR="00BF379A" w:rsidRPr="00DB0217">
        <w:rPr>
          <w:rFonts w:ascii="Times New Roman" w:hAnsi="Times New Roman" w:cs="Times New Roman"/>
          <w:b/>
          <w:iCs/>
        </w:rPr>
        <w:t xml:space="preserve"> </w:t>
      </w:r>
    </w:p>
    <w:p w:rsidR="00170D61" w:rsidRPr="00DB0217" w:rsidRDefault="00310013" w:rsidP="00A27B5E">
      <w:pPr>
        <w:pStyle w:val="Bezmezer"/>
        <w:rPr>
          <w:rFonts w:ascii="Times New Roman" w:hAnsi="Times New Roman" w:cs="Times New Roman"/>
          <w:iCs/>
        </w:rPr>
      </w:pPr>
      <w:r w:rsidRPr="00DB0217">
        <w:rPr>
          <w:rFonts w:ascii="Times New Roman" w:hAnsi="Times New Roman" w:cs="Times New Roman"/>
          <w:iCs/>
        </w:rPr>
        <w:t xml:space="preserve">Do soupisu prací byla doplněna položka č.10B, 12110B – SEJMUTÍ ORNICE NEBO LESNÍ PŮDY – DOPRAVA. Dále byla upravena položka </w:t>
      </w:r>
      <w:proofErr w:type="gramStart"/>
      <w:r w:rsidRPr="00DB0217">
        <w:rPr>
          <w:rFonts w:ascii="Times New Roman" w:hAnsi="Times New Roman" w:cs="Times New Roman"/>
          <w:iCs/>
        </w:rPr>
        <w:t>č.15</w:t>
      </w:r>
      <w:proofErr w:type="gramEnd"/>
      <w:r w:rsidRPr="00DB0217">
        <w:rPr>
          <w:rFonts w:ascii="Times New Roman" w:hAnsi="Times New Roman" w:cs="Times New Roman"/>
          <w:iCs/>
        </w:rPr>
        <w:t xml:space="preserve"> – rozprostření ornice v tl.0,3m, která využije veškerou sejmutou ornici.</w:t>
      </w:r>
    </w:p>
    <w:p w:rsidR="00A27B5E" w:rsidRPr="00DB0217" w:rsidRDefault="00A27B5E" w:rsidP="00A27B5E">
      <w:pPr>
        <w:pStyle w:val="Bezmezer"/>
        <w:rPr>
          <w:rFonts w:ascii="Times New Roman" w:hAnsi="Times New Roman"/>
          <w:b/>
        </w:rPr>
      </w:pPr>
    </w:p>
    <w:p w:rsidR="00A27B5E" w:rsidRPr="00DB0217" w:rsidRDefault="00A27B5E" w:rsidP="00A27B5E">
      <w:pPr>
        <w:pStyle w:val="Bezmezer"/>
        <w:rPr>
          <w:rFonts w:ascii="Times New Roman" w:hAnsi="Times New Roman"/>
        </w:rPr>
      </w:pPr>
      <w:r w:rsidRPr="00DB0217">
        <w:rPr>
          <w:rFonts w:ascii="Times New Roman" w:hAnsi="Times New Roman"/>
          <w:b/>
        </w:rPr>
        <w:t>Dotaz č. 19:</w:t>
      </w:r>
    </w:p>
    <w:p w:rsidR="00A27B5E" w:rsidRPr="00DB0217" w:rsidRDefault="00A27B5E" w:rsidP="00A27B5E">
      <w:pPr>
        <w:pStyle w:val="Bezmezer"/>
        <w:rPr>
          <w:rFonts w:ascii="Times New Roman" w:hAnsi="Times New Roman" w:cs="Times New Roman"/>
          <w:b/>
          <w:iCs/>
        </w:rPr>
      </w:pPr>
      <w:r w:rsidRPr="00DB0217">
        <w:rPr>
          <w:rFonts w:ascii="Times New Roman" w:hAnsi="Times New Roman" w:hint="eastAsia"/>
        </w:rPr>
        <w:t>SO 06-19-09</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hint="eastAsia"/>
        </w:rPr>
        <w:t>·</w:t>
      </w:r>
      <w:r w:rsidRPr="00DB0217">
        <w:rPr>
          <w:rFonts w:ascii="Times New Roman" w:hAnsi="Times New Roman" w:hint="eastAsia"/>
        </w:rPr>
        <w:t xml:space="preserve">        Můžete vysvětlit rozdíl mezi položkami č. 12 a č. 14, nejedná se o duplicitu položek?</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cs="Times New Roman"/>
          <w:b/>
          <w:iCs/>
        </w:rPr>
        <w:t>Odpověď:</w:t>
      </w:r>
      <w:r w:rsidR="00BF379A" w:rsidRPr="00DB0217">
        <w:rPr>
          <w:rFonts w:ascii="Times New Roman" w:hAnsi="Times New Roman" w:cs="Times New Roman"/>
          <w:b/>
          <w:iCs/>
        </w:rPr>
        <w:t xml:space="preserve"> </w:t>
      </w:r>
    </w:p>
    <w:p w:rsidR="00CE03CA" w:rsidRPr="00DB0217" w:rsidRDefault="00CE03CA" w:rsidP="00CE03CA">
      <w:pPr>
        <w:pStyle w:val="Prosttext"/>
        <w:rPr>
          <w:rFonts w:ascii="Times New Roman" w:hAnsi="Times New Roman" w:cs="Times New Roman"/>
          <w:i/>
          <w:iCs/>
          <w:sz w:val="22"/>
          <w:szCs w:val="22"/>
        </w:rPr>
      </w:pPr>
      <w:r w:rsidRPr="00DB0217">
        <w:rPr>
          <w:rFonts w:ascii="Times New Roman" w:hAnsi="Times New Roman" w:cs="Times New Roman"/>
          <w:iCs/>
          <w:sz w:val="22"/>
          <w:szCs w:val="22"/>
        </w:rPr>
        <w:t xml:space="preserve">V položce </w:t>
      </w:r>
      <w:proofErr w:type="gramStart"/>
      <w:r w:rsidRPr="00DB0217">
        <w:rPr>
          <w:rFonts w:ascii="Times New Roman" w:hAnsi="Times New Roman" w:cs="Times New Roman"/>
          <w:iCs/>
          <w:sz w:val="22"/>
          <w:szCs w:val="22"/>
        </w:rPr>
        <w:t>č.12</w:t>
      </w:r>
      <w:proofErr w:type="gramEnd"/>
      <w:r w:rsidRPr="00DB0217">
        <w:rPr>
          <w:rFonts w:ascii="Times New Roman" w:hAnsi="Times New Roman" w:cs="Times New Roman"/>
          <w:iCs/>
          <w:sz w:val="22"/>
          <w:szCs w:val="22"/>
        </w:rPr>
        <w:t xml:space="preserve"> je míněn materiál ornice z toho důvodu, že v položce č.14 (ceníková položka 18223) je pouze práce (rozprostření ornice).</w:t>
      </w:r>
    </w:p>
    <w:p w:rsidR="00A27B5E" w:rsidRPr="00DB0217" w:rsidRDefault="00A27B5E" w:rsidP="00A27B5E">
      <w:pPr>
        <w:pStyle w:val="Bezmezer"/>
        <w:rPr>
          <w:rFonts w:ascii="Times New Roman" w:hAnsi="Times New Roman"/>
          <w:b/>
        </w:rPr>
      </w:pPr>
    </w:p>
    <w:p w:rsidR="00A27B5E" w:rsidRPr="00DB0217" w:rsidRDefault="00A27B5E" w:rsidP="00A27B5E">
      <w:pPr>
        <w:pStyle w:val="Bezmezer"/>
        <w:rPr>
          <w:rFonts w:ascii="Times New Roman" w:hAnsi="Times New Roman"/>
        </w:rPr>
      </w:pPr>
      <w:r w:rsidRPr="00DB0217">
        <w:rPr>
          <w:rFonts w:ascii="Times New Roman" w:hAnsi="Times New Roman"/>
          <w:b/>
        </w:rPr>
        <w:t>Dotaz č. 20:</w:t>
      </w:r>
    </w:p>
    <w:p w:rsidR="00A27B5E" w:rsidRPr="00DB0217" w:rsidRDefault="00A27B5E" w:rsidP="00A27B5E">
      <w:pPr>
        <w:pStyle w:val="Bezmezer"/>
        <w:rPr>
          <w:rFonts w:ascii="Times New Roman" w:hAnsi="Times New Roman" w:cs="Times New Roman"/>
          <w:b/>
          <w:iCs/>
        </w:rPr>
      </w:pPr>
      <w:r w:rsidRPr="00DB0217">
        <w:rPr>
          <w:rFonts w:ascii="Times New Roman" w:hAnsi="Times New Roman" w:hint="eastAsia"/>
        </w:rPr>
        <w:t>SO 06-19-09.1</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hint="eastAsia"/>
        </w:rPr>
        <w:t>·</w:t>
      </w:r>
      <w:r w:rsidRPr="00DB0217">
        <w:rPr>
          <w:rFonts w:ascii="Times New Roman" w:hAnsi="Times New Roman" w:hint="eastAsia"/>
        </w:rPr>
        <w:t xml:space="preserve">        Můžete vysvětlit rozdíl mezi položkami č. 12 a č. 14, nejedná se o duplicitu položek?</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cs="Times New Roman"/>
          <w:b/>
          <w:iCs/>
        </w:rPr>
        <w:t>Odpověď:</w:t>
      </w:r>
      <w:r w:rsidR="00BF379A" w:rsidRPr="00DB0217">
        <w:rPr>
          <w:rFonts w:ascii="Times New Roman" w:hAnsi="Times New Roman" w:cs="Times New Roman"/>
          <w:b/>
          <w:iCs/>
        </w:rPr>
        <w:t xml:space="preserve"> </w:t>
      </w:r>
    </w:p>
    <w:p w:rsidR="009441EF" w:rsidRPr="00DB0217" w:rsidRDefault="009441EF" w:rsidP="009441EF">
      <w:pPr>
        <w:pStyle w:val="Prosttext"/>
        <w:rPr>
          <w:rFonts w:ascii="Times New Roman" w:hAnsi="Times New Roman" w:cs="Times New Roman"/>
          <w:i/>
          <w:iCs/>
          <w:sz w:val="22"/>
          <w:szCs w:val="22"/>
        </w:rPr>
      </w:pPr>
      <w:r w:rsidRPr="00DB0217">
        <w:rPr>
          <w:rFonts w:ascii="Times New Roman" w:hAnsi="Times New Roman" w:cs="Times New Roman"/>
          <w:iCs/>
          <w:sz w:val="22"/>
          <w:szCs w:val="22"/>
        </w:rPr>
        <w:t xml:space="preserve">V položce </w:t>
      </w:r>
      <w:proofErr w:type="gramStart"/>
      <w:r w:rsidRPr="00DB0217">
        <w:rPr>
          <w:rFonts w:ascii="Times New Roman" w:hAnsi="Times New Roman" w:cs="Times New Roman"/>
          <w:iCs/>
          <w:sz w:val="22"/>
          <w:szCs w:val="22"/>
        </w:rPr>
        <w:t>č.12</w:t>
      </w:r>
      <w:proofErr w:type="gramEnd"/>
      <w:r w:rsidRPr="00DB0217">
        <w:rPr>
          <w:rFonts w:ascii="Times New Roman" w:hAnsi="Times New Roman" w:cs="Times New Roman"/>
          <w:iCs/>
          <w:sz w:val="22"/>
          <w:szCs w:val="22"/>
        </w:rPr>
        <w:t xml:space="preserve"> je míněn materiál ornice z toho důvodu, že v položce č.14 (ceníková položka 18223) je pouze práce (rozprostření ornice).</w:t>
      </w:r>
    </w:p>
    <w:p w:rsidR="00A27B5E" w:rsidRPr="00DB0217" w:rsidRDefault="00A27B5E" w:rsidP="00A27B5E">
      <w:pPr>
        <w:pStyle w:val="Bezmezer"/>
        <w:rPr>
          <w:rFonts w:ascii="Times New Roman" w:hAnsi="Times New Roman"/>
          <w:b/>
        </w:rPr>
      </w:pPr>
    </w:p>
    <w:p w:rsidR="00A27B5E" w:rsidRPr="00DB0217" w:rsidRDefault="00A27B5E" w:rsidP="00A27B5E">
      <w:pPr>
        <w:pStyle w:val="Bezmezer"/>
        <w:rPr>
          <w:rFonts w:ascii="Times New Roman" w:hAnsi="Times New Roman"/>
        </w:rPr>
      </w:pPr>
      <w:r w:rsidRPr="00DB0217">
        <w:rPr>
          <w:rFonts w:ascii="Times New Roman" w:hAnsi="Times New Roman"/>
          <w:b/>
        </w:rPr>
        <w:t>Dotaz č. 21:</w:t>
      </w:r>
    </w:p>
    <w:p w:rsidR="00A27B5E" w:rsidRPr="00DB0217" w:rsidRDefault="00A27B5E" w:rsidP="00A27B5E">
      <w:pPr>
        <w:pStyle w:val="Bezmezer"/>
        <w:rPr>
          <w:rFonts w:ascii="Times New Roman" w:hAnsi="Times New Roman" w:cs="Times New Roman"/>
          <w:b/>
          <w:iCs/>
        </w:rPr>
      </w:pPr>
      <w:r w:rsidRPr="00DB0217">
        <w:rPr>
          <w:rFonts w:ascii="Times New Roman" w:hAnsi="Times New Roman" w:hint="eastAsia"/>
        </w:rPr>
        <w:t>SO 06-19-10</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hint="eastAsia"/>
        </w:rPr>
        <w:t>·</w:t>
      </w:r>
      <w:r w:rsidRPr="00DB0217">
        <w:rPr>
          <w:rFonts w:ascii="Times New Roman" w:hAnsi="Times New Roman" w:hint="eastAsia"/>
        </w:rPr>
        <w:t xml:space="preserve">        Položka č. 15 - ROZPROSTŘENÍ ORNICE VE SVAHU V TL DO 0,25M </w:t>
      </w:r>
      <w:r w:rsidRPr="00DB0217">
        <w:rPr>
          <w:rFonts w:ascii="Times New Roman" w:hAnsi="Times New Roman" w:hint="eastAsia"/>
        </w:rPr>
        <w:t>–</w:t>
      </w:r>
      <w:r w:rsidRPr="00DB0217">
        <w:rPr>
          <w:rFonts w:ascii="Times New Roman" w:hAnsi="Times New Roman" w:hint="eastAsia"/>
        </w:rPr>
        <w:t xml:space="preserve"> 20,0 m2. Podle výkazu výměr se na stavbě sejme 6,0 m3 ornice (pol. č. 10), která se nikam neodváží, ornice se uloží na dočasnou skládku (pol. č. 14) a použije se na </w:t>
      </w:r>
      <w:proofErr w:type="spellStart"/>
      <w:r w:rsidRPr="00DB0217">
        <w:rPr>
          <w:rFonts w:ascii="Times New Roman" w:hAnsi="Times New Roman" w:hint="eastAsia"/>
        </w:rPr>
        <w:t>ohumusování</w:t>
      </w:r>
      <w:proofErr w:type="spellEnd"/>
      <w:r w:rsidRPr="00DB0217">
        <w:rPr>
          <w:rFonts w:ascii="Times New Roman" w:hAnsi="Times New Roman" w:hint="eastAsia"/>
        </w:rPr>
        <w:t xml:space="preserve"> v </w:t>
      </w:r>
      <w:proofErr w:type="spellStart"/>
      <w:r w:rsidRPr="00DB0217">
        <w:rPr>
          <w:rFonts w:ascii="Times New Roman" w:hAnsi="Times New Roman" w:hint="eastAsia"/>
        </w:rPr>
        <w:t>tl</w:t>
      </w:r>
      <w:proofErr w:type="spellEnd"/>
      <w:r w:rsidRPr="00DB0217">
        <w:rPr>
          <w:rFonts w:ascii="Times New Roman" w:hAnsi="Times New Roman" w:hint="eastAsia"/>
        </w:rPr>
        <w:t>. 0,25m. Podle našeho názoru chybí položka pro odvoz ornice na dočasnou skládku do 50 m (přebytek 1,0 m3 ornice na dočasné skládce neřešíme). Může zadavatel prověřit a opravit výkaz výměr?</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cs="Times New Roman"/>
          <w:b/>
          <w:iCs/>
        </w:rPr>
        <w:t>Odpověď:</w:t>
      </w:r>
      <w:r w:rsidR="00BF379A" w:rsidRPr="00DB0217">
        <w:rPr>
          <w:rFonts w:ascii="Times New Roman" w:hAnsi="Times New Roman" w:cs="Times New Roman"/>
          <w:b/>
          <w:iCs/>
        </w:rPr>
        <w:t xml:space="preserve"> </w:t>
      </w:r>
    </w:p>
    <w:p w:rsidR="00280E30" w:rsidRPr="00DB0217" w:rsidRDefault="00280E30" w:rsidP="00280E30">
      <w:pPr>
        <w:pStyle w:val="Bezmezer"/>
        <w:rPr>
          <w:rFonts w:ascii="Times New Roman" w:hAnsi="Times New Roman" w:cs="Times New Roman"/>
          <w:iCs/>
        </w:rPr>
      </w:pPr>
      <w:r w:rsidRPr="00DB0217">
        <w:rPr>
          <w:rFonts w:ascii="Times New Roman" w:hAnsi="Times New Roman" w:cs="Times New Roman"/>
          <w:iCs/>
        </w:rPr>
        <w:t xml:space="preserve">Do soupisu prací byla doplněna položka č.10B, 12110B – SEJMUTÍ ORNICE NEBO LESNÍ PŮDY – DOPRAVA. Dále byla upravena položka </w:t>
      </w:r>
      <w:proofErr w:type="gramStart"/>
      <w:r w:rsidRPr="00DB0217">
        <w:rPr>
          <w:rFonts w:ascii="Times New Roman" w:hAnsi="Times New Roman" w:cs="Times New Roman"/>
          <w:iCs/>
        </w:rPr>
        <w:t>č.15</w:t>
      </w:r>
      <w:proofErr w:type="gramEnd"/>
      <w:r w:rsidRPr="00DB0217">
        <w:rPr>
          <w:rFonts w:ascii="Times New Roman" w:hAnsi="Times New Roman" w:cs="Times New Roman"/>
          <w:iCs/>
        </w:rPr>
        <w:t xml:space="preserve"> – rozprostření ornice v tl.0,3m, která využije veškerou sejmutou ornici.</w:t>
      </w:r>
    </w:p>
    <w:p w:rsidR="00A27B5E" w:rsidRPr="00DB0217" w:rsidRDefault="00A27B5E" w:rsidP="00A27B5E">
      <w:pPr>
        <w:pStyle w:val="Bezmezer"/>
        <w:rPr>
          <w:rFonts w:ascii="Times New Roman" w:hAnsi="Times New Roman"/>
          <w:b/>
        </w:rPr>
      </w:pPr>
    </w:p>
    <w:p w:rsidR="00A27B5E" w:rsidRPr="00DB0217" w:rsidRDefault="00A27B5E" w:rsidP="00A27B5E">
      <w:pPr>
        <w:pStyle w:val="Bezmezer"/>
        <w:rPr>
          <w:rFonts w:ascii="Times New Roman" w:hAnsi="Times New Roman"/>
        </w:rPr>
      </w:pPr>
      <w:r w:rsidRPr="00DB0217">
        <w:rPr>
          <w:rFonts w:ascii="Times New Roman" w:hAnsi="Times New Roman"/>
          <w:b/>
        </w:rPr>
        <w:t>Dotaz č. 22:</w:t>
      </w:r>
    </w:p>
    <w:p w:rsidR="00A27B5E" w:rsidRPr="00DB0217" w:rsidRDefault="00A27B5E" w:rsidP="00A27B5E">
      <w:pPr>
        <w:pStyle w:val="Bezmezer"/>
        <w:rPr>
          <w:rFonts w:ascii="Times New Roman" w:hAnsi="Times New Roman" w:cs="Times New Roman"/>
          <w:b/>
          <w:iCs/>
        </w:rPr>
      </w:pPr>
      <w:r w:rsidRPr="00DB0217">
        <w:rPr>
          <w:rFonts w:ascii="Times New Roman" w:hAnsi="Times New Roman" w:hint="eastAsia"/>
        </w:rPr>
        <w:t>SO 06-19-12</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hint="eastAsia"/>
        </w:rPr>
        <w:t>·</w:t>
      </w:r>
      <w:r w:rsidRPr="00DB0217">
        <w:rPr>
          <w:rFonts w:ascii="Times New Roman" w:hAnsi="Times New Roman" w:hint="eastAsia"/>
        </w:rPr>
        <w:t xml:space="preserve">        Položka č. 13 - ULOŽENÍ SYPANINY DO NÁSYPŮ A NA SKLÁDKY BEZ ZHUTNĚNÍ </w:t>
      </w:r>
      <w:r w:rsidRPr="00DB0217">
        <w:rPr>
          <w:rFonts w:ascii="Times New Roman" w:hAnsi="Times New Roman" w:hint="eastAsia"/>
        </w:rPr>
        <w:t>–</w:t>
      </w:r>
      <w:r w:rsidRPr="00DB0217">
        <w:rPr>
          <w:rFonts w:ascii="Times New Roman" w:hAnsi="Times New Roman" w:hint="eastAsia"/>
        </w:rPr>
        <w:t xml:space="preserve"> 140,0 m3. Pokud se na stavbě vykope 154,0 m3 zeminy a sejme 30,0 m3 ornice, na dočasnou skládku nebo trvalou skládku se musí uložit 184,0 m3. Opraví zadavatel výkaz výměr?</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hint="eastAsia"/>
        </w:rPr>
        <w:t>·</w:t>
      </w:r>
      <w:r w:rsidRPr="00DB0217">
        <w:rPr>
          <w:rFonts w:ascii="Times New Roman" w:hAnsi="Times New Roman" w:hint="eastAsia"/>
        </w:rPr>
        <w:t xml:space="preserve">        Položka č. 20 - PODKLADNÍ A VÝPLŇOVÉ VRSTVY Z PROSTÉHO BETONU C16/20 </w:t>
      </w:r>
      <w:r w:rsidRPr="00DB0217">
        <w:rPr>
          <w:rFonts w:ascii="Times New Roman" w:hAnsi="Times New Roman" w:hint="eastAsia"/>
        </w:rPr>
        <w:t>–</w:t>
      </w:r>
      <w:r w:rsidRPr="00DB0217">
        <w:rPr>
          <w:rFonts w:ascii="Times New Roman" w:hAnsi="Times New Roman" w:hint="eastAsia"/>
        </w:rPr>
        <w:t xml:space="preserve"> 2,145 m3, jedná se o podkladní beton pod základ a podle projektové dokumentace má specifikaci betonu C16/20 XA1. Podle ČSN EN206 je pro stupeň vlivu prostředí XA1 požadována minimální třída pevnosti C30/37. Navíc se v technické zprávě projektant odkazuje na již neplatnou normu ČSN EN 206-1(tato, od června 2014 neplatná, norma se objevuje v mnoha stavebních objektech celé projektové dokumentace). Opraví zadavatel zadávací dokumentaci v souladu s platnými normami?</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cs="Times New Roman"/>
          <w:b/>
          <w:iCs/>
        </w:rPr>
        <w:t>Odpověď:</w:t>
      </w:r>
      <w:r w:rsidR="00BF379A" w:rsidRPr="00DB0217">
        <w:rPr>
          <w:rFonts w:ascii="Times New Roman" w:hAnsi="Times New Roman" w:cs="Times New Roman"/>
          <w:b/>
          <w:iCs/>
        </w:rPr>
        <w:t xml:space="preserve"> </w:t>
      </w:r>
    </w:p>
    <w:p w:rsidR="00411754" w:rsidRPr="00DB0217" w:rsidRDefault="00411754" w:rsidP="00411754">
      <w:pPr>
        <w:pStyle w:val="Bezmezer"/>
        <w:rPr>
          <w:rFonts w:ascii="Times New Roman" w:hAnsi="Times New Roman" w:cs="Times New Roman"/>
          <w:iCs/>
        </w:rPr>
      </w:pPr>
      <w:r w:rsidRPr="00DB0217">
        <w:rPr>
          <w:rFonts w:ascii="Times New Roman" w:hAnsi="Times New Roman" w:cs="Times New Roman"/>
          <w:iCs/>
        </w:rPr>
        <w:t>Položka č. 13 - Soupis prací byl opraven.</w:t>
      </w:r>
    </w:p>
    <w:p w:rsidR="00411754" w:rsidRPr="00DB0217" w:rsidRDefault="00411754" w:rsidP="00411754">
      <w:pPr>
        <w:pStyle w:val="Bezmezer"/>
        <w:rPr>
          <w:rFonts w:ascii="Times New Roman" w:hAnsi="Times New Roman" w:cs="Times New Roman"/>
          <w:b/>
          <w:iCs/>
        </w:rPr>
      </w:pPr>
      <w:r w:rsidRPr="00DB0217">
        <w:rPr>
          <w:rFonts w:ascii="Times New Roman" w:hAnsi="Times New Roman" w:cs="Times New Roman"/>
          <w:iCs/>
        </w:rPr>
        <w:t>Položka č. 20 - Pokud betonárka nebude schopna dodat beton C16/20 se specifikací XA1, je možné použít beton C16/20 bez další specifikace, jelikož se jedná o podkladní beton, který je uvažován jako dočasná konstrukce.</w:t>
      </w:r>
    </w:p>
    <w:p w:rsidR="00A27B5E" w:rsidRPr="00DB0217" w:rsidRDefault="00A27B5E" w:rsidP="00A27B5E">
      <w:pPr>
        <w:pStyle w:val="Bezmezer"/>
        <w:rPr>
          <w:rFonts w:ascii="Times New Roman" w:hAnsi="Times New Roman"/>
          <w:b/>
        </w:rPr>
      </w:pPr>
    </w:p>
    <w:p w:rsidR="00A27B5E" w:rsidRPr="00DB0217" w:rsidRDefault="00A27B5E" w:rsidP="00A27B5E">
      <w:pPr>
        <w:pStyle w:val="Bezmezer"/>
        <w:rPr>
          <w:rFonts w:ascii="Times New Roman" w:hAnsi="Times New Roman"/>
        </w:rPr>
      </w:pPr>
      <w:r w:rsidRPr="00DB0217">
        <w:rPr>
          <w:rFonts w:ascii="Times New Roman" w:hAnsi="Times New Roman"/>
          <w:b/>
        </w:rPr>
        <w:t>Dotaz č. 23:</w:t>
      </w:r>
    </w:p>
    <w:p w:rsidR="00A27B5E" w:rsidRPr="00DB0217" w:rsidRDefault="00A27B5E" w:rsidP="00A27B5E">
      <w:pPr>
        <w:pStyle w:val="Bezmezer"/>
        <w:rPr>
          <w:rFonts w:ascii="Times New Roman" w:hAnsi="Times New Roman" w:cs="Times New Roman"/>
          <w:b/>
          <w:iCs/>
        </w:rPr>
      </w:pPr>
      <w:r w:rsidRPr="00DB0217">
        <w:rPr>
          <w:rFonts w:ascii="Times New Roman" w:hAnsi="Times New Roman" w:hint="eastAsia"/>
        </w:rPr>
        <w:t>SO 06-19-13</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hint="eastAsia"/>
        </w:rPr>
        <w:t>·</w:t>
      </w:r>
      <w:r w:rsidRPr="00DB0217">
        <w:rPr>
          <w:rFonts w:ascii="Times New Roman" w:hAnsi="Times New Roman" w:hint="eastAsia"/>
        </w:rPr>
        <w:t xml:space="preserve">        Podle technické zprávy, oddíl 5.11.2 </w:t>
      </w:r>
      <w:r w:rsidRPr="00DB0217">
        <w:rPr>
          <w:rFonts w:ascii="Times New Roman" w:hAnsi="Times New Roman" w:hint="eastAsia"/>
        </w:rPr>
        <w:t>–</w:t>
      </w:r>
      <w:r w:rsidRPr="00DB0217">
        <w:rPr>
          <w:rFonts w:ascii="Times New Roman" w:hAnsi="Times New Roman" w:hint="eastAsia"/>
        </w:rPr>
        <w:t xml:space="preserve"> Výkopy a pažení a podle výkresové dokumentace se na stavbě nenachází žádné beraněné štětové stěny. Můžete vysvětlit, čeho se týkají položky č. 16 a 17 </w:t>
      </w:r>
      <w:r w:rsidRPr="00DB0217">
        <w:rPr>
          <w:rFonts w:ascii="Times New Roman" w:hAnsi="Times New Roman" w:hint="eastAsia"/>
        </w:rPr>
        <w:lastRenderedPageBreak/>
        <w:t>výkazu výměr?</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cs="Times New Roman"/>
          <w:b/>
          <w:iCs/>
        </w:rPr>
        <w:t>Odpověď:</w:t>
      </w:r>
      <w:r w:rsidR="00BF379A" w:rsidRPr="00DB0217">
        <w:rPr>
          <w:rFonts w:ascii="Times New Roman" w:hAnsi="Times New Roman" w:cs="Times New Roman"/>
          <w:b/>
          <w:iCs/>
        </w:rPr>
        <w:t xml:space="preserve"> </w:t>
      </w:r>
    </w:p>
    <w:p w:rsidR="00A27B5E" w:rsidRPr="00DB0217" w:rsidRDefault="00AB784F" w:rsidP="00A27B5E">
      <w:pPr>
        <w:pStyle w:val="Bezmezer"/>
        <w:rPr>
          <w:rFonts w:ascii="Times New Roman" w:hAnsi="Times New Roman" w:cs="Times New Roman"/>
          <w:iCs/>
        </w:rPr>
      </w:pPr>
      <w:r w:rsidRPr="00DB0217">
        <w:rPr>
          <w:rFonts w:ascii="Times New Roman" w:hAnsi="Times New Roman" w:cs="Times New Roman"/>
          <w:iCs/>
        </w:rPr>
        <w:t>Beraněné štětové stěny jsou navrženy pro případ, kdy by konstrukce byla prováděna v období zvýšené hladiny vody v okolí a bylo tak třeba utěsnit prostor kolem základu. Pro tento případ je zde uvedena i položka č. 7 čerpání.</w:t>
      </w:r>
    </w:p>
    <w:p w:rsidR="00AB784F" w:rsidRPr="00DB0217" w:rsidRDefault="00AB784F" w:rsidP="00A27B5E">
      <w:pPr>
        <w:pStyle w:val="Bezmezer"/>
        <w:rPr>
          <w:rFonts w:ascii="Times New Roman" w:hAnsi="Times New Roman"/>
          <w:b/>
        </w:rPr>
      </w:pPr>
    </w:p>
    <w:p w:rsidR="00A27B5E" w:rsidRPr="00DB0217" w:rsidRDefault="00A27B5E" w:rsidP="00A27B5E">
      <w:pPr>
        <w:pStyle w:val="Bezmezer"/>
        <w:rPr>
          <w:rFonts w:ascii="Times New Roman" w:hAnsi="Times New Roman"/>
        </w:rPr>
      </w:pPr>
      <w:r w:rsidRPr="00DB0217">
        <w:rPr>
          <w:rFonts w:ascii="Times New Roman" w:hAnsi="Times New Roman"/>
          <w:b/>
        </w:rPr>
        <w:t>Dotaz č. 24:</w:t>
      </w:r>
    </w:p>
    <w:p w:rsidR="00BF379A" w:rsidRPr="00DB0217" w:rsidRDefault="00A27B5E" w:rsidP="00A27B5E">
      <w:pPr>
        <w:pStyle w:val="Bezmezer"/>
        <w:rPr>
          <w:rFonts w:ascii="Times New Roman" w:hAnsi="Times New Roman" w:cs="Times New Roman"/>
          <w:iCs/>
        </w:rPr>
      </w:pPr>
      <w:r w:rsidRPr="00DB0217">
        <w:rPr>
          <w:rFonts w:ascii="Times New Roman" w:hAnsi="Times New Roman" w:hint="eastAsia"/>
        </w:rPr>
        <w:t>SO 06-19-15</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hint="eastAsia"/>
        </w:rPr>
        <w:t>·</w:t>
      </w:r>
      <w:r w:rsidRPr="00DB0217">
        <w:rPr>
          <w:rFonts w:ascii="Times New Roman" w:hAnsi="Times New Roman" w:hint="eastAsia"/>
        </w:rPr>
        <w:t xml:space="preserve">        V položce č. 9 - HLOUBENÍ JAM ZAPAŽ I NEPAŽ TŘ. I </w:t>
      </w:r>
      <w:r w:rsidRPr="00DB0217">
        <w:rPr>
          <w:rFonts w:ascii="Times New Roman" w:hAnsi="Times New Roman" w:hint="eastAsia"/>
        </w:rPr>
        <w:t>–</w:t>
      </w:r>
      <w:r w:rsidRPr="00DB0217">
        <w:rPr>
          <w:rFonts w:ascii="Times New Roman" w:hAnsi="Times New Roman" w:hint="eastAsia"/>
        </w:rPr>
        <w:t xml:space="preserve"> DOPRAVA </w:t>
      </w:r>
      <w:r w:rsidRPr="00DB0217">
        <w:rPr>
          <w:rFonts w:ascii="Times New Roman" w:hAnsi="Times New Roman" w:hint="eastAsia"/>
        </w:rPr>
        <w:t>–</w:t>
      </w:r>
      <w:r w:rsidRPr="00DB0217">
        <w:rPr>
          <w:rFonts w:ascii="Times New Roman" w:hAnsi="Times New Roman" w:hint="eastAsia"/>
        </w:rPr>
        <w:t xml:space="preserve"> 1305,915 m3km chybí dle našeho názoru zemina z vrtů. Opraví zadavatel výkaz výměr?</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cs="Times New Roman"/>
          <w:b/>
          <w:iCs/>
        </w:rPr>
        <w:t>Odpověď:</w:t>
      </w:r>
      <w:r w:rsidR="008B2B8A" w:rsidRPr="00DB0217">
        <w:rPr>
          <w:rFonts w:ascii="Times New Roman" w:hAnsi="Times New Roman" w:cs="Times New Roman"/>
          <w:iCs/>
        </w:rPr>
        <w:t xml:space="preserve"> </w:t>
      </w:r>
    </w:p>
    <w:p w:rsidR="00A27B5E" w:rsidRPr="00DB0217" w:rsidRDefault="008B2B8A" w:rsidP="00A27B5E">
      <w:pPr>
        <w:pStyle w:val="Bezmezer"/>
        <w:rPr>
          <w:rFonts w:ascii="Times New Roman" w:hAnsi="Times New Roman" w:cs="Times New Roman"/>
          <w:b/>
          <w:iCs/>
        </w:rPr>
      </w:pPr>
      <w:r w:rsidRPr="00DB0217">
        <w:rPr>
          <w:rFonts w:ascii="Times New Roman" w:hAnsi="Times New Roman" w:cs="Times New Roman"/>
          <w:iCs/>
        </w:rPr>
        <w:t>Zemina z vrtů b</w:t>
      </w:r>
      <w:r w:rsidR="00916BF4" w:rsidRPr="00DB0217">
        <w:rPr>
          <w:rFonts w:ascii="Times New Roman" w:hAnsi="Times New Roman" w:cs="Times New Roman"/>
          <w:iCs/>
        </w:rPr>
        <w:t>yla</w:t>
      </w:r>
      <w:r w:rsidRPr="00DB0217">
        <w:rPr>
          <w:rFonts w:ascii="Times New Roman" w:hAnsi="Times New Roman" w:cs="Times New Roman"/>
          <w:iCs/>
        </w:rPr>
        <w:t xml:space="preserve"> do položky č. 9 doplněna.</w:t>
      </w:r>
    </w:p>
    <w:p w:rsidR="00A27B5E" w:rsidRPr="00DB0217" w:rsidRDefault="00A27B5E" w:rsidP="00A27B5E">
      <w:pPr>
        <w:pStyle w:val="Bezmezer"/>
        <w:rPr>
          <w:rFonts w:ascii="Times New Roman" w:hAnsi="Times New Roman"/>
          <w:b/>
        </w:rPr>
      </w:pPr>
    </w:p>
    <w:p w:rsidR="00A27B5E" w:rsidRPr="00DB0217" w:rsidRDefault="00A27B5E" w:rsidP="00A27B5E">
      <w:pPr>
        <w:pStyle w:val="Bezmezer"/>
        <w:rPr>
          <w:rFonts w:ascii="Times New Roman" w:hAnsi="Times New Roman"/>
        </w:rPr>
      </w:pPr>
      <w:r w:rsidRPr="00DB0217">
        <w:rPr>
          <w:rFonts w:ascii="Times New Roman" w:hAnsi="Times New Roman"/>
          <w:b/>
        </w:rPr>
        <w:t>Dotaz č. 25:</w:t>
      </w:r>
    </w:p>
    <w:p w:rsidR="00BF379A" w:rsidRPr="00DB0217" w:rsidRDefault="00A27B5E" w:rsidP="00A27B5E">
      <w:pPr>
        <w:pStyle w:val="Bezmezer"/>
        <w:rPr>
          <w:rFonts w:ascii="Times New Roman" w:hAnsi="Times New Roman" w:cs="Times New Roman"/>
          <w:iCs/>
        </w:rPr>
      </w:pPr>
      <w:r w:rsidRPr="00DB0217">
        <w:rPr>
          <w:rFonts w:ascii="Times New Roman" w:hAnsi="Times New Roman" w:hint="eastAsia"/>
        </w:rPr>
        <w:t>SO 06-19-16</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hint="eastAsia"/>
        </w:rPr>
        <w:t>·</w:t>
      </w:r>
      <w:r w:rsidRPr="00DB0217">
        <w:rPr>
          <w:rFonts w:ascii="Times New Roman" w:hAnsi="Times New Roman" w:hint="eastAsia"/>
        </w:rPr>
        <w:t xml:space="preserve">        Položka č. 9 - HLOUBENÍ JAM ZAPAŽ I NEPAŽ TŘ. I </w:t>
      </w:r>
      <w:r w:rsidRPr="00DB0217">
        <w:rPr>
          <w:rFonts w:ascii="Times New Roman" w:hAnsi="Times New Roman" w:hint="eastAsia"/>
        </w:rPr>
        <w:t>–</w:t>
      </w:r>
      <w:r w:rsidRPr="00DB0217">
        <w:rPr>
          <w:rFonts w:ascii="Times New Roman" w:hAnsi="Times New Roman" w:hint="eastAsia"/>
        </w:rPr>
        <w:t xml:space="preserve"> DOPRAVA </w:t>
      </w:r>
      <w:r w:rsidRPr="00DB0217">
        <w:rPr>
          <w:rFonts w:ascii="Times New Roman" w:hAnsi="Times New Roman" w:hint="eastAsia"/>
        </w:rPr>
        <w:t>–</w:t>
      </w:r>
      <w:r w:rsidRPr="00DB0217">
        <w:rPr>
          <w:rFonts w:ascii="Times New Roman" w:hAnsi="Times New Roman" w:hint="eastAsia"/>
        </w:rPr>
        <w:t xml:space="preserve"> 340,145 m3km má chybný výpočet množství, místo násobení 15 km se násobí 2,1 km a ve výpočtu chybí zemina z vrtů. Správné množství by mělo být 20*(102,0916+37,8000+22,0816+1,5193)=3269,850 m3km. Opraví zadavatel výkaz výměr?</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hint="eastAsia"/>
        </w:rPr>
        <w:t>·</w:t>
      </w:r>
      <w:r w:rsidRPr="00DB0217">
        <w:rPr>
          <w:rFonts w:ascii="Times New Roman" w:hAnsi="Times New Roman" w:hint="eastAsia"/>
        </w:rPr>
        <w:t xml:space="preserve">        Položka č. 10 - ULOŽENÍ SYPANINY DO NÁSYPŮ A NA SKLÁDKY BEZ ZHUTNĚNÍ </w:t>
      </w:r>
      <w:r w:rsidRPr="00DB0217">
        <w:rPr>
          <w:rFonts w:ascii="Times New Roman" w:hAnsi="Times New Roman" w:hint="eastAsia"/>
        </w:rPr>
        <w:t>–</w:t>
      </w:r>
      <w:r w:rsidRPr="00DB0217">
        <w:rPr>
          <w:rFonts w:ascii="Times New Roman" w:hAnsi="Times New Roman" w:hint="eastAsia"/>
        </w:rPr>
        <w:t xml:space="preserve"> 159,616 m3 má chybný výpočet množství (špatný vzorec pro výkop šachet). Správné množství by mělo být 102,0916+37,8000+22,0816+1,5193+8,7234=172,216 m3. Opraví zadavatel výkaz výměr?</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cs="Times New Roman"/>
          <w:b/>
          <w:iCs/>
        </w:rPr>
        <w:t>Odpověď:</w:t>
      </w:r>
      <w:r w:rsidR="00EE46B0" w:rsidRPr="00DB0217">
        <w:rPr>
          <w:rFonts w:ascii="Times New Roman" w:hAnsi="Times New Roman" w:cs="Times New Roman"/>
          <w:b/>
          <w:iCs/>
        </w:rPr>
        <w:t xml:space="preserve"> </w:t>
      </w:r>
    </w:p>
    <w:p w:rsidR="00A27B5E" w:rsidRPr="00DB0217" w:rsidRDefault="00EE46B0" w:rsidP="00A27B5E">
      <w:pPr>
        <w:pStyle w:val="Bezmezer"/>
        <w:rPr>
          <w:rFonts w:ascii="Times New Roman" w:hAnsi="Times New Roman" w:cs="Times New Roman"/>
          <w:b/>
          <w:iCs/>
        </w:rPr>
      </w:pPr>
      <w:r w:rsidRPr="00DB0217">
        <w:rPr>
          <w:rFonts w:ascii="Times New Roman" w:hAnsi="Times New Roman" w:cs="Times New Roman"/>
          <w:iCs/>
        </w:rPr>
        <w:t>Položka č. 9 b</w:t>
      </w:r>
      <w:r w:rsidR="00916BF4" w:rsidRPr="00DB0217">
        <w:rPr>
          <w:rFonts w:ascii="Times New Roman" w:hAnsi="Times New Roman" w:cs="Times New Roman"/>
          <w:iCs/>
        </w:rPr>
        <w:t>yla</w:t>
      </w:r>
      <w:r w:rsidRPr="00DB0217">
        <w:rPr>
          <w:rFonts w:ascii="Times New Roman" w:hAnsi="Times New Roman" w:cs="Times New Roman"/>
          <w:iCs/>
        </w:rPr>
        <w:t xml:space="preserve"> doplněna a opravena. Položka č. 10 b</w:t>
      </w:r>
      <w:r w:rsidR="00916BF4" w:rsidRPr="00DB0217">
        <w:rPr>
          <w:rFonts w:ascii="Times New Roman" w:hAnsi="Times New Roman" w:cs="Times New Roman"/>
          <w:iCs/>
        </w:rPr>
        <w:t>yla</w:t>
      </w:r>
      <w:r w:rsidRPr="00DB0217">
        <w:rPr>
          <w:rFonts w:ascii="Times New Roman" w:hAnsi="Times New Roman" w:cs="Times New Roman"/>
          <w:iCs/>
        </w:rPr>
        <w:t xml:space="preserve"> opravena.</w:t>
      </w:r>
    </w:p>
    <w:p w:rsidR="00A27B5E" w:rsidRPr="00DB0217" w:rsidRDefault="00A27B5E" w:rsidP="00A27B5E">
      <w:pPr>
        <w:pStyle w:val="Bezmezer"/>
        <w:rPr>
          <w:rFonts w:ascii="Times New Roman" w:hAnsi="Times New Roman"/>
          <w:b/>
        </w:rPr>
      </w:pPr>
    </w:p>
    <w:p w:rsidR="00A27B5E" w:rsidRPr="00DB0217" w:rsidRDefault="00A27B5E" w:rsidP="00A27B5E">
      <w:pPr>
        <w:pStyle w:val="Bezmezer"/>
        <w:rPr>
          <w:rFonts w:ascii="Times New Roman" w:hAnsi="Times New Roman"/>
        </w:rPr>
      </w:pPr>
      <w:r w:rsidRPr="00DB0217">
        <w:rPr>
          <w:rFonts w:ascii="Times New Roman" w:hAnsi="Times New Roman"/>
          <w:b/>
        </w:rPr>
        <w:t>Dotaz č. 26:</w:t>
      </w:r>
    </w:p>
    <w:p w:rsidR="00EF65EB" w:rsidRPr="00DB0217" w:rsidRDefault="00A27B5E" w:rsidP="00A27B5E">
      <w:pPr>
        <w:pStyle w:val="Bezmezer"/>
        <w:rPr>
          <w:rFonts w:ascii="Times New Roman" w:hAnsi="Times New Roman" w:cs="Times New Roman"/>
          <w:lang w:eastAsia="cs-CZ"/>
        </w:rPr>
      </w:pPr>
      <w:r w:rsidRPr="00DB0217">
        <w:rPr>
          <w:rFonts w:ascii="Times New Roman" w:hAnsi="Times New Roman" w:hint="eastAsia"/>
        </w:rPr>
        <w:t>SO 07-19-01</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hint="eastAsia"/>
        </w:rPr>
        <w:t>·</w:t>
      </w:r>
      <w:r w:rsidRPr="00DB0217">
        <w:rPr>
          <w:rFonts w:ascii="Times New Roman" w:hAnsi="Times New Roman" w:hint="eastAsia"/>
        </w:rPr>
        <w:t xml:space="preserve">        Můžete vysvětlit rozdíl mezi položkami č. 15 a č. 16, nejedná se o duplicitu položek?</w:t>
      </w:r>
      <w:r w:rsidRPr="00DB0217">
        <w:rPr>
          <w:rFonts w:ascii="Times New Roman" w:hAnsi="Times New Roman"/>
        </w:rPr>
        <w:t xml:space="preserve"> </w:t>
      </w:r>
      <w:r w:rsidRPr="00DB0217">
        <w:rPr>
          <w:rFonts w:ascii="Times New Roman" w:hAnsi="Times New Roman"/>
        </w:rPr>
        <w:br/>
      </w:r>
      <w:r w:rsidRPr="00DB0217">
        <w:rPr>
          <w:rFonts w:ascii="Times New Roman" w:hAnsi="Times New Roman" w:cs="Times New Roman"/>
          <w:b/>
          <w:iCs/>
        </w:rPr>
        <w:t>Odpověď:</w:t>
      </w:r>
      <w:r w:rsidR="00BF379A" w:rsidRPr="00DB0217">
        <w:rPr>
          <w:rFonts w:ascii="Times New Roman" w:hAnsi="Times New Roman" w:cs="Times New Roman"/>
          <w:b/>
          <w:iCs/>
        </w:rPr>
        <w:t xml:space="preserve"> </w:t>
      </w:r>
    </w:p>
    <w:p w:rsidR="003E78D8" w:rsidRPr="00DB0217" w:rsidRDefault="003E78D8" w:rsidP="003E78D8">
      <w:pPr>
        <w:pStyle w:val="Prosttext"/>
        <w:rPr>
          <w:rFonts w:ascii="Times New Roman" w:hAnsi="Times New Roman" w:cs="Times New Roman"/>
          <w:iCs/>
          <w:sz w:val="22"/>
          <w:szCs w:val="22"/>
        </w:rPr>
      </w:pPr>
      <w:r w:rsidRPr="00DB0217">
        <w:rPr>
          <w:rFonts w:ascii="Times New Roman" w:hAnsi="Times New Roman" w:cs="Times New Roman"/>
          <w:iCs/>
          <w:sz w:val="22"/>
          <w:szCs w:val="22"/>
        </w:rPr>
        <w:t xml:space="preserve">Položka </w:t>
      </w:r>
      <w:proofErr w:type="gramStart"/>
      <w:r w:rsidRPr="00DB0217">
        <w:rPr>
          <w:rFonts w:ascii="Times New Roman" w:hAnsi="Times New Roman" w:cs="Times New Roman"/>
          <w:iCs/>
          <w:sz w:val="22"/>
          <w:szCs w:val="22"/>
        </w:rPr>
        <w:t>č.16</w:t>
      </w:r>
      <w:proofErr w:type="gramEnd"/>
      <w:r w:rsidRPr="00DB0217">
        <w:rPr>
          <w:rFonts w:ascii="Times New Roman" w:hAnsi="Times New Roman" w:cs="Times New Roman"/>
          <w:iCs/>
          <w:sz w:val="22"/>
          <w:szCs w:val="22"/>
        </w:rPr>
        <w:t xml:space="preserve"> neobsahuje samotný materiál pro ornici, ale pouze manipulaci s ním. Materiál na ornici je v rozpočtu doplněn položkou </w:t>
      </w:r>
      <w:proofErr w:type="gramStart"/>
      <w:r w:rsidRPr="00DB0217">
        <w:rPr>
          <w:rFonts w:ascii="Times New Roman" w:hAnsi="Times New Roman" w:cs="Times New Roman"/>
          <w:iCs/>
          <w:sz w:val="22"/>
          <w:szCs w:val="22"/>
        </w:rPr>
        <w:t>č.15</w:t>
      </w:r>
      <w:proofErr w:type="gramEnd"/>
      <w:r w:rsidRPr="00DB0217">
        <w:rPr>
          <w:rFonts w:ascii="Times New Roman" w:hAnsi="Times New Roman" w:cs="Times New Roman"/>
          <w:iCs/>
          <w:sz w:val="22"/>
          <w:szCs w:val="22"/>
        </w:rPr>
        <w:t>.</w:t>
      </w:r>
    </w:p>
    <w:p w:rsidR="00EF65EB" w:rsidRPr="00DB0217" w:rsidRDefault="00EF65EB" w:rsidP="00160DA1">
      <w:pPr>
        <w:pStyle w:val="Bezmezer"/>
        <w:rPr>
          <w:rFonts w:ascii="Times New Roman" w:hAnsi="Times New Roman" w:cs="Times New Roman"/>
          <w:b/>
          <w:lang w:eastAsia="cs-CZ"/>
        </w:rPr>
      </w:pPr>
    </w:p>
    <w:p w:rsidR="006465A6" w:rsidRPr="00DB0217" w:rsidRDefault="006465A6" w:rsidP="006465A6">
      <w:pPr>
        <w:pStyle w:val="Bezmezer"/>
        <w:rPr>
          <w:rFonts w:ascii="Times New Roman" w:hAnsi="Times New Roman"/>
        </w:rPr>
      </w:pPr>
      <w:r w:rsidRPr="00DB0217">
        <w:rPr>
          <w:rFonts w:ascii="Times New Roman" w:hAnsi="Times New Roman"/>
          <w:b/>
        </w:rPr>
        <w:t>Dotaz č. 27:</w:t>
      </w:r>
    </w:p>
    <w:p w:rsidR="006465A6" w:rsidRPr="00DB0217" w:rsidRDefault="006465A6" w:rsidP="006465A6">
      <w:pPr>
        <w:autoSpaceDE w:val="0"/>
        <w:autoSpaceDN w:val="0"/>
        <w:adjustRightInd w:val="0"/>
        <w:spacing w:after="0" w:line="240" w:lineRule="auto"/>
        <w:jc w:val="both"/>
        <w:rPr>
          <w:rFonts w:ascii="Times New Roman" w:hAnsi="Times New Roman" w:cs="Times New Roman"/>
        </w:rPr>
      </w:pPr>
      <w:r w:rsidRPr="00DB0217">
        <w:rPr>
          <w:rFonts w:ascii="Times New Roman" w:hAnsi="Times New Roman" w:cs="Times New Roman"/>
        </w:rPr>
        <w:t xml:space="preserve">V zadavatelem postoupené dokumentaci u SO 06-19-16, </w:t>
      </w:r>
      <w:proofErr w:type="spellStart"/>
      <w:proofErr w:type="gramStart"/>
      <w:r w:rsidRPr="00DB0217">
        <w:rPr>
          <w:rFonts w:ascii="Times New Roman" w:hAnsi="Times New Roman" w:cs="Times New Roman"/>
        </w:rPr>
        <w:t>T.ú</w:t>
      </w:r>
      <w:proofErr w:type="spellEnd"/>
      <w:r w:rsidRPr="00DB0217">
        <w:rPr>
          <w:rFonts w:ascii="Times New Roman" w:hAnsi="Times New Roman" w:cs="Times New Roman"/>
        </w:rPr>
        <w:t>.</w:t>
      </w:r>
      <w:proofErr w:type="gramEnd"/>
      <w:r w:rsidRPr="00DB0217">
        <w:rPr>
          <w:rFonts w:ascii="Times New Roman" w:hAnsi="Times New Roman" w:cs="Times New Roman"/>
        </w:rPr>
        <w:t xml:space="preserve"> Valtice – Mikulov na Moravě, Propustek v km 106,062, jsou pro zajištění stavební jámy navržené pažnice UNION délky 6 m, které mají být zaberaněné a </w:t>
      </w:r>
      <w:proofErr w:type="gramStart"/>
      <w:r w:rsidRPr="00DB0217">
        <w:rPr>
          <w:rFonts w:ascii="Times New Roman" w:hAnsi="Times New Roman" w:cs="Times New Roman"/>
        </w:rPr>
        <w:t>mají i  zabránit</w:t>
      </w:r>
      <w:proofErr w:type="gramEnd"/>
      <w:r w:rsidRPr="00DB0217">
        <w:rPr>
          <w:rFonts w:ascii="Times New Roman" w:hAnsi="Times New Roman" w:cs="Times New Roman"/>
        </w:rPr>
        <w:t xml:space="preserve"> přítoku vody do stavební jámy. Dle našeho názoru, pažnice Union </w:t>
      </w:r>
      <w:proofErr w:type="gramStart"/>
      <w:r w:rsidRPr="00DB0217">
        <w:rPr>
          <w:rFonts w:ascii="Times New Roman" w:hAnsi="Times New Roman" w:cs="Times New Roman"/>
        </w:rPr>
        <w:t>staticky  nevyhoví</w:t>
      </w:r>
      <w:proofErr w:type="gramEnd"/>
      <w:r w:rsidRPr="00DB0217">
        <w:rPr>
          <w:rFonts w:ascii="Times New Roman" w:hAnsi="Times New Roman" w:cs="Times New Roman"/>
        </w:rPr>
        <w:t xml:space="preserve"> a zároveň nezabrání přítoku vody, nemají zámky. Viz </w:t>
      </w:r>
      <w:proofErr w:type="gramStart"/>
      <w:r w:rsidRPr="00DB0217">
        <w:rPr>
          <w:rFonts w:ascii="Times New Roman" w:hAnsi="Times New Roman" w:cs="Times New Roman"/>
        </w:rPr>
        <w:t>výkresy  2.5.1</w:t>
      </w:r>
      <w:proofErr w:type="gramEnd"/>
      <w:r w:rsidRPr="00DB0217">
        <w:rPr>
          <w:rFonts w:ascii="Times New Roman" w:hAnsi="Times New Roman" w:cs="Times New Roman"/>
        </w:rPr>
        <w:t xml:space="preserve"> a 2.5.3.</w:t>
      </w:r>
    </w:p>
    <w:p w:rsidR="006465A6" w:rsidRPr="00DB0217" w:rsidRDefault="006465A6" w:rsidP="006465A6">
      <w:pPr>
        <w:autoSpaceDE w:val="0"/>
        <w:autoSpaceDN w:val="0"/>
        <w:adjustRightInd w:val="0"/>
        <w:spacing w:after="0" w:line="240" w:lineRule="auto"/>
        <w:jc w:val="both"/>
        <w:rPr>
          <w:rFonts w:ascii="Times New Roman" w:hAnsi="Times New Roman" w:cs="Times New Roman"/>
          <w:b/>
          <w:i/>
        </w:rPr>
      </w:pPr>
      <w:r w:rsidRPr="00DB0217">
        <w:rPr>
          <w:rFonts w:ascii="Times New Roman" w:hAnsi="Times New Roman" w:cs="Times New Roman"/>
          <w:b/>
          <w:i/>
        </w:rPr>
        <w:t xml:space="preserve">Žádáme zadavatele o doložení statických výpočtů výše uvedené konstrukce s ohledem na </w:t>
      </w:r>
      <w:proofErr w:type="gramStart"/>
      <w:r w:rsidRPr="00DB0217">
        <w:rPr>
          <w:rFonts w:ascii="Times New Roman" w:hAnsi="Times New Roman" w:cs="Times New Roman"/>
          <w:b/>
          <w:i/>
        </w:rPr>
        <w:t>stabilitu  a  bezpečnost</w:t>
      </w:r>
      <w:proofErr w:type="gramEnd"/>
      <w:r w:rsidRPr="00DB0217">
        <w:rPr>
          <w:rFonts w:ascii="Times New Roman" w:hAnsi="Times New Roman" w:cs="Times New Roman"/>
          <w:b/>
          <w:i/>
        </w:rPr>
        <w:t xml:space="preserve"> pracovníků.</w:t>
      </w:r>
    </w:p>
    <w:p w:rsidR="006465A6" w:rsidRPr="00DB0217" w:rsidRDefault="006465A6" w:rsidP="006465A6">
      <w:pPr>
        <w:autoSpaceDE w:val="0"/>
        <w:autoSpaceDN w:val="0"/>
        <w:adjustRightInd w:val="0"/>
        <w:spacing w:after="0" w:line="240" w:lineRule="auto"/>
        <w:jc w:val="both"/>
        <w:rPr>
          <w:rFonts w:ascii="Times New Roman" w:hAnsi="Times New Roman" w:cs="Times New Roman"/>
        </w:rPr>
      </w:pPr>
      <w:r w:rsidRPr="00DB0217">
        <w:rPr>
          <w:rFonts w:ascii="Times New Roman" w:hAnsi="Times New Roman" w:cs="Times New Roman"/>
          <w:b/>
          <w:iCs/>
        </w:rPr>
        <w:t>Odpověď:</w:t>
      </w:r>
    </w:p>
    <w:p w:rsidR="006465A6" w:rsidRPr="00DB0217" w:rsidRDefault="0052387A" w:rsidP="006465A6">
      <w:pPr>
        <w:autoSpaceDE w:val="0"/>
        <w:autoSpaceDN w:val="0"/>
        <w:adjustRightInd w:val="0"/>
        <w:spacing w:after="0" w:line="240" w:lineRule="auto"/>
        <w:jc w:val="both"/>
        <w:rPr>
          <w:rFonts w:ascii="Times New Roman" w:hAnsi="Times New Roman" w:cs="Times New Roman"/>
          <w:iCs/>
        </w:rPr>
      </w:pPr>
      <w:r w:rsidRPr="00DB0217">
        <w:rPr>
          <w:rFonts w:ascii="Times New Roman" w:hAnsi="Times New Roman" w:cs="Times New Roman"/>
          <w:iCs/>
        </w:rPr>
        <w:t xml:space="preserve">Pažnice </w:t>
      </w:r>
      <w:proofErr w:type="gramStart"/>
      <w:r w:rsidRPr="00DB0217">
        <w:rPr>
          <w:rFonts w:ascii="Times New Roman" w:hAnsi="Times New Roman" w:cs="Times New Roman"/>
          <w:iCs/>
        </w:rPr>
        <w:t>UNION</w:t>
      </w:r>
      <w:proofErr w:type="gramEnd"/>
      <w:r w:rsidRPr="00DB0217">
        <w:rPr>
          <w:rFonts w:ascii="Times New Roman" w:hAnsi="Times New Roman" w:cs="Times New Roman"/>
          <w:iCs/>
        </w:rPr>
        <w:t xml:space="preserve"> přenášejí pouze zemní </w:t>
      </w:r>
      <w:proofErr w:type="gramStart"/>
      <w:r w:rsidRPr="00DB0217">
        <w:rPr>
          <w:rFonts w:ascii="Times New Roman" w:hAnsi="Times New Roman" w:cs="Times New Roman"/>
          <w:iCs/>
        </w:rPr>
        <w:t>tlak</w:t>
      </w:r>
      <w:proofErr w:type="gramEnd"/>
      <w:r w:rsidRPr="00DB0217">
        <w:rPr>
          <w:rFonts w:ascii="Times New Roman" w:hAnsi="Times New Roman" w:cs="Times New Roman"/>
          <w:iCs/>
        </w:rPr>
        <w:t xml:space="preserve"> a hloubka pažení vychází z obdobných konstrukcí. Pažnice tedy staticky vyhoví. Případné přítoky vody budou odčerpány, viz položka č. 4 – Čerpání vody do 500 l/min.</w:t>
      </w:r>
    </w:p>
    <w:p w:rsidR="0052387A" w:rsidRPr="00DB0217" w:rsidRDefault="0052387A" w:rsidP="006465A6">
      <w:pPr>
        <w:autoSpaceDE w:val="0"/>
        <w:autoSpaceDN w:val="0"/>
        <w:adjustRightInd w:val="0"/>
        <w:spacing w:after="0" w:line="240" w:lineRule="auto"/>
        <w:jc w:val="both"/>
        <w:rPr>
          <w:rFonts w:ascii="Times New Roman" w:hAnsi="Times New Roman" w:cs="Times New Roman"/>
        </w:rPr>
      </w:pPr>
    </w:p>
    <w:p w:rsidR="006465A6" w:rsidRPr="00DB0217" w:rsidRDefault="006465A6" w:rsidP="006465A6">
      <w:pPr>
        <w:pStyle w:val="Bezmezer"/>
        <w:rPr>
          <w:rFonts w:ascii="Times New Roman" w:hAnsi="Times New Roman"/>
        </w:rPr>
      </w:pPr>
      <w:r w:rsidRPr="00DB0217">
        <w:rPr>
          <w:rFonts w:ascii="Times New Roman" w:hAnsi="Times New Roman"/>
          <w:b/>
        </w:rPr>
        <w:t>Dotaz č. 28:</w:t>
      </w:r>
    </w:p>
    <w:p w:rsidR="006465A6" w:rsidRPr="00DB0217" w:rsidRDefault="006465A6" w:rsidP="006465A6">
      <w:pPr>
        <w:autoSpaceDE w:val="0"/>
        <w:autoSpaceDN w:val="0"/>
        <w:adjustRightInd w:val="0"/>
        <w:spacing w:after="0" w:line="240" w:lineRule="auto"/>
        <w:jc w:val="both"/>
        <w:rPr>
          <w:rFonts w:ascii="Times New Roman" w:hAnsi="Times New Roman" w:cs="Times New Roman"/>
        </w:rPr>
      </w:pPr>
      <w:r w:rsidRPr="00DB0217">
        <w:rPr>
          <w:rFonts w:ascii="Times New Roman" w:hAnsi="Times New Roman" w:cs="Times New Roman"/>
        </w:rPr>
        <w:t xml:space="preserve">V </w:t>
      </w:r>
      <w:proofErr w:type="gramStart"/>
      <w:r w:rsidRPr="00DB0217">
        <w:rPr>
          <w:rFonts w:ascii="Times New Roman" w:hAnsi="Times New Roman" w:cs="Times New Roman"/>
        </w:rPr>
        <w:t>zadavatelem</w:t>
      </w:r>
      <w:proofErr w:type="gramEnd"/>
      <w:r w:rsidRPr="00DB0217">
        <w:rPr>
          <w:rFonts w:ascii="Times New Roman" w:hAnsi="Times New Roman" w:cs="Times New Roman"/>
        </w:rPr>
        <w:t xml:space="preserve"> postoupené dokumentaci u SO 06-19-01, T. </w:t>
      </w:r>
      <w:proofErr w:type="spellStart"/>
      <w:r w:rsidRPr="00DB0217">
        <w:rPr>
          <w:rFonts w:ascii="Times New Roman" w:hAnsi="Times New Roman" w:cs="Times New Roman"/>
        </w:rPr>
        <w:t>ú.</w:t>
      </w:r>
      <w:proofErr w:type="spellEnd"/>
      <w:r w:rsidRPr="00DB0217">
        <w:rPr>
          <w:rFonts w:ascii="Times New Roman" w:hAnsi="Times New Roman" w:cs="Times New Roman"/>
        </w:rPr>
        <w:t xml:space="preserve"> Valtice – Mikulov na Moravě, Propustek v km 96,893, jsou pro zajištění stavební jámy - pažení navržené </w:t>
      </w:r>
      <w:proofErr w:type="gramStart"/>
      <w:r w:rsidRPr="00DB0217">
        <w:rPr>
          <w:rFonts w:ascii="Times New Roman" w:hAnsi="Times New Roman" w:cs="Times New Roman"/>
        </w:rPr>
        <w:t>dřevěné  hranoly</w:t>
      </w:r>
      <w:proofErr w:type="gramEnd"/>
      <w:r w:rsidRPr="00DB0217">
        <w:rPr>
          <w:rFonts w:ascii="Times New Roman" w:hAnsi="Times New Roman" w:cs="Times New Roman"/>
        </w:rPr>
        <w:t xml:space="preserve"> 100x100 mm. Při roztečí zápor 2,5 - 3,3 m tyto dřevěné pažnice nemůžou přenést zatíženi zeminy, viz výkres 2.6.1.</w:t>
      </w:r>
    </w:p>
    <w:p w:rsidR="006465A6" w:rsidRPr="00DB0217" w:rsidRDefault="006465A6" w:rsidP="006465A6">
      <w:pPr>
        <w:autoSpaceDE w:val="0"/>
        <w:autoSpaceDN w:val="0"/>
        <w:adjustRightInd w:val="0"/>
        <w:spacing w:after="0" w:line="240" w:lineRule="auto"/>
        <w:jc w:val="both"/>
        <w:rPr>
          <w:rFonts w:ascii="Times New Roman" w:hAnsi="Times New Roman" w:cs="Times New Roman"/>
          <w:b/>
          <w:i/>
        </w:rPr>
      </w:pPr>
      <w:r w:rsidRPr="00DB0217">
        <w:rPr>
          <w:rFonts w:ascii="Times New Roman" w:hAnsi="Times New Roman" w:cs="Times New Roman"/>
          <w:b/>
          <w:i/>
        </w:rPr>
        <w:t xml:space="preserve">Žádáme zadavatele o doložení statických výpočtů výše uvedené konstrukce s ohledem na </w:t>
      </w:r>
      <w:proofErr w:type="gramStart"/>
      <w:r w:rsidRPr="00DB0217">
        <w:rPr>
          <w:rFonts w:ascii="Times New Roman" w:hAnsi="Times New Roman" w:cs="Times New Roman"/>
          <w:b/>
          <w:i/>
        </w:rPr>
        <w:t>stabilitu  a  bezpečnost</w:t>
      </w:r>
      <w:proofErr w:type="gramEnd"/>
      <w:r w:rsidRPr="00DB0217">
        <w:rPr>
          <w:rFonts w:ascii="Times New Roman" w:hAnsi="Times New Roman" w:cs="Times New Roman"/>
          <w:b/>
          <w:i/>
        </w:rPr>
        <w:t xml:space="preserve"> pracovníků.</w:t>
      </w:r>
    </w:p>
    <w:p w:rsidR="008B458A" w:rsidRPr="00DB0217" w:rsidRDefault="008B458A" w:rsidP="006465A6">
      <w:pPr>
        <w:autoSpaceDE w:val="0"/>
        <w:autoSpaceDN w:val="0"/>
        <w:adjustRightInd w:val="0"/>
        <w:spacing w:after="0" w:line="240" w:lineRule="auto"/>
        <w:jc w:val="both"/>
        <w:rPr>
          <w:rFonts w:ascii="Times New Roman" w:hAnsi="Times New Roman" w:cs="Times New Roman"/>
          <w:b/>
          <w:iCs/>
        </w:rPr>
      </w:pPr>
    </w:p>
    <w:p w:rsidR="008B458A" w:rsidRPr="00DB0217" w:rsidRDefault="008B458A" w:rsidP="006465A6">
      <w:pPr>
        <w:autoSpaceDE w:val="0"/>
        <w:autoSpaceDN w:val="0"/>
        <w:adjustRightInd w:val="0"/>
        <w:spacing w:after="0" w:line="240" w:lineRule="auto"/>
        <w:jc w:val="both"/>
        <w:rPr>
          <w:rFonts w:ascii="Times New Roman" w:hAnsi="Times New Roman" w:cs="Times New Roman"/>
          <w:b/>
          <w:iCs/>
        </w:rPr>
      </w:pPr>
    </w:p>
    <w:p w:rsidR="006465A6" w:rsidRPr="00DB0217" w:rsidRDefault="006465A6" w:rsidP="006465A6">
      <w:pPr>
        <w:autoSpaceDE w:val="0"/>
        <w:autoSpaceDN w:val="0"/>
        <w:adjustRightInd w:val="0"/>
        <w:spacing w:after="0" w:line="240" w:lineRule="auto"/>
        <w:jc w:val="both"/>
        <w:rPr>
          <w:rFonts w:ascii="Times New Roman" w:hAnsi="Times New Roman" w:cs="Times New Roman"/>
          <w:b/>
          <w:iCs/>
        </w:rPr>
      </w:pPr>
      <w:r w:rsidRPr="00DB0217">
        <w:rPr>
          <w:rFonts w:ascii="Times New Roman" w:hAnsi="Times New Roman" w:cs="Times New Roman"/>
          <w:b/>
          <w:iCs/>
        </w:rPr>
        <w:lastRenderedPageBreak/>
        <w:t>Odpověď:</w:t>
      </w:r>
      <w:r w:rsidR="00BF379A" w:rsidRPr="00DB0217">
        <w:rPr>
          <w:rFonts w:ascii="Times New Roman" w:hAnsi="Times New Roman" w:cs="Times New Roman"/>
          <w:b/>
          <w:iCs/>
        </w:rPr>
        <w:t xml:space="preserve"> </w:t>
      </w:r>
    </w:p>
    <w:p w:rsidR="00EB0E70" w:rsidRPr="00DB0217" w:rsidRDefault="00EB0E70" w:rsidP="00EB0E70">
      <w:pPr>
        <w:autoSpaceDE w:val="0"/>
        <w:autoSpaceDN w:val="0"/>
        <w:adjustRightInd w:val="0"/>
        <w:spacing w:after="0" w:line="240" w:lineRule="auto"/>
        <w:jc w:val="both"/>
        <w:rPr>
          <w:rFonts w:ascii="Times New Roman" w:hAnsi="Times New Roman"/>
        </w:rPr>
      </w:pPr>
      <w:r w:rsidRPr="00DB0217">
        <w:rPr>
          <w:rFonts w:ascii="Times New Roman" w:hAnsi="Times New Roman"/>
        </w:rPr>
        <w:t>Navržené pažení bylo upraveno. Byly opraveny přílohy: Technická zpráva, Výkres pažení šachty, Statický výpočet a Výkaz výměr.</w:t>
      </w:r>
    </w:p>
    <w:p w:rsidR="006465A6" w:rsidRPr="00DB0217" w:rsidRDefault="006465A6" w:rsidP="006465A6">
      <w:pPr>
        <w:autoSpaceDE w:val="0"/>
        <w:autoSpaceDN w:val="0"/>
        <w:adjustRightInd w:val="0"/>
        <w:spacing w:after="0" w:line="240" w:lineRule="auto"/>
        <w:jc w:val="both"/>
        <w:rPr>
          <w:rFonts w:ascii="Times New Roman" w:hAnsi="Times New Roman" w:cs="Times New Roman"/>
        </w:rPr>
      </w:pPr>
    </w:p>
    <w:p w:rsidR="006465A6" w:rsidRPr="00DB0217" w:rsidRDefault="006465A6" w:rsidP="006465A6">
      <w:pPr>
        <w:pStyle w:val="Bezmezer"/>
        <w:rPr>
          <w:rFonts w:ascii="Times New Roman" w:hAnsi="Times New Roman"/>
        </w:rPr>
      </w:pPr>
      <w:r w:rsidRPr="00DB0217">
        <w:rPr>
          <w:rFonts w:ascii="Times New Roman" w:hAnsi="Times New Roman"/>
          <w:b/>
        </w:rPr>
        <w:t>Dotaz č. 29:</w:t>
      </w:r>
    </w:p>
    <w:p w:rsidR="006465A6" w:rsidRPr="00DB0217" w:rsidRDefault="006465A6" w:rsidP="006465A6">
      <w:pPr>
        <w:autoSpaceDE w:val="0"/>
        <w:autoSpaceDN w:val="0"/>
        <w:adjustRightInd w:val="0"/>
        <w:spacing w:after="0" w:line="240" w:lineRule="auto"/>
        <w:jc w:val="both"/>
        <w:rPr>
          <w:rFonts w:ascii="Times New Roman" w:hAnsi="Times New Roman" w:cs="Times New Roman"/>
        </w:rPr>
      </w:pPr>
      <w:r w:rsidRPr="00DB0217">
        <w:rPr>
          <w:rFonts w:ascii="Times New Roman" w:hAnsi="Times New Roman" w:cs="Times New Roman"/>
        </w:rPr>
        <w:t xml:space="preserve">Kontrolou zadavatelem postoupené dokumentace pro SO 06-16-01, </w:t>
      </w:r>
      <w:proofErr w:type="spellStart"/>
      <w:proofErr w:type="gramStart"/>
      <w:r w:rsidRPr="00DB0217">
        <w:rPr>
          <w:rFonts w:ascii="Times New Roman" w:hAnsi="Times New Roman" w:cs="Times New Roman"/>
        </w:rPr>
        <w:t>T.ú</w:t>
      </w:r>
      <w:proofErr w:type="spellEnd"/>
      <w:r w:rsidRPr="00DB0217">
        <w:rPr>
          <w:rFonts w:ascii="Times New Roman" w:hAnsi="Times New Roman" w:cs="Times New Roman"/>
        </w:rPr>
        <w:t>.</w:t>
      </w:r>
      <w:proofErr w:type="gramEnd"/>
      <w:r w:rsidRPr="00DB0217">
        <w:rPr>
          <w:rFonts w:ascii="Times New Roman" w:hAnsi="Times New Roman" w:cs="Times New Roman"/>
        </w:rPr>
        <w:t xml:space="preserve"> Valtice – Mikulov na Moravě, železniční spodek, pro SO 06-16-51, </w:t>
      </w:r>
      <w:proofErr w:type="spellStart"/>
      <w:r w:rsidRPr="00DB0217">
        <w:rPr>
          <w:rFonts w:ascii="Times New Roman" w:hAnsi="Times New Roman" w:cs="Times New Roman"/>
        </w:rPr>
        <w:t>Žst</w:t>
      </w:r>
      <w:proofErr w:type="spellEnd"/>
      <w:r w:rsidRPr="00DB0217">
        <w:rPr>
          <w:rFonts w:ascii="Times New Roman" w:hAnsi="Times New Roman" w:cs="Times New Roman"/>
        </w:rPr>
        <w:t xml:space="preserve">. Sedlec u Mikulova, železniční spodek, a pro SO 07-16-01, </w:t>
      </w:r>
      <w:proofErr w:type="spellStart"/>
      <w:r w:rsidRPr="00DB0217">
        <w:rPr>
          <w:rFonts w:ascii="Times New Roman" w:hAnsi="Times New Roman" w:cs="Times New Roman"/>
        </w:rPr>
        <w:t>Žst</w:t>
      </w:r>
      <w:proofErr w:type="spellEnd"/>
      <w:r w:rsidRPr="00DB0217">
        <w:rPr>
          <w:rFonts w:ascii="Times New Roman" w:hAnsi="Times New Roman" w:cs="Times New Roman"/>
        </w:rPr>
        <w:t xml:space="preserve">. Mikulov na Moravě, železniční spodek, bylo zjištěno, že chybí u jednotlivých SO specifikace materiálů a výrobků, např. materiálů trubního vedení (PVC, PP, HD PE, </w:t>
      </w:r>
      <w:proofErr w:type="spellStart"/>
      <w:r w:rsidRPr="00DB0217">
        <w:rPr>
          <w:rFonts w:ascii="Times New Roman" w:hAnsi="Times New Roman" w:cs="Times New Roman"/>
        </w:rPr>
        <w:t>SNx</w:t>
      </w:r>
      <w:proofErr w:type="spellEnd"/>
      <w:r w:rsidRPr="00DB0217">
        <w:rPr>
          <w:rFonts w:ascii="Times New Roman" w:hAnsi="Times New Roman" w:cs="Times New Roman"/>
        </w:rPr>
        <w:t xml:space="preserve">), </w:t>
      </w:r>
      <w:proofErr w:type="spellStart"/>
      <w:r w:rsidRPr="00DB0217">
        <w:rPr>
          <w:rFonts w:ascii="Times New Roman" w:hAnsi="Times New Roman" w:cs="Times New Roman"/>
        </w:rPr>
        <w:t>geosyntetických</w:t>
      </w:r>
      <w:proofErr w:type="spellEnd"/>
      <w:r w:rsidRPr="00DB0217">
        <w:rPr>
          <w:rFonts w:ascii="Times New Roman" w:hAnsi="Times New Roman" w:cs="Times New Roman"/>
        </w:rPr>
        <w:t xml:space="preserve"> materiálů (pevnosti v tahu, tlaku apod.), betonových výrobků (žlaby, příkopy, trouby, </w:t>
      </w:r>
      <w:proofErr w:type="gramStart"/>
      <w:r w:rsidRPr="00DB0217">
        <w:rPr>
          <w:rFonts w:ascii="Times New Roman" w:hAnsi="Times New Roman" w:cs="Times New Roman"/>
        </w:rPr>
        <w:t>šachty...)</w:t>
      </w:r>
      <w:proofErr w:type="gramEnd"/>
    </w:p>
    <w:p w:rsidR="006465A6" w:rsidRPr="00DB0217" w:rsidRDefault="006465A6" w:rsidP="006465A6">
      <w:pPr>
        <w:autoSpaceDE w:val="0"/>
        <w:autoSpaceDN w:val="0"/>
        <w:adjustRightInd w:val="0"/>
        <w:spacing w:after="0" w:line="240" w:lineRule="auto"/>
        <w:jc w:val="both"/>
        <w:rPr>
          <w:rFonts w:ascii="Times New Roman" w:hAnsi="Times New Roman" w:cs="Times New Roman"/>
        </w:rPr>
      </w:pPr>
    </w:p>
    <w:p w:rsidR="006465A6" w:rsidRPr="00DB0217" w:rsidRDefault="006465A6" w:rsidP="006465A6">
      <w:pPr>
        <w:autoSpaceDE w:val="0"/>
        <w:autoSpaceDN w:val="0"/>
        <w:adjustRightInd w:val="0"/>
        <w:spacing w:after="0" w:line="240" w:lineRule="auto"/>
        <w:jc w:val="both"/>
        <w:rPr>
          <w:rFonts w:ascii="Times New Roman" w:hAnsi="Times New Roman" w:cs="Times New Roman"/>
          <w:b/>
          <w:i/>
        </w:rPr>
      </w:pPr>
      <w:r w:rsidRPr="00DB0217">
        <w:rPr>
          <w:rFonts w:ascii="Times New Roman" w:hAnsi="Times New Roman" w:cs="Times New Roman"/>
          <w:b/>
          <w:i/>
        </w:rPr>
        <w:t>Žádáme zadavatele o doplnění specifikace materiálů a výrobků pro SO železničního spodku 06-16-01, 06-16-51 a 07-16-01.</w:t>
      </w:r>
    </w:p>
    <w:p w:rsidR="00C735A8" w:rsidRPr="00DB0217" w:rsidRDefault="006465A6" w:rsidP="00072216">
      <w:pPr>
        <w:pStyle w:val="Bezmezer"/>
        <w:rPr>
          <w:rFonts w:ascii="Times New Roman" w:hAnsi="Times New Roman" w:cs="Times New Roman"/>
        </w:rPr>
      </w:pPr>
      <w:r w:rsidRPr="00DB0217">
        <w:rPr>
          <w:rFonts w:ascii="Times New Roman" w:hAnsi="Times New Roman" w:cs="Times New Roman"/>
          <w:b/>
          <w:iCs/>
        </w:rPr>
        <w:t>Odpověď:</w:t>
      </w:r>
      <w:r w:rsidR="00BF379A" w:rsidRPr="00DB0217">
        <w:rPr>
          <w:rFonts w:ascii="Times New Roman" w:hAnsi="Times New Roman" w:cs="Times New Roman"/>
          <w:b/>
          <w:iCs/>
        </w:rPr>
        <w:t xml:space="preserve"> </w:t>
      </w:r>
    </w:p>
    <w:p w:rsidR="00C735A8" w:rsidRPr="00DB0217" w:rsidRDefault="00E45B74" w:rsidP="00072216">
      <w:pPr>
        <w:pStyle w:val="Bezmezer"/>
        <w:rPr>
          <w:rFonts w:ascii="Times New Roman" w:hAnsi="Times New Roman" w:cs="Times New Roman"/>
          <w:iCs/>
        </w:rPr>
      </w:pPr>
      <w:r w:rsidRPr="00DB0217">
        <w:rPr>
          <w:rFonts w:ascii="Times New Roman" w:hAnsi="Times New Roman" w:cs="Times New Roman"/>
          <w:iCs/>
        </w:rPr>
        <w:t>V rámci revize bylo zjištěno, že popis je dostačený. Viz příčné řezy, technická zpráva a soupis prací. Nech</w:t>
      </w:r>
      <w:r w:rsidR="008B458A" w:rsidRPr="00DB0217">
        <w:rPr>
          <w:rFonts w:ascii="Times New Roman" w:hAnsi="Times New Roman" w:cs="Times New Roman"/>
          <w:iCs/>
        </w:rPr>
        <w:t>ť</w:t>
      </w:r>
      <w:r w:rsidRPr="00DB0217">
        <w:rPr>
          <w:rFonts w:ascii="Times New Roman" w:hAnsi="Times New Roman" w:cs="Times New Roman"/>
          <w:iCs/>
        </w:rPr>
        <w:t xml:space="preserve"> </w:t>
      </w:r>
      <w:proofErr w:type="gramStart"/>
      <w:r w:rsidR="008B458A" w:rsidRPr="00DB0217">
        <w:rPr>
          <w:rFonts w:ascii="Times New Roman" w:hAnsi="Times New Roman" w:cs="Times New Roman"/>
          <w:iCs/>
        </w:rPr>
        <w:t xml:space="preserve">dodavatel </w:t>
      </w:r>
      <w:r w:rsidRPr="00DB0217">
        <w:rPr>
          <w:rFonts w:ascii="Times New Roman" w:hAnsi="Times New Roman" w:cs="Times New Roman"/>
          <w:iCs/>
        </w:rPr>
        <w:t xml:space="preserve"> přesně</w:t>
      </w:r>
      <w:proofErr w:type="gramEnd"/>
      <w:r w:rsidRPr="00DB0217">
        <w:rPr>
          <w:rFonts w:ascii="Times New Roman" w:hAnsi="Times New Roman" w:cs="Times New Roman"/>
          <w:iCs/>
        </w:rPr>
        <w:t xml:space="preserve"> specifikuje chybějící specifikaci.</w:t>
      </w:r>
    </w:p>
    <w:p w:rsidR="00E45B74" w:rsidRPr="00DB0217" w:rsidRDefault="00E45B74" w:rsidP="00072216">
      <w:pPr>
        <w:pStyle w:val="Bezmezer"/>
        <w:rPr>
          <w:rFonts w:ascii="Times New Roman" w:hAnsi="Times New Roman"/>
          <w:b/>
        </w:rPr>
      </w:pPr>
    </w:p>
    <w:p w:rsidR="00072216" w:rsidRPr="00DB0217" w:rsidRDefault="00072216" w:rsidP="00072216">
      <w:pPr>
        <w:pStyle w:val="Bezmezer"/>
        <w:rPr>
          <w:rFonts w:ascii="Times New Roman" w:hAnsi="Times New Roman"/>
        </w:rPr>
      </w:pPr>
      <w:r w:rsidRPr="00DB0217">
        <w:rPr>
          <w:rFonts w:ascii="Times New Roman" w:hAnsi="Times New Roman"/>
          <w:b/>
        </w:rPr>
        <w:t xml:space="preserve">Dotaz č. </w:t>
      </w:r>
      <w:r w:rsidR="00C735A8" w:rsidRPr="00DB0217">
        <w:rPr>
          <w:rFonts w:ascii="Times New Roman" w:hAnsi="Times New Roman"/>
          <w:b/>
        </w:rPr>
        <w:t>30</w:t>
      </w:r>
      <w:r w:rsidRPr="00DB0217">
        <w:rPr>
          <w:rFonts w:ascii="Times New Roman" w:hAnsi="Times New Roman"/>
          <w:b/>
        </w:rPr>
        <w:t>:</w:t>
      </w:r>
    </w:p>
    <w:p w:rsidR="00072216" w:rsidRPr="00DB0217" w:rsidRDefault="00072216" w:rsidP="00072216">
      <w:pPr>
        <w:spacing w:after="0" w:line="240" w:lineRule="auto"/>
        <w:rPr>
          <w:rFonts w:ascii="Times New Roman" w:hAnsi="Times New Roman" w:cs="Times New Roman"/>
          <w:b/>
        </w:rPr>
      </w:pPr>
      <w:r w:rsidRPr="00DB0217">
        <w:rPr>
          <w:rFonts w:ascii="Times New Roman" w:hAnsi="Times New Roman" w:cs="Times New Roman"/>
          <w:b/>
        </w:rPr>
        <w:t xml:space="preserve">SO 06-16-52 </w:t>
      </w:r>
      <w:proofErr w:type="spellStart"/>
      <w:r w:rsidRPr="00DB0217">
        <w:rPr>
          <w:rFonts w:ascii="Times New Roman" w:hAnsi="Times New Roman" w:cs="Times New Roman"/>
          <w:b/>
        </w:rPr>
        <w:t>Žst</w:t>
      </w:r>
      <w:proofErr w:type="spellEnd"/>
      <w:r w:rsidRPr="00DB0217">
        <w:rPr>
          <w:rFonts w:ascii="Times New Roman" w:hAnsi="Times New Roman" w:cs="Times New Roman"/>
          <w:b/>
        </w:rPr>
        <w:t>. Sedlec u Mikulova, nástupiště</w:t>
      </w:r>
    </w:p>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1)</w:t>
      </w:r>
    </w:p>
    <w:tbl>
      <w:tblPr>
        <w:tblW w:w="8476" w:type="dxa"/>
        <w:tblInd w:w="75" w:type="dxa"/>
        <w:tblCellMar>
          <w:left w:w="70" w:type="dxa"/>
          <w:right w:w="70" w:type="dxa"/>
        </w:tblCellMar>
        <w:tblLook w:val="04A0" w:firstRow="1" w:lastRow="0" w:firstColumn="1" w:lastColumn="0" w:noHBand="0" w:noVBand="1"/>
      </w:tblPr>
      <w:tblGrid>
        <w:gridCol w:w="474"/>
        <w:gridCol w:w="919"/>
        <w:gridCol w:w="360"/>
        <w:gridCol w:w="5330"/>
        <w:gridCol w:w="418"/>
        <w:gridCol w:w="975"/>
      </w:tblGrid>
      <w:tr w:rsidR="00DB0217" w:rsidRPr="00DB0217" w:rsidTr="00072216">
        <w:trPr>
          <w:trHeight w:val="255"/>
        </w:trPr>
        <w:tc>
          <w:tcPr>
            <w:tcW w:w="474" w:type="dxa"/>
            <w:tcBorders>
              <w:top w:val="single" w:sz="4" w:space="0" w:color="auto"/>
              <w:left w:val="single" w:sz="4" w:space="0" w:color="auto"/>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13</w:t>
            </w:r>
          </w:p>
        </w:tc>
        <w:tc>
          <w:tcPr>
            <w:tcW w:w="919"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917224</w:t>
            </w:r>
          </w:p>
        </w:tc>
        <w:tc>
          <w:tcPr>
            <w:tcW w:w="360"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 </w:t>
            </w:r>
          </w:p>
        </w:tc>
        <w:tc>
          <w:tcPr>
            <w:tcW w:w="5330" w:type="dxa"/>
            <w:tcBorders>
              <w:top w:val="single" w:sz="4" w:space="0" w:color="auto"/>
              <w:left w:val="nil"/>
              <w:bottom w:val="single" w:sz="4" w:space="0" w:color="auto"/>
              <w:right w:val="single" w:sz="4" w:space="0" w:color="auto"/>
            </w:tcBorders>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SILNIČNÍ A CHODNÍKOVÉ OBRUBY Z BETONOVÝCH OBRUBNÍKŮ ŠÍŘ 150MM</w:t>
            </w:r>
          </w:p>
        </w:tc>
        <w:tc>
          <w:tcPr>
            <w:tcW w:w="418"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M</w:t>
            </w:r>
          </w:p>
        </w:tc>
        <w:tc>
          <w:tcPr>
            <w:tcW w:w="975"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212,000</w:t>
            </w:r>
          </w:p>
        </w:tc>
      </w:tr>
    </w:tbl>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Ve výkresové dokumentaci jsou obrubníky šířky 100mm. co je správně,</w:t>
      </w:r>
    </w:p>
    <w:p w:rsidR="00072216" w:rsidRPr="00DB0217" w:rsidRDefault="00072216" w:rsidP="00072216">
      <w:pPr>
        <w:spacing w:after="0" w:line="240" w:lineRule="auto"/>
        <w:rPr>
          <w:rFonts w:ascii="Times New Roman" w:hAnsi="Times New Roman" w:cs="Times New Roman"/>
        </w:rPr>
      </w:pPr>
    </w:p>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2)</w:t>
      </w:r>
    </w:p>
    <w:tbl>
      <w:tblPr>
        <w:tblW w:w="8498" w:type="dxa"/>
        <w:tblInd w:w="75" w:type="dxa"/>
        <w:tblCellMar>
          <w:left w:w="70" w:type="dxa"/>
          <w:right w:w="70" w:type="dxa"/>
        </w:tblCellMar>
        <w:tblLook w:val="04A0" w:firstRow="1" w:lastRow="0" w:firstColumn="1" w:lastColumn="0" w:noHBand="0" w:noVBand="1"/>
      </w:tblPr>
      <w:tblGrid>
        <w:gridCol w:w="474"/>
        <w:gridCol w:w="919"/>
        <w:gridCol w:w="360"/>
        <w:gridCol w:w="5330"/>
        <w:gridCol w:w="663"/>
        <w:gridCol w:w="752"/>
      </w:tblGrid>
      <w:tr w:rsidR="00DB0217" w:rsidRPr="00DB0217" w:rsidTr="00072216">
        <w:trPr>
          <w:trHeight w:val="255"/>
        </w:trPr>
        <w:tc>
          <w:tcPr>
            <w:tcW w:w="474" w:type="dxa"/>
            <w:tcBorders>
              <w:top w:val="single" w:sz="4" w:space="0" w:color="auto"/>
              <w:left w:val="single" w:sz="4" w:space="0" w:color="auto"/>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16</w:t>
            </w:r>
          </w:p>
        </w:tc>
        <w:tc>
          <w:tcPr>
            <w:tcW w:w="919"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924835</w:t>
            </w:r>
          </w:p>
        </w:tc>
        <w:tc>
          <w:tcPr>
            <w:tcW w:w="360"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 </w:t>
            </w:r>
          </w:p>
        </w:tc>
        <w:tc>
          <w:tcPr>
            <w:tcW w:w="5330" w:type="dxa"/>
            <w:tcBorders>
              <w:top w:val="single" w:sz="4" w:space="0" w:color="auto"/>
              <w:left w:val="nil"/>
              <w:bottom w:val="single" w:sz="4" w:space="0" w:color="auto"/>
              <w:right w:val="single" w:sz="4" w:space="0" w:color="auto"/>
            </w:tcBorders>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NÁSTUPIŠTĚ - UKONČENÍ NÁSTUPIŠŤ SCHODY Z NOVÉHO MATERIÁLU - 3 TVÁRNICE TISCHER + MONOLITICKÁ ZÍDKA</w:t>
            </w:r>
          </w:p>
        </w:tc>
        <w:tc>
          <w:tcPr>
            <w:tcW w:w="663"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KUS</w:t>
            </w:r>
          </w:p>
        </w:tc>
        <w:tc>
          <w:tcPr>
            <w:tcW w:w="752"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2,000</w:t>
            </w:r>
          </w:p>
        </w:tc>
      </w:tr>
    </w:tbl>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Prosíme o specifikaci druhu a množství materiálů pro schody a zídky. Kolik betonu a jaké třídy bude použito, kolik a jaké výztuže?</w:t>
      </w:r>
    </w:p>
    <w:p w:rsidR="00072216" w:rsidRPr="00DB0217" w:rsidRDefault="00072216" w:rsidP="00072216">
      <w:pPr>
        <w:spacing w:after="0" w:line="240" w:lineRule="auto"/>
        <w:rPr>
          <w:rFonts w:ascii="Times New Roman" w:hAnsi="Times New Roman" w:cs="Times New Roman"/>
        </w:rPr>
      </w:pPr>
    </w:p>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3) prosíme o informaci, kde je položka pro násyp nástupiště. Bude použit nový, nebo recyklovaný materiál? Nebo je zahrnuta v objektu spodku?</w:t>
      </w:r>
    </w:p>
    <w:p w:rsidR="00072216" w:rsidRPr="00DB0217" w:rsidRDefault="00072216" w:rsidP="00072216">
      <w:pPr>
        <w:spacing w:after="0" w:line="240" w:lineRule="auto"/>
        <w:rPr>
          <w:rFonts w:ascii="Times New Roman" w:hAnsi="Times New Roman" w:cs="Times New Roman"/>
        </w:rPr>
      </w:pPr>
    </w:p>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 xml:space="preserve">4)bude rubová strana nástupištních prefabrikátů opatřena nějakou ochranou (nátěry, </w:t>
      </w:r>
      <w:proofErr w:type="spellStart"/>
      <w:r w:rsidRPr="00DB0217">
        <w:rPr>
          <w:rFonts w:ascii="Times New Roman" w:hAnsi="Times New Roman" w:cs="Times New Roman"/>
        </w:rPr>
        <w:t>geotextilie</w:t>
      </w:r>
      <w:proofErr w:type="spellEnd"/>
      <w:r w:rsidRPr="00DB0217">
        <w:rPr>
          <w:rFonts w:ascii="Times New Roman" w:hAnsi="Times New Roman" w:cs="Times New Roman"/>
        </w:rPr>
        <w:t>,…)? Pokud ano, prosíme o specifikaci druhu a množství.</w:t>
      </w:r>
    </w:p>
    <w:p w:rsidR="00072216" w:rsidRPr="00DB0217" w:rsidRDefault="00072216" w:rsidP="00072216">
      <w:pPr>
        <w:spacing w:after="0" w:line="240" w:lineRule="auto"/>
        <w:rPr>
          <w:rFonts w:ascii="Times New Roman" w:hAnsi="Times New Roman" w:cs="Times New Roman"/>
        </w:rPr>
      </w:pPr>
    </w:p>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 xml:space="preserve">5)ve vzorovém řezu je uvedena protierozní PP </w:t>
      </w:r>
      <w:proofErr w:type="spellStart"/>
      <w:r w:rsidRPr="00DB0217">
        <w:rPr>
          <w:rFonts w:ascii="Times New Roman" w:hAnsi="Times New Roman" w:cs="Times New Roman"/>
        </w:rPr>
        <w:t>georohož</w:t>
      </w:r>
      <w:proofErr w:type="spellEnd"/>
      <w:r w:rsidRPr="00DB0217">
        <w:rPr>
          <w:rFonts w:ascii="Times New Roman" w:hAnsi="Times New Roman" w:cs="Times New Roman"/>
        </w:rPr>
        <w:t>. Kde je pro ni položka v soupisu prací? Nebo je zahrnuta v objektu spodku?</w:t>
      </w:r>
    </w:p>
    <w:p w:rsidR="00072216" w:rsidRPr="00DB0217" w:rsidRDefault="00072216" w:rsidP="00072216">
      <w:pPr>
        <w:spacing w:after="0" w:line="240" w:lineRule="auto"/>
        <w:rPr>
          <w:rFonts w:ascii="Times New Roman" w:hAnsi="Times New Roman" w:cs="Times New Roman"/>
        </w:rPr>
      </w:pPr>
    </w:p>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6)předpokládáme správně, že veškeré zemní práce, jsou zahrnuté v položkách železničního spodku?</w:t>
      </w:r>
    </w:p>
    <w:p w:rsidR="00072216" w:rsidRPr="00DB0217" w:rsidRDefault="00072216" w:rsidP="00072216">
      <w:pPr>
        <w:spacing w:after="0" w:line="240" w:lineRule="auto"/>
        <w:rPr>
          <w:rFonts w:ascii="Times New Roman" w:hAnsi="Times New Roman" w:cs="Times New Roman"/>
          <w:b/>
          <w:iCs/>
        </w:rPr>
      </w:pPr>
    </w:p>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b/>
          <w:iCs/>
        </w:rPr>
        <w:t>Odpověď:</w:t>
      </w:r>
      <w:r w:rsidR="00BF379A" w:rsidRPr="00DB0217">
        <w:rPr>
          <w:rFonts w:ascii="Times New Roman" w:hAnsi="Times New Roman" w:cs="Times New Roman"/>
          <w:b/>
          <w:iCs/>
        </w:rPr>
        <w:t xml:space="preserve"> </w:t>
      </w:r>
    </w:p>
    <w:p w:rsidR="00CF1FB1" w:rsidRPr="00902683" w:rsidRDefault="00CF1FB1" w:rsidP="00CF1FB1">
      <w:pPr>
        <w:pStyle w:val="Odstavecseseznamem"/>
        <w:numPr>
          <w:ilvl w:val="0"/>
          <w:numId w:val="16"/>
        </w:numPr>
        <w:spacing w:after="0" w:line="240" w:lineRule="auto"/>
        <w:rPr>
          <w:rFonts w:ascii="Times New Roman" w:hAnsi="Times New Roman" w:cs="Times New Roman"/>
        </w:rPr>
      </w:pPr>
      <w:r w:rsidRPr="00902683">
        <w:rPr>
          <w:rFonts w:ascii="Times New Roman" w:hAnsi="Times New Roman" w:cs="Times New Roman"/>
        </w:rPr>
        <w:t>Platí výkresová dokumentace, obrubníky šířky 100 mm,</w:t>
      </w:r>
      <w:r w:rsidRPr="00902683">
        <w:rPr>
          <w:rFonts w:ascii="Times New Roman" w:hAnsi="Times New Roman" w:cs="Times New Roman"/>
        </w:rPr>
        <w:br/>
        <w:t>správně bude položka 917 223 SILNIČNÍ A CHODNÍKOVÉ OBRUBY Z BETONOVÝCH OBRUBNÍKŮ ŠÍŘ 100MM – bude opraven SP</w:t>
      </w:r>
    </w:p>
    <w:p w:rsidR="00CF1FB1" w:rsidRPr="00902683" w:rsidRDefault="00CF1FB1" w:rsidP="00CF1FB1">
      <w:pPr>
        <w:pStyle w:val="Odstavecseseznamem"/>
        <w:numPr>
          <w:ilvl w:val="0"/>
          <w:numId w:val="16"/>
        </w:numPr>
        <w:spacing w:after="0" w:line="240" w:lineRule="auto"/>
        <w:rPr>
          <w:rFonts w:ascii="Times New Roman" w:hAnsi="Times New Roman" w:cs="Times New Roman"/>
        </w:rPr>
      </w:pPr>
      <w:r w:rsidRPr="00902683">
        <w:rPr>
          <w:rFonts w:ascii="Times New Roman" w:hAnsi="Times New Roman" w:cs="Times New Roman"/>
        </w:rPr>
        <w:t xml:space="preserve">Ukončení nástupiště bude z tvárnic </w:t>
      </w:r>
      <w:proofErr w:type="spellStart"/>
      <w:r w:rsidRPr="00902683">
        <w:rPr>
          <w:rFonts w:ascii="Times New Roman" w:hAnsi="Times New Roman" w:cs="Times New Roman"/>
        </w:rPr>
        <w:t>Tischer</w:t>
      </w:r>
      <w:proofErr w:type="spellEnd"/>
      <w:r w:rsidRPr="00902683">
        <w:rPr>
          <w:rFonts w:ascii="Times New Roman" w:hAnsi="Times New Roman" w:cs="Times New Roman"/>
        </w:rPr>
        <w:t xml:space="preserve"> v počtu 3 ks kombinovanými s nástupištní deskou K145, tvárnice </w:t>
      </w:r>
      <w:proofErr w:type="spellStart"/>
      <w:r w:rsidRPr="00902683">
        <w:rPr>
          <w:rFonts w:ascii="Times New Roman" w:hAnsi="Times New Roman" w:cs="Times New Roman"/>
        </w:rPr>
        <w:t>Tischer</w:t>
      </w:r>
      <w:proofErr w:type="spellEnd"/>
      <w:r w:rsidRPr="00902683">
        <w:rPr>
          <w:rFonts w:ascii="Times New Roman" w:hAnsi="Times New Roman" w:cs="Times New Roman"/>
        </w:rPr>
        <w:t xml:space="preserve"> budou uloženy do betonového lože z prostého betonu C12/15 s tloušťkou minimálně 150 mm pod tvárnicí v celkovém </w:t>
      </w:r>
      <w:proofErr w:type="gramStart"/>
      <w:r w:rsidRPr="00902683">
        <w:rPr>
          <w:rFonts w:ascii="Times New Roman" w:hAnsi="Times New Roman" w:cs="Times New Roman"/>
        </w:rPr>
        <w:t>objemu  0,31</w:t>
      </w:r>
      <w:proofErr w:type="gramEnd"/>
      <w:r w:rsidRPr="00902683">
        <w:rPr>
          <w:rFonts w:ascii="Times New Roman" w:hAnsi="Times New Roman" w:cs="Times New Roman"/>
        </w:rPr>
        <w:t xml:space="preserve"> m</w:t>
      </w:r>
      <w:r w:rsidRPr="00902683">
        <w:rPr>
          <w:rFonts w:ascii="Times New Roman" w:hAnsi="Times New Roman" w:cs="Times New Roman"/>
          <w:vertAlign w:val="superscript"/>
        </w:rPr>
        <w:t>3</w:t>
      </w:r>
      <w:r w:rsidRPr="00902683">
        <w:rPr>
          <w:rFonts w:ascii="Times New Roman" w:hAnsi="Times New Roman" w:cs="Times New Roman"/>
        </w:rPr>
        <w:t>, ukončení nástupiště bude dle Vzorových listů žel.spodku Ž8.5 – viz obrázek 8 s upravenou osovou vzdáleností hrany schůdků na 1,74 m od osy koleje tak, aby bylo možno osadit desku K145 za betonový prefabrikát nástupiště tvaru L (H) – viz výkresovou přílohu 3 Půdorys 1:100,</w:t>
      </w:r>
      <w:r w:rsidRPr="00902683">
        <w:rPr>
          <w:rFonts w:ascii="Times New Roman" w:hAnsi="Times New Roman" w:cs="Times New Roman"/>
        </w:rPr>
        <w:br/>
      </w:r>
      <w:r w:rsidRPr="00902683">
        <w:rPr>
          <w:rFonts w:ascii="Times New Roman" w:hAnsi="Times New Roman" w:cs="Times New Roman"/>
        </w:rPr>
        <w:lastRenderedPageBreak/>
        <w:t>správně bude položka 924 843 NÁSTUPIŠTĚ - UKONČENÍ NÁSTUPIŠŤ SCHODY Z UŽITÉHO MATERIÁLU - 3 TVÁRNICE TISCHER + 1 K 145 – bude opraven SP</w:t>
      </w:r>
    </w:p>
    <w:p w:rsidR="00CF1FB1" w:rsidRPr="00DB0217" w:rsidRDefault="00CF1FB1" w:rsidP="00CF1FB1">
      <w:pPr>
        <w:pStyle w:val="Odstavecseseznamem"/>
        <w:numPr>
          <w:ilvl w:val="0"/>
          <w:numId w:val="16"/>
        </w:numPr>
        <w:spacing w:after="0" w:line="240" w:lineRule="auto"/>
        <w:rPr>
          <w:rFonts w:ascii="Times New Roman" w:hAnsi="Times New Roman" w:cs="Times New Roman"/>
        </w:rPr>
      </w:pPr>
      <w:r w:rsidRPr="00DB0217">
        <w:rPr>
          <w:rFonts w:ascii="Times New Roman" w:hAnsi="Times New Roman" w:cs="Times New Roman"/>
        </w:rPr>
        <w:t xml:space="preserve">Do objektu nástupiště patří pouze konstrukce chodníku (dlažba a drcené úložné kamenivo </w:t>
      </w:r>
      <w:proofErr w:type="gramStart"/>
      <w:r w:rsidRPr="00DB0217">
        <w:rPr>
          <w:rFonts w:ascii="Times New Roman" w:hAnsi="Times New Roman" w:cs="Times New Roman"/>
        </w:rPr>
        <w:t>fr.4-8 a fr.</w:t>
      </w:r>
      <w:proofErr w:type="gramEnd"/>
      <w:r w:rsidRPr="00DB0217">
        <w:rPr>
          <w:rFonts w:ascii="Times New Roman" w:hAnsi="Times New Roman" w:cs="Times New Roman"/>
        </w:rPr>
        <w:t>8-16 mm a obrubníky v bet.</w:t>
      </w:r>
      <w:proofErr w:type="gramStart"/>
      <w:r w:rsidRPr="00DB0217">
        <w:rPr>
          <w:rFonts w:ascii="Times New Roman" w:hAnsi="Times New Roman" w:cs="Times New Roman"/>
        </w:rPr>
        <w:t>loži).</w:t>
      </w:r>
      <w:proofErr w:type="gramEnd"/>
      <w:r w:rsidRPr="00DB0217">
        <w:rPr>
          <w:rFonts w:ascii="Times New Roman" w:hAnsi="Times New Roman" w:cs="Times New Roman"/>
        </w:rPr>
        <w:t xml:space="preserve"> Veškeré zemní práce na násypech pod nástupišti jsou v SO 06-16-51 ŽST Sedlec u Mikulova, </w:t>
      </w:r>
      <w:proofErr w:type="gramStart"/>
      <w:r w:rsidRPr="00DB0217">
        <w:rPr>
          <w:rFonts w:ascii="Times New Roman" w:hAnsi="Times New Roman" w:cs="Times New Roman"/>
        </w:rPr>
        <w:t>žel</w:t>
      </w:r>
      <w:proofErr w:type="gramEnd"/>
      <w:r w:rsidRPr="00DB0217">
        <w:rPr>
          <w:rFonts w:ascii="Times New Roman" w:hAnsi="Times New Roman" w:cs="Times New Roman"/>
        </w:rPr>
        <w:t>.</w:t>
      </w:r>
      <w:proofErr w:type="gramStart"/>
      <w:r w:rsidRPr="00DB0217">
        <w:rPr>
          <w:rFonts w:ascii="Times New Roman" w:hAnsi="Times New Roman" w:cs="Times New Roman"/>
        </w:rPr>
        <w:t>spodek</w:t>
      </w:r>
      <w:proofErr w:type="gramEnd"/>
      <w:r w:rsidRPr="00DB0217">
        <w:rPr>
          <w:rFonts w:ascii="Times New Roman" w:hAnsi="Times New Roman" w:cs="Times New Roman"/>
        </w:rPr>
        <w:t>.</w:t>
      </w:r>
    </w:p>
    <w:p w:rsidR="00CF1FB1" w:rsidRPr="00DB0217" w:rsidRDefault="00CF1FB1" w:rsidP="00CF1FB1">
      <w:pPr>
        <w:pStyle w:val="Odstavecseseznamem"/>
        <w:numPr>
          <w:ilvl w:val="0"/>
          <w:numId w:val="16"/>
        </w:numPr>
        <w:spacing w:after="0" w:line="240" w:lineRule="auto"/>
        <w:rPr>
          <w:rFonts w:ascii="Times New Roman" w:hAnsi="Times New Roman" w:cs="Times New Roman"/>
        </w:rPr>
      </w:pPr>
      <w:r w:rsidRPr="00DB0217">
        <w:rPr>
          <w:rFonts w:ascii="Times New Roman" w:hAnsi="Times New Roman" w:cs="Times New Roman"/>
        </w:rPr>
        <w:t>Položka 924 420 NÁSTUPIŠTĚ L (H) BEZ KONZOLOVÝCH DESEK obsahuje v popisu dodávku veškerých prvků a částí daného typu nástupiště dle odpovídajících vzorových listů a TKP. TKP-kapitola 18 hovoří, že obsypané a zasypané plochy betonových konstrukcí je nutno chránit nátěrovým systémem proti volně stékající vodě a zemní vlhkosti. Vodotěsná vrstva bude tvořena 1xPenetračním nátěrem a 2xAsfaltovým nátěrem. Výměra je udána měrnou jednotkou položky 924 420, tj. v m, konkrétně 180 m, rozepsáno na plochu úpravy je nutno uvažovat s výměrou 2*90m*2,65 m≈477 m2 (2,65=2,05 m-ochrana z rubu zídky + 0,60 m-ochrana na styku s kolejovým ložem).</w:t>
      </w:r>
    </w:p>
    <w:p w:rsidR="00CF1FB1" w:rsidRPr="00DB0217" w:rsidRDefault="00CF1FB1" w:rsidP="00CF1FB1">
      <w:pPr>
        <w:pStyle w:val="Odstavecseseznamem"/>
        <w:numPr>
          <w:ilvl w:val="0"/>
          <w:numId w:val="16"/>
        </w:numPr>
        <w:spacing w:after="0" w:line="240" w:lineRule="auto"/>
        <w:rPr>
          <w:rFonts w:ascii="Times New Roman" w:hAnsi="Times New Roman" w:cs="Times New Roman"/>
        </w:rPr>
      </w:pPr>
      <w:r w:rsidRPr="00DB0217">
        <w:rPr>
          <w:rFonts w:ascii="Times New Roman" w:hAnsi="Times New Roman" w:cs="Times New Roman"/>
        </w:rPr>
        <w:t>Dtto 3)</w:t>
      </w:r>
    </w:p>
    <w:p w:rsidR="00CF1FB1" w:rsidRPr="00DB0217" w:rsidRDefault="00CF1FB1" w:rsidP="00CF1FB1">
      <w:pPr>
        <w:pStyle w:val="Odstavecseseznamem"/>
        <w:numPr>
          <w:ilvl w:val="0"/>
          <w:numId w:val="16"/>
        </w:numPr>
        <w:spacing w:after="0" w:line="240" w:lineRule="auto"/>
        <w:rPr>
          <w:rFonts w:ascii="Times New Roman" w:hAnsi="Times New Roman" w:cs="Times New Roman"/>
        </w:rPr>
      </w:pPr>
      <w:r w:rsidRPr="00DB0217">
        <w:rPr>
          <w:rFonts w:ascii="Times New Roman" w:hAnsi="Times New Roman" w:cs="Times New Roman"/>
        </w:rPr>
        <w:t>Ano, viz odpověď 3)</w:t>
      </w:r>
    </w:p>
    <w:p w:rsidR="00072216" w:rsidRPr="00DB0217" w:rsidRDefault="00072216" w:rsidP="00072216">
      <w:pPr>
        <w:spacing w:after="0" w:line="240" w:lineRule="auto"/>
        <w:rPr>
          <w:rFonts w:ascii="Times New Roman" w:hAnsi="Times New Roman" w:cs="Times New Roman"/>
        </w:rPr>
      </w:pPr>
    </w:p>
    <w:p w:rsidR="00072216" w:rsidRPr="00DB0217" w:rsidRDefault="00072216" w:rsidP="00072216">
      <w:pPr>
        <w:pStyle w:val="Bezmezer"/>
        <w:rPr>
          <w:rFonts w:ascii="Times New Roman" w:hAnsi="Times New Roman"/>
        </w:rPr>
      </w:pPr>
      <w:r w:rsidRPr="00DB0217">
        <w:rPr>
          <w:rFonts w:ascii="Times New Roman" w:hAnsi="Times New Roman"/>
          <w:b/>
        </w:rPr>
        <w:t xml:space="preserve">Dotaz č. </w:t>
      </w:r>
      <w:r w:rsidR="005A5677" w:rsidRPr="00DB0217">
        <w:rPr>
          <w:rFonts w:ascii="Times New Roman" w:hAnsi="Times New Roman"/>
          <w:b/>
        </w:rPr>
        <w:t>31</w:t>
      </w:r>
      <w:r w:rsidRPr="00DB0217">
        <w:rPr>
          <w:rFonts w:ascii="Times New Roman" w:hAnsi="Times New Roman"/>
          <w:b/>
        </w:rPr>
        <w:t>:</w:t>
      </w:r>
    </w:p>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b/>
        </w:rPr>
        <w:t xml:space="preserve">SO 07-16-02 </w:t>
      </w:r>
      <w:proofErr w:type="spellStart"/>
      <w:r w:rsidRPr="00DB0217">
        <w:rPr>
          <w:rFonts w:ascii="Times New Roman" w:hAnsi="Times New Roman" w:cs="Times New Roman"/>
          <w:b/>
        </w:rPr>
        <w:t>Žst</w:t>
      </w:r>
      <w:proofErr w:type="spellEnd"/>
      <w:r w:rsidRPr="00DB0217">
        <w:rPr>
          <w:rFonts w:ascii="Times New Roman" w:hAnsi="Times New Roman" w:cs="Times New Roman"/>
          <w:b/>
        </w:rPr>
        <w:t>. Mikulov na Moravě, nástupiště</w:t>
      </w:r>
      <w:r w:rsidR="00BF379A" w:rsidRPr="00DB0217">
        <w:rPr>
          <w:rFonts w:ascii="Times New Roman" w:hAnsi="Times New Roman" w:cs="Times New Roman"/>
          <w:b/>
        </w:rPr>
        <w:t xml:space="preserve"> </w:t>
      </w:r>
    </w:p>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1)</w:t>
      </w:r>
    </w:p>
    <w:tbl>
      <w:tblPr>
        <w:tblW w:w="7582" w:type="dxa"/>
        <w:tblInd w:w="75" w:type="dxa"/>
        <w:tblCellMar>
          <w:left w:w="70" w:type="dxa"/>
          <w:right w:w="70" w:type="dxa"/>
        </w:tblCellMar>
        <w:tblLook w:val="04A0" w:firstRow="1" w:lastRow="0" w:firstColumn="1" w:lastColumn="0" w:noHBand="0" w:noVBand="1"/>
      </w:tblPr>
      <w:tblGrid>
        <w:gridCol w:w="420"/>
        <w:gridCol w:w="698"/>
        <w:gridCol w:w="295"/>
        <w:gridCol w:w="4669"/>
        <w:gridCol w:w="460"/>
        <w:gridCol w:w="1040"/>
      </w:tblGrid>
      <w:tr w:rsidR="00DB0217" w:rsidRPr="00DB0217" w:rsidTr="00072216">
        <w:trPr>
          <w:trHeight w:val="300"/>
        </w:trPr>
        <w:tc>
          <w:tcPr>
            <w:tcW w:w="420" w:type="dxa"/>
            <w:tcBorders>
              <w:top w:val="single" w:sz="4" w:space="0" w:color="auto"/>
              <w:left w:val="single" w:sz="4" w:space="0" w:color="auto"/>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14</w:t>
            </w:r>
          </w:p>
        </w:tc>
        <w:tc>
          <w:tcPr>
            <w:tcW w:w="698"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17591</w:t>
            </w:r>
          </w:p>
        </w:tc>
        <w:tc>
          <w:tcPr>
            <w:tcW w:w="295"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 </w:t>
            </w:r>
          </w:p>
        </w:tc>
        <w:tc>
          <w:tcPr>
            <w:tcW w:w="4669" w:type="dxa"/>
            <w:tcBorders>
              <w:top w:val="single" w:sz="4" w:space="0" w:color="auto"/>
              <w:left w:val="nil"/>
              <w:bottom w:val="single" w:sz="4" w:space="0" w:color="auto"/>
              <w:right w:val="single" w:sz="4" w:space="0" w:color="auto"/>
            </w:tcBorders>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OBSYP POTRUBÍ A OBJEKTŮ Z JINÝCH MATERIÁLŮ</w:t>
            </w:r>
          </w:p>
        </w:tc>
        <w:tc>
          <w:tcPr>
            <w:tcW w:w="460"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M3</w:t>
            </w:r>
          </w:p>
        </w:tc>
        <w:tc>
          <w:tcPr>
            <w:tcW w:w="1040"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1 079,650</w:t>
            </w:r>
          </w:p>
        </w:tc>
      </w:tr>
    </w:tbl>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Prosíme o informaci, zda má být použit nakupovaný materiál, nebo zda projekt předpokládá využití materiálu z jiných objektů stavby. Jaký druh materiálu projektant předpokládá?</w:t>
      </w:r>
    </w:p>
    <w:p w:rsidR="00072216" w:rsidRPr="00DB0217" w:rsidRDefault="00072216" w:rsidP="00072216">
      <w:pPr>
        <w:spacing w:after="0" w:line="240" w:lineRule="auto"/>
        <w:rPr>
          <w:rFonts w:ascii="Times New Roman" w:hAnsi="Times New Roman" w:cs="Times New Roman"/>
        </w:rPr>
      </w:pPr>
    </w:p>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2)</w:t>
      </w:r>
    </w:p>
    <w:tbl>
      <w:tblPr>
        <w:tblW w:w="8166" w:type="dxa"/>
        <w:tblInd w:w="75" w:type="dxa"/>
        <w:tblCellMar>
          <w:left w:w="70" w:type="dxa"/>
          <w:right w:w="70" w:type="dxa"/>
        </w:tblCellMar>
        <w:tblLook w:val="04A0" w:firstRow="1" w:lastRow="0" w:firstColumn="1" w:lastColumn="0" w:noHBand="0" w:noVBand="1"/>
      </w:tblPr>
      <w:tblGrid>
        <w:gridCol w:w="474"/>
        <w:gridCol w:w="808"/>
        <w:gridCol w:w="360"/>
        <w:gridCol w:w="5242"/>
        <w:gridCol w:w="530"/>
        <w:gridCol w:w="752"/>
      </w:tblGrid>
      <w:tr w:rsidR="00DB0217" w:rsidRPr="00DB0217" w:rsidTr="00072216">
        <w:trPr>
          <w:trHeight w:val="255"/>
        </w:trPr>
        <w:tc>
          <w:tcPr>
            <w:tcW w:w="474" w:type="dxa"/>
            <w:tcBorders>
              <w:top w:val="single" w:sz="4" w:space="0" w:color="auto"/>
              <w:left w:val="single" w:sz="4" w:space="0" w:color="auto"/>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20</w:t>
            </w:r>
          </w:p>
        </w:tc>
        <w:tc>
          <w:tcPr>
            <w:tcW w:w="808"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27152</w:t>
            </w:r>
          </w:p>
        </w:tc>
        <w:tc>
          <w:tcPr>
            <w:tcW w:w="360"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 </w:t>
            </w:r>
          </w:p>
        </w:tc>
        <w:tc>
          <w:tcPr>
            <w:tcW w:w="5242" w:type="dxa"/>
            <w:tcBorders>
              <w:top w:val="single" w:sz="4" w:space="0" w:color="auto"/>
              <w:left w:val="nil"/>
              <w:bottom w:val="single" w:sz="4" w:space="0" w:color="auto"/>
              <w:right w:val="single" w:sz="4" w:space="0" w:color="auto"/>
            </w:tcBorders>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POLŠTÁŘE POD ZÁKLADY Z KAMENIVA DRCENÉHO</w:t>
            </w:r>
          </w:p>
        </w:tc>
        <w:tc>
          <w:tcPr>
            <w:tcW w:w="530"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M3</w:t>
            </w:r>
          </w:p>
        </w:tc>
        <w:tc>
          <w:tcPr>
            <w:tcW w:w="752"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2,024</w:t>
            </w:r>
          </w:p>
        </w:tc>
      </w:tr>
    </w:tbl>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Pod které základy to je? Jedná se o opěrnou zeď v km 106,862? Jaká frakce kameniva bude použita?</w:t>
      </w:r>
    </w:p>
    <w:p w:rsidR="00072216" w:rsidRPr="00DB0217" w:rsidRDefault="00072216" w:rsidP="00072216">
      <w:pPr>
        <w:spacing w:after="0" w:line="240" w:lineRule="auto"/>
        <w:rPr>
          <w:rFonts w:ascii="Times New Roman" w:hAnsi="Times New Roman" w:cs="Times New Roman"/>
        </w:rPr>
      </w:pPr>
    </w:p>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3)</w:t>
      </w:r>
    </w:p>
    <w:tbl>
      <w:tblPr>
        <w:tblW w:w="8432" w:type="dxa"/>
        <w:tblInd w:w="75" w:type="dxa"/>
        <w:tblCellMar>
          <w:left w:w="70" w:type="dxa"/>
          <w:right w:w="70" w:type="dxa"/>
        </w:tblCellMar>
        <w:tblLook w:val="04A0" w:firstRow="1" w:lastRow="0" w:firstColumn="1" w:lastColumn="0" w:noHBand="0" w:noVBand="1"/>
      </w:tblPr>
      <w:tblGrid>
        <w:gridCol w:w="474"/>
        <w:gridCol w:w="808"/>
        <w:gridCol w:w="360"/>
        <w:gridCol w:w="5397"/>
        <w:gridCol w:w="530"/>
        <w:gridCol w:w="863"/>
      </w:tblGrid>
      <w:tr w:rsidR="00DB0217" w:rsidRPr="00DB0217" w:rsidTr="00072216">
        <w:trPr>
          <w:trHeight w:val="255"/>
        </w:trPr>
        <w:tc>
          <w:tcPr>
            <w:tcW w:w="474" w:type="dxa"/>
            <w:tcBorders>
              <w:top w:val="single" w:sz="4" w:space="0" w:color="auto"/>
              <w:left w:val="single" w:sz="4" w:space="0" w:color="auto"/>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29</w:t>
            </w:r>
          </w:p>
        </w:tc>
        <w:tc>
          <w:tcPr>
            <w:tcW w:w="808"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45852</w:t>
            </w:r>
          </w:p>
        </w:tc>
        <w:tc>
          <w:tcPr>
            <w:tcW w:w="360"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 </w:t>
            </w:r>
          </w:p>
        </w:tc>
        <w:tc>
          <w:tcPr>
            <w:tcW w:w="5397" w:type="dxa"/>
            <w:tcBorders>
              <w:top w:val="single" w:sz="4" w:space="0" w:color="auto"/>
              <w:left w:val="nil"/>
              <w:bottom w:val="single" w:sz="4" w:space="0" w:color="auto"/>
              <w:right w:val="single" w:sz="4" w:space="0" w:color="auto"/>
            </w:tcBorders>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VÝPLŇ ZA OPĚRAMI A ZDMI Z KAMENIVA DRCENÉHO</w:t>
            </w:r>
          </w:p>
        </w:tc>
        <w:tc>
          <w:tcPr>
            <w:tcW w:w="530"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M3</w:t>
            </w:r>
          </w:p>
        </w:tc>
        <w:tc>
          <w:tcPr>
            <w:tcW w:w="863"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50,448</w:t>
            </w:r>
          </w:p>
        </w:tc>
      </w:tr>
    </w:tbl>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Jaká frakce kameniva bude použita?</w:t>
      </w:r>
    </w:p>
    <w:p w:rsidR="00072216" w:rsidRPr="00DB0217" w:rsidRDefault="00072216" w:rsidP="00072216">
      <w:pPr>
        <w:spacing w:after="0" w:line="240" w:lineRule="auto"/>
        <w:rPr>
          <w:rFonts w:ascii="Times New Roman" w:hAnsi="Times New Roman" w:cs="Times New Roman"/>
        </w:rPr>
      </w:pPr>
    </w:p>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4)</w:t>
      </w:r>
    </w:p>
    <w:tbl>
      <w:tblPr>
        <w:tblW w:w="6487" w:type="dxa"/>
        <w:tblInd w:w="75" w:type="dxa"/>
        <w:tblCellMar>
          <w:left w:w="70" w:type="dxa"/>
          <w:right w:w="70" w:type="dxa"/>
        </w:tblCellMar>
        <w:tblLook w:val="04A0" w:firstRow="1" w:lastRow="0" w:firstColumn="1" w:lastColumn="0" w:noHBand="0" w:noVBand="1"/>
      </w:tblPr>
      <w:tblGrid>
        <w:gridCol w:w="474"/>
        <w:gridCol w:w="808"/>
        <w:gridCol w:w="360"/>
        <w:gridCol w:w="3430"/>
        <w:gridCol w:w="663"/>
        <w:gridCol w:w="752"/>
      </w:tblGrid>
      <w:tr w:rsidR="00DB0217" w:rsidRPr="00DB0217" w:rsidTr="00072216">
        <w:trPr>
          <w:trHeight w:val="255"/>
        </w:trPr>
        <w:tc>
          <w:tcPr>
            <w:tcW w:w="474" w:type="dxa"/>
            <w:tcBorders>
              <w:top w:val="single" w:sz="4" w:space="0" w:color="auto"/>
              <w:left w:val="single" w:sz="4" w:space="0" w:color="auto"/>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p>
          <w:p w:rsidR="00072216" w:rsidRPr="00DB0217" w:rsidRDefault="00072216" w:rsidP="00072216">
            <w:pPr>
              <w:spacing w:after="0" w:line="240" w:lineRule="auto"/>
              <w:jc w:val="right"/>
              <w:rPr>
                <w:rFonts w:ascii="Times New Roman" w:hAnsi="Times New Roman" w:cs="Times New Roman"/>
              </w:rPr>
            </w:pPr>
          </w:p>
        </w:tc>
        <w:tc>
          <w:tcPr>
            <w:tcW w:w="808"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72124</w:t>
            </w:r>
          </w:p>
        </w:tc>
        <w:tc>
          <w:tcPr>
            <w:tcW w:w="360"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 </w:t>
            </w:r>
          </w:p>
        </w:tc>
        <w:tc>
          <w:tcPr>
            <w:tcW w:w="3430" w:type="dxa"/>
            <w:tcBorders>
              <w:top w:val="single" w:sz="4" w:space="0" w:color="auto"/>
              <w:left w:val="nil"/>
              <w:bottom w:val="single" w:sz="4" w:space="0" w:color="auto"/>
              <w:right w:val="single" w:sz="4" w:space="0" w:color="auto"/>
            </w:tcBorders>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LAPAČE STŘEŠNÍCH SPLAVENIN</w:t>
            </w:r>
          </w:p>
        </w:tc>
        <w:tc>
          <w:tcPr>
            <w:tcW w:w="663"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KUS</w:t>
            </w:r>
          </w:p>
        </w:tc>
        <w:tc>
          <w:tcPr>
            <w:tcW w:w="752"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4,000</w:t>
            </w:r>
          </w:p>
        </w:tc>
      </w:tr>
    </w:tbl>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Kolik bude metrů propojovacího potrubí PVC KG DN100 od LSS do odvodňovacího žlabu?</w:t>
      </w:r>
    </w:p>
    <w:p w:rsidR="00072216" w:rsidRPr="00DB0217" w:rsidRDefault="00072216" w:rsidP="00072216">
      <w:pPr>
        <w:spacing w:after="0" w:line="240" w:lineRule="auto"/>
        <w:rPr>
          <w:rFonts w:ascii="Times New Roman" w:hAnsi="Times New Roman" w:cs="Times New Roman"/>
        </w:rPr>
      </w:pPr>
    </w:p>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5)</w:t>
      </w:r>
    </w:p>
    <w:tbl>
      <w:tblPr>
        <w:tblW w:w="7484" w:type="dxa"/>
        <w:tblInd w:w="75" w:type="dxa"/>
        <w:tblCellMar>
          <w:left w:w="70" w:type="dxa"/>
          <w:right w:w="70" w:type="dxa"/>
        </w:tblCellMar>
        <w:tblLook w:val="04A0" w:firstRow="1" w:lastRow="0" w:firstColumn="1" w:lastColumn="0" w:noHBand="0" w:noVBand="1"/>
      </w:tblPr>
      <w:tblGrid>
        <w:gridCol w:w="474"/>
        <w:gridCol w:w="1130"/>
        <w:gridCol w:w="360"/>
        <w:gridCol w:w="4127"/>
        <w:gridCol w:w="530"/>
        <w:gridCol w:w="863"/>
      </w:tblGrid>
      <w:tr w:rsidR="00DB0217" w:rsidRPr="00DB0217" w:rsidTr="00072216">
        <w:trPr>
          <w:trHeight w:val="255"/>
        </w:trPr>
        <w:tc>
          <w:tcPr>
            <w:tcW w:w="474" w:type="dxa"/>
            <w:tcBorders>
              <w:top w:val="single" w:sz="4" w:space="0" w:color="auto"/>
              <w:left w:val="single" w:sz="4" w:space="0" w:color="auto"/>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38</w:t>
            </w:r>
          </w:p>
        </w:tc>
        <w:tc>
          <w:tcPr>
            <w:tcW w:w="1130"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767911-R</w:t>
            </w:r>
          </w:p>
        </w:tc>
        <w:tc>
          <w:tcPr>
            <w:tcW w:w="360"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 </w:t>
            </w:r>
          </w:p>
        </w:tc>
        <w:tc>
          <w:tcPr>
            <w:tcW w:w="4127" w:type="dxa"/>
            <w:tcBorders>
              <w:top w:val="single" w:sz="4" w:space="0" w:color="auto"/>
              <w:left w:val="nil"/>
              <w:bottom w:val="single" w:sz="4" w:space="0" w:color="auto"/>
              <w:right w:val="single" w:sz="4" w:space="0" w:color="auto"/>
            </w:tcBorders>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OPLOCENÍ Z DRÁTĚNÉHO PLETIVA POZINKOVANÉHO STANDARDNÍHO</w:t>
            </w:r>
          </w:p>
        </w:tc>
        <w:tc>
          <w:tcPr>
            <w:tcW w:w="530"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M2</w:t>
            </w:r>
          </w:p>
        </w:tc>
        <w:tc>
          <w:tcPr>
            <w:tcW w:w="863"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53,240</w:t>
            </w:r>
          </w:p>
        </w:tc>
      </w:tr>
    </w:tbl>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Prosíme o specifikaci množství a druhů sloupků a vzpěr (průměr trubky a délky).</w:t>
      </w:r>
    </w:p>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Kde jsou zahrnuty náklady na hloubení základových patek? Jaký bude použit beton pro základové patky – třída a množství?</w:t>
      </w:r>
    </w:p>
    <w:p w:rsidR="00072216" w:rsidRPr="00DB0217" w:rsidRDefault="00072216" w:rsidP="00072216">
      <w:pPr>
        <w:spacing w:after="0" w:line="240" w:lineRule="auto"/>
        <w:rPr>
          <w:rFonts w:ascii="Times New Roman" w:hAnsi="Times New Roman" w:cs="Times New Roman"/>
        </w:rPr>
      </w:pPr>
    </w:p>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6)</w:t>
      </w:r>
    </w:p>
    <w:tbl>
      <w:tblPr>
        <w:tblW w:w="6832" w:type="dxa"/>
        <w:tblInd w:w="75" w:type="dxa"/>
        <w:tblCellMar>
          <w:left w:w="70" w:type="dxa"/>
          <w:right w:w="70" w:type="dxa"/>
        </w:tblCellMar>
        <w:tblLook w:val="04A0" w:firstRow="1" w:lastRow="0" w:firstColumn="1" w:lastColumn="0" w:noHBand="0" w:noVBand="1"/>
      </w:tblPr>
      <w:tblGrid>
        <w:gridCol w:w="474"/>
        <w:gridCol w:w="919"/>
        <w:gridCol w:w="360"/>
        <w:gridCol w:w="3664"/>
        <w:gridCol w:w="663"/>
        <w:gridCol w:w="752"/>
      </w:tblGrid>
      <w:tr w:rsidR="00DB0217" w:rsidRPr="00DB0217" w:rsidTr="00072216">
        <w:trPr>
          <w:trHeight w:val="255"/>
        </w:trPr>
        <w:tc>
          <w:tcPr>
            <w:tcW w:w="474" w:type="dxa"/>
            <w:tcBorders>
              <w:top w:val="single" w:sz="4" w:space="0" w:color="auto"/>
              <w:left w:val="single" w:sz="4" w:space="0" w:color="auto"/>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46</w:t>
            </w:r>
          </w:p>
        </w:tc>
        <w:tc>
          <w:tcPr>
            <w:tcW w:w="919"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899111</w:t>
            </w:r>
          </w:p>
        </w:tc>
        <w:tc>
          <w:tcPr>
            <w:tcW w:w="360"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 </w:t>
            </w:r>
          </w:p>
        </w:tc>
        <w:tc>
          <w:tcPr>
            <w:tcW w:w="3664" w:type="dxa"/>
            <w:tcBorders>
              <w:top w:val="single" w:sz="4" w:space="0" w:color="auto"/>
              <w:left w:val="nil"/>
              <w:bottom w:val="single" w:sz="4" w:space="0" w:color="auto"/>
              <w:right w:val="single" w:sz="4" w:space="0" w:color="auto"/>
            </w:tcBorders>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POKLOPY OCELOVÉ SAMOSTATNÉ</w:t>
            </w:r>
          </w:p>
        </w:tc>
        <w:tc>
          <w:tcPr>
            <w:tcW w:w="663"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KUS</w:t>
            </w:r>
          </w:p>
        </w:tc>
        <w:tc>
          <w:tcPr>
            <w:tcW w:w="752"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3,000</w:t>
            </w:r>
          </w:p>
        </w:tc>
      </w:tr>
    </w:tbl>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Únosnost poklopu bude C250?</w:t>
      </w:r>
    </w:p>
    <w:p w:rsidR="00072216" w:rsidRPr="00DB0217" w:rsidRDefault="00072216" w:rsidP="00072216">
      <w:pPr>
        <w:spacing w:after="0" w:line="240" w:lineRule="auto"/>
        <w:rPr>
          <w:rFonts w:ascii="Times New Roman" w:hAnsi="Times New Roman" w:cs="Times New Roman"/>
        </w:rPr>
      </w:pPr>
    </w:p>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7)</w:t>
      </w:r>
    </w:p>
    <w:tbl>
      <w:tblPr>
        <w:tblW w:w="7625" w:type="dxa"/>
        <w:tblInd w:w="75" w:type="dxa"/>
        <w:tblCellMar>
          <w:left w:w="70" w:type="dxa"/>
          <w:right w:w="70" w:type="dxa"/>
        </w:tblCellMar>
        <w:tblLook w:val="04A0" w:firstRow="1" w:lastRow="0" w:firstColumn="1" w:lastColumn="0" w:noHBand="0" w:noVBand="1"/>
      </w:tblPr>
      <w:tblGrid>
        <w:gridCol w:w="474"/>
        <w:gridCol w:w="919"/>
        <w:gridCol w:w="360"/>
        <w:gridCol w:w="4479"/>
        <w:gridCol w:w="418"/>
        <w:gridCol w:w="975"/>
      </w:tblGrid>
      <w:tr w:rsidR="00DB0217" w:rsidRPr="00DB0217" w:rsidTr="00072216">
        <w:trPr>
          <w:trHeight w:val="255"/>
        </w:trPr>
        <w:tc>
          <w:tcPr>
            <w:tcW w:w="474" w:type="dxa"/>
            <w:tcBorders>
              <w:top w:val="single" w:sz="4" w:space="0" w:color="auto"/>
              <w:left w:val="single" w:sz="4" w:space="0" w:color="auto"/>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54</w:t>
            </w:r>
          </w:p>
        </w:tc>
        <w:tc>
          <w:tcPr>
            <w:tcW w:w="919"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917224</w:t>
            </w:r>
          </w:p>
        </w:tc>
        <w:tc>
          <w:tcPr>
            <w:tcW w:w="360"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 </w:t>
            </w:r>
          </w:p>
        </w:tc>
        <w:tc>
          <w:tcPr>
            <w:tcW w:w="4479" w:type="dxa"/>
            <w:tcBorders>
              <w:top w:val="single" w:sz="4" w:space="0" w:color="auto"/>
              <w:left w:val="nil"/>
              <w:bottom w:val="single" w:sz="4" w:space="0" w:color="auto"/>
              <w:right w:val="single" w:sz="4" w:space="0" w:color="auto"/>
            </w:tcBorders>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 xml:space="preserve">SILNIČNÍ A CHODNÍKOVÉ OBRUBY Z </w:t>
            </w:r>
            <w:r w:rsidRPr="00DB0217">
              <w:rPr>
                <w:rFonts w:ascii="Times New Roman" w:hAnsi="Times New Roman" w:cs="Times New Roman"/>
              </w:rPr>
              <w:lastRenderedPageBreak/>
              <w:t>BETONOVÝCH OBRUBNÍKŮ ŠÍŘ 150MM</w:t>
            </w:r>
          </w:p>
        </w:tc>
        <w:tc>
          <w:tcPr>
            <w:tcW w:w="418"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lastRenderedPageBreak/>
              <w:t>M</w:t>
            </w:r>
          </w:p>
        </w:tc>
        <w:tc>
          <w:tcPr>
            <w:tcW w:w="975"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341,000</w:t>
            </w:r>
          </w:p>
        </w:tc>
      </w:tr>
    </w:tbl>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lastRenderedPageBreak/>
        <w:t>V TZ je uvedena šířka 100mm.</w:t>
      </w:r>
    </w:p>
    <w:p w:rsidR="00072216" w:rsidRPr="00DB0217" w:rsidRDefault="00072216" w:rsidP="00072216">
      <w:pPr>
        <w:spacing w:after="0" w:line="240" w:lineRule="auto"/>
        <w:rPr>
          <w:rFonts w:ascii="Times New Roman" w:hAnsi="Times New Roman" w:cs="Times New Roman"/>
        </w:rPr>
      </w:pPr>
    </w:p>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8)</w:t>
      </w:r>
    </w:p>
    <w:tbl>
      <w:tblPr>
        <w:tblW w:w="7690" w:type="dxa"/>
        <w:tblInd w:w="75" w:type="dxa"/>
        <w:tblCellMar>
          <w:left w:w="70" w:type="dxa"/>
          <w:right w:w="70" w:type="dxa"/>
        </w:tblCellMar>
        <w:tblLook w:val="04A0" w:firstRow="1" w:lastRow="0" w:firstColumn="1" w:lastColumn="0" w:noHBand="0" w:noVBand="1"/>
      </w:tblPr>
      <w:tblGrid>
        <w:gridCol w:w="474"/>
        <w:gridCol w:w="1130"/>
        <w:gridCol w:w="363"/>
        <w:gridCol w:w="4308"/>
        <w:gridCol w:w="663"/>
        <w:gridCol w:w="752"/>
      </w:tblGrid>
      <w:tr w:rsidR="00DB0217" w:rsidRPr="00DB0217" w:rsidTr="00072216">
        <w:trPr>
          <w:trHeight w:val="255"/>
        </w:trPr>
        <w:tc>
          <w:tcPr>
            <w:tcW w:w="474" w:type="dxa"/>
            <w:tcBorders>
              <w:top w:val="single" w:sz="4" w:space="0" w:color="auto"/>
              <w:left w:val="single" w:sz="4" w:space="0" w:color="auto"/>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56</w:t>
            </w:r>
          </w:p>
        </w:tc>
        <w:tc>
          <w:tcPr>
            <w:tcW w:w="1130"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924420-R</w:t>
            </w:r>
          </w:p>
        </w:tc>
        <w:tc>
          <w:tcPr>
            <w:tcW w:w="363"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2</w:t>
            </w:r>
          </w:p>
        </w:tc>
        <w:tc>
          <w:tcPr>
            <w:tcW w:w="4308" w:type="dxa"/>
            <w:tcBorders>
              <w:top w:val="single" w:sz="4" w:space="0" w:color="auto"/>
              <w:left w:val="nil"/>
              <w:bottom w:val="single" w:sz="4" w:space="0" w:color="auto"/>
              <w:right w:val="single" w:sz="4" w:space="0" w:color="auto"/>
            </w:tcBorders>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PREFABRIKOVANÉ SCHODY NÁSTUPIŠTĚ</w:t>
            </w:r>
          </w:p>
        </w:tc>
        <w:tc>
          <w:tcPr>
            <w:tcW w:w="663"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KUS</w:t>
            </w:r>
          </w:p>
        </w:tc>
        <w:tc>
          <w:tcPr>
            <w:tcW w:w="752"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2,000</w:t>
            </w:r>
          </w:p>
        </w:tc>
      </w:tr>
    </w:tbl>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Prosíme o specifikaci množství a druhu podkladního materiálu pod schody.</w:t>
      </w:r>
    </w:p>
    <w:p w:rsidR="00072216" w:rsidRPr="00DB0217" w:rsidRDefault="00072216" w:rsidP="00072216">
      <w:pPr>
        <w:spacing w:after="0" w:line="240" w:lineRule="auto"/>
        <w:rPr>
          <w:rFonts w:ascii="Times New Roman" w:hAnsi="Times New Roman" w:cs="Times New Roman"/>
        </w:rPr>
      </w:pPr>
    </w:p>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9)</w:t>
      </w:r>
    </w:p>
    <w:tbl>
      <w:tblPr>
        <w:tblW w:w="7737" w:type="dxa"/>
        <w:tblInd w:w="75" w:type="dxa"/>
        <w:tblCellMar>
          <w:left w:w="70" w:type="dxa"/>
          <w:right w:w="70" w:type="dxa"/>
        </w:tblCellMar>
        <w:tblLook w:val="04A0" w:firstRow="1" w:lastRow="0" w:firstColumn="1" w:lastColumn="0" w:noHBand="0" w:noVBand="1"/>
      </w:tblPr>
      <w:tblGrid>
        <w:gridCol w:w="474"/>
        <w:gridCol w:w="919"/>
        <w:gridCol w:w="360"/>
        <w:gridCol w:w="4479"/>
        <w:gridCol w:w="530"/>
        <w:gridCol w:w="975"/>
      </w:tblGrid>
      <w:tr w:rsidR="00DB0217" w:rsidRPr="00DB0217" w:rsidTr="00072216">
        <w:trPr>
          <w:trHeight w:val="255"/>
        </w:trPr>
        <w:tc>
          <w:tcPr>
            <w:tcW w:w="474" w:type="dxa"/>
            <w:tcBorders>
              <w:top w:val="single" w:sz="4" w:space="0" w:color="auto"/>
              <w:left w:val="single" w:sz="4" w:space="0" w:color="auto"/>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39</w:t>
            </w:r>
          </w:p>
        </w:tc>
        <w:tc>
          <w:tcPr>
            <w:tcW w:w="919"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78381</w:t>
            </w:r>
          </w:p>
        </w:tc>
        <w:tc>
          <w:tcPr>
            <w:tcW w:w="360"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 </w:t>
            </w:r>
          </w:p>
        </w:tc>
        <w:tc>
          <w:tcPr>
            <w:tcW w:w="4479" w:type="dxa"/>
            <w:tcBorders>
              <w:top w:val="single" w:sz="4" w:space="0" w:color="auto"/>
              <w:left w:val="nil"/>
              <w:bottom w:val="single" w:sz="4" w:space="0" w:color="auto"/>
              <w:right w:val="single" w:sz="4" w:space="0" w:color="auto"/>
            </w:tcBorders>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NÁTĚRY BETON KONSTR TYP S1 (OS-A)</w:t>
            </w:r>
          </w:p>
        </w:tc>
        <w:tc>
          <w:tcPr>
            <w:tcW w:w="530"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M2</w:t>
            </w:r>
          </w:p>
        </w:tc>
        <w:tc>
          <w:tcPr>
            <w:tcW w:w="975"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79,365</w:t>
            </w:r>
          </w:p>
        </w:tc>
      </w:tr>
      <w:tr w:rsidR="00DB0217" w:rsidRPr="00DB0217" w:rsidTr="00072216">
        <w:trPr>
          <w:trHeight w:val="255"/>
        </w:trPr>
        <w:tc>
          <w:tcPr>
            <w:tcW w:w="474" w:type="dxa"/>
            <w:tcBorders>
              <w:top w:val="single" w:sz="4" w:space="0" w:color="auto"/>
              <w:left w:val="single" w:sz="4" w:space="0" w:color="auto"/>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58</w:t>
            </w:r>
          </w:p>
        </w:tc>
        <w:tc>
          <w:tcPr>
            <w:tcW w:w="919"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924913</w:t>
            </w:r>
          </w:p>
        </w:tc>
        <w:tc>
          <w:tcPr>
            <w:tcW w:w="360"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 </w:t>
            </w:r>
          </w:p>
        </w:tc>
        <w:tc>
          <w:tcPr>
            <w:tcW w:w="4479" w:type="dxa"/>
            <w:tcBorders>
              <w:top w:val="single" w:sz="4" w:space="0" w:color="auto"/>
              <w:left w:val="nil"/>
              <w:bottom w:val="single" w:sz="4" w:space="0" w:color="auto"/>
              <w:right w:val="single" w:sz="4" w:space="0" w:color="auto"/>
            </w:tcBorders>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NÁSTUPIŠTĚ - OPTICKÉ ZNAČENÍ NÁTĚREM ŠÍŘKY 0,15 M, ODSTÍN ŽLUTÁ 6200</w:t>
            </w:r>
          </w:p>
        </w:tc>
        <w:tc>
          <w:tcPr>
            <w:tcW w:w="530"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M</w:t>
            </w:r>
          </w:p>
        </w:tc>
        <w:tc>
          <w:tcPr>
            <w:tcW w:w="975"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509,300</w:t>
            </w:r>
          </w:p>
        </w:tc>
      </w:tr>
    </w:tbl>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 xml:space="preserve">Nejsou tyto položky zdvojené? </w:t>
      </w:r>
      <w:proofErr w:type="gramStart"/>
      <w:r w:rsidRPr="00DB0217">
        <w:rPr>
          <w:rFonts w:ascii="Times New Roman" w:hAnsi="Times New Roman" w:cs="Times New Roman"/>
        </w:rPr>
        <w:t>je</w:t>
      </w:r>
      <w:proofErr w:type="gramEnd"/>
      <w:r w:rsidRPr="00DB0217">
        <w:rPr>
          <w:rFonts w:ascii="Times New Roman" w:hAnsi="Times New Roman" w:cs="Times New Roman"/>
        </w:rPr>
        <w:t xml:space="preserve"> u nich skutečně nutné počítat 10% rezervu?</w:t>
      </w:r>
    </w:p>
    <w:p w:rsidR="00072216" w:rsidRPr="00DB0217" w:rsidRDefault="00072216" w:rsidP="00072216">
      <w:pPr>
        <w:spacing w:after="0" w:line="240" w:lineRule="auto"/>
        <w:rPr>
          <w:rFonts w:ascii="Times New Roman" w:hAnsi="Times New Roman" w:cs="Times New Roman"/>
        </w:rPr>
      </w:pPr>
    </w:p>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 xml:space="preserve">10) </w:t>
      </w:r>
    </w:p>
    <w:tbl>
      <w:tblPr>
        <w:tblW w:w="8209" w:type="dxa"/>
        <w:tblInd w:w="75" w:type="dxa"/>
        <w:tblCellMar>
          <w:left w:w="70" w:type="dxa"/>
          <w:right w:w="70" w:type="dxa"/>
        </w:tblCellMar>
        <w:tblLook w:val="04A0" w:firstRow="1" w:lastRow="0" w:firstColumn="1" w:lastColumn="0" w:noHBand="0" w:noVBand="1"/>
      </w:tblPr>
      <w:tblGrid>
        <w:gridCol w:w="474"/>
        <w:gridCol w:w="1141"/>
        <w:gridCol w:w="360"/>
        <w:gridCol w:w="5108"/>
        <w:gridCol w:w="374"/>
        <w:gridCol w:w="752"/>
      </w:tblGrid>
      <w:tr w:rsidR="00DB0217" w:rsidRPr="00DB0217" w:rsidTr="00072216">
        <w:trPr>
          <w:trHeight w:val="255"/>
        </w:trPr>
        <w:tc>
          <w:tcPr>
            <w:tcW w:w="474" w:type="dxa"/>
            <w:tcBorders>
              <w:top w:val="single" w:sz="4" w:space="0" w:color="auto"/>
              <w:left w:val="single" w:sz="4" w:space="0" w:color="auto"/>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67</w:t>
            </w:r>
          </w:p>
        </w:tc>
        <w:tc>
          <w:tcPr>
            <w:tcW w:w="1141"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right"/>
              <w:rPr>
                <w:rFonts w:ascii="Times New Roman" w:hAnsi="Times New Roman" w:cs="Times New Roman"/>
              </w:rPr>
            </w:pPr>
            <w:r w:rsidRPr="00DB0217">
              <w:rPr>
                <w:rFonts w:ascii="Times New Roman" w:hAnsi="Times New Roman" w:cs="Times New Roman"/>
              </w:rPr>
              <w:t>170102-O</w:t>
            </w:r>
          </w:p>
        </w:tc>
        <w:tc>
          <w:tcPr>
            <w:tcW w:w="360"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 </w:t>
            </w:r>
          </w:p>
        </w:tc>
        <w:tc>
          <w:tcPr>
            <w:tcW w:w="5108" w:type="dxa"/>
            <w:tcBorders>
              <w:top w:val="single" w:sz="4" w:space="0" w:color="auto"/>
              <w:left w:val="nil"/>
              <w:bottom w:val="single" w:sz="4" w:space="0" w:color="auto"/>
              <w:right w:val="single" w:sz="4" w:space="0" w:color="auto"/>
            </w:tcBorders>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Poplatek za uložení na skládku  - kód odpadu 170102 (suť z přírodních materiálů - cihly)</w:t>
            </w:r>
          </w:p>
        </w:tc>
        <w:tc>
          <w:tcPr>
            <w:tcW w:w="374"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T</w:t>
            </w:r>
          </w:p>
        </w:tc>
        <w:tc>
          <w:tcPr>
            <w:tcW w:w="752" w:type="dxa"/>
            <w:tcBorders>
              <w:top w:val="single" w:sz="4" w:space="0" w:color="auto"/>
              <w:left w:val="nil"/>
              <w:bottom w:val="single" w:sz="4" w:space="0" w:color="auto"/>
              <w:right w:val="single" w:sz="4" w:space="0" w:color="auto"/>
            </w:tcBorders>
            <w:noWrap/>
            <w:vAlign w:val="center"/>
            <w:hideMark/>
          </w:tcPr>
          <w:p w:rsidR="00072216" w:rsidRPr="00DB0217" w:rsidRDefault="00072216" w:rsidP="00072216">
            <w:pPr>
              <w:spacing w:after="0" w:line="240" w:lineRule="auto"/>
              <w:jc w:val="center"/>
              <w:rPr>
                <w:rFonts w:ascii="Times New Roman" w:hAnsi="Times New Roman" w:cs="Times New Roman"/>
              </w:rPr>
            </w:pPr>
            <w:r w:rsidRPr="00DB0217">
              <w:rPr>
                <w:rFonts w:ascii="Times New Roman" w:hAnsi="Times New Roman" w:cs="Times New Roman"/>
              </w:rPr>
              <w:t>5,558</w:t>
            </w:r>
          </w:p>
        </w:tc>
      </w:tr>
      <w:tr w:rsidR="00DB0217" w:rsidRPr="00DB0217" w:rsidTr="00072216">
        <w:trPr>
          <w:trHeight w:val="255"/>
        </w:trPr>
        <w:tc>
          <w:tcPr>
            <w:tcW w:w="474" w:type="dxa"/>
            <w:noWrap/>
            <w:vAlign w:val="center"/>
            <w:hideMark/>
          </w:tcPr>
          <w:p w:rsidR="00072216" w:rsidRPr="00DB0217" w:rsidRDefault="00072216" w:rsidP="00072216">
            <w:pPr>
              <w:spacing w:after="0" w:line="240" w:lineRule="auto"/>
              <w:rPr>
                <w:rFonts w:ascii="Times New Roman" w:hAnsi="Times New Roman" w:cs="Times New Roman"/>
              </w:rPr>
            </w:pPr>
          </w:p>
        </w:tc>
        <w:tc>
          <w:tcPr>
            <w:tcW w:w="1141" w:type="dxa"/>
            <w:noWrap/>
            <w:vAlign w:val="center"/>
            <w:hideMark/>
          </w:tcPr>
          <w:p w:rsidR="00072216" w:rsidRPr="00DB0217" w:rsidRDefault="00072216" w:rsidP="00072216">
            <w:pPr>
              <w:spacing w:after="0" w:line="240" w:lineRule="auto"/>
              <w:rPr>
                <w:rFonts w:ascii="Times New Roman" w:hAnsi="Times New Roman" w:cs="Times New Roman"/>
              </w:rPr>
            </w:pPr>
          </w:p>
        </w:tc>
        <w:tc>
          <w:tcPr>
            <w:tcW w:w="360" w:type="dxa"/>
            <w:noWrap/>
            <w:vAlign w:val="center"/>
            <w:hideMark/>
          </w:tcPr>
          <w:p w:rsidR="00072216" w:rsidRPr="00DB0217" w:rsidRDefault="00072216" w:rsidP="00072216">
            <w:pPr>
              <w:spacing w:after="0" w:line="240" w:lineRule="auto"/>
              <w:rPr>
                <w:rFonts w:ascii="Times New Roman" w:hAnsi="Times New Roman" w:cs="Times New Roman"/>
              </w:rPr>
            </w:pPr>
          </w:p>
        </w:tc>
        <w:tc>
          <w:tcPr>
            <w:tcW w:w="5108" w:type="dxa"/>
            <w:tcBorders>
              <w:top w:val="nil"/>
              <w:left w:val="single" w:sz="4" w:space="0" w:color="auto"/>
              <w:bottom w:val="single" w:sz="4" w:space="0" w:color="auto"/>
              <w:right w:val="single" w:sz="4" w:space="0" w:color="auto"/>
            </w:tcBorders>
            <w:vAlign w:val="center"/>
            <w:hideMark/>
          </w:tcPr>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 xml:space="preserve">Poplatek za uložení na skládku  - kód odpadu 170201 (dřevo z </w:t>
            </w:r>
            <w:proofErr w:type="gramStart"/>
            <w:r w:rsidRPr="00DB0217">
              <w:rPr>
                <w:rFonts w:ascii="Times New Roman" w:hAnsi="Times New Roman" w:cs="Times New Roman"/>
              </w:rPr>
              <w:t>demolic )</w:t>
            </w:r>
            <w:proofErr w:type="gramEnd"/>
          </w:p>
        </w:tc>
        <w:tc>
          <w:tcPr>
            <w:tcW w:w="374" w:type="dxa"/>
            <w:noWrap/>
            <w:vAlign w:val="center"/>
            <w:hideMark/>
          </w:tcPr>
          <w:p w:rsidR="00072216" w:rsidRPr="00DB0217" w:rsidRDefault="00072216" w:rsidP="00072216">
            <w:pPr>
              <w:spacing w:after="0" w:line="240" w:lineRule="auto"/>
              <w:rPr>
                <w:rFonts w:ascii="Times New Roman" w:hAnsi="Times New Roman" w:cs="Times New Roman"/>
              </w:rPr>
            </w:pPr>
          </w:p>
        </w:tc>
        <w:tc>
          <w:tcPr>
            <w:tcW w:w="752" w:type="dxa"/>
            <w:noWrap/>
            <w:vAlign w:val="center"/>
            <w:hideMark/>
          </w:tcPr>
          <w:p w:rsidR="00072216" w:rsidRPr="00DB0217" w:rsidRDefault="00072216" w:rsidP="00072216">
            <w:pPr>
              <w:spacing w:after="0" w:line="240" w:lineRule="auto"/>
              <w:rPr>
                <w:rFonts w:ascii="Times New Roman" w:hAnsi="Times New Roman" w:cs="Times New Roman"/>
              </w:rPr>
            </w:pPr>
          </w:p>
        </w:tc>
      </w:tr>
    </w:tbl>
    <w:p w:rsidR="00072216" w:rsidRPr="00DB0217" w:rsidRDefault="00072216" w:rsidP="00072216">
      <w:pPr>
        <w:spacing w:after="0" w:line="240" w:lineRule="auto"/>
        <w:rPr>
          <w:rFonts w:ascii="Times New Roman" w:hAnsi="Times New Roman" w:cs="Times New Roman"/>
        </w:rPr>
      </w:pPr>
      <w:r w:rsidRPr="00DB0217">
        <w:rPr>
          <w:rFonts w:ascii="Times New Roman" w:hAnsi="Times New Roman" w:cs="Times New Roman"/>
        </w:rPr>
        <w:t>Prosíme o specifikaci, kolik je cihel a kolik dřeva.</w:t>
      </w:r>
    </w:p>
    <w:p w:rsidR="00EF65EB" w:rsidRPr="00DB0217" w:rsidRDefault="00EF65EB" w:rsidP="00160DA1">
      <w:pPr>
        <w:pStyle w:val="Bezmezer"/>
        <w:rPr>
          <w:rFonts w:ascii="Times New Roman" w:hAnsi="Times New Roman" w:cs="Times New Roman"/>
          <w:b/>
          <w:lang w:eastAsia="cs-CZ"/>
        </w:rPr>
      </w:pPr>
    </w:p>
    <w:p w:rsidR="00BF379A" w:rsidRPr="00DB0217" w:rsidRDefault="00BF379A" w:rsidP="00BF379A">
      <w:pPr>
        <w:spacing w:after="0" w:line="240" w:lineRule="auto"/>
        <w:rPr>
          <w:rFonts w:ascii="Times New Roman" w:hAnsi="Times New Roman" w:cs="Times New Roman"/>
        </w:rPr>
      </w:pPr>
      <w:r w:rsidRPr="00DB0217">
        <w:rPr>
          <w:rFonts w:ascii="Times New Roman" w:hAnsi="Times New Roman" w:cs="Times New Roman"/>
          <w:b/>
          <w:iCs/>
        </w:rPr>
        <w:t xml:space="preserve">Odpověď: </w:t>
      </w:r>
    </w:p>
    <w:p w:rsidR="00902683" w:rsidRPr="00BC78B3" w:rsidRDefault="00902683" w:rsidP="00902683">
      <w:pPr>
        <w:pStyle w:val="Bezmezer"/>
        <w:numPr>
          <w:ilvl w:val="0"/>
          <w:numId w:val="22"/>
        </w:numPr>
        <w:jc w:val="both"/>
        <w:rPr>
          <w:rFonts w:ascii="Times New Roman" w:hAnsi="Times New Roman" w:cs="Times New Roman"/>
          <w:b/>
          <w:bCs/>
          <w:lang w:eastAsia="cs-CZ"/>
        </w:rPr>
      </w:pPr>
      <w:r w:rsidRPr="00BC78B3">
        <w:rPr>
          <w:rFonts w:ascii="Times New Roman" w:hAnsi="Times New Roman" w:cs="Times New Roman"/>
        </w:rPr>
        <w:t>Může být použitý materiál ze stavby.</w:t>
      </w:r>
    </w:p>
    <w:p w:rsidR="00902683" w:rsidRPr="00BC78B3" w:rsidRDefault="00902683" w:rsidP="00902683">
      <w:pPr>
        <w:pStyle w:val="Bezmezer"/>
        <w:numPr>
          <w:ilvl w:val="0"/>
          <w:numId w:val="22"/>
        </w:numPr>
        <w:jc w:val="both"/>
        <w:rPr>
          <w:rFonts w:ascii="Times New Roman" w:hAnsi="Times New Roman" w:cs="Times New Roman"/>
          <w:b/>
          <w:bCs/>
          <w:lang w:eastAsia="cs-CZ"/>
        </w:rPr>
      </w:pPr>
      <w:proofErr w:type="gramStart"/>
      <w:r w:rsidRPr="00BC78B3">
        <w:rPr>
          <w:rFonts w:ascii="Times New Roman" w:hAnsi="Times New Roman" w:cs="Times New Roman"/>
        </w:rPr>
        <w:t>Jedná</w:t>
      </w:r>
      <w:proofErr w:type="gramEnd"/>
      <w:r w:rsidRPr="00BC78B3">
        <w:rPr>
          <w:rFonts w:ascii="Times New Roman" w:hAnsi="Times New Roman" w:cs="Times New Roman"/>
        </w:rPr>
        <w:t xml:space="preserve"> se o opěrnou zeď v km 106,862 </w:t>
      </w:r>
      <w:proofErr w:type="gramStart"/>
      <w:r w:rsidRPr="00BC78B3">
        <w:rPr>
          <w:rFonts w:ascii="Times New Roman" w:hAnsi="Times New Roman" w:cs="Times New Roman"/>
        </w:rPr>
        <w:t>viz</w:t>
      </w:r>
      <w:proofErr w:type="gramEnd"/>
      <w:r w:rsidRPr="00BC78B3">
        <w:rPr>
          <w:rFonts w:ascii="Times New Roman" w:hAnsi="Times New Roman" w:cs="Times New Roman"/>
        </w:rPr>
        <w:t xml:space="preserve"> příloha výkres č 7. Bude použita frakce 8-32mm.</w:t>
      </w:r>
    </w:p>
    <w:p w:rsidR="00902683" w:rsidRPr="00BC78B3" w:rsidRDefault="00902683" w:rsidP="00902683">
      <w:pPr>
        <w:pStyle w:val="Bezmezer"/>
        <w:numPr>
          <w:ilvl w:val="0"/>
          <w:numId w:val="22"/>
        </w:numPr>
        <w:jc w:val="both"/>
        <w:rPr>
          <w:rFonts w:ascii="Times New Roman" w:hAnsi="Times New Roman" w:cs="Times New Roman"/>
          <w:b/>
          <w:bCs/>
          <w:lang w:eastAsia="cs-CZ"/>
        </w:rPr>
      </w:pPr>
      <w:r w:rsidRPr="00BC78B3">
        <w:rPr>
          <w:rFonts w:ascii="Times New Roman" w:hAnsi="Times New Roman" w:cs="Times New Roman"/>
        </w:rPr>
        <w:t>S ohledem na skutečnost, že opěrná zeď bezprostředně souvisí s nástupištěm, tak materiál zásypu či obsypu jak za tak i před zdí tj. včetně frakce bude shodný s materiálem použitým pro nástupiště.</w:t>
      </w:r>
    </w:p>
    <w:p w:rsidR="00902683" w:rsidRPr="00BC78B3" w:rsidRDefault="00902683" w:rsidP="00902683">
      <w:pPr>
        <w:pStyle w:val="Bezmezer"/>
        <w:numPr>
          <w:ilvl w:val="0"/>
          <w:numId w:val="22"/>
        </w:numPr>
        <w:jc w:val="both"/>
        <w:rPr>
          <w:rFonts w:ascii="Times New Roman" w:hAnsi="Times New Roman" w:cs="Times New Roman"/>
          <w:b/>
          <w:bCs/>
          <w:lang w:eastAsia="cs-CZ"/>
        </w:rPr>
      </w:pPr>
      <w:r w:rsidRPr="00BC78B3">
        <w:rPr>
          <w:rFonts w:ascii="Times New Roman" w:hAnsi="Times New Roman" w:cs="Times New Roman"/>
        </w:rPr>
        <w:t>1,5 m</w:t>
      </w:r>
      <w:r w:rsidRPr="00BC78B3">
        <w:rPr>
          <w:rFonts w:ascii="Times New Roman" w:hAnsi="Times New Roman" w:cs="Times New Roman"/>
        </w:rPr>
        <w:tab/>
      </w:r>
    </w:p>
    <w:p w:rsidR="00902683" w:rsidRPr="00BC78B3" w:rsidRDefault="00902683" w:rsidP="00902683">
      <w:pPr>
        <w:pStyle w:val="Bezmezer"/>
        <w:numPr>
          <w:ilvl w:val="0"/>
          <w:numId w:val="22"/>
        </w:numPr>
        <w:jc w:val="both"/>
        <w:rPr>
          <w:rFonts w:ascii="Times New Roman" w:hAnsi="Times New Roman" w:cs="Times New Roman"/>
          <w:b/>
          <w:bCs/>
          <w:lang w:eastAsia="cs-CZ"/>
        </w:rPr>
      </w:pPr>
      <w:r w:rsidRPr="00BC78B3">
        <w:rPr>
          <w:rFonts w:ascii="Times New Roman" w:hAnsi="Times New Roman" w:cs="Times New Roman"/>
        </w:rPr>
        <w:t>Dle specifikace položky jsou veškeré zemní práce a zakládání součástí položky. Výkaz sloupků a zemních prací doplněn do TZ na konec.</w:t>
      </w:r>
    </w:p>
    <w:p w:rsidR="00902683" w:rsidRPr="00BC78B3" w:rsidRDefault="00902683" w:rsidP="00902683">
      <w:pPr>
        <w:pStyle w:val="Bezmezer"/>
        <w:numPr>
          <w:ilvl w:val="0"/>
          <w:numId w:val="22"/>
        </w:numPr>
        <w:jc w:val="both"/>
        <w:rPr>
          <w:rFonts w:ascii="Times New Roman" w:hAnsi="Times New Roman" w:cs="Times New Roman"/>
          <w:b/>
          <w:bCs/>
          <w:lang w:eastAsia="cs-CZ"/>
        </w:rPr>
      </w:pPr>
      <w:r w:rsidRPr="00BC78B3">
        <w:rPr>
          <w:rFonts w:ascii="Times New Roman" w:hAnsi="Times New Roman" w:cs="Times New Roman"/>
        </w:rPr>
        <w:t>Ano únosnost je uvažována C250.</w:t>
      </w:r>
    </w:p>
    <w:p w:rsidR="00902683" w:rsidRPr="00BC78B3" w:rsidRDefault="00902683" w:rsidP="00902683">
      <w:pPr>
        <w:pStyle w:val="Bezmezer"/>
        <w:numPr>
          <w:ilvl w:val="0"/>
          <w:numId w:val="22"/>
        </w:numPr>
        <w:jc w:val="both"/>
        <w:rPr>
          <w:rFonts w:ascii="Times New Roman" w:hAnsi="Times New Roman" w:cs="Times New Roman"/>
          <w:b/>
          <w:bCs/>
          <w:lang w:eastAsia="cs-CZ"/>
        </w:rPr>
      </w:pPr>
      <w:r w:rsidRPr="00BC78B3">
        <w:rPr>
          <w:rFonts w:ascii="Times New Roman" w:hAnsi="Times New Roman" w:cs="Times New Roman"/>
        </w:rPr>
        <w:t xml:space="preserve">Položka změněna na 971223 SILNIČNÍ A CHODNÍKOVÉ OBRUBY Z BETONOVÝCH OBRUBNÍKŮ ŠÍŘ 100MM.  </w:t>
      </w:r>
    </w:p>
    <w:p w:rsidR="00902683" w:rsidRPr="00BC78B3" w:rsidRDefault="00902683" w:rsidP="00902683">
      <w:pPr>
        <w:pStyle w:val="Bezmezer"/>
        <w:numPr>
          <w:ilvl w:val="0"/>
          <w:numId w:val="22"/>
        </w:numPr>
        <w:jc w:val="both"/>
        <w:rPr>
          <w:rFonts w:ascii="Times New Roman" w:hAnsi="Times New Roman" w:cs="Times New Roman"/>
          <w:b/>
          <w:bCs/>
          <w:lang w:eastAsia="cs-CZ"/>
        </w:rPr>
      </w:pPr>
      <w:proofErr w:type="gramStart"/>
      <w:r w:rsidRPr="00BC78B3">
        <w:rPr>
          <w:rFonts w:ascii="Times New Roman" w:hAnsi="Times New Roman" w:cs="Times New Roman"/>
        </w:rPr>
        <w:t>Jedná</w:t>
      </w:r>
      <w:proofErr w:type="gramEnd"/>
      <w:r w:rsidRPr="00BC78B3">
        <w:rPr>
          <w:rFonts w:ascii="Times New Roman" w:hAnsi="Times New Roman" w:cs="Times New Roman"/>
        </w:rPr>
        <w:t xml:space="preserve"> se o chybu v rozpočtu počet Kusů </w:t>
      </w:r>
      <w:proofErr w:type="gramStart"/>
      <w:r w:rsidRPr="00BC78B3">
        <w:rPr>
          <w:rFonts w:ascii="Times New Roman" w:hAnsi="Times New Roman" w:cs="Times New Roman"/>
        </w:rPr>
        <w:t>je</w:t>
      </w:r>
      <w:proofErr w:type="gramEnd"/>
      <w:r w:rsidRPr="00BC78B3">
        <w:rPr>
          <w:rFonts w:ascii="Times New Roman" w:hAnsi="Times New Roman" w:cs="Times New Roman"/>
        </w:rPr>
        <w:t xml:space="preserve"> 1. Druhé schodiště bude monolitické </w:t>
      </w:r>
      <w:proofErr w:type="gramStart"/>
      <w:r w:rsidRPr="00BC78B3">
        <w:rPr>
          <w:rFonts w:ascii="Times New Roman" w:hAnsi="Times New Roman" w:cs="Times New Roman"/>
        </w:rPr>
        <w:t xml:space="preserve">viz. </w:t>
      </w:r>
      <w:proofErr w:type="spellStart"/>
      <w:r w:rsidRPr="00BC78B3">
        <w:rPr>
          <w:rFonts w:ascii="Times New Roman" w:hAnsi="Times New Roman" w:cs="Times New Roman"/>
        </w:rPr>
        <w:t>pol</w:t>
      </w:r>
      <w:proofErr w:type="spellEnd"/>
      <w:proofErr w:type="gramEnd"/>
      <w:r w:rsidRPr="00BC78B3">
        <w:rPr>
          <w:rFonts w:ascii="Times New Roman" w:hAnsi="Times New Roman" w:cs="Times New Roman"/>
        </w:rPr>
        <w:t xml:space="preserve"> č. 25. Výměra teda byla upravena na 1. Podkladní vrstva </w:t>
      </w:r>
      <w:proofErr w:type="spellStart"/>
      <w:r w:rsidRPr="00BC78B3">
        <w:rPr>
          <w:rFonts w:ascii="Times New Roman" w:hAnsi="Times New Roman" w:cs="Times New Roman"/>
        </w:rPr>
        <w:t>tl</w:t>
      </w:r>
      <w:proofErr w:type="spellEnd"/>
      <w:r w:rsidRPr="00BC78B3">
        <w:rPr>
          <w:rFonts w:ascii="Times New Roman" w:hAnsi="Times New Roman" w:cs="Times New Roman"/>
        </w:rPr>
        <w:t>. 0,15m ŠD fr. 4/16.</w:t>
      </w:r>
    </w:p>
    <w:p w:rsidR="00902683" w:rsidRPr="00BC78B3" w:rsidRDefault="00902683" w:rsidP="00902683">
      <w:pPr>
        <w:pStyle w:val="Bezmezer"/>
        <w:numPr>
          <w:ilvl w:val="0"/>
          <w:numId w:val="22"/>
        </w:numPr>
        <w:jc w:val="both"/>
        <w:rPr>
          <w:rFonts w:ascii="Times New Roman" w:hAnsi="Times New Roman" w:cs="Times New Roman"/>
          <w:b/>
          <w:bCs/>
          <w:lang w:eastAsia="cs-CZ"/>
        </w:rPr>
      </w:pPr>
      <w:r w:rsidRPr="00BC78B3">
        <w:rPr>
          <w:rFonts w:ascii="Times New Roman" w:hAnsi="Times New Roman" w:cs="Times New Roman"/>
        </w:rPr>
        <w:t xml:space="preserve">Ano jedná se o zdvojení. Položka </w:t>
      </w:r>
      <w:proofErr w:type="gramStart"/>
      <w:r w:rsidRPr="00BC78B3">
        <w:rPr>
          <w:rFonts w:ascii="Times New Roman" w:hAnsi="Times New Roman" w:cs="Times New Roman"/>
        </w:rPr>
        <w:t>č.39</w:t>
      </w:r>
      <w:proofErr w:type="gramEnd"/>
      <w:r w:rsidRPr="00BC78B3">
        <w:rPr>
          <w:rFonts w:ascii="Times New Roman" w:hAnsi="Times New Roman" w:cs="Times New Roman"/>
        </w:rPr>
        <w:t xml:space="preserve"> byla vypuštěna ze soupisu prací. Uchazeč ocení stanovenou výměru u položky </w:t>
      </w:r>
      <w:proofErr w:type="gramStart"/>
      <w:r w:rsidRPr="00BC78B3">
        <w:rPr>
          <w:rFonts w:ascii="Times New Roman" w:hAnsi="Times New Roman" w:cs="Times New Roman"/>
        </w:rPr>
        <w:t>č.58</w:t>
      </w:r>
      <w:proofErr w:type="gramEnd"/>
      <w:r w:rsidRPr="00BC78B3">
        <w:rPr>
          <w:rFonts w:ascii="Times New Roman" w:hAnsi="Times New Roman" w:cs="Times New Roman"/>
        </w:rPr>
        <w:t>.</w:t>
      </w:r>
    </w:p>
    <w:p w:rsidR="00902683" w:rsidRPr="00BC78B3" w:rsidRDefault="00902683" w:rsidP="00902683">
      <w:pPr>
        <w:pStyle w:val="Bezmezer"/>
        <w:numPr>
          <w:ilvl w:val="0"/>
          <w:numId w:val="22"/>
        </w:numPr>
        <w:jc w:val="both"/>
        <w:rPr>
          <w:rFonts w:ascii="Times New Roman" w:hAnsi="Times New Roman" w:cs="Times New Roman"/>
          <w:b/>
          <w:bCs/>
          <w:lang w:eastAsia="cs-CZ"/>
        </w:rPr>
      </w:pPr>
      <w:r w:rsidRPr="00BC78B3">
        <w:rPr>
          <w:rFonts w:ascii="Times New Roman" w:hAnsi="Times New Roman" w:cs="Times New Roman"/>
        </w:rPr>
        <w:t>Jedná se o grafický překlep. Jedná se pouze o suť z cihel.</w:t>
      </w:r>
    </w:p>
    <w:p w:rsidR="00610F63" w:rsidRPr="00DB0217" w:rsidRDefault="00610F63" w:rsidP="00E5022C">
      <w:pPr>
        <w:pStyle w:val="Bezmezer"/>
        <w:rPr>
          <w:rFonts w:ascii="Times New Roman" w:hAnsi="Times New Roman" w:cs="Times New Roman"/>
          <w:b/>
          <w:bCs/>
          <w:lang w:eastAsia="cs-CZ"/>
        </w:rPr>
      </w:pPr>
    </w:p>
    <w:p w:rsidR="00E5022C" w:rsidRPr="00DB0217" w:rsidRDefault="00E5022C" w:rsidP="00E5022C">
      <w:pPr>
        <w:pStyle w:val="Bezmezer"/>
        <w:rPr>
          <w:rFonts w:ascii="Times New Roman" w:hAnsi="Times New Roman"/>
        </w:rPr>
      </w:pPr>
      <w:r w:rsidRPr="00DB0217">
        <w:rPr>
          <w:rFonts w:ascii="Times New Roman" w:hAnsi="Times New Roman"/>
          <w:b/>
        </w:rPr>
        <w:t xml:space="preserve">Dotaz č. </w:t>
      </w:r>
      <w:r w:rsidR="005A5677" w:rsidRPr="00DB0217">
        <w:rPr>
          <w:rFonts w:ascii="Times New Roman" w:hAnsi="Times New Roman"/>
          <w:b/>
        </w:rPr>
        <w:t>32</w:t>
      </w:r>
      <w:r w:rsidRPr="00DB0217">
        <w:rPr>
          <w:rFonts w:ascii="Times New Roman" w:hAnsi="Times New Roman"/>
          <w:b/>
        </w:rPr>
        <w:t>:</w:t>
      </w:r>
    </w:p>
    <w:p w:rsidR="00E5022C" w:rsidRPr="00DB0217" w:rsidRDefault="00E5022C" w:rsidP="00E5022C">
      <w:pPr>
        <w:spacing w:after="0" w:line="240" w:lineRule="auto"/>
        <w:rPr>
          <w:rFonts w:ascii="Times New Roman" w:hAnsi="Times New Roman" w:cs="Times New Roman"/>
          <w:noProof/>
        </w:rPr>
      </w:pPr>
      <w:r w:rsidRPr="00DB0217">
        <w:rPr>
          <w:rFonts w:ascii="Times New Roman" w:hAnsi="Times New Roman" w:cs="Times New Roman"/>
          <w:noProof/>
        </w:rPr>
        <w:t xml:space="preserve">Dotaz ke kompozitním poklopům šachet mostů SO 06-19-01, 06-19-15, 06-19-16. V popisu chybí u mříží (roštů) výška nebo zatížení. </w:t>
      </w:r>
    </w:p>
    <w:p w:rsidR="00E5022C" w:rsidRPr="00DB0217" w:rsidRDefault="00E5022C" w:rsidP="00E5022C">
      <w:pPr>
        <w:spacing w:after="0" w:line="240" w:lineRule="auto"/>
        <w:rPr>
          <w:rFonts w:ascii="Times New Roman" w:hAnsi="Times New Roman" w:cs="Times New Roman"/>
          <w:noProof/>
        </w:rPr>
      </w:pPr>
      <w:r w:rsidRPr="00DB0217">
        <w:rPr>
          <w:rFonts w:ascii="Times New Roman" w:hAnsi="Times New Roman" w:cs="Times New Roman"/>
          <w:noProof/>
        </w:rPr>
        <w:t>Ocelový rám z L-profilů je pouze v soupisu prací SO 06-19-01, cbybí u SO 06-19-15 a SO 06-19-16.</w:t>
      </w:r>
    </w:p>
    <w:p w:rsidR="00E5022C" w:rsidRPr="00DB0217" w:rsidRDefault="00E5022C" w:rsidP="00E5022C">
      <w:pPr>
        <w:spacing w:after="0" w:line="240" w:lineRule="auto"/>
        <w:rPr>
          <w:rFonts w:ascii="Times New Roman" w:hAnsi="Times New Roman" w:cs="Times New Roman"/>
          <w:noProof/>
        </w:rPr>
      </w:pPr>
      <w:r w:rsidRPr="00DB0217">
        <w:rPr>
          <w:rFonts w:ascii="Times New Roman" w:hAnsi="Times New Roman" w:cs="Times New Roman"/>
          <w:noProof/>
        </w:rPr>
        <w:t>Pro šachtu mostu SO 06-19-15 se zakrytím 1100x1400 mm chybí výkres.</w:t>
      </w:r>
    </w:p>
    <w:p w:rsidR="00E5022C" w:rsidRPr="00DB0217" w:rsidRDefault="00E5022C" w:rsidP="00E5022C">
      <w:pPr>
        <w:spacing w:after="0" w:line="240" w:lineRule="auto"/>
        <w:rPr>
          <w:rFonts w:ascii="Times New Roman" w:hAnsi="Times New Roman" w:cs="Times New Roman"/>
          <w:noProof/>
        </w:rPr>
      </w:pPr>
      <w:r w:rsidRPr="00DB0217">
        <w:rPr>
          <w:rFonts w:ascii="Times New Roman" w:hAnsi="Times New Roman" w:cs="Times New Roman"/>
          <w:noProof/>
        </w:rPr>
        <w:t xml:space="preserve">Návrh poklopů je chybný, jelikož osazení poklopu do ozubu 40 mm neodpovídá zatížení B125 (12,5 tuny), které je výkresem předepsáno. Zatížení B125 lze realizovat poklopy výšky 54 mm pro rozměr 600x.... a 66 mm pro rozměr max. 1000x........ . Na větší rozměry bohužel nejsou výrobky certifikovány.   </w:t>
      </w:r>
    </w:p>
    <w:p w:rsidR="00E5022C" w:rsidRPr="00DB0217" w:rsidRDefault="00E5022C" w:rsidP="00E5022C">
      <w:pPr>
        <w:spacing w:after="0" w:line="240" w:lineRule="auto"/>
        <w:rPr>
          <w:rFonts w:ascii="Times New Roman" w:hAnsi="Times New Roman" w:cs="Times New Roman"/>
          <w:noProof/>
        </w:rPr>
      </w:pPr>
      <w:r w:rsidRPr="00DB0217">
        <w:rPr>
          <w:rFonts w:ascii="Times New Roman" w:hAnsi="Times New Roman" w:cs="Times New Roman"/>
          <w:noProof/>
        </w:rPr>
        <w:t>Žádáme o přesnější specifikaci těchto prvků.</w:t>
      </w:r>
    </w:p>
    <w:p w:rsidR="00E5022C" w:rsidRPr="00DB0217" w:rsidRDefault="00E5022C" w:rsidP="00E5022C">
      <w:pPr>
        <w:spacing w:after="0" w:line="240" w:lineRule="auto"/>
        <w:rPr>
          <w:rFonts w:ascii="Times New Roman" w:hAnsi="Times New Roman" w:cs="Times New Roman"/>
        </w:rPr>
      </w:pPr>
      <w:r w:rsidRPr="00DB0217">
        <w:rPr>
          <w:rFonts w:ascii="Times New Roman" w:hAnsi="Times New Roman" w:cs="Times New Roman"/>
          <w:b/>
          <w:iCs/>
        </w:rPr>
        <w:t>Odpověď:</w:t>
      </w:r>
      <w:r w:rsidR="00054AD9" w:rsidRPr="00DB0217">
        <w:rPr>
          <w:rFonts w:ascii="Times New Roman" w:hAnsi="Times New Roman" w:cs="Times New Roman"/>
          <w:b/>
          <w:iCs/>
        </w:rPr>
        <w:t xml:space="preserve"> </w:t>
      </w:r>
    </w:p>
    <w:p w:rsidR="00610F63" w:rsidRPr="00DB0217" w:rsidRDefault="000C2448" w:rsidP="008D31FD">
      <w:pPr>
        <w:pStyle w:val="Bezmezer"/>
        <w:jc w:val="both"/>
        <w:rPr>
          <w:rFonts w:ascii="Times New Roman" w:hAnsi="Times New Roman" w:cs="Times New Roman"/>
          <w:iCs/>
        </w:rPr>
      </w:pPr>
      <w:r w:rsidRPr="00DB0217">
        <w:rPr>
          <w:rFonts w:ascii="Times New Roman" w:hAnsi="Times New Roman" w:cs="Times New Roman"/>
          <w:iCs/>
        </w:rPr>
        <w:lastRenderedPageBreak/>
        <w:t xml:space="preserve">V popisu mříží je uvedena třída zatížení, výška závisí na konkrétním výrobku objednaném zhotovitelem a vychází z dané třídy zatížení. Součástí položky </w:t>
      </w:r>
      <w:r w:rsidRPr="00DB0217">
        <w:rPr>
          <w:rFonts w:ascii="Times New Roman" w:hAnsi="Times New Roman" w:cs="Times New Roman"/>
          <w:i/>
          <w:iCs/>
        </w:rPr>
        <w:t>kód 93261 – Pochozí rošt z kompozitu – překrytí zrcadla mostu</w:t>
      </w:r>
      <w:r w:rsidRPr="00DB0217">
        <w:rPr>
          <w:rFonts w:ascii="Times New Roman" w:hAnsi="Times New Roman" w:cs="Times New Roman"/>
          <w:iCs/>
        </w:rPr>
        <w:t xml:space="preserve"> je veškerý pomocný a upevňovací materiál. Způsob upevnění a velikost ozubu upřesní zhotovitel na základě skutečně použitého výrobku. Šachta u mostu SO 06-19-15 je stávající, mříž včetně způsobu upevnění musí být upřesněna po provedení očištění a sanace této šachty. U této mříže je možné použít třídu zatížení A15. Záměna za jiný materiál je po odsouhlasení správcem možná.</w:t>
      </w:r>
    </w:p>
    <w:p w:rsidR="009D48FB" w:rsidRPr="00DB0217" w:rsidRDefault="009D48FB" w:rsidP="009D48FB">
      <w:pPr>
        <w:pStyle w:val="Bezmezer"/>
        <w:rPr>
          <w:rFonts w:ascii="Times New Roman" w:hAnsi="Times New Roman"/>
          <w:b/>
        </w:rPr>
      </w:pPr>
      <w:r w:rsidRPr="00DB0217">
        <w:rPr>
          <w:rFonts w:ascii="Times New Roman" w:hAnsi="Times New Roman"/>
        </w:rPr>
        <w:t>U objektu SO 06-19-01 byla do TZ doplněna třída zatížení B125.</w:t>
      </w:r>
      <w:r w:rsidRPr="00DB0217">
        <w:rPr>
          <w:rFonts w:ascii="Times New Roman" w:hAnsi="Times New Roman"/>
          <w:b/>
        </w:rPr>
        <w:t xml:space="preserve"> </w:t>
      </w:r>
    </w:p>
    <w:p w:rsidR="008D31FD" w:rsidRPr="00DB0217" w:rsidRDefault="008D31FD" w:rsidP="008D31FD">
      <w:pPr>
        <w:pStyle w:val="Bezmezer"/>
        <w:jc w:val="both"/>
        <w:rPr>
          <w:rFonts w:ascii="Times New Roman" w:hAnsi="Times New Roman" w:cs="Times New Roman"/>
          <w:b/>
        </w:rPr>
      </w:pPr>
    </w:p>
    <w:p w:rsidR="00610F63" w:rsidRPr="00DB0217" w:rsidRDefault="00610F63" w:rsidP="00610F63">
      <w:pPr>
        <w:pStyle w:val="Bezmezer"/>
        <w:rPr>
          <w:rFonts w:ascii="Times New Roman" w:hAnsi="Times New Roman" w:cs="Times New Roman"/>
        </w:rPr>
      </w:pPr>
      <w:r w:rsidRPr="00DB0217">
        <w:rPr>
          <w:rFonts w:ascii="Times New Roman" w:hAnsi="Times New Roman" w:cs="Times New Roman"/>
          <w:b/>
        </w:rPr>
        <w:t>Dotaz č. 33:</w:t>
      </w:r>
    </w:p>
    <w:p w:rsidR="00610F63" w:rsidRPr="00DB0217" w:rsidRDefault="00610F63" w:rsidP="00610F63">
      <w:pPr>
        <w:spacing w:after="0" w:line="240" w:lineRule="auto"/>
        <w:jc w:val="both"/>
        <w:rPr>
          <w:rFonts w:ascii="Times New Roman" w:hAnsi="Times New Roman" w:cs="Times New Roman"/>
        </w:rPr>
      </w:pPr>
      <w:r w:rsidRPr="00DB0217">
        <w:rPr>
          <w:rFonts w:ascii="Times New Roman" w:hAnsi="Times New Roman" w:cs="Times New Roman"/>
        </w:rPr>
        <w:t xml:space="preserve">SO 06-17-01 TÚ Valtice – Mikulov, žel. </w:t>
      </w:r>
      <w:proofErr w:type="gramStart"/>
      <w:r w:rsidRPr="00DB0217">
        <w:rPr>
          <w:rFonts w:ascii="Times New Roman" w:hAnsi="Times New Roman" w:cs="Times New Roman"/>
        </w:rPr>
        <w:t>svršek</w:t>
      </w:r>
      <w:proofErr w:type="gramEnd"/>
      <w:r w:rsidRPr="00DB0217">
        <w:rPr>
          <w:rFonts w:ascii="Times New Roman" w:hAnsi="Times New Roman" w:cs="Times New Roman"/>
        </w:rPr>
        <w:t>:</w:t>
      </w:r>
    </w:p>
    <w:p w:rsidR="00610F63" w:rsidRPr="00DB0217" w:rsidRDefault="00610F63" w:rsidP="00610F63">
      <w:pPr>
        <w:spacing w:after="0" w:line="240" w:lineRule="auto"/>
        <w:jc w:val="both"/>
        <w:rPr>
          <w:rFonts w:ascii="Times New Roman" w:hAnsi="Times New Roman" w:cs="Times New Roman"/>
        </w:rPr>
      </w:pPr>
      <w:r w:rsidRPr="00DB0217">
        <w:rPr>
          <w:rFonts w:ascii="Times New Roman" w:hAnsi="Times New Roman" w:cs="Times New Roman"/>
        </w:rPr>
        <w:t xml:space="preserve">V TZ na str.5 se uvádí: „…a materiálem drážní stezky, </w:t>
      </w:r>
      <w:proofErr w:type="gramStart"/>
      <w:r w:rsidRPr="00DB0217">
        <w:rPr>
          <w:rFonts w:ascii="Times New Roman" w:hAnsi="Times New Roman" w:cs="Times New Roman"/>
        </w:rPr>
        <w:t>t. j. kamenivem</w:t>
      </w:r>
      <w:proofErr w:type="gramEnd"/>
      <w:r w:rsidRPr="00DB0217">
        <w:rPr>
          <w:rFonts w:ascii="Times New Roman" w:hAnsi="Times New Roman" w:cs="Times New Roman"/>
        </w:rPr>
        <w:t xml:space="preserve"> štěrkového lože fr. 31,5 – 63 mm s povrchovou úpravou jemným kamenivem fr. 8-16 mm v </w:t>
      </w:r>
      <w:proofErr w:type="spellStart"/>
      <w:r w:rsidRPr="00DB0217">
        <w:rPr>
          <w:rFonts w:ascii="Times New Roman" w:hAnsi="Times New Roman" w:cs="Times New Roman"/>
        </w:rPr>
        <w:t>tl</w:t>
      </w:r>
      <w:proofErr w:type="spellEnd"/>
      <w:r w:rsidRPr="00DB0217">
        <w:rPr>
          <w:rFonts w:ascii="Times New Roman" w:hAnsi="Times New Roman" w:cs="Times New Roman"/>
        </w:rPr>
        <w:t>. minimálně 0,10 m nad kamenivem štěrkového lože v případě zapuštěného štěrkového lože“, ve vzorovém příčném řezu E1.1.2/4.3 je drážní stezka frakce 8-16 mm. V soupisu prací na položce č. 16 (925120) je uvedená frakce 4-16 mm. Žádáme zadavatele o přesnou specifikaci materiálu drážní stezky a její opravu v SP nebo TZ/výkresu 4.3.</w:t>
      </w:r>
    </w:p>
    <w:p w:rsidR="00610F63" w:rsidRPr="00DB0217" w:rsidRDefault="00610F63" w:rsidP="00610F63">
      <w:pPr>
        <w:spacing w:after="0" w:line="240" w:lineRule="auto"/>
        <w:rPr>
          <w:rFonts w:ascii="Times New Roman" w:hAnsi="Times New Roman" w:cs="Times New Roman"/>
        </w:rPr>
      </w:pPr>
      <w:r w:rsidRPr="00DB0217">
        <w:rPr>
          <w:rFonts w:ascii="Times New Roman" w:hAnsi="Times New Roman" w:cs="Times New Roman"/>
          <w:b/>
          <w:iCs/>
        </w:rPr>
        <w:t>Odpověď:</w:t>
      </w:r>
      <w:r w:rsidR="00054AD9" w:rsidRPr="00DB0217">
        <w:rPr>
          <w:rFonts w:ascii="Times New Roman" w:hAnsi="Times New Roman" w:cs="Times New Roman"/>
          <w:b/>
          <w:iCs/>
        </w:rPr>
        <w:t xml:space="preserve"> </w:t>
      </w:r>
    </w:p>
    <w:p w:rsidR="00896884" w:rsidRPr="00DB0217" w:rsidRDefault="00896884" w:rsidP="00896884">
      <w:pPr>
        <w:spacing w:after="0" w:line="240" w:lineRule="auto"/>
        <w:rPr>
          <w:rFonts w:ascii="Times New Roman" w:hAnsi="Times New Roman" w:cs="Times New Roman"/>
        </w:rPr>
      </w:pPr>
      <w:r w:rsidRPr="00DB0217">
        <w:rPr>
          <w:rFonts w:ascii="Times New Roman" w:hAnsi="Times New Roman" w:cs="Times New Roman"/>
          <w:iCs/>
        </w:rPr>
        <w:t xml:space="preserve">Platí výkresová dokumentace a technická zpráva. Materiál je </w:t>
      </w:r>
      <w:proofErr w:type="gramStart"/>
      <w:r w:rsidRPr="00DB0217">
        <w:rPr>
          <w:rFonts w:ascii="Times New Roman" w:hAnsi="Times New Roman" w:cs="Times New Roman"/>
          <w:iCs/>
        </w:rPr>
        <w:t>fr.8-16</w:t>
      </w:r>
      <w:proofErr w:type="gramEnd"/>
      <w:r w:rsidRPr="00DB0217">
        <w:rPr>
          <w:rFonts w:ascii="Times New Roman" w:hAnsi="Times New Roman" w:cs="Times New Roman"/>
          <w:iCs/>
        </w:rPr>
        <w:t xml:space="preserve"> mm.</w:t>
      </w:r>
    </w:p>
    <w:p w:rsidR="00610F63" w:rsidRPr="00DB0217" w:rsidRDefault="00610F63" w:rsidP="00610F63">
      <w:pPr>
        <w:spacing w:after="0" w:line="240" w:lineRule="auto"/>
        <w:jc w:val="both"/>
        <w:rPr>
          <w:rFonts w:ascii="Times New Roman" w:hAnsi="Times New Roman" w:cs="Times New Roman"/>
        </w:rPr>
      </w:pPr>
    </w:p>
    <w:p w:rsidR="00610F63" w:rsidRPr="00DB0217" w:rsidRDefault="00610F63" w:rsidP="00610F63">
      <w:pPr>
        <w:pStyle w:val="Bezmezer"/>
        <w:rPr>
          <w:rFonts w:ascii="Times New Roman" w:hAnsi="Times New Roman" w:cs="Times New Roman"/>
        </w:rPr>
      </w:pPr>
      <w:r w:rsidRPr="00DB0217">
        <w:rPr>
          <w:rFonts w:ascii="Times New Roman" w:hAnsi="Times New Roman" w:cs="Times New Roman"/>
          <w:b/>
        </w:rPr>
        <w:t>Dotaz č. 34:</w:t>
      </w:r>
    </w:p>
    <w:p w:rsidR="00610F63" w:rsidRPr="00DB0217" w:rsidRDefault="00610F63" w:rsidP="00610F63">
      <w:pPr>
        <w:spacing w:after="0" w:line="240" w:lineRule="auto"/>
        <w:jc w:val="both"/>
        <w:rPr>
          <w:rFonts w:ascii="Times New Roman" w:hAnsi="Times New Roman" w:cs="Times New Roman"/>
        </w:rPr>
      </w:pPr>
      <w:r w:rsidRPr="00DB0217">
        <w:rPr>
          <w:rFonts w:ascii="Times New Roman" w:hAnsi="Times New Roman" w:cs="Times New Roman"/>
        </w:rPr>
        <w:t xml:space="preserve">SO 06-17-51 </w:t>
      </w:r>
      <w:proofErr w:type="spellStart"/>
      <w:r w:rsidRPr="00DB0217">
        <w:rPr>
          <w:rFonts w:ascii="Times New Roman" w:hAnsi="Times New Roman" w:cs="Times New Roman"/>
        </w:rPr>
        <w:t>žst</w:t>
      </w:r>
      <w:proofErr w:type="spellEnd"/>
      <w:r w:rsidRPr="00DB0217">
        <w:rPr>
          <w:rFonts w:ascii="Times New Roman" w:hAnsi="Times New Roman" w:cs="Times New Roman"/>
        </w:rPr>
        <w:t xml:space="preserve">. Sedlec u Mikulova, žel. </w:t>
      </w:r>
      <w:proofErr w:type="gramStart"/>
      <w:r w:rsidRPr="00DB0217">
        <w:rPr>
          <w:rFonts w:ascii="Times New Roman" w:hAnsi="Times New Roman" w:cs="Times New Roman"/>
        </w:rPr>
        <w:t>svršek</w:t>
      </w:r>
      <w:proofErr w:type="gramEnd"/>
      <w:r w:rsidRPr="00DB0217">
        <w:rPr>
          <w:rFonts w:ascii="Times New Roman" w:hAnsi="Times New Roman" w:cs="Times New Roman"/>
        </w:rPr>
        <w:t>:</w:t>
      </w:r>
    </w:p>
    <w:p w:rsidR="00610F63" w:rsidRPr="00DB0217" w:rsidRDefault="00610F63" w:rsidP="00610F63">
      <w:pPr>
        <w:spacing w:after="0" w:line="240" w:lineRule="auto"/>
        <w:jc w:val="both"/>
        <w:rPr>
          <w:rFonts w:ascii="Times New Roman" w:hAnsi="Times New Roman" w:cs="Times New Roman"/>
        </w:rPr>
      </w:pPr>
      <w:r w:rsidRPr="00DB0217">
        <w:rPr>
          <w:rFonts w:ascii="Times New Roman" w:hAnsi="Times New Roman" w:cs="Times New Roman"/>
        </w:rPr>
        <w:t xml:space="preserve">V TZ na </w:t>
      </w:r>
      <w:proofErr w:type="gramStart"/>
      <w:r w:rsidRPr="00DB0217">
        <w:rPr>
          <w:rFonts w:ascii="Times New Roman" w:hAnsi="Times New Roman" w:cs="Times New Roman"/>
        </w:rPr>
        <w:t>str.5 se</w:t>
      </w:r>
      <w:proofErr w:type="gramEnd"/>
      <w:r w:rsidRPr="00DB0217">
        <w:rPr>
          <w:rFonts w:ascii="Times New Roman" w:hAnsi="Times New Roman" w:cs="Times New Roman"/>
        </w:rPr>
        <w:t xml:space="preserve"> uvádí: „Kolejové lože bude v rámci SO jako zapuštěné, drážní stezka bude z kameniva štěrkového lože fr. 31,5 – 63 mm s povrchovou úpravou jemným kamenivem fr. 8-16 mm v </w:t>
      </w:r>
      <w:proofErr w:type="spellStart"/>
      <w:r w:rsidRPr="00DB0217">
        <w:rPr>
          <w:rFonts w:ascii="Times New Roman" w:hAnsi="Times New Roman" w:cs="Times New Roman"/>
        </w:rPr>
        <w:t>tl</w:t>
      </w:r>
      <w:proofErr w:type="spellEnd"/>
      <w:r w:rsidRPr="00DB0217">
        <w:rPr>
          <w:rFonts w:ascii="Times New Roman" w:hAnsi="Times New Roman" w:cs="Times New Roman"/>
        </w:rPr>
        <w:t xml:space="preserve">. </w:t>
      </w:r>
      <w:proofErr w:type="gramStart"/>
      <w:r w:rsidRPr="00DB0217">
        <w:rPr>
          <w:rFonts w:ascii="Times New Roman" w:hAnsi="Times New Roman" w:cs="Times New Roman"/>
        </w:rPr>
        <w:t>minimálně</w:t>
      </w:r>
      <w:proofErr w:type="gramEnd"/>
      <w:r w:rsidRPr="00DB0217">
        <w:rPr>
          <w:rFonts w:ascii="Times New Roman" w:hAnsi="Times New Roman" w:cs="Times New Roman"/>
        </w:rPr>
        <w:t xml:space="preserve"> 0,10 m nad kamenivem štěrkového lože.“; ve vzorovém příčném řezu E1.1.2/4 je drážní stezka frakce 8-16 mm. V soupisu prací na položce č. 26 (925120) je uvedená frakce 4-16 mm. Žádáme zadavatele o přesnou specifikaci materiálu drážní stezky a její opravu v SP nebo TZ/výkresu 4.</w:t>
      </w:r>
    </w:p>
    <w:p w:rsidR="00610F63" w:rsidRPr="00DB0217" w:rsidRDefault="00610F63" w:rsidP="00610F63">
      <w:pPr>
        <w:spacing w:after="0" w:line="240" w:lineRule="auto"/>
        <w:rPr>
          <w:rFonts w:ascii="Times New Roman" w:hAnsi="Times New Roman" w:cs="Times New Roman"/>
          <w:iCs/>
        </w:rPr>
      </w:pPr>
      <w:r w:rsidRPr="00DB0217">
        <w:rPr>
          <w:rFonts w:ascii="Times New Roman" w:hAnsi="Times New Roman" w:cs="Times New Roman"/>
          <w:b/>
          <w:iCs/>
        </w:rPr>
        <w:t>Odpověď:</w:t>
      </w:r>
      <w:r w:rsidR="00054AD9" w:rsidRPr="00DB0217">
        <w:rPr>
          <w:rFonts w:ascii="Times New Roman" w:hAnsi="Times New Roman" w:cs="Times New Roman"/>
          <w:b/>
          <w:iCs/>
        </w:rPr>
        <w:t xml:space="preserve"> </w:t>
      </w:r>
    </w:p>
    <w:p w:rsidR="00896884" w:rsidRPr="00DB0217" w:rsidRDefault="00896884" w:rsidP="00896884">
      <w:pPr>
        <w:spacing w:after="0" w:line="240" w:lineRule="auto"/>
        <w:rPr>
          <w:rFonts w:ascii="Times New Roman" w:hAnsi="Times New Roman" w:cs="Times New Roman"/>
        </w:rPr>
      </w:pPr>
      <w:r w:rsidRPr="00DB0217">
        <w:rPr>
          <w:rFonts w:ascii="Times New Roman" w:hAnsi="Times New Roman" w:cs="Times New Roman"/>
          <w:iCs/>
        </w:rPr>
        <w:t xml:space="preserve">Platí výkresová dokumentace a technická zpráva. Materiál je </w:t>
      </w:r>
      <w:proofErr w:type="gramStart"/>
      <w:r w:rsidRPr="00DB0217">
        <w:rPr>
          <w:rFonts w:ascii="Times New Roman" w:hAnsi="Times New Roman" w:cs="Times New Roman"/>
          <w:iCs/>
        </w:rPr>
        <w:t>fr.8-16</w:t>
      </w:r>
      <w:proofErr w:type="gramEnd"/>
      <w:r w:rsidRPr="00DB0217">
        <w:rPr>
          <w:rFonts w:ascii="Times New Roman" w:hAnsi="Times New Roman" w:cs="Times New Roman"/>
          <w:iCs/>
        </w:rPr>
        <w:t xml:space="preserve"> mm.</w:t>
      </w:r>
    </w:p>
    <w:p w:rsidR="00610F63" w:rsidRPr="00DB0217" w:rsidRDefault="00610F63" w:rsidP="00610F63">
      <w:pPr>
        <w:spacing w:after="0" w:line="240" w:lineRule="auto"/>
        <w:jc w:val="both"/>
        <w:rPr>
          <w:rFonts w:ascii="Times New Roman" w:hAnsi="Times New Roman" w:cs="Times New Roman"/>
        </w:rPr>
      </w:pPr>
    </w:p>
    <w:p w:rsidR="00610F63" w:rsidRPr="00DB0217" w:rsidRDefault="00610F63" w:rsidP="00610F63">
      <w:pPr>
        <w:pStyle w:val="Bezmezer"/>
        <w:rPr>
          <w:rFonts w:ascii="Times New Roman" w:hAnsi="Times New Roman" w:cs="Times New Roman"/>
        </w:rPr>
      </w:pPr>
      <w:r w:rsidRPr="00DB0217">
        <w:rPr>
          <w:rFonts w:ascii="Times New Roman" w:hAnsi="Times New Roman" w:cs="Times New Roman"/>
          <w:b/>
        </w:rPr>
        <w:t>Dotaz č. 35:</w:t>
      </w:r>
    </w:p>
    <w:p w:rsidR="00610F63" w:rsidRPr="00DB0217" w:rsidRDefault="00610F63" w:rsidP="00610F63">
      <w:pPr>
        <w:spacing w:after="0" w:line="240" w:lineRule="auto"/>
        <w:jc w:val="both"/>
        <w:rPr>
          <w:rFonts w:ascii="Times New Roman" w:hAnsi="Times New Roman" w:cs="Times New Roman"/>
        </w:rPr>
      </w:pPr>
      <w:r w:rsidRPr="00DB0217">
        <w:rPr>
          <w:rFonts w:ascii="Times New Roman" w:hAnsi="Times New Roman" w:cs="Times New Roman"/>
        </w:rPr>
        <w:t xml:space="preserve">SO 06-17-51 </w:t>
      </w:r>
      <w:proofErr w:type="spellStart"/>
      <w:r w:rsidRPr="00DB0217">
        <w:rPr>
          <w:rFonts w:ascii="Times New Roman" w:hAnsi="Times New Roman" w:cs="Times New Roman"/>
        </w:rPr>
        <w:t>žst</w:t>
      </w:r>
      <w:proofErr w:type="spellEnd"/>
      <w:r w:rsidRPr="00DB0217">
        <w:rPr>
          <w:rFonts w:ascii="Times New Roman" w:hAnsi="Times New Roman" w:cs="Times New Roman"/>
        </w:rPr>
        <w:t xml:space="preserve">. Sedlec u Mikulova, žel. </w:t>
      </w:r>
      <w:proofErr w:type="gramStart"/>
      <w:r w:rsidRPr="00DB0217">
        <w:rPr>
          <w:rFonts w:ascii="Times New Roman" w:hAnsi="Times New Roman" w:cs="Times New Roman"/>
        </w:rPr>
        <w:t>svršek</w:t>
      </w:r>
      <w:proofErr w:type="gramEnd"/>
      <w:r w:rsidRPr="00DB0217">
        <w:rPr>
          <w:rFonts w:ascii="Times New Roman" w:hAnsi="Times New Roman" w:cs="Times New Roman"/>
        </w:rPr>
        <w:t>:</w:t>
      </w:r>
    </w:p>
    <w:p w:rsidR="00610F63" w:rsidRPr="00DB0217" w:rsidRDefault="00610F63" w:rsidP="00610F63">
      <w:pPr>
        <w:spacing w:after="0" w:line="240" w:lineRule="auto"/>
        <w:jc w:val="both"/>
        <w:rPr>
          <w:rFonts w:ascii="Times New Roman" w:hAnsi="Times New Roman" w:cs="Times New Roman"/>
        </w:rPr>
      </w:pPr>
      <w:r w:rsidRPr="00DB0217">
        <w:rPr>
          <w:rFonts w:ascii="Times New Roman" w:hAnsi="Times New Roman" w:cs="Times New Roman"/>
        </w:rPr>
        <w:t xml:space="preserve">Ve výkresu </w:t>
      </w:r>
      <w:proofErr w:type="gramStart"/>
      <w:r w:rsidRPr="00DB0217">
        <w:rPr>
          <w:rFonts w:ascii="Times New Roman" w:hAnsi="Times New Roman" w:cs="Times New Roman"/>
        </w:rPr>
        <w:t>dokumentace D.1.1.1</w:t>
      </w:r>
      <w:proofErr w:type="gramEnd"/>
      <w:r w:rsidRPr="00DB0217">
        <w:rPr>
          <w:rFonts w:ascii="Times New Roman" w:hAnsi="Times New Roman" w:cs="Times New Roman"/>
        </w:rPr>
        <w:t>.A/0200 jsou u výhybky č. 2 zakreslené 2 páry snímačů polohy jazyka. V TZ není o tom žádná informace. Má být výhybka č. 2 opatřena snímači polohy jazyka? V případě, že ano, doplní zadavatel do SP položku pro Prodloužené stoličky pro snímač polohy jazyka, celkem 2 páry?</w:t>
      </w:r>
    </w:p>
    <w:p w:rsidR="00610F63" w:rsidRPr="00DB0217" w:rsidRDefault="00610F63" w:rsidP="00610F63">
      <w:pPr>
        <w:spacing w:after="0" w:line="240" w:lineRule="auto"/>
        <w:rPr>
          <w:rFonts w:ascii="Times New Roman" w:hAnsi="Times New Roman" w:cs="Times New Roman"/>
        </w:rPr>
      </w:pPr>
      <w:r w:rsidRPr="00DB0217">
        <w:rPr>
          <w:rFonts w:ascii="Times New Roman" w:hAnsi="Times New Roman" w:cs="Times New Roman"/>
          <w:b/>
          <w:iCs/>
        </w:rPr>
        <w:t>Odpověď:</w:t>
      </w:r>
      <w:r w:rsidR="00054AD9" w:rsidRPr="00DB0217">
        <w:rPr>
          <w:rFonts w:ascii="Times New Roman" w:hAnsi="Times New Roman" w:cs="Times New Roman"/>
          <w:b/>
          <w:iCs/>
        </w:rPr>
        <w:t xml:space="preserve"> </w:t>
      </w:r>
    </w:p>
    <w:p w:rsidR="00896884" w:rsidRPr="00DB0217" w:rsidRDefault="00896884" w:rsidP="00896884">
      <w:pPr>
        <w:pStyle w:val="Bezmezer"/>
        <w:jc w:val="both"/>
        <w:rPr>
          <w:rFonts w:ascii="Times New Roman" w:hAnsi="Times New Roman" w:cs="Times New Roman"/>
          <w:iCs/>
        </w:rPr>
      </w:pPr>
      <w:r w:rsidRPr="00DB0217">
        <w:rPr>
          <w:rFonts w:ascii="Times New Roman" w:hAnsi="Times New Roman" w:cs="Times New Roman"/>
          <w:iCs/>
        </w:rPr>
        <w:t>Do soupisu prací byla doplněna položka 539551 ZVLÁŠTNÍ VYBAVENÍ VÝHYBEK, PRODLOUŽENÍ KLUZNÉ STOLIČKY PRO SNÍMAČ POLOHY JAZYKŮ v počtu 2 páry.</w:t>
      </w:r>
    </w:p>
    <w:p w:rsidR="00077491" w:rsidRPr="00DB0217" w:rsidRDefault="00077491" w:rsidP="00610F63">
      <w:pPr>
        <w:pStyle w:val="Bezmezer"/>
        <w:rPr>
          <w:rFonts w:ascii="Times New Roman" w:hAnsi="Times New Roman" w:cs="Times New Roman"/>
          <w:b/>
        </w:rPr>
      </w:pPr>
    </w:p>
    <w:p w:rsidR="00610F63" w:rsidRPr="00DB0217" w:rsidRDefault="00610F63" w:rsidP="00610F63">
      <w:pPr>
        <w:pStyle w:val="Bezmezer"/>
        <w:rPr>
          <w:rFonts w:ascii="Times New Roman" w:hAnsi="Times New Roman" w:cs="Times New Roman"/>
        </w:rPr>
      </w:pPr>
      <w:r w:rsidRPr="00DB0217">
        <w:rPr>
          <w:rFonts w:ascii="Times New Roman" w:hAnsi="Times New Roman" w:cs="Times New Roman"/>
          <w:b/>
        </w:rPr>
        <w:t>Dotaz č. 36:</w:t>
      </w:r>
    </w:p>
    <w:p w:rsidR="00610F63" w:rsidRPr="00DB0217" w:rsidRDefault="00610F63" w:rsidP="00610F63">
      <w:pPr>
        <w:spacing w:after="0" w:line="240" w:lineRule="auto"/>
        <w:jc w:val="both"/>
        <w:rPr>
          <w:rFonts w:ascii="Times New Roman" w:hAnsi="Times New Roman" w:cs="Times New Roman"/>
        </w:rPr>
      </w:pPr>
      <w:r w:rsidRPr="00DB0217">
        <w:rPr>
          <w:rFonts w:ascii="Times New Roman" w:hAnsi="Times New Roman" w:cs="Times New Roman"/>
        </w:rPr>
        <w:t xml:space="preserve">SO 06-17-51 </w:t>
      </w:r>
      <w:proofErr w:type="spellStart"/>
      <w:r w:rsidRPr="00DB0217">
        <w:rPr>
          <w:rFonts w:ascii="Times New Roman" w:hAnsi="Times New Roman" w:cs="Times New Roman"/>
        </w:rPr>
        <w:t>žst</w:t>
      </w:r>
      <w:proofErr w:type="spellEnd"/>
      <w:r w:rsidRPr="00DB0217">
        <w:rPr>
          <w:rFonts w:ascii="Times New Roman" w:hAnsi="Times New Roman" w:cs="Times New Roman"/>
        </w:rPr>
        <w:t xml:space="preserve">. Sedlec u Mikulova, žel. </w:t>
      </w:r>
      <w:proofErr w:type="gramStart"/>
      <w:r w:rsidRPr="00DB0217">
        <w:rPr>
          <w:rFonts w:ascii="Times New Roman" w:hAnsi="Times New Roman" w:cs="Times New Roman"/>
        </w:rPr>
        <w:t>svršek</w:t>
      </w:r>
      <w:proofErr w:type="gramEnd"/>
      <w:r w:rsidRPr="00DB0217">
        <w:rPr>
          <w:rFonts w:ascii="Times New Roman" w:hAnsi="Times New Roman" w:cs="Times New Roman"/>
        </w:rPr>
        <w:t>:</w:t>
      </w:r>
    </w:p>
    <w:p w:rsidR="00610F63" w:rsidRPr="00DB0217" w:rsidRDefault="00610F63" w:rsidP="00610F63">
      <w:pPr>
        <w:spacing w:after="0" w:line="240" w:lineRule="auto"/>
        <w:jc w:val="both"/>
        <w:rPr>
          <w:rFonts w:ascii="Times New Roman" w:hAnsi="Times New Roman" w:cs="Times New Roman"/>
        </w:rPr>
      </w:pPr>
      <w:r w:rsidRPr="00DB0217">
        <w:rPr>
          <w:rFonts w:ascii="Times New Roman" w:hAnsi="Times New Roman" w:cs="Times New Roman"/>
        </w:rPr>
        <w:t xml:space="preserve">V TZ na st. 5 je v tabulce výhybek u výhybky č. 2 uveden typ I. Ve výkresech Situace, Kolejový plán a ve výkresu </w:t>
      </w:r>
      <w:proofErr w:type="gramStart"/>
      <w:r w:rsidRPr="00DB0217">
        <w:rPr>
          <w:rFonts w:ascii="Times New Roman" w:hAnsi="Times New Roman" w:cs="Times New Roman"/>
        </w:rPr>
        <w:t>dokumentace D.1.1.1</w:t>
      </w:r>
      <w:proofErr w:type="gramEnd"/>
      <w:r w:rsidRPr="00DB0217">
        <w:rPr>
          <w:rFonts w:ascii="Times New Roman" w:hAnsi="Times New Roman" w:cs="Times New Roman"/>
        </w:rPr>
        <w:t>.A/0200 není typ výhybky uveden. Jakého typu výhybka č. 2 má být?</w:t>
      </w:r>
    </w:p>
    <w:p w:rsidR="00610F63" w:rsidRPr="00DB0217" w:rsidRDefault="00610F63" w:rsidP="00610F63">
      <w:pPr>
        <w:spacing w:after="0" w:line="240" w:lineRule="auto"/>
        <w:rPr>
          <w:rFonts w:ascii="Times New Roman" w:hAnsi="Times New Roman" w:cs="Times New Roman"/>
        </w:rPr>
      </w:pPr>
      <w:r w:rsidRPr="00DB0217">
        <w:rPr>
          <w:rFonts w:ascii="Times New Roman" w:hAnsi="Times New Roman" w:cs="Times New Roman"/>
          <w:b/>
          <w:iCs/>
        </w:rPr>
        <w:t>Odpověď:</w:t>
      </w:r>
      <w:r w:rsidR="00054AD9" w:rsidRPr="00DB0217">
        <w:rPr>
          <w:rFonts w:ascii="Times New Roman" w:hAnsi="Times New Roman" w:cs="Times New Roman"/>
          <w:b/>
          <w:iCs/>
        </w:rPr>
        <w:t xml:space="preserve"> </w:t>
      </w:r>
    </w:p>
    <w:p w:rsidR="007438F9" w:rsidRPr="00DB0217" w:rsidRDefault="007438F9" w:rsidP="007438F9">
      <w:pPr>
        <w:spacing w:after="0" w:line="240" w:lineRule="auto"/>
        <w:rPr>
          <w:rFonts w:ascii="Times New Roman" w:hAnsi="Times New Roman" w:cs="Times New Roman"/>
        </w:rPr>
      </w:pPr>
      <w:r w:rsidRPr="00DB0217">
        <w:rPr>
          <w:rFonts w:ascii="Times New Roman" w:hAnsi="Times New Roman" w:cs="Times New Roman"/>
          <w:iCs/>
        </w:rPr>
        <w:t xml:space="preserve">Výhybka je tvaru 1:18,5-1200-I, tedy typ I. Je uvedeno v TZ. Typ výhybky je uveden i v odevzdaných přílohách Situace a Kolejový plán. </w:t>
      </w:r>
      <w:proofErr w:type="gramStart"/>
      <w:r w:rsidRPr="00DB0217">
        <w:rPr>
          <w:rFonts w:ascii="Times New Roman" w:hAnsi="Times New Roman" w:cs="Times New Roman"/>
          <w:iCs/>
        </w:rPr>
        <w:t>Výkresu D.1.1.1</w:t>
      </w:r>
      <w:proofErr w:type="gramEnd"/>
      <w:r w:rsidRPr="00DB0217">
        <w:rPr>
          <w:rFonts w:ascii="Times New Roman" w:hAnsi="Times New Roman" w:cs="Times New Roman"/>
          <w:iCs/>
        </w:rPr>
        <w:t>.A/0200 není součástí objektu SO 06-17-51.</w:t>
      </w:r>
    </w:p>
    <w:p w:rsidR="00610F63" w:rsidRPr="00DB0217" w:rsidRDefault="00610F63" w:rsidP="00610F63">
      <w:pPr>
        <w:spacing w:after="0" w:line="240" w:lineRule="auto"/>
        <w:jc w:val="both"/>
        <w:rPr>
          <w:rFonts w:ascii="Times New Roman" w:hAnsi="Times New Roman" w:cs="Times New Roman"/>
        </w:rPr>
      </w:pPr>
    </w:p>
    <w:p w:rsidR="00610F63" w:rsidRPr="00DB0217" w:rsidRDefault="00610F63" w:rsidP="00610F63">
      <w:pPr>
        <w:spacing w:after="0" w:line="240" w:lineRule="auto"/>
        <w:jc w:val="both"/>
        <w:rPr>
          <w:rFonts w:ascii="Times New Roman" w:hAnsi="Times New Roman" w:cs="Times New Roman"/>
        </w:rPr>
      </w:pPr>
    </w:p>
    <w:p w:rsidR="00CD51E0" w:rsidRPr="00DB0217" w:rsidRDefault="00CD51E0" w:rsidP="00E5022C">
      <w:pPr>
        <w:rPr>
          <w:noProof/>
        </w:rPr>
      </w:pPr>
    </w:p>
    <w:p w:rsidR="00610F63" w:rsidRPr="00DB0217" w:rsidRDefault="00610F63" w:rsidP="00CD51E0">
      <w:pPr>
        <w:pStyle w:val="Bezmezer"/>
        <w:jc w:val="both"/>
        <w:rPr>
          <w:rFonts w:ascii="Times New Roman" w:eastAsia="Times New Roman" w:hAnsi="Times New Roman" w:cs="Times New Roman"/>
          <w:lang w:eastAsia="cs-CZ"/>
        </w:rPr>
      </w:pPr>
    </w:p>
    <w:p w:rsidR="00610F63" w:rsidRPr="00DB0217" w:rsidRDefault="00610F63" w:rsidP="00CD51E0">
      <w:pPr>
        <w:pStyle w:val="Bezmezer"/>
        <w:jc w:val="both"/>
        <w:rPr>
          <w:rFonts w:ascii="Times New Roman" w:eastAsia="Times New Roman" w:hAnsi="Times New Roman" w:cs="Times New Roman"/>
          <w:lang w:eastAsia="cs-CZ"/>
        </w:rPr>
      </w:pPr>
    </w:p>
    <w:p w:rsidR="008B458A" w:rsidRPr="00DB0217" w:rsidRDefault="008B458A" w:rsidP="008B458A">
      <w:pPr>
        <w:pStyle w:val="Bezmezer"/>
        <w:jc w:val="both"/>
        <w:rPr>
          <w:rFonts w:ascii="Times New Roman" w:hAnsi="Times New Roman" w:cs="Times New Roman"/>
          <w:lang w:eastAsia="cs-CZ"/>
        </w:rPr>
      </w:pPr>
      <w:r w:rsidRPr="00DB0217">
        <w:rPr>
          <w:rFonts w:ascii="Times New Roman" w:eastAsia="Times New Roman" w:hAnsi="Times New Roman" w:cs="Times New Roman"/>
          <w:lang w:eastAsia="cs-CZ"/>
        </w:rPr>
        <w:t xml:space="preserve">Zadavatel </w:t>
      </w:r>
      <w:r w:rsidRPr="00DB0217">
        <w:rPr>
          <w:rFonts w:ascii="Times New Roman" w:hAnsi="Times New Roman" w:cs="Times New Roman"/>
          <w:lang w:eastAsia="cs-CZ"/>
        </w:rPr>
        <w:t>tímto podává vysvětlení/ změnu/ doplnění zadávací dokumentace k výše uvedené veřejné zakázce</w:t>
      </w:r>
      <w:r w:rsidRPr="00DB0217">
        <w:rPr>
          <w:rFonts w:ascii="Times New Roman" w:eastAsia="Times New Roman" w:hAnsi="Times New Roman" w:cs="Times New Roman"/>
          <w:lang w:eastAsia="cs-CZ"/>
        </w:rPr>
        <w:t xml:space="preserve"> </w:t>
      </w:r>
      <w:r w:rsidRPr="00DB0217">
        <w:rPr>
          <w:rFonts w:ascii="Times New Roman" w:hAnsi="Times New Roman" w:cs="Times New Roman"/>
          <w:lang w:eastAsia="cs-CZ"/>
        </w:rPr>
        <w:t>bez předchozí žádosti.</w:t>
      </w:r>
    </w:p>
    <w:p w:rsidR="008B458A" w:rsidRPr="00DB0217" w:rsidRDefault="008B458A" w:rsidP="008B458A">
      <w:pPr>
        <w:spacing w:after="0" w:line="240" w:lineRule="auto"/>
        <w:jc w:val="both"/>
        <w:rPr>
          <w:rFonts w:ascii="Times New Roman" w:hAnsi="Times New Roman" w:cs="Times New Roman"/>
          <w:noProof/>
        </w:rPr>
      </w:pPr>
    </w:p>
    <w:p w:rsidR="008B458A" w:rsidRPr="00DB0217" w:rsidRDefault="008B458A" w:rsidP="008B458A">
      <w:pPr>
        <w:spacing w:after="0" w:line="240" w:lineRule="auto"/>
        <w:jc w:val="both"/>
        <w:rPr>
          <w:rFonts w:ascii="Times New Roman" w:hAnsi="Times New Roman" w:cs="Times New Roman"/>
          <w:noProof/>
        </w:rPr>
      </w:pPr>
      <w:r w:rsidRPr="00DB0217">
        <w:rPr>
          <w:rFonts w:ascii="Times New Roman" w:hAnsi="Times New Roman" w:cs="Times New Roman"/>
          <w:noProof/>
        </w:rPr>
        <w:t xml:space="preserve">Zadavatel odstraňuje nesoulad v zadávací dokumentaci, a to konkrétně mezi Dílem 1 Požadavky a podmínky pro zpracování nabídky, část 2,  Pokyny pro dodavatele, bod 4.3 a Formulářem F05 – Oznámení o zahájení zadávacího řízení – veřejné služby, oddíl II.1.2).  </w:t>
      </w:r>
    </w:p>
    <w:p w:rsidR="008B458A" w:rsidRPr="00DB0217" w:rsidRDefault="008B458A" w:rsidP="008B458A">
      <w:pPr>
        <w:spacing w:after="0" w:line="240" w:lineRule="auto"/>
        <w:jc w:val="both"/>
        <w:rPr>
          <w:rFonts w:ascii="Times New Roman" w:hAnsi="Times New Roman" w:cs="Times New Roman"/>
          <w:noProof/>
        </w:rPr>
      </w:pPr>
      <w:r w:rsidRPr="00DB0217">
        <w:rPr>
          <w:rFonts w:ascii="Times New Roman" w:hAnsi="Times New Roman" w:cs="Times New Roman"/>
          <w:noProof/>
        </w:rPr>
        <w:t xml:space="preserve">V textu Formuláře  F05 – Oznámení o zahájení zadávacího řízení – veřejné služby, ruší kód CPV45234100 Výstavba železnic a nahrazuje ho kódem  CPV 45234110-0 Výstavba meziměstských železničních drah, jak  je uvedeno v Pokynech pro dodavatele.  </w:t>
      </w:r>
    </w:p>
    <w:p w:rsidR="008B458A" w:rsidRPr="00DB0217" w:rsidRDefault="008B458A" w:rsidP="008B458A">
      <w:pPr>
        <w:spacing w:after="0" w:line="240" w:lineRule="auto"/>
        <w:jc w:val="both"/>
        <w:rPr>
          <w:rFonts w:ascii="Times New Roman" w:hAnsi="Times New Roman" w:cs="Times New Roman"/>
          <w:noProof/>
        </w:rPr>
      </w:pPr>
      <w:r w:rsidRPr="00DB0217">
        <w:rPr>
          <w:rFonts w:ascii="Times New Roman" w:hAnsi="Times New Roman" w:cs="Times New Roman"/>
          <w:noProof/>
        </w:rPr>
        <w:t xml:space="preserve">Kód CPV 45234110-0 Výstavba meziměstských železničních drah, konkrétněji specifikuje předmět veřejné zakázky a je ve stromové struktuře CPV kódů podřazen kódu CPV 45234100 Výstavba železnic.  </w:t>
      </w:r>
    </w:p>
    <w:p w:rsidR="008B458A" w:rsidRPr="00DB0217" w:rsidRDefault="003E702C" w:rsidP="008B458A">
      <w:pPr>
        <w:rPr>
          <w:rFonts w:ascii="Times New Roman" w:hAnsi="Times New Roman" w:cs="Times New Roman"/>
          <w:noProof/>
        </w:rPr>
      </w:pPr>
      <w:r w:rsidRPr="00DB0217">
        <w:rPr>
          <w:rFonts w:ascii="Times New Roman" w:hAnsi="Times New Roman" w:cs="Times New Roman"/>
          <w:noProof/>
        </w:rPr>
        <w:t>T</w:t>
      </w:r>
      <w:r w:rsidR="008B458A" w:rsidRPr="00DB0217">
        <w:rPr>
          <w:rFonts w:ascii="Times New Roman" w:hAnsi="Times New Roman" w:cs="Times New Roman"/>
          <w:noProof/>
        </w:rPr>
        <w:t>ato konkretizace CPV kódu nerozšiřuje okruh dodavatelů.</w:t>
      </w:r>
      <w:r w:rsidR="008B458A" w:rsidRPr="00DB0217">
        <w:rPr>
          <w:rFonts w:ascii="Times New Roman" w:hAnsi="Times New Roman" w:cs="Times New Roman"/>
          <w:b/>
          <w:bCs/>
        </w:rPr>
        <w:t xml:space="preserve"> </w:t>
      </w:r>
    </w:p>
    <w:p w:rsidR="00EF65EB" w:rsidRPr="00DB0217" w:rsidRDefault="00EF65EB" w:rsidP="00160DA1">
      <w:pPr>
        <w:pStyle w:val="Bezmezer"/>
        <w:rPr>
          <w:rFonts w:ascii="Times New Roman" w:hAnsi="Times New Roman" w:cs="Times New Roman"/>
          <w:b/>
          <w:lang w:eastAsia="cs-CZ"/>
        </w:rPr>
      </w:pPr>
    </w:p>
    <w:p w:rsidR="00B55014" w:rsidRPr="00DB0217" w:rsidRDefault="00B55014" w:rsidP="00B55014">
      <w:pPr>
        <w:spacing w:after="0" w:line="240" w:lineRule="auto"/>
        <w:jc w:val="both"/>
        <w:rPr>
          <w:rFonts w:ascii="Times New Roman" w:eastAsia="Times New Roman" w:hAnsi="Times New Roman" w:cs="Times New Roman"/>
          <w:lang w:eastAsia="cs-CZ"/>
        </w:rPr>
      </w:pPr>
      <w:r w:rsidRPr="00DB0217">
        <w:rPr>
          <w:rFonts w:ascii="Times New Roman" w:eastAsia="Times New Roman" w:hAnsi="Times New Roman" w:cs="Times New Roman"/>
          <w:lang w:eastAsia="cs-CZ"/>
        </w:rPr>
        <w:t xml:space="preserve">Vzhledem ke skutečnosti, že byly zadavatelem provedeny </w:t>
      </w:r>
      <w:r w:rsidRPr="00DB0217">
        <w:rPr>
          <w:rFonts w:ascii="Times New Roman" w:eastAsia="Times New Roman" w:hAnsi="Times New Roman" w:cs="Times New Roman"/>
          <w:b/>
          <w:lang w:eastAsia="cs-CZ"/>
        </w:rPr>
        <w:t>změny/doplnění zadávací dokumentace</w:t>
      </w:r>
      <w:r w:rsidRPr="00DB0217">
        <w:rPr>
          <w:rFonts w:ascii="Times New Roman" w:eastAsia="Times New Roman" w:hAnsi="Times New Roman" w:cs="Times New Roman"/>
          <w:lang w:eastAsia="cs-CZ"/>
        </w:rPr>
        <w:t xml:space="preserve">, postupuje zadavatel v souladu s </w:t>
      </w:r>
      <w:proofErr w:type="spellStart"/>
      <w:r w:rsidRPr="00DB0217">
        <w:rPr>
          <w:rFonts w:ascii="Times New Roman" w:eastAsia="Times New Roman" w:hAnsi="Times New Roman" w:cs="Times New Roman"/>
          <w:lang w:eastAsia="cs-CZ"/>
        </w:rPr>
        <w:t>ust</w:t>
      </w:r>
      <w:proofErr w:type="spellEnd"/>
      <w:r w:rsidRPr="00DB0217">
        <w:rPr>
          <w:rFonts w:ascii="Times New Roman" w:eastAsia="Times New Roman" w:hAnsi="Times New Roman" w:cs="Times New Roman"/>
          <w:lang w:eastAsia="cs-CZ"/>
        </w:rPr>
        <w:t xml:space="preserve">. § 99 odst. 2 ZZVZ a prodlužuje lhůtu pro podání nabídek ze dne </w:t>
      </w:r>
      <w:r w:rsidRPr="00DB0217">
        <w:rPr>
          <w:rFonts w:ascii="Times New Roman" w:eastAsia="Times New Roman" w:hAnsi="Times New Roman" w:cs="Times New Roman"/>
          <w:lang w:eastAsia="cs-CZ"/>
        </w:rPr>
        <w:br/>
      </w:r>
      <w:r w:rsidR="006843BE" w:rsidRPr="00DB0217">
        <w:rPr>
          <w:rFonts w:ascii="Times New Roman" w:hAnsi="Times New Roman" w:cs="Times New Roman"/>
        </w:rPr>
        <w:t>2</w:t>
      </w:r>
      <w:r w:rsidR="00FD34E4">
        <w:rPr>
          <w:rFonts w:ascii="Times New Roman" w:hAnsi="Times New Roman" w:cs="Times New Roman"/>
        </w:rPr>
        <w:t>4</w:t>
      </w:r>
      <w:bookmarkStart w:id="0" w:name="_GoBack"/>
      <w:bookmarkEnd w:id="0"/>
      <w:r w:rsidRPr="00DB0217">
        <w:rPr>
          <w:rFonts w:ascii="Times New Roman" w:hAnsi="Times New Roman" w:cs="Times New Roman"/>
        </w:rPr>
        <w:t>. 11. 2017</w:t>
      </w:r>
      <w:r w:rsidRPr="00DB0217">
        <w:rPr>
          <w:rFonts w:ascii="Times New Roman" w:eastAsia="Times New Roman" w:hAnsi="Times New Roman" w:cs="Times New Roman"/>
          <w:lang w:eastAsia="cs-CZ"/>
        </w:rPr>
        <w:t xml:space="preserve"> na den </w:t>
      </w:r>
      <w:r w:rsidR="006843BE" w:rsidRPr="00DB0217">
        <w:rPr>
          <w:rFonts w:ascii="Times New Roman" w:eastAsia="Times New Roman" w:hAnsi="Times New Roman" w:cs="Times New Roman"/>
          <w:lang w:eastAsia="cs-CZ"/>
        </w:rPr>
        <w:t>2</w:t>
      </w:r>
      <w:r w:rsidR="003E702C" w:rsidRPr="00DB0217">
        <w:rPr>
          <w:rFonts w:ascii="Times New Roman" w:eastAsia="Times New Roman" w:hAnsi="Times New Roman" w:cs="Times New Roman"/>
          <w:lang w:eastAsia="cs-CZ"/>
        </w:rPr>
        <w:t>8</w:t>
      </w:r>
      <w:r w:rsidRPr="00DB0217">
        <w:rPr>
          <w:rFonts w:ascii="Times New Roman" w:hAnsi="Times New Roman" w:cs="Times New Roman"/>
        </w:rPr>
        <w:t>. 11. 2017</w:t>
      </w:r>
      <w:r w:rsidRPr="00DB0217">
        <w:rPr>
          <w:rFonts w:ascii="Times New Roman" w:eastAsia="Times New Roman" w:hAnsi="Times New Roman" w:cs="Times New Roman"/>
          <w:lang w:eastAsia="cs-CZ"/>
        </w:rPr>
        <w:t xml:space="preserve">, tedy o </w:t>
      </w:r>
      <w:r w:rsidR="003E702C" w:rsidRPr="00DB0217">
        <w:rPr>
          <w:rFonts w:ascii="Times New Roman" w:eastAsia="Times New Roman" w:hAnsi="Times New Roman" w:cs="Times New Roman"/>
          <w:lang w:eastAsia="cs-CZ"/>
        </w:rPr>
        <w:t>2</w:t>
      </w:r>
      <w:r w:rsidRPr="00DB0217">
        <w:rPr>
          <w:rFonts w:ascii="Times New Roman" w:eastAsia="Times New Roman" w:hAnsi="Times New Roman" w:cs="Times New Roman"/>
          <w:lang w:eastAsia="cs-CZ"/>
        </w:rPr>
        <w:t xml:space="preserve"> pracovní d</w:t>
      </w:r>
      <w:r w:rsidR="003E702C" w:rsidRPr="00DB0217">
        <w:rPr>
          <w:rFonts w:ascii="Times New Roman" w:eastAsia="Times New Roman" w:hAnsi="Times New Roman" w:cs="Times New Roman"/>
          <w:lang w:eastAsia="cs-CZ"/>
        </w:rPr>
        <w:t>ny</w:t>
      </w:r>
      <w:r w:rsidRPr="00DB0217">
        <w:rPr>
          <w:rFonts w:ascii="Times New Roman" w:eastAsia="Times New Roman" w:hAnsi="Times New Roman" w:cs="Times New Roman"/>
          <w:lang w:eastAsia="cs-CZ"/>
        </w:rPr>
        <w:t xml:space="preserve">. </w:t>
      </w:r>
    </w:p>
    <w:p w:rsidR="00B55014" w:rsidRPr="00DB0217" w:rsidRDefault="00B55014" w:rsidP="00B55014">
      <w:pPr>
        <w:spacing w:after="0" w:line="240" w:lineRule="auto"/>
        <w:rPr>
          <w:rFonts w:ascii="Times New Roman" w:eastAsia="Times New Roman" w:hAnsi="Times New Roman" w:cs="Times New Roman"/>
          <w:b/>
          <w:lang w:eastAsia="cs-CZ"/>
        </w:rPr>
      </w:pPr>
    </w:p>
    <w:p w:rsidR="00B55014" w:rsidRPr="00DB0217" w:rsidRDefault="00B55014" w:rsidP="00B55014">
      <w:pPr>
        <w:spacing w:after="0" w:line="240" w:lineRule="auto"/>
        <w:jc w:val="both"/>
        <w:rPr>
          <w:rFonts w:ascii="Times New Roman" w:eastAsia="Times New Roman" w:hAnsi="Times New Roman" w:cs="Times New Roman"/>
          <w:lang w:eastAsia="cs-CZ"/>
        </w:rPr>
      </w:pPr>
      <w:r w:rsidRPr="00DB0217">
        <w:rPr>
          <w:rFonts w:ascii="Times New Roman" w:eastAsia="Times New Roman" w:hAnsi="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8" w:history="1">
        <w:r w:rsidRPr="00DB0217">
          <w:rPr>
            <w:rStyle w:val="Hypertextovodkaz"/>
            <w:rFonts w:ascii="Times New Roman" w:eastAsia="Times New Roman" w:hAnsi="Times New Roman" w:cs="Times New Roman"/>
            <w:color w:val="auto"/>
          </w:rPr>
          <w:t>www.vestnikverejnychzakazek.cz</w:t>
        </w:r>
      </w:hyperlink>
      <w:r w:rsidRPr="00DB0217">
        <w:rPr>
          <w:rFonts w:ascii="Times New Roman" w:eastAsia="Times New Roman" w:hAnsi="Times New Roman" w:cs="Times New Roman"/>
          <w:lang w:eastAsia="cs-CZ"/>
        </w:rPr>
        <w:t xml:space="preserve"> (evidenční č. VZ </w:t>
      </w:r>
      <w:r w:rsidRPr="00DB0217">
        <w:rPr>
          <w:rFonts w:ascii="Times New Roman" w:hAnsi="Times New Roman" w:cs="Times New Roman"/>
        </w:rPr>
        <w:t>Z2017-025280</w:t>
      </w:r>
      <w:r w:rsidRPr="00DB0217">
        <w:rPr>
          <w:rFonts w:ascii="Times New Roman" w:eastAsia="Times New Roman" w:hAnsi="Times New Roman" w:cs="Times New Roman"/>
          <w:lang w:eastAsia="cs-CZ"/>
        </w:rPr>
        <w:t>). Změny se týkají těchto ustanovení:</w:t>
      </w:r>
    </w:p>
    <w:p w:rsidR="00B55014" w:rsidRPr="00DB0217" w:rsidRDefault="00B55014" w:rsidP="00B55014">
      <w:pPr>
        <w:spacing w:after="0" w:line="240" w:lineRule="auto"/>
        <w:rPr>
          <w:rFonts w:ascii="Times New Roman" w:eastAsia="Times New Roman" w:hAnsi="Times New Roman" w:cs="Times New Roman"/>
          <w:b/>
          <w:lang w:eastAsia="cs-CZ"/>
        </w:rPr>
      </w:pPr>
    </w:p>
    <w:p w:rsidR="00B55014" w:rsidRPr="00DB0217" w:rsidRDefault="00B55014" w:rsidP="00B55014">
      <w:pPr>
        <w:spacing w:after="0" w:line="240" w:lineRule="auto"/>
        <w:rPr>
          <w:rFonts w:ascii="Times New Roman" w:eastAsia="Times New Roman" w:hAnsi="Times New Roman" w:cs="Times New Roman"/>
          <w:b/>
          <w:lang w:eastAsia="cs-CZ"/>
        </w:rPr>
      </w:pPr>
      <w:r w:rsidRPr="00DB0217">
        <w:rPr>
          <w:rFonts w:ascii="Times New Roman" w:eastAsia="Times New Roman" w:hAnsi="Times New Roman" w:cs="Times New Roman"/>
          <w:b/>
          <w:lang w:eastAsia="cs-CZ"/>
        </w:rPr>
        <w:t xml:space="preserve">Oddíl IV. 2.2): </w:t>
      </w:r>
    </w:p>
    <w:p w:rsidR="00B55014" w:rsidRPr="00DB0217" w:rsidRDefault="00B55014" w:rsidP="00B55014">
      <w:pPr>
        <w:spacing w:after="0" w:line="240" w:lineRule="auto"/>
        <w:rPr>
          <w:rFonts w:ascii="Times New Roman" w:eastAsia="Times New Roman" w:hAnsi="Times New Roman" w:cs="Times New Roman"/>
          <w:b/>
          <w:lang w:eastAsia="cs-CZ"/>
        </w:rPr>
      </w:pPr>
      <w:r w:rsidRPr="00DB0217">
        <w:rPr>
          <w:rFonts w:ascii="Times New Roman" w:eastAsia="Times New Roman" w:hAnsi="Times New Roman" w:cs="Times New Roman"/>
          <w:lang w:eastAsia="cs-CZ"/>
        </w:rPr>
        <w:t xml:space="preserve">rušíme datum </w:t>
      </w:r>
      <w:r w:rsidRPr="00DB0217">
        <w:rPr>
          <w:rFonts w:ascii="Times New Roman" w:hAnsi="Times New Roman" w:cs="Times New Roman"/>
        </w:rPr>
        <w:t>23. 11. 2017</w:t>
      </w:r>
      <w:r w:rsidRPr="00DB0217">
        <w:rPr>
          <w:rFonts w:ascii="Times New Roman" w:eastAsia="Times New Roman" w:hAnsi="Times New Roman" w:cs="Times New Roman"/>
          <w:lang w:eastAsia="cs-CZ"/>
        </w:rPr>
        <w:t xml:space="preserve"> v </w:t>
      </w:r>
      <w:r w:rsidR="006843BE" w:rsidRPr="00DB0217">
        <w:rPr>
          <w:rFonts w:ascii="Times New Roman" w:eastAsia="Times New Roman" w:hAnsi="Times New Roman" w:cs="Times New Roman"/>
          <w:lang w:eastAsia="cs-CZ"/>
        </w:rPr>
        <w:t>10:00 hod. a nahrazujeme datem 2</w:t>
      </w:r>
      <w:r w:rsidR="003E702C" w:rsidRPr="00DB0217">
        <w:rPr>
          <w:rFonts w:ascii="Times New Roman" w:eastAsia="Times New Roman" w:hAnsi="Times New Roman" w:cs="Times New Roman"/>
          <w:lang w:eastAsia="cs-CZ"/>
        </w:rPr>
        <w:t>8</w:t>
      </w:r>
      <w:r w:rsidRPr="00DB0217">
        <w:rPr>
          <w:rFonts w:ascii="Times New Roman" w:eastAsia="Times New Roman" w:hAnsi="Times New Roman" w:cs="Times New Roman"/>
          <w:lang w:eastAsia="cs-CZ"/>
        </w:rPr>
        <w:t>. 11. 2017 v 10:00 hod.,</w:t>
      </w:r>
      <w:r w:rsidRPr="00DB0217">
        <w:rPr>
          <w:rFonts w:ascii="Times New Roman" w:eastAsia="Times New Roman" w:hAnsi="Times New Roman" w:cs="Times New Roman"/>
          <w:b/>
          <w:lang w:eastAsia="cs-CZ"/>
        </w:rPr>
        <w:t xml:space="preserve"> </w:t>
      </w:r>
    </w:p>
    <w:p w:rsidR="00B55014" w:rsidRPr="00DB0217" w:rsidRDefault="00B55014" w:rsidP="00B55014">
      <w:pPr>
        <w:spacing w:after="0" w:line="240" w:lineRule="auto"/>
        <w:rPr>
          <w:rFonts w:ascii="Times New Roman" w:eastAsia="Times New Roman" w:hAnsi="Times New Roman" w:cs="Times New Roman"/>
          <w:b/>
          <w:lang w:eastAsia="cs-CZ"/>
        </w:rPr>
      </w:pPr>
      <w:r w:rsidRPr="00DB0217">
        <w:rPr>
          <w:rFonts w:ascii="Times New Roman" w:eastAsia="Times New Roman" w:hAnsi="Times New Roman" w:cs="Times New Roman"/>
          <w:b/>
          <w:lang w:eastAsia="cs-CZ"/>
        </w:rPr>
        <w:t xml:space="preserve">Oddíl IV. 2.7): </w:t>
      </w:r>
    </w:p>
    <w:p w:rsidR="00B55014" w:rsidRPr="00DB0217" w:rsidRDefault="00B55014" w:rsidP="00B55014">
      <w:pPr>
        <w:spacing w:after="0" w:line="240" w:lineRule="auto"/>
        <w:rPr>
          <w:rFonts w:ascii="Times New Roman" w:eastAsia="Times New Roman" w:hAnsi="Times New Roman" w:cs="Times New Roman"/>
          <w:b/>
          <w:lang w:eastAsia="cs-CZ"/>
        </w:rPr>
      </w:pPr>
      <w:r w:rsidRPr="00DB0217">
        <w:rPr>
          <w:rFonts w:ascii="Times New Roman" w:eastAsia="Times New Roman" w:hAnsi="Times New Roman" w:cs="Times New Roman"/>
          <w:lang w:eastAsia="cs-CZ"/>
        </w:rPr>
        <w:t xml:space="preserve">rušíme datum </w:t>
      </w:r>
      <w:r w:rsidRPr="00DB0217">
        <w:rPr>
          <w:rFonts w:ascii="Times New Roman" w:hAnsi="Times New Roman" w:cs="Times New Roman"/>
        </w:rPr>
        <w:t>23. 11. 2017</w:t>
      </w:r>
      <w:r w:rsidRPr="00DB0217">
        <w:rPr>
          <w:rFonts w:ascii="Times New Roman" w:eastAsia="Times New Roman" w:hAnsi="Times New Roman" w:cs="Times New Roman"/>
          <w:lang w:eastAsia="cs-CZ"/>
        </w:rPr>
        <w:t xml:space="preserve"> v </w:t>
      </w:r>
      <w:r w:rsidR="006843BE" w:rsidRPr="00DB0217">
        <w:rPr>
          <w:rFonts w:ascii="Times New Roman" w:eastAsia="Times New Roman" w:hAnsi="Times New Roman" w:cs="Times New Roman"/>
          <w:lang w:eastAsia="cs-CZ"/>
        </w:rPr>
        <w:t>10:15 hod. a nahrazujeme datem 2</w:t>
      </w:r>
      <w:r w:rsidR="003E702C" w:rsidRPr="00DB0217">
        <w:rPr>
          <w:rFonts w:ascii="Times New Roman" w:eastAsia="Times New Roman" w:hAnsi="Times New Roman" w:cs="Times New Roman"/>
          <w:lang w:eastAsia="cs-CZ"/>
        </w:rPr>
        <w:t>8</w:t>
      </w:r>
      <w:r w:rsidRPr="00DB0217">
        <w:rPr>
          <w:rFonts w:ascii="Times New Roman" w:hAnsi="Times New Roman" w:cs="Times New Roman"/>
        </w:rPr>
        <w:t>. 11. 2017</w:t>
      </w:r>
      <w:r w:rsidRPr="00DB0217">
        <w:rPr>
          <w:rFonts w:ascii="Times New Roman" w:eastAsia="Times New Roman" w:hAnsi="Times New Roman" w:cs="Times New Roman"/>
          <w:lang w:eastAsia="cs-CZ"/>
        </w:rPr>
        <w:t xml:space="preserve"> v 10:15 hod.</w:t>
      </w:r>
    </w:p>
    <w:p w:rsidR="00B55014" w:rsidRPr="00DB0217" w:rsidRDefault="00B55014" w:rsidP="00B55014">
      <w:pPr>
        <w:spacing w:after="0" w:line="240" w:lineRule="auto"/>
        <w:rPr>
          <w:rFonts w:ascii="Times New Roman" w:eastAsia="Times New Roman" w:hAnsi="Times New Roman" w:cs="Times New Roman"/>
          <w:lang w:eastAsia="cs-CZ"/>
        </w:rPr>
      </w:pPr>
    </w:p>
    <w:p w:rsidR="00B55014" w:rsidRPr="00DB0217" w:rsidRDefault="00B55014" w:rsidP="00B55014">
      <w:pPr>
        <w:spacing w:after="0" w:line="240" w:lineRule="auto"/>
        <w:jc w:val="both"/>
        <w:rPr>
          <w:rFonts w:ascii="Times New Roman" w:eastAsia="Times New Roman" w:hAnsi="Times New Roman" w:cs="Times New Roman"/>
          <w:b/>
          <w:i/>
          <w:lang w:eastAsia="cs-CZ"/>
        </w:rPr>
      </w:pPr>
      <w:r w:rsidRPr="00DB0217">
        <w:rPr>
          <w:rFonts w:ascii="Times New Roman" w:eastAsia="Times New Roman" w:hAnsi="Times New Roman" w:cs="Times New Roman"/>
          <w:i/>
          <w:lang w:eastAsia="cs-CZ"/>
        </w:rPr>
        <w:t>pozn.: Vzhledem ke skutečnosti, že ve formuláři F14 – Oprava – Oznámení změn nebo dodatečných informací musí zadavatel uvádět původní datum uveřejnění, nikoliv datum aktualizované na základě poslední změny, je i na tomto místě uvedeno původní datum z formuláře F05 – Oznámení o zahájení zadávacího řízení, tedy datum kdy mělo původně dojít k otevírání nabídek.</w:t>
      </w:r>
    </w:p>
    <w:p w:rsidR="00B55014" w:rsidRPr="00DB0217" w:rsidRDefault="00B55014" w:rsidP="00B55014">
      <w:pPr>
        <w:spacing w:after="0" w:line="240" w:lineRule="auto"/>
        <w:rPr>
          <w:rFonts w:ascii="Times New Roman" w:eastAsia="Times New Roman" w:hAnsi="Times New Roman" w:cs="Times New Roman"/>
          <w:lang w:eastAsia="cs-CZ"/>
        </w:rPr>
      </w:pPr>
    </w:p>
    <w:p w:rsidR="00B55014" w:rsidRPr="00DB0217" w:rsidRDefault="00B55014" w:rsidP="00B55014">
      <w:pPr>
        <w:tabs>
          <w:tab w:val="left" w:pos="993"/>
          <w:tab w:val="center" w:pos="7371"/>
        </w:tabs>
        <w:spacing w:after="0" w:line="240" w:lineRule="auto"/>
        <w:jc w:val="both"/>
        <w:rPr>
          <w:rFonts w:ascii="Times New Roman" w:hAnsi="Times New Roman" w:cs="Times New Roman"/>
          <w:lang w:eastAsia="cs-CZ"/>
        </w:rPr>
      </w:pPr>
      <w:r w:rsidRPr="00DB0217">
        <w:rPr>
          <w:rFonts w:ascii="Times New Roman" w:hAnsi="Times New Roman" w:cs="Times New Roman"/>
          <w:lang w:eastAsia="cs-CZ"/>
        </w:rPr>
        <w:t xml:space="preserve">Vysvětlení/ změnu/ doplnění zadávací dokumentace včetně příloh zadavatel uveřejňuje na profilu zadavatele na webovém portálu </w:t>
      </w:r>
      <w:hyperlink r:id="rId9" w:history="1">
        <w:r w:rsidRPr="00DB0217">
          <w:rPr>
            <w:rFonts w:ascii="Times New Roman" w:hAnsi="Times New Roman" w:cs="Times New Roman"/>
            <w:u w:val="single"/>
            <w:lang w:eastAsia="cs-CZ"/>
          </w:rPr>
          <w:t>https://zakazky.szdc.cz/</w:t>
        </w:r>
      </w:hyperlink>
      <w:r w:rsidRPr="00DB0217">
        <w:rPr>
          <w:rFonts w:ascii="Times New Roman" w:hAnsi="Times New Roman" w:cs="Times New Roman"/>
          <w:u w:val="single"/>
          <w:lang w:eastAsia="cs-CZ"/>
        </w:rPr>
        <w:t>.</w:t>
      </w:r>
    </w:p>
    <w:p w:rsidR="00B55014" w:rsidRPr="00DB0217" w:rsidRDefault="00B55014" w:rsidP="00B55014">
      <w:pPr>
        <w:tabs>
          <w:tab w:val="center" w:pos="7371"/>
        </w:tabs>
        <w:spacing w:after="0" w:line="240" w:lineRule="auto"/>
        <w:rPr>
          <w:rFonts w:ascii="Times New Roman" w:hAnsi="Times New Roman" w:cs="Times New Roman"/>
          <w:b/>
          <w:bCs/>
          <w:sz w:val="24"/>
          <w:szCs w:val="24"/>
          <w:lang w:eastAsia="cs-CZ"/>
        </w:rPr>
      </w:pPr>
    </w:p>
    <w:p w:rsidR="00B55014" w:rsidRPr="00DB0217" w:rsidRDefault="00B55014" w:rsidP="00B55014">
      <w:pPr>
        <w:tabs>
          <w:tab w:val="center" w:pos="7371"/>
        </w:tabs>
        <w:spacing w:after="0" w:line="240" w:lineRule="auto"/>
        <w:rPr>
          <w:rFonts w:ascii="Times New Roman" w:hAnsi="Times New Roman" w:cs="Times New Roman"/>
          <w:b/>
          <w:bCs/>
          <w:sz w:val="24"/>
          <w:szCs w:val="24"/>
          <w:lang w:eastAsia="cs-CZ"/>
        </w:rPr>
      </w:pPr>
      <w:r w:rsidRPr="00DB0217">
        <w:rPr>
          <w:rFonts w:ascii="Times New Roman" w:hAnsi="Times New Roman" w:cs="Times New Roman"/>
          <w:b/>
          <w:bCs/>
          <w:sz w:val="24"/>
          <w:szCs w:val="24"/>
          <w:lang w:eastAsia="cs-CZ"/>
        </w:rPr>
        <w:t xml:space="preserve">Příloha: </w:t>
      </w:r>
      <w:r w:rsidRPr="00DB0217">
        <w:rPr>
          <w:rFonts w:ascii="Times New Roman" w:hAnsi="Times New Roman" w:cs="Times New Roman"/>
          <w:bCs/>
          <w:sz w:val="24"/>
          <w:szCs w:val="24"/>
          <w:lang w:eastAsia="cs-CZ"/>
        </w:rPr>
        <w:t>Dle textu</w:t>
      </w:r>
    </w:p>
    <w:p w:rsidR="00B55014" w:rsidRPr="00DB0217" w:rsidRDefault="00B55014" w:rsidP="00B55014">
      <w:pPr>
        <w:spacing w:after="0" w:line="240" w:lineRule="auto"/>
        <w:jc w:val="both"/>
        <w:rPr>
          <w:rFonts w:ascii="Times New Roman" w:hAnsi="Times New Roman" w:cs="Times New Roman"/>
          <w:sz w:val="24"/>
          <w:szCs w:val="24"/>
          <w:lang w:eastAsia="cs-CZ"/>
        </w:rPr>
      </w:pPr>
    </w:p>
    <w:p w:rsidR="00B55014" w:rsidRPr="00DB0217" w:rsidRDefault="00B55014" w:rsidP="00B55014">
      <w:pPr>
        <w:spacing w:after="0" w:line="240" w:lineRule="auto"/>
        <w:rPr>
          <w:rFonts w:ascii="Times New Roman" w:hAnsi="Times New Roman" w:cs="Times New Roman"/>
          <w:sz w:val="24"/>
          <w:szCs w:val="24"/>
          <w:lang w:eastAsia="cs-CZ"/>
        </w:rPr>
      </w:pPr>
    </w:p>
    <w:p w:rsidR="00B55014" w:rsidRPr="00DB0217" w:rsidRDefault="00B55014" w:rsidP="00B55014">
      <w:pPr>
        <w:spacing w:after="0" w:line="240" w:lineRule="auto"/>
        <w:rPr>
          <w:rFonts w:ascii="Times New Roman" w:hAnsi="Times New Roman" w:cs="Times New Roman"/>
          <w:sz w:val="24"/>
          <w:szCs w:val="24"/>
          <w:lang w:eastAsia="cs-CZ"/>
        </w:rPr>
      </w:pPr>
      <w:r w:rsidRPr="00DB0217">
        <w:rPr>
          <w:rFonts w:ascii="Times New Roman" w:hAnsi="Times New Roman" w:cs="Times New Roman"/>
          <w:sz w:val="24"/>
          <w:szCs w:val="24"/>
          <w:lang w:eastAsia="cs-CZ"/>
        </w:rPr>
        <w:t xml:space="preserve">V Praze dne </w:t>
      </w:r>
      <w:r w:rsidR="008B458A" w:rsidRPr="00DB0217">
        <w:rPr>
          <w:rFonts w:ascii="Times New Roman" w:hAnsi="Times New Roman" w:cs="Times New Roman"/>
          <w:sz w:val="24"/>
          <w:szCs w:val="24"/>
          <w:lang w:eastAsia="cs-CZ"/>
        </w:rPr>
        <w:t>9</w:t>
      </w:r>
      <w:r w:rsidRPr="00DB0217">
        <w:rPr>
          <w:rFonts w:ascii="Times New Roman" w:hAnsi="Times New Roman" w:cs="Times New Roman"/>
          <w:sz w:val="24"/>
          <w:szCs w:val="24"/>
          <w:lang w:eastAsia="cs-CZ"/>
        </w:rPr>
        <w:t>. 11. 2017</w:t>
      </w:r>
    </w:p>
    <w:p w:rsidR="00B55014" w:rsidRPr="00DB0217" w:rsidRDefault="00B55014" w:rsidP="00B55014">
      <w:pPr>
        <w:spacing w:after="0" w:line="240" w:lineRule="auto"/>
        <w:ind w:left="4961" w:firstLine="567"/>
        <w:jc w:val="center"/>
        <w:rPr>
          <w:rFonts w:ascii="Times New Roman" w:hAnsi="Times New Roman" w:cs="Times New Roman"/>
          <w:sz w:val="24"/>
          <w:szCs w:val="24"/>
          <w:lang w:eastAsia="cs-CZ"/>
        </w:rPr>
      </w:pPr>
      <w:r w:rsidRPr="00DB0217">
        <w:rPr>
          <w:rFonts w:ascii="Times New Roman" w:hAnsi="Times New Roman" w:cs="Times New Roman"/>
          <w:sz w:val="24"/>
          <w:szCs w:val="24"/>
          <w:lang w:eastAsia="cs-CZ"/>
        </w:rPr>
        <w:t>Ing. Jarmila Ozimá</w:t>
      </w:r>
    </w:p>
    <w:p w:rsidR="00B55014" w:rsidRPr="00DB0217" w:rsidRDefault="00B55014" w:rsidP="00B55014">
      <w:pPr>
        <w:spacing w:after="0" w:line="240" w:lineRule="auto"/>
        <w:ind w:left="4961" w:firstLine="567"/>
        <w:jc w:val="center"/>
        <w:rPr>
          <w:rFonts w:ascii="Times New Roman" w:hAnsi="Times New Roman" w:cs="Times New Roman"/>
          <w:sz w:val="24"/>
          <w:szCs w:val="24"/>
          <w:lang w:eastAsia="cs-CZ"/>
        </w:rPr>
      </w:pPr>
      <w:r w:rsidRPr="00DB0217">
        <w:rPr>
          <w:rFonts w:ascii="Times New Roman" w:hAnsi="Times New Roman" w:cs="Times New Roman"/>
          <w:sz w:val="24"/>
          <w:szCs w:val="24"/>
          <w:lang w:eastAsia="cs-CZ"/>
        </w:rPr>
        <w:t>ředitelka odboru investičního</w:t>
      </w:r>
    </w:p>
    <w:p w:rsidR="00B55014" w:rsidRPr="00DB0217" w:rsidRDefault="00B55014" w:rsidP="00B55014">
      <w:pPr>
        <w:spacing w:after="0" w:line="240" w:lineRule="auto"/>
        <w:ind w:left="4961" w:firstLine="567"/>
        <w:jc w:val="center"/>
        <w:rPr>
          <w:rFonts w:ascii="Times New Roman" w:hAnsi="Times New Roman" w:cs="Times New Roman"/>
          <w:sz w:val="24"/>
          <w:szCs w:val="24"/>
          <w:lang w:eastAsia="cs-CZ"/>
        </w:rPr>
      </w:pPr>
      <w:r w:rsidRPr="00DB0217">
        <w:rPr>
          <w:rFonts w:ascii="Times New Roman" w:hAnsi="Times New Roman" w:cs="Times New Roman"/>
          <w:sz w:val="24"/>
          <w:szCs w:val="24"/>
          <w:lang w:eastAsia="cs-CZ"/>
        </w:rPr>
        <w:t>na základě „Pověření“ č. 2068</w:t>
      </w:r>
    </w:p>
    <w:p w:rsidR="00B55014" w:rsidRPr="00DB0217" w:rsidRDefault="00B55014" w:rsidP="00B55014">
      <w:pPr>
        <w:spacing w:after="0" w:line="240" w:lineRule="auto"/>
        <w:ind w:left="4961" w:firstLine="567"/>
        <w:jc w:val="center"/>
        <w:rPr>
          <w:rFonts w:ascii="Times New Roman" w:hAnsi="Times New Roman" w:cs="Times New Roman"/>
          <w:sz w:val="24"/>
          <w:szCs w:val="24"/>
          <w:lang w:eastAsia="cs-CZ"/>
        </w:rPr>
      </w:pPr>
      <w:r w:rsidRPr="00DB0217">
        <w:rPr>
          <w:rFonts w:ascii="Times New Roman" w:hAnsi="Times New Roman" w:cs="Times New Roman"/>
          <w:sz w:val="24"/>
          <w:szCs w:val="24"/>
          <w:lang w:eastAsia="cs-CZ"/>
        </w:rPr>
        <w:t>ze dne 01. 06. 2016</w:t>
      </w:r>
    </w:p>
    <w:p w:rsidR="00B55014" w:rsidRPr="00DB0217" w:rsidRDefault="00B55014" w:rsidP="00B55014">
      <w:pPr>
        <w:spacing w:after="0" w:line="240" w:lineRule="auto"/>
        <w:ind w:left="4961" w:firstLine="567"/>
        <w:jc w:val="center"/>
        <w:rPr>
          <w:rFonts w:ascii="Times New Roman" w:hAnsi="Times New Roman" w:cs="Times New Roman"/>
          <w:sz w:val="24"/>
          <w:szCs w:val="24"/>
          <w:lang w:eastAsia="cs-CZ"/>
        </w:rPr>
      </w:pPr>
      <w:r w:rsidRPr="00DB0217">
        <w:rPr>
          <w:rFonts w:ascii="Times New Roman" w:hAnsi="Times New Roman" w:cs="Times New Roman"/>
          <w:sz w:val="24"/>
          <w:szCs w:val="24"/>
          <w:lang w:eastAsia="cs-CZ"/>
        </w:rPr>
        <w:t>Správa železniční dopravní cesty,</w:t>
      </w:r>
    </w:p>
    <w:p w:rsidR="00B55014" w:rsidRPr="00DB0217" w:rsidRDefault="00B55014" w:rsidP="00B55014">
      <w:pPr>
        <w:spacing w:after="0" w:line="240" w:lineRule="auto"/>
        <w:ind w:left="4961" w:firstLine="567"/>
        <w:jc w:val="center"/>
        <w:rPr>
          <w:rFonts w:ascii="Times New Roman" w:hAnsi="Times New Roman" w:cs="Times New Roman"/>
          <w:sz w:val="24"/>
          <w:szCs w:val="24"/>
          <w:lang w:eastAsia="cs-CZ"/>
        </w:rPr>
      </w:pPr>
      <w:r w:rsidRPr="00DB0217">
        <w:rPr>
          <w:rFonts w:ascii="Times New Roman" w:hAnsi="Times New Roman" w:cs="Times New Roman"/>
          <w:sz w:val="24"/>
          <w:szCs w:val="24"/>
          <w:lang w:eastAsia="cs-CZ"/>
        </w:rPr>
        <w:t xml:space="preserve">     státní organizace</w:t>
      </w:r>
    </w:p>
    <w:p w:rsidR="00EF65EB" w:rsidRPr="00DB0217" w:rsidRDefault="00EF65EB" w:rsidP="00160DA1">
      <w:pPr>
        <w:pStyle w:val="Bezmezer"/>
        <w:rPr>
          <w:rFonts w:ascii="Times New Roman" w:hAnsi="Times New Roman" w:cs="Times New Roman"/>
          <w:b/>
          <w:lang w:eastAsia="cs-CZ"/>
        </w:rPr>
      </w:pPr>
    </w:p>
    <w:p w:rsidR="00BA6796" w:rsidRPr="00875448" w:rsidRDefault="00BA6796" w:rsidP="00DB0217">
      <w:pPr>
        <w:spacing w:after="0" w:line="240" w:lineRule="auto"/>
        <w:rPr>
          <w:rFonts w:ascii="Times New Roman" w:eastAsia="Times New Roman" w:hAnsi="Times New Roman" w:cs="Times New Roman"/>
          <w:lang w:eastAsia="cs-CZ"/>
        </w:rPr>
      </w:pPr>
    </w:p>
    <w:sectPr w:rsidR="00BA6796" w:rsidRPr="00875448" w:rsidSect="004A4E3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D9B" w:rsidRDefault="00522D9B" w:rsidP="00C4694C">
      <w:pPr>
        <w:spacing w:after="0" w:line="240" w:lineRule="auto"/>
      </w:pPr>
      <w:r>
        <w:separator/>
      </w:r>
    </w:p>
  </w:endnote>
  <w:endnote w:type="continuationSeparator" w:id="0">
    <w:p w:rsidR="00522D9B" w:rsidRDefault="00522D9B" w:rsidP="00C4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200" w:rsidRDefault="003C020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4A0" w:firstRow="1" w:lastRow="0" w:firstColumn="1" w:lastColumn="0" w:noHBand="0" w:noVBand="1"/>
    </w:tblPr>
    <w:tblGrid>
      <w:gridCol w:w="5387"/>
      <w:gridCol w:w="3685"/>
    </w:tblGrid>
    <w:tr w:rsidR="00147438" w:rsidRPr="00466E64" w:rsidTr="00E07BAF">
      <w:trPr>
        <w:trHeight w:hRule="exact" w:val="302"/>
      </w:trPr>
      <w:tc>
        <w:tcPr>
          <w:tcW w:w="5387" w:type="dxa"/>
          <w:vAlign w:val="bottom"/>
          <w:hideMark/>
        </w:tcPr>
        <w:p w:rsidR="00147438" w:rsidRPr="00466E64" w:rsidRDefault="00147438" w:rsidP="00E07BAF">
          <w:pPr>
            <w:tabs>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Obchodní firma: Správa železniční dopravní cesty, státní organizace</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right="-284"/>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          Sídlo: Praha 1, Dlážděná 1003/7, PSČ: 110 00</w:t>
          </w:r>
        </w:p>
      </w:tc>
    </w:tr>
    <w:tr w:rsidR="00147438" w:rsidRPr="00466E64" w:rsidTr="00E07BAF">
      <w:trPr>
        <w:trHeight w:val="267"/>
      </w:trPr>
      <w:tc>
        <w:tcPr>
          <w:tcW w:w="5387" w:type="dxa"/>
          <w:vAlign w:val="bottom"/>
          <w:hideMark/>
        </w:tcPr>
        <w:p w:rsidR="00147438" w:rsidRPr="00466E64" w:rsidRDefault="00147438" w:rsidP="00E07BAF">
          <w:pPr>
            <w:tabs>
              <w:tab w:val="center" w:pos="4536"/>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Zápis v obchodním rejstříku: Městský soud v Praze, oddíl A, vložka 48384   </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firstLine="13"/>
            <w:rPr>
              <w:rFonts w:ascii="Times New Roman" w:eastAsia="Times New Roman" w:hAnsi="Times New Roman" w:cs="Times New Roman"/>
              <w:sz w:val="20"/>
              <w:szCs w:val="20"/>
              <w:lang w:eastAsia="cs-CZ"/>
            </w:rPr>
          </w:pPr>
          <w:r w:rsidRPr="00466E64">
            <w:rPr>
              <w:rFonts w:ascii="Times New Roman" w:eastAsia="Times New Roman" w:hAnsi="Times New Roman" w:cs="Times New Roman"/>
              <w:sz w:val="16"/>
              <w:szCs w:val="20"/>
              <w:lang w:eastAsia="cs-CZ"/>
            </w:rPr>
            <w:t xml:space="preserve">          IČO: 70 99 42 34</w:t>
          </w:r>
        </w:p>
      </w:tc>
    </w:tr>
  </w:tbl>
  <w:p w:rsidR="00C51932" w:rsidRDefault="0077051F" w:rsidP="0077051F">
    <w:pPr>
      <w:pStyle w:val="Zpat"/>
      <w:tabs>
        <w:tab w:val="clear" w:pos="4536"/>
        <w:tab w:val="clear" w:pos="9072"/>
      </w:tabs>
      <w:jc w:val="right"/>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200" w:rsidRDefault="003C02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D9B" w:rsidRDefault="00522D9B" w:rsidP="00C4694C">
      <w:pPr>
        <w:spacing w:after="0" w:line="240" w:lineRule="auto"/>
      </w:pPr>
      <w:r>
        <w:separator/>
      </w:r>
    </w:p>
  </w:footnote>
  <w:footnote w:type="continuationSeparator" w:id="0">
    <w:p w:rsidR="00522D9B" w:rsidRDefault="00522D9B" w:rsidP="00C46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200" w:rsidRDefault="003C020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51F" w:rsidRPr="0077051F" w:rsidRDefault="0077051F" w:rsidP="0077051F">
    <w:pPr>
      <w:tabs>
        <w:tab w:val="left" w:pos="1843"/>
      </w:tabs>
      <w:spacing w:after="0" w:line="240" w:lineRule="auto"/>
      <w:ind w:firstLine="1418"/>
      <w:rPr>
        <w:rFonts w:ascii="Times New Roman" w:eastAsia="Times New Roman" w:hAnsi="Times New Roman" w:cs="Times New Roman"/>
        <w:sz w:val="20"/>
        <w:szCs w:val="20"/>
        <w:lang w:eastAsia="cs-CZ"/>
      </w:rPr>
    </w:pPr>
    <w:r>
      <w:rPr>
        <w:rFonts w:ascii="Times New Roman" w:eastAsia="Times New Roman" w:hAnsi="Times New Roman" w:cs="Times New Roman"/>
        <w:noProof/>
        <w:sz w:val="20"/>
        <w:szCs w:val="20"/>
        <w:lang w:eastAsia="cs-CZ"/>
      </w:rPr>
      <w:drawing>
        <wp:anchor distT="0" distB="0" distL="114300" distR="114300" simplePos="0" relativeHeight="251659264" behindDoc="0" locked="0" layoutInCell="0" allowOverlap="1">
          <wp:simplePos x="0" y="0"/>
          <wp:positionH relativeFrom="column">
            <wp:posOffset>-14605</wp:posOffset>
          </wp:positionH>
          <wp:positionV relativeFrom="paragraph">
            <wp:posOffset>-27305</wp:posOffset>
          </wp:positionV>
          <wp:extent cx="957580" cy="508000"/>
          <wp:effectExtent l="0" t="0" r="0" b="6350"/>
          <wp:wrapNone/>
          <wp:docPr id="2" name="Obrázek 2"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a:ln>
                    <a:noFill/>
                  </a:ln>
                </pic:spPr>
              </pic:pic>
            </a:graphicData>
          </a:graphic>
        </wp:anchor>
      </w:drawing>
    </w:r>
    <w:r w:rsidRPr="0077051F">
      <w:rPr>
        <w:rFonts w:ascii="Arial" w:eastAsia="Times New Roman" w:hAnsi="Arial" w:cs="Times New Roman"/>
        <w:b/>
        <w:i/>
        <w:sz w:val="20"/>
        <w:szCs w:val="20"/>
        <w:lang w:eastAsia="cs-CZ"/>
      </w:rPr>
      <w:tab/>
    </w:r>
    <w:r w:rsidRPr="0077051F">
      <w:rPr>
        <w:rFonts w:ascii="Arial" w:eastAsia="Times New Roman" w:hAnsi="Arial" w:cs="Times New Roman"/>
        <w:b/>
        <w:i/>
        <w:sz w:val="16"/>
        <w:szCs w:val="16"/>
        <w:lang w:eastAsia="cs-CZ"/>
      </w:rPr>
      <w:t>Správa železniční dopravní cesty, státní organizace</w:t>
    </w:r>
    <w:r w:rsidRPr="0077051F">
      <w:rPr>
        <w:rFonts w:ascii="Arial" w:eastAsia="Times New Roman" w:hAnsi="Arial" w:cs="Times New Roman"/>
        <w:b/>
        <w:i/>
        <w:sz w:val="16"/>
        <w:szCs w:val="16"/>
        <w:lang w:eastAsia="cs-CZ"/>
      </w:rPr>
      <w:tab/>
    </w:r>
    <w:r w:rsidRPr="0077051F">
      <w:rPr>
        <w:rFonts w:ascii="Arial" w:eastAsia="Times New Roman" w:hAnsi="Arial" w:cs="Times New Roman"/>
        <w:b/>
        <w:i/>
        <w:sz w:val="16"/>
        <w:szCs w:val="16"/>
        <w:lang w:eastAsia="cs-CZ"/>
      </w:rPr>
      <w:tab/>
    </w:r>
    <w:r w:rsidR="00147438">
      <w:rPr>
        <w:rFonts w:ascii="Arial" w:eastAsia="Times New Roman" w:hAnsi="Arial" w:cs="Times New Roman"/>
        <w:b/>
        <w:i/>
        <w:sz w:val="16"/>
        <w:szCs w:val="16"/>
        <w:lang w:eastAsia="cs-CZ"/>
      </w:rPr>
      <w:t xml:space="preserve">         </w:t>
    </w:r>
    <w:r w:rsidRPr="0077051F">
      <w:rPr>
        <w:rFonts w:ascii="Times New Roman" w:eastAsia="Times New Roman" w:hAnsi="Times New Roman" w:cs="Times New Roman"/>
        <w:sz w:val="20"/>
        <w:szCs w:val="20"/>
        <w:lang w:eastAsia="cs-CZ"/>
      </w:rPr>
      <w:t xml:space="preserve"> </w:t>
    </w:r>
  </w:p>
  <w:p w:rsidR="0077051F" w:rsidRPr="0077051F" w:rsidRDefault="0077051F" w:rsidP="0077051F">
    <w:pPr>
      <w:tabs>
        <w:tab w:val="left" w:pos="1843"/>
      </w:tabs>
      <w:spacing w:after="0" w:line="240" w:lineRule="auto"/>
      <w:ind w:firstLine="1418"/>
      <w:rPr>
        <w:rFonts w:ascii="Arial" w:eastAsia="Times New Roman" w:hAnsi="Arial" w:cs="Times New Roman"/>
        <w:b/>
        <w:i/>
        <w:sz w:val="16"/>
        <w:szCs w:val="16"/>
        <w:lang w:eastAsia="cs-CZ"/>
      </w:rPr>
    </w:pPr>
    <w:r w:rsidRPr="0077051F">
      <w:rPr>
        <w:rFonts w:ascii="Times New Roman" w:eastAsia="Times New Roman" w:hAnsi="Times New Roman" w:cs="Times New Roman"/>
        <w:sz w:val="20"/>
        <w:szCs w:val="20"/>
        <w:lang w:eastAsia="cs-CZ"/>
      </w:rPr>
      <w:t xml:space="preserve">        </w:t>
    </w:r>
    <w:r w:rsidRPr="0077051F">
      <w:rPr>
        <w:rFonts w:ascii="Arial" w:eastAsia="Times New Roman" w:hAnsi="Arial" w:cs="Times New Roman"/>
        <w:b/>
        <w:i/>
        <w:sz w:val="16"/>
        <w:szCs w:val="16"/>
        <w:lang w:eastAsia="cs-CZ"/>
      </w:rPr>
      <w:t xml:space="preserve">Stavební správa východ                         </w:t>
    </w:r>
  </w:p>
  <w:p w:rsidR="0077051F" w:rsidRPr="0077051F" w:rsidRDefault="0077051F"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b/>
        <w:i/>
        <w:sz w:val="16"/>
        <w:szCs w:val="16"/>
        <w:lang w:eastAsia="cs-CZ"/>
      </w:rPr>
      <w:tab/>
    </w:r>
    <w:r w:rsidRPr="0077051F">
      <w:rPr>
        <w:rFonts w:ascii="Arial" w:eastAsia="Times New Roman" w:hAnsi="Arial" w:cs="Times New Roman"/>
        <w:i/>
        <w:sz w:val="16"/>
        <w:szCs w:val="16"/>
        <w:lang w:eastAsia="cs-CZ"/>
      </w:rPr>
      <w:t>Nerudova 1</w:t>
    </w:r>
  </w:p>
  <w:p w:rsidR="0077051F" w:rsidRPr="0077051F" w:rsidRDefault="0077051F"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i/>
        <w:sz w:val="16"/>
        <w:szCs w:val="16"/>
        <w:lang w:eastAsia="cs-CZ"/>
      </w:rPr>
      <w:tab/>
      <w:t>772 58 Olomouc</w:t>
    </w:r>
    <w:r w:rsidRPr="0077051F">
      <w:rPr>
        <w:rFonts w:ascii="Times New Roman" w:eastAsia="Times New Roman" w:hAnsi="Times New Roman" w:cs="Times New Roman"/>
        <w:sz w:val="20"/>
        <w:szCs w:val="20"/>
        <w:lang w:eastAsia="cs-CZ"/>
      </w:rPr>
      <w:t xml:space="preserve">          </w:t>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t xml:space="preserve">   </w:t>
    </w:r>
  </w:p>
  <w:p w:rsidR="00C51932" w:rsidRPr="00C4694C" w:rsidRDefault="00C51932" w:rsidP="00C4694C">
    <w:pPr>
      <w:pStyle w:val="Zhlav"/>
      <w:tabs>
        <w:tab w:val="clear" w:pos="4536"/>
        <w:tab w:val="clear" w:pos="9072"/>
        <w:tab w:val="left" w:pos="2126"/>
      </w:tabs>
      <w:ind w:firstLine="1418"/>
      <w:rPr>
        <w:rFonts w:ascii="Arial" w:hAnsi="Arial" w:cs="Arial"/>
        <w:b/>
        <w:bCs/>
        <w:i/>
        <w:iCs/>
        <w:sz w:val="20"/>
        <w:szCs w:val="20"/>
        <w:lang w:eastAsia="cs-C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200" w:rsidRDefault="003C020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C1F63"/>
    <w:multiLevelType w:val="hybridMultilevel"/>
    <w:tmpl w:val="A304557C"/>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73E7EC0"/>
    <w:multiLevelType w:val="multilevel"/>
    <w:tmpl w:val="A15CBD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
    <w:nsid w:val="11A47475"/>
    <w:multiLevelType w:val="hybridMultilevel"/>
    <w:tmpl w:val="E20EC29A"/>
    <w:lvl w:ilvl="0" w:tplc="7E6EE97E">
      <w:start w:val="1"/>
      <w:numFmt w:val="decimal"/>
      <w:lvlText w:val="%1)"/>
      <w:lvlJc w:val="left"/>
      <w:pPr>
        <w:ind w:left="1080" w:hanging="360"/>
      </w:pPr>
      <w:rPr>
        <w:rFonts w:ascii="Calibri" w:eastAsia="Times New Roman" w:hAnsi="Calibri" w:cs="Times New Roman"/>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
    <w:nsid w:val="11BA3AB9"/>
    <w:multiLevelType w:val="hybridMultilevel"/>
    <w:tmpl w:val="FC68B182"/>
    <w:lvl w:ilvl="0" w:tplc="832CBC86">
      <w:start w:val="1"/>
      <w:numFmt w:val="decimal"/>
      <w:lvlText w:val="%1)"/>
      <w:lvlJc w:val="left"/>
      <w:pPr>
        <w:ind w:left="720" w:hanging="360"/>
      </w:pPr>
      <w:rPr>
        <w:rFonts w:hint="default"/>
        <w:b w:val="0"/>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47210A3"/>
    <w:multiLevelType w:val="hybridMultilevel"/>
    <w:tmpl w:val="97BEFF3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E392629"/>
    <w:multiLevelType w:val="multilevel"/>
    <w:tmpl w:val="566E19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6">
    <w:nsid w:val="255D1A61"/>
    <w:multiLevelType w:val="hybridMultilevel"/>
    <w:tmpl w:val="49EAFDA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7">
    <w:nsid w:val="30585C70"/>
    <w:multiLevelType w:val="hybridMultilevel"/>
    <w:tmpl w:val="520CF388"/>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8">
    <w:nsid w:val="342B0A38"/>
    <w:multiLevelType w:val="hybridMultilevel"/>
    <w:tmpl w:val="9BC45672"/>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9">
    <w:nsid w:val="4143565D"/>
    <w:multiLevelType w:val="multilevel"/>
    <w:tmpl w:val="EFB0EE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0">
    <w:nsid w:val="42F97EA2"/>
    <w:multiLevelType w:val="multilevel"/>
    <w:tmpl w:val="BA1C6C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1">
    <w:nsid w:val="46043F5B"/>
    <w:multiLevelType w:val="hybridMultilevel"/>
    <w:tmpl w:val="D0862586"/>
    <w:lvl w:ilvl="0" w:tplc="832CBC86">
      <w:start w:val="1"/>
      <w:numFmt w:val="decimal"/>
      <w:lvlText w:val="%1)"/>
      <w:lvlJc w:val="left"/>
      <w:pPr>
        <w:ind w:left="720" w:hanging="360"/>
      </w:pPr>
      <w:rPr>
        <w:rFonts w:hint="default"/>
        <w:b w:val="0"/>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68E6B96"/>
    <w:multiLevelType w:val="hybridMultilevel"/>
    <w:tmpl w:val="1640DA5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6E50818"/>
    <w:multiLevelType w:val="hybridMultilevel"/>
    <w:tmpl w:val="4FD070F2"/>
    <w:lvl w:ilvl="0" w:tplc="05DAF8D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98E1D57"/>
    <w:multiLevelType w:val="hybridMultilevel"/>
    <w:tmpl w:val="B088D15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5">
    <w:nsid w:val="4F0D7BD7"/>
    <w:multiLevelType w:val="hybridMultilevel"/>
    <w:tmpl w:val="E94226D6"/>
    <w:lvl w:ilvl="0" w:tplc="A98A92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nsid w:val="58335DD8"/>
    <w:multiLevelType w:val="hybridMultilevel"/>
    <w:tmpl w:val="0136F51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D87472B"/>
    <w:multiLevelType w:val="multilevel"/>
    <w:tmpl w:val="F66292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8">
    <w:nsid w:val="5EB93BC3"/>
    <w:multiLevelType w:val="hybridMultilevel"/>
    <w:tmpl w:val="DD06E686"/>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9">
    <w:nsid w:val="6BF31B9D"/>
    <w:multiLevelType w:val="hybridMultilevel"/>
    <w:tmpl w:val="36CEF20E"/>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0">
    <w:nsid w:val="795D38A6"/>
    <w:multiLevelType w:val="hybridMultilevel"/>
    <w:tmpl w:val="D2D00192"/>
    <w:lvl w:ilvl="0" w:tplc="04050011">
      <w:start w:val="1"/>
      <w:numFmt w:val="decimal"/>
      <w:lvlText w:val="%1)"/>
      <w:lvlJc w:val="left"/>
      <w:pPr>
        <w:ind w:left="720" w:hanging="360"/>
      </w:pPr>
      <w:rPr>
        <w:rFonts w:hint="default"/>
        <w:b w:val="0"/>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4"/>
  </w:num>
  <w:num w:numId="3">
    <w:abstractNumId w:val="6"/>
  </w:num>
  <w:num w:numId="4">
    <w:abstractNumId w:val="18"/>
  </w:num>
  <w:num w:numId="5">
    <w:abstractNumId w:val="8"/>
  </w:num>
  <w:num w:numId="6">
    <w:abstractNumId w:val="1"/>
  </w:num>
  <w:num w:numId="7">
    <w:abstractNumId w:val="9"/>
  </w:num>
  <w:num w:numId="8">
    <w:abstractNumId w:val="17"/>
  </w:num>
  <w:num w:numId="9">
    <w:abstractNumId w:val="10"/>
  </w:num>
  <w:num w:numId="10">
    <w:abstractNumId w:val="5"/>
  </w:num>
  <w:num w:numId="11">
    <w:abstractNumId w:val="15"/>
  </w:num>
  <w:num w:numId="12">
    <w:abstractNumId w:val="19"/>
  </w:num>
  <w:num w:numId="13">
    <w:abstractNumId w:val="12"/>
  </w:num>
  <w:num w:numId="14">
    <w:abstractNumId w:val="16"/>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4"/>
  </w:num>
  <w:num w:numId="18">
    <w:abstractNumId w:val="11"/>
  </w:num>
  <w:num w:numId="19">
    <w:abstractNumId w:val="2"/>
  </w:num>
  <w:num w:numId="20">
    <w:abstractNumId w:val="20"/>
  </w:num>
  <w:num w:numId="21">
    <w:abstractNumId w:val="3"/>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revisionView w:inkAnnotations="0"/>
  <w:defaultTabStop w:val="708"/>
  <w:hyphenationZone w:val="425"/>
  <w:characterSpacingControl w:val="doNotCompress"/>
  <w:doNotValidateAgainstSchema/>
  <w:doNotDemarcateInvalidXml/>
  <w:hdrShapeDefaults>
    <o:shapedefaults v:ext="edit" spidmax="481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D9"/>
    <w:rsid w:val="000117C7"/>
    <w:rsid w:val="00016D5C"/>
    <w:rsid w:val="00020C15"/>
    <w:rsid w:val="00025B2F"/>
    <w:rsid w:val="0002703A"/>
    <w:rsid w:val="000274CE"/>
    <w:rsid w:val="000409E2"/>
    <w:rsid w:val="000421AF"/>
    <w:rsid w:val="0004537F"/>
    <w:rsid w:val="00050D97"/>
    <w:rsid w:val="00054AD9"/>
    <w:rsid w:val="00056034"/>
    <w:rsid w:val="00063895"/>
    <w:rsid w:val="000652C0"/>
    <w:rsid w:val="0006573F"/>
    <w:rsid w:val="000714F6"/>
    <w:rsid w:val="00072216"/>
    <w:rsid w:val="000726C1"/>
    <w:rsid w:val="00077491"/>
    <w:rsid w:val="000971E9"/>
    <w:rsid w:val="000A2FBB"/>
    <w:rsid w:val="000A6145"/>
    <w:rsid w:val="000A70E3"/>
    <w:rsid w:val="000B0FBB"/>
    <w:rsid w:val="000B6A8E"/>
    <w:rsid w:val="000C2448"/>
    <w:rsid w:val="000C76AC"/>
    <w:rsid w:val="000E0B91"/>
    <w:rsid w:val="000E134A"/>
    <w:rsid w:val="000E3C27"/>
    <w:rsid w:val="000F3630"/>
    <w:rsid w:val="001022E7"/>
    <w:rsid w:val="001106EF"/>
    <w:rsid w:val="00110F54"/>
    <w:rsid w:val="00111B15"/>
    <w:rsid w:val="00113732"/>
    <w:rsid w:val="00133A2C"/>
    <w:rsid w:val="0013410E"/>
    <w:rsid w:val="00140306"/>
    <w:rsid w:val="00143BF7"/>
    <w:rsid w:val="00144C5E"/>
    <w:rsid w:val="00147438"/>
    <w:rsid w:val="001520EE"/>
    <w:rsid w:val="00155056"/>
    <w:rsid w:val="00160795"/>
    <w:rsid w:val="00160DA1"/>
    <w:rsid w:val="0016528E"/>
    <w:rsid w:val="00170D61"/>
    <w:rsid w:val="001731D5"/>
    <w:rsid w:val="001759FD"/>
    <w:rsid w:val="0018343C"/>
    <w:rsid w:val="00183476"/>
    <w:rsid w:val="001851B7"/>
    <w:rsid w:val="00195AFC"/>
    <w:rsid w:val="001A0EC5"/>
    <w:rsid w:val="001A0ED8"/>
    <w:rsid w:val="001A2349"/>
    <w:rsid w:val="001A7E65"/>
    <w:rsid w:val="001C48B8"/>
    <w:rsid w:val="001C6C14"/>
    <w:rsid w:val="001D0A14"/>
    <w:rsid w:val="001D6750"/>
    <w:rsid w:val="001E4625"/>
    <w:rsid w:val="001E5F1A"/>
    <w:rsid w:val="001F397F"/>
    <w:rsid w:val="002005DB"/>
    <w:rsid w:val="00200ED7"/>
    <w:rsid w:val="00203B2C"/>
    <w:rsid w:val="00207F3F"/>
    <w:rsid w:val="0021664B"/>
    <w:rsid w:val="00222FB1"/>
    <w:rsid w:val="00227108"/>
    <w:rsid w:val="00231D20"/>
    <w:rsid w:val="00245024"/>
    <w:rsid w:val="00245BC6"/>
    <w:rsid w:val="00245FDA"/>
    <w:rsid w:val="00247E89"/>
    <w:rsid w:val="00264799"/>
    <w:rsid w:val="00265ED6"/>
    <w:rsid w:val="00267185"/>
    <w:rsid w:val="002731DD"/>
    <w:rsid w:val="00273A7C"/>
    <w:rsid w:val="00280E30"/>
    <w:rsid w:val="00283F94"/>
    <w:rsid w:val="00286C35"/>
    <w:rsid w:val="00290B27"/>
    <w:rsid w:val="00291D76"/>
    <w:rsid w:val="00293B94"/>
    <w:rsid w:val="002A0210"/>
    <w:rsid w:val="002A26A4"/>
    <w:rsid w:val="002B0427"/>
    <w:rsid w:val="002B08D3"/>
    <w:rsid w:val="002B30EF"/>
    <w:rsid w:val="002B3409"/>
    <w:rsid w:val="002B3A98"/>
    <w:rsid w:val="002B64FF"/>
    <w:rsid w:val="002B738D"/>
    <w:rsid w:val="002D6A79"/>
    <w:rsid w:val="002E4F14"/>
    <w:rsid w:val="002F0F4B"/>
    <w:rsid w:val="002F2FF2"/>
    <w:rsid w:val="003011F8"/>
    <w:rsid w:val="003044FB"/>
    <w:rsid w:val="00305219"/>
    <w:rsid w:val="00310013"/>
    <w:rsid w:val="00312127"/>
    <w:rsid w:val="00317814"/>
    <w:rsid w:val="00321983"/>
    <w:rsid w:val="003247F6"/>
    <w:rsid w:val="00327A2A"/>
    <w:rsid w:val="00331159"/>
    <w:rsid w:val="00331B06"/>
    <w:rsid w:val="003357BA"/>
    <w:rsid w:val="0035113B"/>
    <w:rsid w:val="00351EA7"/>
    <w:rsid w:val="00360CC8"/>
    <w:rsid w:val="003612BC"/>
    <w:rsid w:val="00362D91"/>
    <w:rsid w:val="0036705F"/>
    <w:rsid w:val="003701E8"/>
    <w:rsid w:val="00375826"/>
    <w:rsid w:val="00383B94"/>
    <w:rsid w:val="0038517E"/>
    <w:rsid w:val="00387477"/>
    <w:rsid w:val="003908A4"/>
    <w:rsid w:val="003A4A0B"/>
    <w:rsid w:val="003C0200"/>
    <w:rsid w:val="003C0E0E"/>
    <w:rsid w:val="003C0E28"/>
    <w:rsid w:val="003D7390"/>
    <w:rsid w:val="003E01F2"/>
    <w:rsid w:val="003E3E44"/>
    <w:rsid w:val="003E5486"/>
    <w:rsid w:val="003E702C"/>
    <w:rsid w:val="003E78D8"/>
    <w:rsid w:val="003E7939"/>
    <w:rsid w:val="00400392"/>
    <w:rsid w:val="00411754"/>
    <w:rsid w:val="0041457D"/>
    <w:rsid w:val="004230F3"/>
    <w:rsid w:val="00434C4C"/>
    <w:rsid w:val="00435F2D"/>
    <w:rsid w:val="00440B2C"/>
    <w:rsid w:val="004424AE"/>
    <w:rsid w:val="00447745"/>
    <w:rsid w:val="00447B23"/>
    <w:rsid w:val="00454E57"/>
    <w:rsid w:val="00456525"/>
    <w:rsid w:val="00460A3E"/>
    <w:rsid w:val="00462D70"/>
    <w:rsid w:val="004817D7"/>
    <w:rsid w:val="00486EE2"/>
    <w:rsid w:val="00491EA0"/>
    <w:rsid w:val="00495DA2"/>
    <w:rsid w:val="00496722"/>
    <w:rsid w:val="004A0B32"/>
    <w:rsid w:val="004A3ED3"/>
    <w:rsid w:val="004A4D8A"/>
    <w:rsid w:val="004A4E39"/>
    <w:rsid w:val="004B103C"/>
    <w:rsid w:val="004B160C"/>
    <w:rsid w:val="004C257E"/>
    <w:rsid w:val="004C4648"/>
    <w:rsid w:val="004C709A"/>
    <w:rsid w:val="004E1F6C"/>
    <w:rsid w:val="004E46D6"/>
    <w:rsid w:val="004F47B5"/>
    <w:rsid w:val="004F61E2"/>
    <w:rsid w:val="004F6226"/>
    <w:rsid w:val="0050489B"/>
    <w:rsid w:val="00510C35"/>
    <w:rsid w:val="005111B6"/>
    <w:rsid w:val="00512091"/>
    <w:rsid w:val="00522D9B"/>
    <w:rsid w:val="0052387A"/>
    <w:rsid w:val="00526DD8"/>
    <w:rsid w:val="00532A68"/>
    <w:rsid w:val="0054186B"/>
    <w:rsid w:val="005433FE"/>
    <w:rsid w:val="00546DF8"/>
    <w:rsid w:val="00551A74"/>
    <w:rsid w:val="00557405"/>
    <w:rsid w:val="005718B3"/>
    <w:rsid w:val="00572A29"/>
    <w:rsid w:val="0058118F"/>
    <w:rsid w:val="0058224E"/>
    <w:rsid w:val="00583B5D"/>
    <w:rsid w:val="0058668A"/>
    <w:rsid w:val="0058680C"/>
    <w:rsid w:val="00587178"/>
    <w:rsid w:val="00590F8D"/>
    <w:rsid w:val="00590FE5"/>
    <w:rsid w:val="0059321D"/>
    <w:rsid w:val="005A5677"/>
    <w:rsid w:val="005B3E3E"/>
    <w:rsid w:val="005B5309"/>
    <w:rsid w:val="005C6574"/>
    <w:rsid w:val="005C666E"/>
    <w:rsid w:val="005D280B"/>
    <w:rsid w:val="005E064A"/>
    <w:rsid w:val="005E368E"/>
    <w:rsid w:val="005E4018"/>
    <w:rsid w:val="005E7426"/>
    <w:rsid w:val="005F188D"/>
    <w:rsid w:val="005F3C67"/>
    <w:rsid w:val="005F4234"/>
    <w:rsid w:val="005F48E4"/>
    <w:rsid w:val="005F4C39"/>
    <w:rsid w:val="005F65C1"/>
    <w:rsid w:val="00600524"/>
    <w:rsid w:val="0060414A"/>
    <w:rsid w:val="00605BE3"/>
    <w:rsid w:val="00610F63"/>
    <w:rsid w:val="00623D40"/>
    <w:rsid w:val="00631EB5"/>
    <w:rsid w:val="006322DB"/>
    <w:rsid w:val="00633024"/>
    <w:rsid w:val="00633B20"/>
    <w:rsid w:val="006451DB"/>
    <w:rsid w:val="00645690"/>
    <w:rsid w:val="006465A6"/>
    <w:rsid w:val="00646F97"/>
    <w:rsid w:val="0065322F"/>
    <w:rsid w:val="006635C6"/>
    <w:rsid w:val="0067338C"/>
    <w:rsid w:val="00683CBA"/>
    <w:rsid w:val="006843BE"/>
    <w:rsid w:val="00695C18"/>
    <w:rsid w:val="006A501F"/>
    <w:rsid w:val="006A5BAA"/>
    <w:rsid w:val="006A6F7D"/>
    <w:rsid w:val="006B0DC8"/>
    <w:rsid w:val="006B11E6"/>
    <w:rsid w:val="006B23FB"/>
    <w:rsid w:val="006B41A8"/>
    <w:rsid w:val="006B583F"/>
    <w:rsid w:val="006C0880"/>
    <w:rsid w:val="006C70F6"/>
    <w:rsid w:val="006C7858"/>
    <w:rsid w:val="006E2196"/>
    <w:rsid w:val="006E3182"/>
    <w:rsid w:val="006F23F0"/>
    <w:rsid w:val="00704E94"/>
    <w:rsid w:val="00711D1A"/>
    <w:rsid w:val="00720B92"/>
    <w:rsid w:val="00723C73"/>
    <w:rsid w:val="0072629F"/>
    <w:rsid w:val="007304B8"/>
    <w:rsid w:val="007340CB"/>
    <w:rsid w:val="007408D5"/>
    <w:rsid w:val="00740B55"/>
    <w:rsid w:val="007438F9"/>
    <w:rsid w:val="007533BF"/>
    <w:rsid w:val="00766606"/>
    <w:rsid w:val="0077051F"/>
    <w:rsid w:val="00797104"/>
    <w:rsid w:val="007A44F4"/>
    <w:rsid w:val="007A70C1"/>
    <w:rsid w:val="007B103F"/>
    <w:rsid w:val="007B4FF7"/>
    <w:rsid w:val="007C42EE"/>
    <w:rsid w:val="007C716C"/>
    <w:rsid w:val="007D167C"/>
    <w:rsid w:val="007D748F"/>
    <w:rsid w:val="007D7531"/>
    <w:rsid w:val="007D7A57"/>
    <w:rsid w:val="007E085F"/>
    <w:rsid w:val="007E5F0B"/>
    <w:rsid w:val="007F1942"/>
    <w:rsid w:val="00800063"/>
    <w:rsid w:val="00800741"/>
    <w:rsid w:val="00805E14"/>
    <w:rsid w:val="00807734"/>
    <w:rsid w:val="0080798D"/>
    <w:rsid w:val="00810FC6"/>
    <w:rsid w:val="00812075"/>
    <w:rsid w:val="00815E40"/>
    <w:rsid w:val="008160B7"/>
    <w:rsid w:val="00821FC8"/>
    <w:rsid w:val="00823EE2"/>
    <w:rsid w:val="00824828"/>
    <w:rsid w:val="008331D5"/>
    <w:rsid w:val="0084242B"/>
    <w:rsid w:val="00844F6C"/>
    <w:rsid w:val="008455FF"/>
    <w:rsid w:val="00846A55"/>
    <w:rsid w:val="00850688"/>
    <w:rsid w:val="008555AC"/>
    <w:rsid w:val="008627EF"/>
    <w:rsid w:val="00863EFF"/>
    <w:rsid w:val="00875448"/>
    <w:rsid w:val="00877752"/>
    <w:rsid w:val="00880439"/>
    <w:rsid w:val="00896884"/>
    <w:rsid w:val="008B2B8A"/>
    <w:rsid w:val="008B458A"/>
    <w:rsid w:val="008B670A"/>
    <w:rsid w:val="008D1C3D"/>
    <w:rsid w:val="008D31FD"/>
    <w:rsid w:val="008D4E6E"/>
    <w:rsid w:val="008D7711"/>
    <w:rsid w:val="008E1B06"/>
    <w:rsid w:val="008F013A"/>
    <w:rsid w:val="008F29A2"/>
    <w:rsid w:val="008F6DD9"/>
    <w:rsid w:val="008F76DE"/>
    <w:rsid w:val="00902683"/>
    <w:rsid w:val="00904E8D"/>
    <w:rsid w:val="0090662F"/>
    <w:rsid w:val="00907B89"/>
    <w:rsid w:val="00911EBC"/>
    <w:rsid w:val="00913F32"/>
    <w:rsid w:val="00915740"/>
    <w:rsid w:val="00916BF4"/>
    <w:rsid w:val="009171B1"/>
    <w:rsid w:val="00917BC0"/>
    <w:rsid w:val="009244F4"/>
    <w:rsid w:val="00926FF4"/>
    <w:rsid w:val="00930C07"/>
    <w:rsid w:val="00933FCD"/>
    <w:rsid w:val="0093468A"/>
    <w:rsid w:val="009363D5"/>
    <w:rsid w:val="009406F4"/>
    <w:rsid w:val="009441EF"/>
    <w:rsid w:val="00944327"/>
    <w:rsid w:val="009477BD"/>
    <w:rsid w:val="00956A09"/>
    <w:rsid w:val="009609A9"/>
    <w:rsid w:val="0098245D"/>
    <w:rsid w:val="009919F2"/>
    <w:rsid w:val="00992A4E"/>
    <w:rsid w:val="0099723C"/>
    <w:rsid w:val="009974F0"/>
    <w:rsid w:val="009A01D2"/>
    <w:rsid w:val="009A035C"/>
    <w:rsid w:val="009A0A18"/>
    <w:rsid w:val="009A1207"/>
    <w:rsid w:val="009A1CD9"/>
    <w:rsid w:val="009A2838"/>
    <w:rsid w:val="009A5F16"/>
    <w:rsid w:val="009B02DF"/>
    <w:rsid w:val="009B618C"/>
    <w:rsid w:val="009B7F3E"/>
    <w:rsid w:val="009C2FE0"/>
    <w:rsid w:val="009D48FB"/>
    <w:rsid w:val="009D78C8"/>
    <w:rsid w:val="009E4A0E"/>
    <w:rsid w:val="009F60C0"/>
    <w:rsid w:val="00A00C57"/>
    <w:rsid w:val="00A052E3"/>
    <w:rsid w:val="00A1153E"/>
    <w:rsid w:val="00A11CC4"/>
    <w:rsid w:val="00A1480D"/>
    <w:rsid w:val="00A17FF0"/>
    <w:rsid w:val="00A23CBD"/>
    <w:rsid w:val="00A27B5E"/>
    <w:rsid w:val="00A31697"/>
    <w:rsid w:val="00A3189F"/>
    <w:rsid w:val="00A348E0"/>
    <w:rsid w:val="00A359EE"/>
    <w:rsid w:val="00A40B6A"/>
    <w:rsid w:val="00A436C1"/>
    <w:rsid w:val="00A52E0B"/>
    <w:rsid w:val="00A6041C"/>
    <w:rsid w:val="00A65A46"/>
    <w:rsid w:val="00A90A72"/>
    <w:rsid w:val="00A91C8C"/>
    <w:rsid w:val="00AA6B0C"/>
    <w:rsid w:val="00AA7AD9"/>
    <w:rsid w:val="00AB355E"/>
    <w:rsid w:val="00AB5336"/>
    <w:rsid w:val="00AB5808"/>
    <w:rsid w:val="00AB784F"/>
    <w:rsid w:val="00AC0B82"/>
    <w:rsid w:val="00AC0BA3"/>
    <w:rsid w:val="00AC0C5D"/>
    <w:rsid w:val="00AC594C"/>
    <w:rsid w:val="00AD45D3"/>
    <w:rsid w:val="00AD6A54"/>
    <w:rsid w:val="00AE6624"/>
    <w:rsid w:val="00AF1918"/>
    <w:rsid w:val="00AF1F5B"/>
    <w:rsid w:val="00AF77C7"/>
    <w:rsid w:val="00B12945"/>
    <w:rsid w:val="00B13C47"/>
    <w:rsid w:val="00B15DB8"/>
    <w:rsid w:val="00B23D7F"/>
    <w:rsid w:val="00B32914"/>
    <w:rsid w:val="00B33EF9"/>
    <w:rsid w:val="00B35C0E"/>
    <w:rsid w:val="00B36FC0"/>
    <w:rsid w:val="00B41B7B"/>
    <w:rsid w:val="00B45A2F"/>
    <w:rsid w:val="00B523ED"/>
    <w:rsid w:val="00B52923"/>
    <w:rsid w:val="00B55014"/>
    <w:rsid w:val="00B55342"/>
    <w:rsid w:val="00B566D3"/>
    <w:rsid w:val="00B56A59"/>
    <w:rsid w:val="00B57007"/>
    <w:rsid w:val="00B62B37"/>
    <w:rsid w:val="00B71FED"/>
    <w:rsid w:val="00B7589E"/>
    <w:rsid w:val="00B77372"/>
    <w:rsid w:val="00B80C6C"/>
    <w:rsid w:val="00B8516B"/>
    <w:rsid w:val="00B9185B"/>
    <w:rsid w:val="00B97477"/>
    <w:rsid w:val="00B97D23"/>
    <w:rsid w:val="00BA02AC"/>
    <w:rsid w:val="00BA5475"/>
    <w:rsid w:val="00BA6796"/>
    <w:rsid w:val="00BB5A8F"/>
    <w:rsid w:val="00BC0981"/>
    <w:rsid w:val="00BC2ACE"/>
    <w:rsid w:val="00BC384D"/>
    <w:rsid w:val="00BC78B3"/>
    <w:rsid w:val="00BD17C3"/>
    <w:rsid w:val="00BD4243"/>
    <w:rsid w:val="00BE53B6"/>
    <w:rsid w:val="00BF05CE"/>
    <w:rsid w:val="00BF3155"/>
    <w:rsid w:val="00BF379A"/>
    <w:rsid w:val="00C00AD4"/>
    <w:rsid w:val="00C10759"/>
    <w:rsid w:val="00C13921"/>
    <w:rsid w:val="00C17B52"/>
    <w:rsid w:val="00C17EDF"/>
    <w:rsid w:val="00C21F14"/>
    <w:rsid w:val="00C3185A"/>
    <w:rsid w:val="00C325BF"/>
    <w:rsid w:val="00C42580"/>
    <w:rsid w:val="00C43D1D"/>
    <w:rsid w:val="00C460F2"/>
    <w:rsid w:val="00C4694C"/>
    <w:rsid w:val="00C47C9D"/>
    <w:rsid w:val="00C51932"/>
    <w:rsid w:val="00C51AD8"/>
    <w:rsid w:val="00C54E63"/>
    <w:rsid w:val="00C57478"/>
    <w:rsid w:val="00C61D31"/>
    <w:rsid w:val="00C735A8"/>
    <w:rsid w:val="00C82B92"/>
    <w:rsid w:val="00C91A86"/>
    <w:rsid w:val="00CA2989"/>
    <w:rsid w:val="00CA4C9A"/>
    <w:rsid w:val="00CA4D0C"/>
    <w:rsid w:val="00CA5E74"/>
    <w:rsid w:val="00CB0B84"/>
    <w:rsid w:val="00CB2166"/>
    <w:rsid w:val="00CC62A1"/>
    <w:rsid w:val="00CD3BF6"/>
    <w:rsid w:val="00CD51E0"/>
    <w:rsid w:val="00CE03CA"/>
    <w:rsid w:val="00CE44E6"/>
    <w:rsid w:val="00CE609B"/>
    <w:rsid w:val="00CF1FB1"/>
    <w:rsid w:val="00CF20E5"/>
    <w:rsid w:val="00D015F8"/>
    <w:rsid w:val="00D0236D"/>
    <w:rsid w:val="00D067EC"/>
    <w:rsid w:val="00D14E8A"/>
    <w:rsid w:val="00D15084"/>
    <w:rsid w:val="00D22E02"/>
    <w:rsid w:val="00D25B11"/>
    <w:rsid w:val="00D3288B"/>
    <w:rsid w:val="00D3342D"/>
    <w:rsid w:val="00D423FA"/>
    <w:rsid w:val="00D50C9F"/>
    <w:rsid w:val="00D56BFE"/>
    <w:rsid w:val="00D6096B"/>
    <w:rsid w:val="00D701A3"/>
    <w:rsid w:val="00D73D19"/>
    <w:rsid w:val="00D73FE5"/>
    <w:rsid w:val="00D807F5"/>
    <w:rsid w:val="00D81310"/>
    <w:rsid w:val="00D859E7"/>
    <w:rsid w:val="00DA0DEE"/>
    <w:rsid w:val="00DA2634"/>
    <w:rsid w:val="00DA3602"/>
    <w:rsid w:val="00DA4D38"/>
    <w:rsid w:val="00DB0217"/>
    <w:rsid w:val="00DB5C3B"/>
    <w:rsid w:val="00DC228F"/>
    <w:rsid w:val="00DC2DB6"/>
    <w:rsid w:val="00DD4749"/>
    <w:rsid w:val="00DE6307"/>
    <w:rsid w:val="00DF640F"/>
    <w:rsid w:val="00E01443"/>
    <w:rsid w:val="00E03C45"/>
    <w:rsid w:val="00E17117"/>
    <w:rsid w:val="00E21C10"/>
    <w:rsid w:val="00E22756"/>
    <w:rsid w:val="00E305F2"/>
    <w:rsid w:val="00E31692"/>
    <w:rsid w:val="00E35031"/>
    <w:rsid w:val="00E353FA"/>
    <w:rsid w:val="00E42975"/>
    <w:rsid w:val="00E43BB3"/>
    <w:rsid w:val="00E45B74"/>
    <w:rsid w:val="00E5022C"/>
    <w:rsid w:val="00E53D7C"/>
    <w:rsid w:val="00E55557"/>
    <w:rsid w:val="00E56467"/>
    <w:rsid w:val="00E620D4"/>
    <w:rsid w:val="00E70986"/>
    <w:rsid w:val="00E70FBD"/>
    <w:rsid w:val="00E761A9"/>
    <w:rsid w:val="00E8190E"/>
    <w:rsid w:val="00E844E3"/>
    <w:rsid w:val="00E85446"/>
    <w:rsid w:val="00E94467"/>
    <w:rsid w:val="00E95F2D"/>
    <w:rsid w:val="00EA5769"/>
    <w:rsid w:val="00EA6711"/>
    <w:rsid w:val="00EA6835"/>
    <w:rsid w:val="00EA73E1"/>
    <w:rsid w:val="00EB0D01"/>
    <w:rsid w:val="00EB0E70"/>
    <w:rsid w:val="00EB4870"/>
    <w:rsid w:val="00EB77F6"/>
    <w:rsid w:val="00EC54F5"/>
    <w:rsid w:val="00ED1727"/>
    <w:rsid w:val="00ED6238"/>
    <w:rsid w:val="00EE1026"/>
    <w:rsid w:val="00EE46B0"/>
    <w:rsid w:val="00EE7DD4"/>
    <w:rsid w:val="00EF1378"/>
    <w:rsid w:val="00EF1420"/>
    <w:rsid w:val="00EF334C"/>
    <w:rsid w:val="00EF6039"/>
    <w:rsid w:val="00EF65EB"/>
    <w:rsid w:val="00F007A1"/>
    <w:rsid w:val="00F03EA9"/>
    <w:rsid w:val="00F063F5"/>
    <w:rsid w:val="00F06B15"/>
    <w:rsid w:val="00F06D13"/>
    <w:rsid w:val="00F1418B"/>
    <w:rsid w:val="00F24CF5"/>
    <w:rsid w:val="00F272E2"/>
    <w:rsid w:val="00F3078C"/>
    <w:rsid w:val="00F31298"/>
    <w:rsid w:val="00F31995"/>
    <w:rsid w:val="00F32B14"/>
    <w:rsid w:val="00F354F1"/>
    <w:rsid w:val="00F35D81"/>
    <w:rsid w:val="00F37ECC"/>
    <w:rsid w:val="00F45479"/>
    <w:rsid w:val="00F51049"/>
    <w:rsid w:val="00F530F0"/>
    <w:rsid w:val="00F57BB0"/>
    <w:rsid w:val="00F62E3D"/>
    <w:rsid w:val="00F64F32"/>
    <w:rsid w:val="00F65997"/>
    <w:rsid w:val="00F6730D"/>
    <w:rsid w:val="00F71A46"/>
    <w:rsid w:val="00F80BC2"/>
    <w:rsid w:val="00F839F6"/>
    <w:rsid w:val="00F83FDC"/>
    <w:rsid w:val="00F845DE"/>
    <w:rsid w:val="00F86990"/>
    <w:rsid w:val="00F869A7"/>
    <w:rsid w:val="00F86F02"/>
    <w:rsid w:val="00F87017"/>
    <w:rsid w:val="00F913F1"/>
    <w:rsid w:val="00F949E5"/>
    <w:rsid w:val="00FA25D2"/>
    <w:rsid w:val="00FA5EB3"/>
    <w:rsid w:val="00FB01DA"/>
    <w:rsid w:val="00FB6EA8"/>
    <w:rsid w:val="00FC7FD6"/>
    <w:rsid w:val="00FD20BD"/>
    <w:rsid w:val="00FD34E4"/>
    <w:rsid w:val="00FD4BDA"/>
    <w:rsid w:val="00FE3C69"/>
    <w:rsid w:val="00FE3F0D"/>
    <w:rsid w:val="00FE4F61"/>
    <w:rsid w:val="00FF1136"/>
    <w:rsid w:val="00FF5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8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99"/>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99"/>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04571">
      <w:bodyDiv w:val="1"/>
      <w:marLeft w:val="0"/>
      <w:marRight w:val="0"/>
      <w:marTop w:val="0"/>
      <w:marBottom w:val="0"/>
      <w:divBdr>
        <w:top w:val="none" w:sz="0" w:space="0" w:color="auto"/>
        <w:left w:val="none" w:sz="0" w:space="0" w:color="auto"/>
        <w:bottom w:val="none" w:sz="0" w:space="0" w:color="auto"/>
        <w:right w:val="none" w:sz="0" w:space="0" w:color="auto"/>
      </w:divBdr>
    </w:div>
    <w:div w:id="67075973">
      <w:marLeft w:val="0"/>
      <w:marRight w:val="0"/>
      <w:marTop w:val="0"/>
      <w:marBottom w:val="0"/>
      <w:divBdr>
        <w:top w:val="none" w:sz="0" w:space="0" w:color="auto"/>
        <w:left w:val="none" w:sz="0" w:space="0" w:color="auto"/>
        <w:bottom w:val="none" w:sz="0" w:space="0" w:color="auto"/>
        <w:right w:val="none" w:sz="0" w:space="0" w:color="auto"/>
      </w:divBdr>
    </w:div>
    <w:div w:id="67075974">
      <w:marLeft w:val="0"/>
      <w:marRight w:val="0"/>
      <w:marTop w:val="0"/>
      <w:marBottom w:val="0"/>
      <w:divBdr>
        <w:top w:val="none" w:sz="0" w:space="0" w:color="auto"/>
        <w:left w:val="none" w:sz="0" w:space="0" w:color="auto"/>
        <w:bottom w:val="none" w:sz="0" w:space="0" w:color="auto"/>
        <w:right w:val="none" w:sz="0" w:space="0" w:color="auto"/>
      </w:divBdr>
    </w:div>
    <w:div w:id="67075975">
      <w:marLeft w:val="0"/>
      <w:marRight w:val="0"/>
      <w:marTop w:val="0"/>
      <w:marBottom w:val="0"/>
      <w:divBdr>
        <w:top w:val="none" w:sz="0" w:space="0" w:color="auto"/>
        <w:left w:val="none" w:sz="0" w:space="0" w:color="auto"/>
        <w:bottom w:val="none" w:sz="0" w:space="0" w:color="auto"/>
        <w:right w:val="none" w:sz="0" w:space="0" w:color="auto"/>
      </w:divBdr>
    </w:div>
    <w:div w:id="67075976">
      <w:marLeft w:val="0"/>
      <w:marRight w:val="0"/>
      <w:marTop w:val="0"/>
      <w:marBottom w:val="0"/>
      <w:divBdr>
        <w:top w:val="none" w:sz="0" w:space="0" w:color="auto"/>
        <w:left w:val="none" w:sz="0" w:space="0" w:color="auto"/>
        <w:bottom w:val="none" w:sz="0" w:space="0" w:color="auto"/>
        <w:right w:val="none" w:sz="0" w:space="0" w:color="auto"/>
      </w:divBdr>
    </w:div>
    <w:div w:id="67075977">
      <w:marLeft w:val="0"/>
      <w:marRight w:val="0"/>
      <w:marTop w:val="0"/>
      <w:marBottom w:val="0"/>
      <w:divBdr>
        <w:top w:val="none" w:sz="0" w:space="0" w:color="auto"/>
        <w:left w:val="none" w:sz="0" w:space="0" w:color="auto"/>
        <w:bottom w:val="none" w:sz="0" w:space="0" w:color="auto"/>
        <w:right w:val="none" w:sz="0" w:space="0" w:color="auto"/>
      </w:divBdr>
    </w:div>
    <w:div w:id="67075978">
      <w:marLeft w:val="0"/>
      <w:marRight w:val="0"/>
      <w:marTop w:val="0"/>
      <w:marBottom w:val="0"/>
      <w:divBdr>
        <w:top w:val="none" w:sz="0" w:space="0" w:color="auto"/>
        <w:left w:val="none" w:sz="0" w:space="0" w:color="auto"/>
        <w:bottom w:val="none" w:sz="0" w:space="0" w:color="auto"/>
        <w:right w:val="none" w:sz="0" w:space="0" w:color="auto"/>
      </w:divBdr>
    </w:div>
    <w:div w:id="67075979">
      <w:marLeft w:val="0"/>
      <w:marRight w:val="0"/>
      <w:marTop w:val="0"/>
      <w:marBottom w:val="0"/>
      <w:divBdr>
        <w:top w:val="none" w:sz="0" w:space="0" w:color="auto"/>
        <w:left w:val="none" w:sz="0" w:space="0" w:color="auto"/>
        <w:bottom w:val="none" w:sz="0" w:space="0" w:color="auto"/>
        <w:right w:val="none" w:sz="0" w:space="0" w:color="auto"/>
      </w:divBdr>
    </w:div>
    <w:div w:id="67075980">
      <w:marLeft w:val="0"/>
      <w:marRight w:val="0"/>
      <w:marTop w:val="0"/>
      <w:marBottom w:val="0"/>
      <w:divBdr>
        <w:top w:val="none" w:sz="0" w:space="0" w:color="auto"/>
        <w:left w:val="none" w:sz="0" w:space="0" w:color="auto"/>
        <w:bottom w:val="none" w:sz="0" w:space="0" w:color="auto"/>
        <w:right w:val="none" w:sz="0" w:space="0" w:color="auto"/>
      </w:divBdr>
    </w:div>
    <w:div w:id="446433110">
      <w:bodyDiv w:val="1"/>
      <w:marLeft w:val="0"/>
      <w:marRight w:val="0"/>
      <w:marTop w:val="0"/>
      <w:marBottom w:val="0"/>
      <w:divBdr>
        <w:top w:val="none" w:sz="0" w:space="0" w:color="auto"/>
        <w:left w:val="none" w:sz="0" w:space="0" w:color="auto"/>
        <w:bottom w:val="none" w:sz="0" w:space="0" w:color="auto"/>
        <w:right w:val="none" w:sz="0" w:space="0" w:color="auto"/>
      </w:divBdr>
    </w:div>
    <w:div w:id="826441649">
      <w:bodyDiv w:val="1"/>
      <w:marLeft w:val="0"/>
      <w:marRight w:val="0"/>
      <w:marTop w:val="0"/>
      <w:marBottom w:val="0"/>
      <w:divBdr>
        <w:top w:val="none" w:sz="0" w:space="0" w:color="auto"/>
        <w:left w:val="none" w:sz="0" w:space="0" w:color="auto"/>
        <w:bottom w:val="none" w:sz="0" w:space="0" w:color="auto"/>
        <w:right w:val="none" w:sz="0" w:space="0" w:color="auto"/>
      </w:divBdr>
    </w:div>
    <w:div w:id="1067261251">
      <w:bodyDiv w:val="1"/>
      <w:marLeft w:val="0"/>
      <w:marRight w:val="0"/>
      <w:marTop w:val="0"/>
      <w:marBottom w:val="0"/>
      <w:divBdr>
        <w:top w:val="none" w:sz="0" w:space="0" w:color="auto"/>
        <w:left w:val="none" w:sz="0" w:space="0" w:color="auto"/>
        <w:bottom w:val="none" w:sz="0" w:space="0" w:color="auto"/>
        <w:right w:val="none" w:sz="0" w:space="0" w:color="auto"/>
      </w:divBdr>
    </w:div>
    <w:div w:id="1240793340">
      <w:bodyDiv w:val="1"/>
      <w:marLeft w:val="0"/>
      <w:marRight w:val="0"/>
      <w:marTop w:val="0"/>
      <w:marBottom w:val="0"/>
      <w:divBdr>
        <w:top w:val="none" w:sz="0" w:space="0" w:color="auto"/>
        <w:left w:val="none" w:sz="0" w:space="0" w:color="auto"/>
        <w:bottom w:val="none" w:sz="0" w:space="0" w:color="auto"/>
        <w:right w:val="none" w:sz="0" w:space="0" w:color="auto"/>
      </w:divBdr>
    </w:div>
    <w:div w:id="1600026124">
      <w:bodyDiv w:val="1"/>
      <w:marLeft w:val="0"/>
      <w:marRight w:val="0"/>
      <w:marTop w:val="0"/>
      <w:marBottom w:val="0"/>
      <w:divBdr>
        <w:top w:val="none" w:sz="0" w:space="0" w:color="auto"/>
        <w:left w:val="none" w:sz="0" w:space="0" w:color="auto"/>
        <w:bottom w:val="none" w:sz="0" w:space="0" w:color="auto"/>
        <w:right w:val="none" w:sz="0" w:space="0" w:color="auto"/>
      </w:divBdr>
    </w:div>
    <w:div w:id="1677460720">
      <w:bodyDiv w:val="1"/>
      <w:marLeft w:val="0"/>
      <w:marRight w:val="0"/>
      <w:marTop w:val="0"/>
      <w:marBottom w:val="0"/>
      <w:divBdr>
        <w:top w:val="none" w:sz="0" w:space="0" w:color="auto"/>
        <w:left w:val="none" w:sz="0" w:space="0" w:color="auto"/>
        <w:bottom w:val="none" w:sz="0" w:space="0" w:color="auto"/>
        <w:right w:val="none" w:sz="0" w:space="0" w:color="auto"/>
      </w:divBdr>
    </w:div>
    <w:div w:id="1686175772">
      <w:bodyDiv w:val="1"/>
      <w:marLeft w:val="0"/>
      <w:marRight w:val="0"/>
      <w:marTop w:val="0"/>
      <w:marBottom w:val="0"/>
      <w:divBdr>
        <w:top w:val="none" w:sz="0" w:space="0" w:color="auto"/>
        <w:left w:val="none" w:sz="0" w:space="0" w:color="auto"/>
        <w:bottom w:val="none" w:sz="0" w:space="0" w:color="auto"/>
        <w:right w:val="none" w:sz="0" w:space="0" w:color="auto"/>
      </w:divBdr>
    </w:div>
    <w:div w:id="1691025962">
      <w:bodyDiv w:val="1"/>
      <w:marLeft w:val="0"/>
      <w:marRight w:val="0"/>
      <w:marTop w:val="0"/>
      <w:marBottom w:val="0"/>
      <w:divBdr>
        <w:top w:val="none" w:sz="0" w:space="0" w:color="auto"/>
        <w:left w:val="none" w:sz="0" w:space="0" w:color="auto"/>
        <w:bottom w:val="none" w:sz="0" w:space="0" w:color="auto"/>
        <w:right w:val="none" w:sz="0" w:space="0" w:color="auto"/>
      </w:divBdr>
    </w:div>
    <w:div w:id="2057847774">
      <w:bodyDiv w:val="1"/>
      <w:marLeft w:val="0"/>
      <w:marRight w:val="0"/>
      <w:marTop w:val="0"/>
      <w:marBottom w:val="0"/>
      <w:divBdr>
        <w:top w:val="none" w:sz="0" w:space="0" w:color="auto"/>
        <w:left w:val="none" w:sz="0" w:space="0" w:color="auto"/>
        <w:bottom w:val="none" w:sz="0" w:space="0" w:color="auto"/>
        <w:right w:val="none" w:sz="0" w:space="0" w:color="auto"/>
      </w:divBdr>
    </w:div>
    <w:div w:id="207284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stnikverejnychzakazek.cz/"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azky.szdc.cz/"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9</Pages>
  <Words>3615</Words>
  <Characters>19435</Characters>
  <Application>Microsoft Office Word</Application>
  <DocSecurity>0</DocSecurity>
  <Lines>161</Lines>
  <Paragraphs>46</Paragraphs>
  <ScaleCrop>false</ScaleCrop>
  <HeadingPairs>
    <vt:vector size="2" baseType="variant">
      <vt:variant>
        <vt:lpstr>Název</vt:lpstr>
      </vt:variant>
      <vt:variant>
        <vt:i4>1</vt:i4>
      </vt:variant>
    </vt:vector>
  </HeadingPairs>
  <TitlesOfParts>
    <vt:vector size="1" baseType="lpstr">
      <vt:lpstr>VÁŠ DOPIS ZN:</vt:lpstr>
    </vt:vector>
  </TitlesOfParts>
  <Company>ATC</Company>
  <LinksUpToDate>false</LinksUpToDate>
  <CharactersWithSpaces>23004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Mruzková  Eva</dc:creator>
  <cp:lastModifiedBy>Hofmanová Milada</cp:lastModifiedBy>
  <cp:revision>7</cp:revision>
  <cp:lastPrinted>2017-11-09T09:24:00Z</cp:lastPrinted>
  <dcterms:created xsi:type="dcterms:W3CDTF">2017-11-09T08:58:00Z</dcterms:created>
  <dcterms:modified xsi:type="dcterms:W3CDTF">2017-11-09T09:28:00Z</dcterms:modified>
</cp:coreProperties>
</file>