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51A638" w14:textId="77777777" w:rsidR="000719BB" w:rsidRDefault="000719BB" w:rsidP="006C2343">
      <w:pPr>
        <w:pStyle w:val="Titul2"/>
      </w:pPr>
    </w:p>
    <w:p w14:paraId="30627DCC" w14:textId="77777777" w:rsidR="00826B7B" w:rsidRDefault="00826B7B" w:rsidP="006C2343">
      <w:pPr>
        <w:pStyle w:val="Titul2"/>
      </w:pPr>
    </w:p>
    <w:p w14:paraId="4D80D193" w14:textId="77777777" w:rsidR="00DA1C67" w:rsidRDefault="00DA1C67" w:rsidP="006C2343">
      <w:pPr>
        <w:pStyle w:val="Titul2"/>
      </w:pPr>
    </w:p>
    <w:p w14:paraId="61F4E5C4" w14:textId="77777777" w:rsidR="003254A3" w:rsidRPr="000719BB" w:rsidRDefault="00BD76C3" w:rsidP="006C2343">
      <w:pPr>
        <w:pStyle w:val="Titul2"/>
      </w:pPr>
      <w:r>
        <w:t>Příloha č. 2 c)</w:t>
      </w:r>
    </w:p>
    <w:p w14:paraId="0B1F8997" w14:textId="77777777" w:rsidR="003254A3" w:rsidRDefault="003254A3" w:rsidP="00AD0C7B">
      <w:pPr>
        <w:pStyle w:val="Titul2"/>
      </w:pPr>
    </w:p>
    <w:p w14:paraId="53EE233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71CA127A" w14:textId="77777777" w:rsidR="00AD0C7B" w:rsidRDefault="00AD0C7B" w:rsidP="00EB46E5">
      <w:pPr>
        <w:pStyle w:val="Titul2"/>
      </w:pPr>
    </w:p>
    <w:p w14:paraId="7033CB2D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0E067D1B" w14:textId="77777777" w:rsidR="002007BA" w:rsidRDefault="002007BA" w:rsidP="006C2343">
      <w:pPr>
        <w:pStyle w:val="Tituldatum"/>
      </w:pPr>
    </w:p>
    <w:p w14:paraId="68876CC4" w14:textId="77777777" w:rsidR="005A1E92" w:rsidRDefault="005A1E92" w:rsidP="006C2343">
      <w:pPr>
        <w:pStyle w:val="Tituldatum"/>
        <w:rPr>
          <w:rStyle w:val="Nzevakce"/>
        </w:rPr>
      </w:pPr>
      <w:r w:rsidRPr="005A1E92">
        <w:rPr>
          <w:rStyle w:val="Nzevakce"/>
        </w:rPr>
        <w:t>Studenec VB oprava střechy,</w:t>
      </w:r>
    </w:p>
    <w:p w14:paraId="7B2D9E1B" w14:textId="30FCAD0C" w:rsidR="00BF54FE" w:rsidRDefault="005A1E92" w:rsidP="006C2343">
      <w:pPr>
        <w:pStyle w:val="Tituldatum"/>
      </w:pPr>
      <w:r w:rsidRPr="005A1E92">
        <w:rPr>
          <w:rStyle w:val="Nzevakce"/>
        </w:rPr>
        <w:t>Humpolec budova zastávky oprava</w:t>
      </w:r>
    </w:p>
    <w:p w14:paraId="20176008" w14:textId="77777777" w:rsidR="009226C1" w:rsidRDefault="009226C1" w:rsidP="006C2343">
      <w:pPr>
        <w:pStyle w:val="Tituldatum"/>
      </w:pPr>
    </w:p>
    <w:p w14:paraId="3BCBCDE0" w14:textId="77777777" w:rsidR="00DA1C67" w:rsidRDefault="00DA1C67" w:rsidP="006C2343">
      <w:pPr>
        <w:pStyle w:val="Tituldatum"/>
      </w:pPr>
    </w:p>
    <w:p w14:paraId="14A5E258" w14:textId="77777777" w:rsidR="00DA1C67" w:rsidRDefault="00DA1C67" w:rsidP="006C2343">
      <w:pPr>
        <w:pStyle w:val="Tituldatum"/>
      </w:pPr>
    </w:p>
    <w:p w14:paraId="3AE906E3" w14:textId="77777777" w:rsidR="003B111D" w:rsidRDefault="003B111D" w:rsidP="006C2343">
      <w:pPr>
        <w:pStyle w:val="Tituldatum"/>
      </w:pPr>
    </w:p>
    <w:p w14:paraId="18B9FFCB" w14:textId="40FA6405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038CC" w:rsidRPr="00B83455">
        <w:t>05</w:t>
      </w:r>
      <w:r w:rsidRPr="00B83455">
        <w:t xml:space="preserve">. </w:t>
      </w:r>
      <w:r w:rsidR="00DD550D" w:rsidRPr="00B83455">
        <w:t>0</w:t>
      </w:r>
      <w:r w:rsidR="003038CC" w:rsidRPr="00B83455">
        <w:t>2</w:t>
      </w:r>
      <w:r w:rsidRPr="00B83455">
        <w:t>. 20</w:t>
      </w:r>
      <w:r w:rsidR="002C0924" w:rsidRPr="00B83455">
        <w:t>2</w:t>
      </w:r>
      <w:r w:rsidR="00DD550D" w:rsidRPr="00B83455">
        <w:t>1</w:t>
      </w:r>
      <w:r w:rsidR="0076790E">
        <w:t xml:space="preserve"> </w:t>
      </w:r>
    </w:p>
    <w:p w14:paraId="3296D39B" w14:textId="77777777" w:rsidR="00826B7B" w:rsidRDefault="00826B7B">
      <w:r>
        <w:br w:type="page"/>
      </w:r>
    </w:p>
    <w:p w14:paraId="7AED1F1C" w14:textId="77777777" w:rsidR="00DA1C67" w:rsidRPr="0077778B" w:rsidRDefault="00DA1C67" w:rsidP="00DA1C67">
      <w:pPr>
        <w:pStyle w:val="ZTPinfo-text"/>
        <w:rPr>
          <w:b/>
        </w:rPr>
      </w:pPr>
    </w:p>
    <w:p w14:paraId="75CF8063" w14:textId="77777777" w:rsidR="00DA1C67" w:rsidRDefault="00DA1C67" w:rsidP="00DA1C67"/>
    <w:p w14:paraId="347D42B0" w14:textId="77777777" w:rsidR="00DA1C67" w:rsidRDefault="00DA1C67"/>
    <w:p w14:paraId="447422FE" w14:textId="77777777" w:rsidR="00DA1C67" w:rsidRDefault="00DA1C67"/>
    <w:p w14:paraId="366F47EF" w14:textId="77777777" w:rsidR="00DA1C67" w:rsidRDefault="00DA1C67"/>
    <w:p w14:paraId="6627779C" w14:textId="77777777" w:rsidR="00DA1C67" w:rsidRDefault="00DA1C67">
      <w:r>
        <w:br w:type="page"/>
      </w:r>
    </w:p>
    <w:p w14:paraId="13248912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7BAB3281" w14:textId="77777777" w:rsidR="00BC51B8" w:rsidRPr="00A51A89" w:rsidRDefault="00BD7E91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1501942" w:history="1">
        <w:r w:rsidR="00BC51B8" w:rsidRPr="001A03B5">
          <w:rPr>
            <w:rStyle w:val="Hypertextovodkaz"/>
          </w:rPr>
          <w:t>SEZNAM ZKRATEK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3</w:t>
        </w:r>
        <w:r w:rsidR="00BC51B8">
          <w:rPr>
            <w:noProof/>
            <w:webHidden/>
          </w:rPr>
          <w:fldChar w:fldCharType="end"/>
        </w:r>
      </w:hyperlink>
    </w:p>
    <w:p w14:paraId="71BD7D31" w14:textId="77777777" w:rsidR="00BC51B8" w:rsidRPr="00A51A89" w:rsidRDefault="008360CE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3" w:history="1">
        <w:r w:rsidR="00BC51B8" w:rsidRPr="001A03B5">
          <w:rPr>
            <w:rStyle w:val="Hypertextovodkaz"/>
          </w:rPr>
          <w:t>1.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SPECIFIKACE PŘEDMĚTU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0D78A43C" w14:textId="77777777" w:rsidR="00BC51B8" w:rsidRPr="00A51A89" w:rsidRDefault="008360C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4" w:history="1">
        <w:r w:rsidR="00BC51B8" w:rsidRPr="001A03B5">
          <w:rPr>
            <w:rStyle w:val="Hypertextovodkaz"/>
          </w:rPr>
          <w:t>1.1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Účel a rozsah předmětu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684146C5" w14:textId="77777777" w:rsidR="00BC51B8" w:rsidRPr="00A51A89" w:rsidRDefault="008360C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5" w:history="1">
        <w:r w:rsidR="00BC51B8" w:rsidRPr="001A03B5">
          <w:rPr>
            <w:rStyle w:val="Hypertextovodkaz"/>
          </w:rPr>
          <w:t>1.2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Umístění stavby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2B44DD84" w14:textId="77777777" w:rsidR="00BC51B8" w:rsidRPr="00A51A89" w:rsidRDefault="008360CE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6" w:history="1">
        <w:r w:rsidR="00BC51B8" w:rsidRPr="001A03B5">
          <w:rPr>
            <w:rStyle w:val="Hypertextovodkaz"/>
          </w:rPr>
          <w:t>2.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PŘEHLED VÝCHOZÍCH PODKLADŮ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0BF2E4A7" w14:textId="77777777" w:rsidR="00BC51B8" w:rsidRPr="00A51A89" w:rsidRDefault="008360C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7" w:history="1">
        <w:r w:rsidR="00BC51B8" w:rsidRPr="001A03B5">
          <w:rPr>
            <w:rStyle w:val="Hypertextovodkaz"/>
          </w:rPr>
          <w:t>2.1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Projektová dokumentace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_Toc21501947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003A8A07" w14:textId="77777777" w:rsidR="00BC51B8" w:rsidRPr="00A51A89" w:rsidRDefault="008360C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8" w:history="1">
        <w:r w:rsidR="00BC51B8" w:rsidRPr="001A03B5">
          <w:rPr>
            <w:rStyle w:val="Hypertextovodkaz"/>
          </w:rPr>
          <w:t>2.2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Související dokumentace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_Toc21501948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60CDDA39" w14:textId="77777777" w:rsidR="00BC51B8" w:rsidRPr="00A51A89" w:rsidRDefault="008360CE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9" w:history="1">
        <w:r w:rsidR="00BC51B8" w:rsidRPr="001A03B5">
          <w:rPr>
            <w:rStyle w:val="Hypertextovodkaz"/>
          </w:rPr>
          <w:t>3.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KOORDINACE S JINÝMI STAVBAMI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_Toc21501949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5439B8F0" w14:textId="77777777" w:rsidR="00BC51B8" w:rsidRPr="00A51A89" w:rsidRDefault="008360CE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50" w:history="1">
        <w:r w:rsidR="00BC51B8" w:rsidRPr="001A03B5">
          <w:rPr>
            <w:rStyle w:val="Hypertextovodkaz"/>
          </w:rPr>
          <w:t>4.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ZVLÁŠTNÍ TECHNICKÉ PODMÍNKY A POŽADAVKY NA PROVEDENÍ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5</w:t>
        </w:r>
        <w:r w:rsidR="00BC51B8">
          <w:rPr>
            <w:noProof/>
            <w:webHidden/>
          </w:rPr>
          <w:fldChar w:fldCharType="end"/>
        </w:r>
      </w:hyperlink>
    </w:p>
    <w:p w14:paraId="4578BD8F" w14:textId="77777777" w:rsidR="00BC51B8" w:rsidRPr="00A51A89" w:rsidRDefault="008360C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1" w:history="1">
        <w:r w:rsidR="00BC51B8" w:rsidRPr="001A03B5">
          <w:rPr>
            <w:rStyle w:val="Hypertextovodkaz"/>
          </w:rPr>
          <w:t>4.1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Všeobecně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_Toc21501951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5</w:t>
        </w:r>
        <w:r w:rsidR="00BC51B8">
          <w:rPr>
            <w:noProof/>
            <w:webHidden/>
          </w:rPr>
          <w:fldChar w:fldCharType="end"/>
        </w:r>
      </w:hyperlink>
    </w:p>
    <w:p w14:paraId="440CDFC8" w14:textId="77777777" w:rsidR="00BC51B8" w:rsidRPr="00A51A89" w:rsidRDefault="008360C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2" w:history="1">
        <w:r w:rsidR="00BC51B8" w:rsidRPr="001A03B5">
          <w:rPr>
            <w:rStyle w:val="Hypertextovodkaz"/>
          </w:rPr>
          <w:t>4.2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Zeměměřická činnost zhotovitele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8</w:t>
        </w:r>
        <w:r w:rsidR="00BC51B8">
          <w:rPr>
            <w:noProof/>
            <w:webHidden/>
          </w:rPr>
          <w:fldChar w:fldCharType="end"/>
        </w:r>
      </w:hyperlink>
    </w:p>
    <w:p w14:paraId="3CF1C46A" w14:textId="77777777" w:rsidR="00BC51B8" w:rsidRPr="00A51A89" w:rsidRDefault="008360C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3" w:history="1">
        <w:r w:rsidR="00BC51B8" w:rsidRPr="001A03B5">
          <w:rPr>
            <w:rStyle w:val="Hypertextovodkaz"/>
          </w:rPr>
          <w:t>4.3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Doklady překládané zhotovitelem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9</w:t>
        </w:r>
        <w:r w:rsidR="00BC51B8">
          <w:rPr>
            <w:noProof/>
            <w:webHidden/>
          </w:rPr>
          <w:fldChar w:fldCharType="end"/>
        </w:r>
      </w:hyperlink>
    </w:p>
    <w:p w14:paraId="2208D84C" w14:textId="77777777" w:rsidR="00BC51B8" w:rsidRPr="00A51A89" w:rsidRDefault="008360C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4" w:history="1">
        <w:r w:rsidR="00BC51B8" w:rsidRPr="001A03B5">
          <w:rPr>
            <w:rStyle w:val="Hypertextovodkaz"/>
          </w:rPr>
          <w:t>4.4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Dokumentace zhotovitele pro stavbu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9</w:t>
        </w:r>
        <w:r w:rsidR="00BC51B8">
          <w:rPr>
            <w:noProof/>
            <w:webHidden/>
          </w:rPr>
          <w:fldChar w:fldCharType="end"/>
        </w:r>
      </w:hyperlink>
    </w:p>
    <w:p w14:paraId="485EA184" w14:textId="77777777" w:rsidR="00BC51B8" w:rsidRPr="00A51A89" w:rsidRDefault="008360C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5" w:history="1">
        <w:r w:rsidR="00BC51B8" w:rsidRPr="001A03B5">
          <w:rPr>
            <w:rStyle w:val="Hypertextovodkaz"/>
          </w:rPr>
          <w:t>4.5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Dokumentace skutečného provedení stavby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716730D9" w14:textId="77777777" w:rsidR="00BC51B8" w:rsidRPr="00A51A89" w:rsidRDefault="008360C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6" w:history="1">
        <w:r w:rsidR="00BC51B8" w:rsidRPr="001A03B5">
          <w:rPr>
            <w:rStyle w:val="Hypertextovodkaz"/>
          </w:rPr>
          <w:t>4.6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Zabezpečovací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1EC9E441" w14:textId="77777777" w:rsidR="00BC51B8" w:rsidRPr="00A51A89" w:rsidRDefault="008360C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7" w:history="1">
        <w:r w:rsidR="00BC51B8" w:rsidRPr="001A03B5">
          <w:rPr>
            <w:rStyle w:val="Hypertextovodkaz"/>
          </w:rPr>
          <w:t>4.7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Sdělovací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_Toc21501957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424648FC" w14:textId="77777777" w:rsidR="00BC51B8" w:rsidRPr="00A51A89" w:rsidRDefault="008360C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8" w:history="1">
        <w:r w:rsidR="00BC51B8" w:rsidRPr="001A03B5">
          <w:rPr>
            <w:rStyle w:val="Hypertextovodkaz"/>
          </w:rPr>
          <w:t>4.8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Silnoproudá technologie včetně DŘT, trakční a energetická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_Toc21501958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1D6ACE4E" w14:textId="77777777" w:rsidR="00BC51B8" w:rsidRPr="00A51A89" w:rsidRDefault="008360C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9" w:history="1">
        <w:r w:rsidR="00BC51B8" w:rsidRPr="001A03B5">
          <w:rPr>
            <w:rStyle w:val="Hypertextovodkaz"/>
          </w:rPr>
          <w:t>4.9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Ostatní technologická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_Toc21501959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25794940" w14:textId="77777777" w:rsidR="00BC51B8" w:rsidRPr="00A51A89" w:rsidRDefault="008360C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0" w:history="1">
        <w:r w:rsidR="00BC51B8" w:rsidRPr="001A03B5">
          <w:rPr>
            <w:rStyle w:val="Hypertextovodkaz"/>
          </w:rPr>
          <w:t>4.10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 xml:space="preserve">Železniční svršek 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38FBD798" w14:textId="77777777" w:rsidR="00BC51B8" w:rsidRPr="00A51A89" w:rsidRDefault="008360C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1" w:history="1">
        <w:r w:rsidR="00BC51B8" w:rsidRPr="001A03B5">
          <w:rPr>
            <w:rStyle w:val="Hypertextovodkaz"/>
          </w:rPr>
          <w:t>4.11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Železniční spodek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_Toc21501961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12</w:t>
        </w:r>
        <w:r w:rsidR="00BC51B8">
          <w:rPr>
            <w:noProof/>
            <w:webHidden/>
          </w:rPr>
          <w:fldChar w:fldCharType="end"/>
        </w:r>
      </w:hyperlink>
    </w:p>
    <w:p w14:paraId="308AB6AA" w14:textId="77777777" w:rsidR="00BC51B8" w:rsidRPr="00A51A89" w:rsidRDefault="008360C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2" w:history="1">
        <w:r w:rsidR="00BC51B8" w:rsidRPr="001A03B5">
          <w:rPr>
            <w:rStyle w:val="Hypertextovodkaz"/>
          </w:rPr>
          <w:t>4.12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Nástupiště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548E666E" w14:textId="77777777" w:rsidR="00BC51B8" w:rsidRPr="00A51A89" w:rsidRDefault="008360C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3" w:history="1">
        <w:r w:rsidR="00BC51B8" w:rsidRPr="001A03B5">
          <w:rPr>
            <w:rStyle w:val="Hypertextovodkaz"/>
          </w:rPr>
          <w:t>4.13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Železniční přejezdy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75FC7F85" w14:textId="77777777" w:rsidR="00BC51B8" w:rsidRPr="00A51A89" w:rsidRDefault="008360C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4" w:history="1">
        <w:r w:rsidR="00BC51B8" w:rsidRPr="001A03B5">
          <w:rPr>
            <w:rStyle w:val="Hypertextovodkaz"/>
          </w:rPr>
          <w:t>4.14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Mosty, propustky a zdi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72B5114B" w14:textId="77777777" w:rsidR="00BC51B8" w:rsidRPr="00A51A89" w:rsidRDefault="008360C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5" w:history="1">
        <w:r w:rsidR="00BC51B8" w:rsidRPr="001A03B5">
          <w:rPr>
            <w:rStyle w:val="Hypertextovodkaz"/>
          </w:rPr>
          <w:t>4.15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Ostatní inženýrské objekty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7654D61" w14:textId="77777777" w:rsidR="00BC51B8" w:rsidRPr="00A51A89" w:rsidRDefault="008360C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6" w:history="1">
        <w:r w:rsidR="00BC51B8" w:rsidRPr="001A03B5">
          <w:rPr>
            <w:rStyle w:val="Hypertextovodkaz"/>
          </w:rPr>
          <w:t>4.16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Železniční tunely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745641B3" w14:textId="77777777" w:rsidR="00BC51B8" w:rsidRPr="00A51A89" w:rsidRDefault="008360C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7" w:history="1">
        <w:r w:rsidR="00BC51B8" w:rsidRPr="001A03B5">
          <w:rPr>
            <w:rStyle w:val="Hypertextovodkaz"/>
          </w:rPr>
          <w:t>4.17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Pozemní komunikace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_Toc21501967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C236A76" w14:textId="77777777" w:rsidR="00BC51B8" w:rsidRPr="00A51A89" w:rsidRDefault="008360C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8" w:history="1">
        <w:r w:rsidR="00BC51B8" w:rsidRPr="001A03B5">
          <w:rPr>
            <w:rStyle w:val="Hypertextovodkaz"/>
          </w:rPr>
          <w:t>4.18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Kabelovody, kolektory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_Toc21501968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65B80336" w14:textId="77777777" w:rsidR="00BC51B8" w:rsidRPr="00A51A89" w:rsidRDefault="008360C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9" w:history="1">
        <w:r w:rsidR="00BC51B8" w:rsidRPr="001A03B5">
          <w:rPr>
            <w:rStyle w:val="Hypertextovodkaz"/>
          </w:rPr>
          <w:t>4.19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Protihlukové objekty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_Toc21501969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5F60205B" w14:textId="77777777" w:rsidR="00BC51B8" w:rsidRPr="00A51A89" w:rsidRDefault="008360C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0" w:history="1">
        <w:r w:rsidR="00BC51B8" w:rsidRPr="001A03B5">
          <w:rPr>
            <w:rStyle w:val="Hypertextovodkaz"/>
          </w:rPr>
          <w:t>4.20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Pozemní stavební objekty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05C638ED" w14:textId="77777777" w:rsidR="00BC51B8" w:rsidRPr="00A51A89" w:rsidRDefault="008360C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1" w:history="1">
        <w:r w:rsidR="00BC51B8" w:rsidRPr="001A03B5">
          <w:rPr>
            <w:rStyle w:val="Hypertextovodkaz"/>
          </w:rPr>
          <w:t>4.21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Trakční a energická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_Toc21501971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08284DC" w14:textId="77777777" w:rsidR="00BC51B8" w:rsidRPr="00A51A89" w:rsidRDefault="008360C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2" w:history="1">
        <w:r w:rsidR="00BC51B8" w:rsidRPr="001A03B5">
          <w:rPr>
            <w:rStyle w:val="Hypertextovodkaz"/>
          </w:rPr>
          <w:t>4.22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Vyzískaný materiál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4A2FBE91" w14:textId="77777777" w:rsidR="00BC51B8" w:rsidRPr="00A51A89" w:rsidRDefault="008360C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3" w:history="1">
        <w:r w:rsidR="00BC51B8" w:rsidRPr="001A03B5">
          <w:rPr>
            <w:rStyle w:val="Hypertextovodkaz"/>
          </w:rPr>
          <w:t>4.23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Životní prostředí a nakládání s odpady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4AEA7EE" w14:textId="77777777" w:rsidR="00BC51B8" w:rsidRPr="00A51A89" w:rsidRDefault="008360CE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4" w:history="1">
        <w:r w:rsidR="00BC51B8" w:rsidRPr="001A03B5">
          <w:rPr>
            <w:rStyle w:val="Hypertextovodkaz"/>
          </w:rPr>
          <w:t>5.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ORGANIZACE VÝSTAVBY, VÝLUKY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5B6D1479" w14:textId="77777777" w:rsidR="00BC51B8" w:rsidRPr="00A51A89" w:rsidRDefault="008360CE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5" w:history="1">
        <w:r w:rsidR="00BC51B8" w:rsidRPr="001A03B5">
          <w:rPr>
            <w:rStyle w:val="Hypertextovodkaz"/>
          </w:rPr>
          <w:t>6.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SOUVISEJÍCÍ DOKUMENTY A PŘEDPISY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14</w:t>
        </w:r>
        <w:r w:rsidR="00BC51B8">
          <w:rPr>
            <w:noProof/>
            <w:webHidden/>
          </w:rPr>
          <w:fldChar w:fldCharType="end"/>
        </w:r>
      </w:hyperlink>
    </w:p>
    <w:p w14:paraId="02B75CF2" w14:textId="77777777" w:rsidR="00BC51B8" w:rsidRPr="00A51A89" w:rsidRDefault="008360CE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6" w:history="1">
        <w:r w:rsidR="00BC51B8" w:rsidRPr="001A03B5">
          <w:rPr>
            <w:rStyle w:val="Hypertextovodkaz"/>
          </w:rPr>
          <w:t>7.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PŘÍLOHY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15</w:t>
        </w:r>
        <w:r w:rsidR="00BC51B8">
          <w:rPr>
            <w:noProof/>
            <w:webHidden/>
          </w:rPr>
          <w:fldChar w:fldCharType="end"/>
        </w:r>
      </w:hyperlink>
    </w:p>
    <w:p w14:paraId="4F757479" w14:textId="77777777" w:rsidR="00AD0C7B" w:rsidRDefault="00BD7E91" w:rsidP="008D03B9">
      <w:r>
        <w:fldChar w:fldCharType="end"/>
      </w:r>
    </w:p>
    <w:p w14:paraId="35B2D077" w14:textId="77777777" w:rsidR="00AD0C7B" w:rsidRDefault="00AD0C7B" w:rsidP="00DA1C67">
      <w:pPr>
        <w:pStyle w:val="Nadpisbezsl1-1"/>
        <w:outlineLvl w:val="0"/>
      </w:pPr>
      <w:bookmarkStart w:id="0" w:name="_Toc21501942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27F43315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W w:w="0" w:type="auto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250"/>
        <w:gridCol w:w="7452"/>
      </w:tblGrid>
      <w:tr w:rsidR="002C0924" w:rsidRPr="006A10C4" w14:paraId="335C6683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E587BE7" w14:textId="77777777" w:rsidR="002C0924" w:rsidRPr="00BC51B8" w:rsidRDefault="002C0924" w:rsidP="003B111D">
            <w:pPr>
              <w:pStyle w:val="Zkratky1"/>
              <w:rPr>
                <w:highlight w:val="green"/>
              </w:rPr>
            </w:pPr>
            <w:r w:rsidRPr="00462EF1">
              <w:t xml:space="preserve">SŽ </w:t>
            </w:r>
            <w:r w:rsidRPr="00462EF1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962D81" w14:textId="77777777" w:rsidR="002C0924" w:rsidRPr="00BC51B8" w:rsidRDefault="002C0924" w:rsidP="0076790E">
            <w:pPr>
              <w:pStyle w:val="Zkratky2"/>
              <w:rPr>
                <w:highlight w:val="green"/>
              </w:rPr>
            </w:pPr>
            <w:r w:rsidRPr="00462EF1">
              <w:t>Správa železnic, státní organizace</w:t>
            </w:r>
          </w:p>
        </w:tc>
      </w:tr>
      <w:tr w:rsidR="002C0924" w:rsidRPr="006A10C4" w14:paraId="619CD2DF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D56F5A" w14:textId="77777777" w:rsidR="002C0924" w:rsidRDefault="002C0924" w:rsidP="00AD0C7B">
            <w:pPr>
              <w:pStyle w:val="Zkratky1"/>
            </w:pPr>
            <w:r w:rsidRPr="00462EF1">
              <w:t xml:space="preserve">ESD </w:t>
            </w:r>
            <w:r w:rsidRPr="00462EF1">
              <w:tab/>
            </w:r>
          </w:p>
          <w:p w14:paraId="691DBFA3" w14:textId="77777777" w:rsidR="00F26CCD" w:rsidRPr="006A10C4" w:rsidRDefault="00F26CCD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4DB871" w14:textId="77777777" w:rsidR="002C0924" w:rsidRDefault="002C0924" w:rsidP="000F15F1">
            <w:pPr>
              <w:pStyle w:val="Zkratky2"/>
            </w:pPr>
            <w:r w:rsidRPr="00462EF1">
              <w:t>Elektronický stavební deník</w:t>
            </w:r>
          </w:p>
          <w:p w14:paraId="01A993EE" w14:textId="77777777" w:rsidR="00F26CCD" w:rsidRPr="006A10C4" w:rsidRDefault="00F26CCD" w:rsidP="002518CB">
            <w:pPr>
              <w:pStyle w:val="Zkratky2"/>
            </w:pPr>
          </w:p>
        </w:tc>
      </w:tr>
      <w:tr w:rsidR="002C0924" w:rsidRPr="006A10C4" w14:paraId="3112A637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52A4CE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895870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765001C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7F6A9E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29F2AF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39602A8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6055AD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C3C4C2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3D9AC0C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94B8383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00FA9B" w14:textId="77777777" w:rsidR="002C0924" w:rsidRPr="006A10C4" w:rsidRDefault="002C0924" w:rsidP="000F15F1">
            <w:pPr>
              <w:pStyle w:val="Zkratky2"/>
            </w:pPr>
          </w:p>
        </w:tc>
      </w:tr>
    </w:tbl>
    <w:p w14:paraId="74E1B202" w14:textId="77777777" w:rsidR="00041EC8" w:rsidRDefault="00041EC8" w:rsidP="00AD0C7B"/>
    <w:p w14:paraId="1176E746" w14:textId="77777777" w:rsidR="00826B7B" w:rsidRDefault="00826B7B">
      <w:r>
        <w:br w:type="page"/>
      </w:r>
    </w:p>
    <w:p w14:paraId="19931550" w14:textId="77777777" w:rsidR="00DF7BAA" w:rsidRDefault="00DF7BAA" w:rsidP="00DF7BAA">
      <w:pPr>
        <w:pStyle w:val="Nadpis2-1"/>
      </w:pPr>
      <w:bookmarkStart w:id="2" w:name="_Toc6410429"/>
      <w:bookmarkStart w:id="3" w:name="_Toc21501943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3AA57056" w14:textId="77777777" w:rsidR="00DF7BAA" w:rsidRDefault="00DF7BAA" w:rsidP="00DF7BAA">
      <w:pPr>
        <w:pStyle w:val="Nadpis2-2"/>
      </w:pPr>
      <w:bookmarkStart w:id="9" w:name="_Toc6410430"/>
      <w:bookmarkStart w:id="10" w:name="_Toc21501944"/>
      <w:r>
        <w:t>Účel a rozsah předmětu Díla</w:t>
      </w:r>
      <w:bookmarkEnd w:id="9"/>
      <w:bookmarkEnd w:id="10"/>
    </w:p>
    <w:p w14:paraId="77D357A6" w14:textId="7887DDC5" w:rsidR="00DF7BAA" w:rsidRDefault="00DF7BAA" w:rsidP="00DF7BAA">
      <w:pPr>
        <w:pStyle w:val="Text2-1"/>
      </w:pPr>
      <w:r>
        <w:t xml:space="preserve">Předmětem díla je zhotovení </w:t>
      </w:r>
      <w:r w:rsidRPr="003038CC">
        <w:t>stavby „</w:t>
      </w:r>
      <w:r w:rsidR="002615E1" w:rsidRPr="002615E1">
        <w:t>Studenec VB oprava střechy, Humpolec budova zastávky oprava střechy</w:t>
      </w:r>
      <w:r w:rsidR="003038CC" w:rsidRPr="003038CC">
        <w:t>“</w:t>
      </w:r>
      <w:r>
        <w:t xml:space="preserve"> jejímž cílem je </w:t>
      </w:r>
      <w:r w:rsidR="002615E1">
        <w:t>výměna střešní krytiny a oprava</w:t>
      </w:r>
      <w:r w:rsidR="003038CC" w:rsidRPr="002615E1">
        <w:t xml:space="preserve"> hromosvodu</w:t>
      </w:r>
    </w:p>
    <w:p w14:paraId="1B5E66A3" w14:textId="40839F8C" w:rsidR="00DF7BAA" w:rsidRPr="00DB4332" w:rsidRDefault="00DF7BAA" w:rsidP="00DF7BAA">
      <w:pPr>
        <w:pStyle w:val="Text2-1"/>
      </w:pPr>
      <w:r w:rsidRPr="00DB4332">
        <w:t xml:space="preserve">Rozsah Díla </w:t>
      </w:r>
      <w:r w:rsidRPr="005C5372">
        <w:t>„</w:t>
      </w:r>
      <w:r w:rsidR="002615E1" w:rsidRPr="002615E1">
        <w:t>Studenec VB oprava střechy, Humpolec budova zastávky oprava střechy</w:t>
      </w:r>
      <w:r w:rsidRPr="00BC51B8">
        <w:t>“</w:t>
      </w:r>
      <w:r w:rsidRPr="00DB4332">
        <w:t xml:space="preserve"> je </w:t>
      </w:r>
      <w:r w:rsidR="003038CC">
        <w:t>zhotovení stavby.</w:t>
      </w:r>
    </w:p>
    <w:p w14:paraId="42434B50" w14:textId="77777777" w:rsidR="00DF7BAA" w:rsidRDefault="00DF7BAA" w:rsidP="00DF7BAA">
      <w:pPr>
        <w:pStyle w:val="Nadpis2-2"/>
      </w:pPr>
      <w:bookmarkStart w:id="11" w:name="_Toc6410431"/>
      <w:bookmarkStart w:id="12" w:name="_Toc21501945"/>
      <w:r>
        <w:t>Umístění stavby</w:t>
      </w:r>
      <w:bookmarkEnd w:id="11"/>
      <w:bookmarkEnd w:id="12"/>
    </w:p>
    <w:p w14:paraId="2AAD1681" w14:textId="0B0134D3" w:rsidR="00DF7BAA" w:rsidRDefault="00DF7BAA" w:rsidP="00DF7BAA">
      <w:pPr>
        <w:pStyle w:val="Text2-1"/>
      </w:pPr>
      <w:r>
        <w:t xml:space="preserve">Stavba bude probíhat na trati </w:t>
      </w:r>
      <w:r w:rsidR="003038CC">
        <w:t>12</w:t>
      </w:r>
      <w:r w:rsidR="002615E1">
        <w:t>4</w:t>
      </w:r>
      <w:r w:rsidR="003038CC">
        <w:t>1</w:t>
      </w:r>
      <w:r w:rsidR="002615E1">
        <w:t>G</w:t>
      </w:r>
      <w:r w:rsidR="003038CC">
        <w:t xml:space="preserve">1, kraj Vysočina, okres </w:t>
      </w:r>
      <w:r w:rsidR="002615E1">
        <w:t>Třebíč</w:t>
      </w:r>
      <w:r w:rsidR="003038CC">
        <w:t xml:space="preserve">, katastrální území </w:t>
      </w:r>
      <w:r w:rsidR="002615E1">
        <w:t>Studenec u Třebíče</w:t>
      </w:r>
      <w:r w:rsidR="003038CC">
        <w:t xml:space="preserve">, st. P. č. </w:t>
      </w:r>
      <w:r w:rsidR="002615E1">
        <w:t>103, a na trati 1221E1, kraj Vysočina, okres Havlíčkův Brod, katastrální území Humpolec, st. P. č. 628</w:t>
      </w:r>
    </w:p>
    <w:p w14:paraId="6D72995E" w14:textId="77777777" w:rsidR="00DF7BAA" w:rsidRDefault="00DF7BAA" w:rsidP="00DF7BAA">
      <w:pPr>
        <w:pStyle w:val="Nadpis2-1"/>
      </w:pPr>
      <w:bookmarkStart w:id="13" w:name="_Toc6410432"/>
      <w:bookmarkStart w:id="14" w:name="_Toc21501946"/>
      <w:r>
        <w:t>PŘEHLED VÝCHOZÍCH PODKLADŮ</w:t>
      </w:r>
      <w:bookmarkEnd w:id="13"/>
      <w:bookmarkEnd w:id="14"/>
    </w:p>
    <w:p w14:paraId="6072A2BB" w14:textId="77777777" w:rsidR="00DF7BAA" w:rsidRDefault="00DF7BAA" w:rsidP="00DF7BAA">
      <w:pPr>
        <w:pStyle w:val="Nadpis2-2"/>
      </w:pPr>
      <w:bookmarkStart w:id="15" w:name="_Toc6410433"/>
      <w:bookmarkStart w:id="16" w:name="_Toc21501947"/>
      <w:r>
        <w:t>Projektová dokumentace</w:t>
      </w:r>
      <w:bookmarkEnd w:id="15"/>
      <w:bookmarkEnd w:id="16"/>
    </w:p>
    <w:p w14:paraId="28D9DC3E" w14:textId="5732E855" w:rsidR="00DF7BAA" w:rsidRDefault="00DF7BAA" w:rsidP="003038CC">
      <w:pPr>
        <w:pStyle w:val="Text2-1"/>
      </w:pPr>
      <w:r>
        <w:t>Projektová dokumentace „</w:t>
      </w:r>
      <w:r w:rsidR="00787180" w:rsidRPr="002615E1">
        <w:t>Studenec VB oprava střechy</w:t>
      </w:r>
      <w:r w:rsidRPr="00BC51B8">
        <w:t>“</w:t>
      </w:r>
      <w:r>
        <w:t xml:space="preserve">, zpracovatel </w:t>
      </w:r>
      <w:proofErr w:type="spellStart"/>
      <w:r w:rsidR="00787180">
        <w:t>Stavotherm</w:t>
      </w:r>
      <w:proofErr w:type="spellEnd"/>
      <w:r w:rsidR="00787180">
        <w:t xml:space="preserve">-projekce, </w:t>
      </w:r>
      <w:proofErr w:type="spellStart"/>
      <w:r w:rsidR="00787180">
        <w:t>sro</w:t>
      </w:r>
      <w:proofErr w:type="spellEnd"/>
      <w:r w:rsidR="00787180">
        <w:t xml:space="preserve">, </w:t>
      </w:r>
      <w:r w:rsidR="003038CC" w:rsidRPr="003038CC">
        <w:t xml:space="preserve">IČ: </w:t>
      </w:r>
      <w:r w:rsidR="00787180">
        <w:t>25285122</w:t>
      </w:r>
      <w:r w:rsidR="003038CC" w:rsidRPr="003038CC">
        <w:t xml:space="preserve">, se sídlem </w:t>
      </w:r>
      <w:r w:rsidR="00787180">
        <w:t>Prokopa Holého 4305</w:t>
      </w:r>
      <w:r w:rsidR="003038CC" w:rsidRPr="003038CC">
        <w:t>, 580 01 Havlíčkův Brod</w:t>
      </w:r>
      <w:r>
        <w:t>, datum</w:t>
      </w:r>
      <w:r w:rsidR="005C5372">
        <w:t xml:space="preserve"> </w:t>
      </w:r>
      <w:r w:rsidR="00787180">
        <w:t>9</w:t>
      </w:r>
      <w:r w:rsidR="003038CC">
        <w:t>/2020.</w:t>
      </w:r>
    </w:p>
    <w:p w14:paraId="5707F472" w14:textId="10FAA798" w:rsidR="00787180" w:rsidRDefault="00787180" w:rsidP="003038CC">
      <w:pPr>
        <w:pStyle w:val="Text2-1"/>
      </w:pPr>
      <w:r>
        <w:t xml:space="preserve">Projektová dokumentace </w:t>
      </w:r>
      <w:r w:rsidRPr="005C5372">
        <w:t>„</w:t>
      </w:r>
      <w:r w:rsidRPr="002615E1">
        <w:t>Humpolec budova zastávky oprava střechy</w:t>
      </w:r>
      <w:r>
        <w:t xml:space="preserve">“, zpracovatel A 3 PROJEKT, </w:t>
      </w:r>
      <w:proofErr w:type="spellStart"/>
      <w:r>
        <w:t>sro</w:t>
      </w:r>
      <w:proofErr w:type="spellEnd"/>
      <w:r>
        <w:t>, IČ: 26046920, se sídlem J. V. Sládka 699, 391 81 Veselí nad Lužnicí datum 11/2020</w:t>
      </w:r>
    </w:p>
    <w:p w14:paraId="462EDD0A" w14:textId="77777777" w:rsidR="00DF7BAA" w:rsidRDefault="00DF7BAA" w:rsidP="00DF7BAA">
      <w:pPr>
        <w:pStyle w:val="Nadpis2-2"/>
      </w:pPr>
      <w:bookmarkStart w:id="17" w:name="_Toc6410434"/>
      <w:bookmarkStart w:id="18" w:name="_Toc21501948"/>
      <w:r>
        <w:t>Související dokumentace</w:t>
      </w:r>
      <w:bookmarkEnd w:id="17"/>
      <w:bookmarkEnd w:id="18"/>
    </w:p>
    <w:p w14:paraId="2896A116" w14:textId="657DCFAA" w:rsidR="00DF7BAA" w:rsidRDefault="00DF7BAA" w:rsidP="00FD7D95">
      <w:pPr>
        <w:pStyle w:val="Text2-1"/>
      </w:pPr>
      <w:r w:rsidRPr="005C5372">
        <w:t xml:space="preserve">Stavební povolení </w:t>
      </w:r>
      <w:r w:rsidR="008360CE">
        <w:t xml:space="preserve">na </w:t>
      </w:r>
      <w:r w:rsidR="008360CE">
        <w:t>„</w:t>
      </w:r>
      <w:r w:rsidR="008360CE" w:rsidRPr="002615E1">
        <w:t>Studenec VB oprava střechy</w:t>
      </w:r>
      <w:r w:rsidR="008360CE" w:rsidRPr="00BC51B8">
        <w:t>“</w:t>
      </w:r>
      <w:r w:rsidR="008360CE">
        <w:t xml:space="preserve"> </w:t>
      </w:r>
      <w:r w:rsidR="003038CC">
        <w:t xml:space="preserve">není vydáno, </w:t>
      </w:r>
      <w:r w:rsidR="00FD7D95">
        <w:t xml:space="preserve">s ohledem na charakter prováděných prací podle § 3 odstavec 4 a § 103 odst. 1 písmeno c) </w:t>
      </w:r>
      <w:r w:rsidR="003038CC">
        <w:t xml:space="preserve">není </w:t>
      </w:r>
      <w:proofErr w:type="gramStart"/>
      <w:r w:rsidR="003038CC">
        <w:t>nutné</w:t>
      </w:r>
      <w:r w:rsidRPr="00BC51B8">
        <w:t xml:space="preserve"> </w:t>
      </w:r>
      <w:r w:rsidR="00FD7D95">
        <w:t>.</w:t>
      </w:r>
      <w:proofErr w:type="gramEnd"/>
      <w:r w:rsidRPr="0077778B">
        <w:t xml:space="preserve"> </w:t>
      </w:r>
    </w:p>
    <w:p w14:paraId="26948B78" w14:textId="0D7349BB" w:rsidR="008360CE" w:rsidRDefault="008360CE" w:rsidP="00FD7D95">
      <w:pPr>
        <w:pStyle w:val="Text2-1"/>
      </w:pPr>
      <w:r w:rsidRPr="005C5372">
        <w:t xml:space="preserve">Stavební povolení </w:t>
      </w:r>
      <w:r>
        <w:t>na</w:t>
      </w:r>
      <w:r>
        <w:t xml:space="preserve"> </w:t>
      </w:r>
      <w:r w:rsidRPr="005C5372">
        <w:t>„</w:t>
      </w:r>
      <w:r w:rsidRPr="002615E1">
        <w:t>Humpolec budova zastávky oprava střechy</w:t>
      </w:r>
      <w:r>
        <w:t>“</w:t>
      </w:r>
      <w:r>
        <w:t xml:space="preserve"> vydáno dne 5.11.2020, Drážním úřadem, Wilsonova 300/8, 121 06 Praha 2, pod </w:t>
      </w:r>
      <w:proofErr w:type="gramStart"/>
      <w:r>
        <w:t>č.j.</w:t>
      </w:r>
      <w:proofErr w:type="gramEnd"/>
      <w:r>
        <w:t>: DUCR-62005/20/Ka</w:t>
      </w:r>
      <w:bookmarkStart w:id="19" w:name="_GoBack"/>
      <w:bookmarkEnd w:id="19"/>
    </w:p>
    <w:p w14:paraId="5D4B3D46" w14:textId="77777777" w:rsidR="00DF7BAA" w:rsidRDefault="00DF7BAA" w:rsidP="00DF7BAA">
      <w:pPr>
        <w:pStyle w:val="Nadpis2-1"/>
      </w:pPr>
      <w:bookmarkStart w:id="20" w:name="_Toc6410435"/>
      <w:bookmarkStart w:id="21" w:name="_Toc21501949"/>
      <w:r>
        <w:t>KOORDINACE S JINÝMI STAVBAMI</w:t>
      </w:r>
      <w:bookmarkEnd w:id="20"/>
      <w:bookmarkEnd w:id="21"/>
      <w:r>
        <w:t xml:space="preserve"> </w:t>
      </w:r>
    </w:p>
    <w:p w14:paraId="2A7A94F3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3BB1050B" w14:textId="59B41E6D" w:rsidR="00DF7BAA" w:rsidRPr="00BC51B8" w:rsidRDefault="00E5550D" w:rsidP="00DF7BAA">
      <w:pPr>
        <w:pStyle w:val="Text2-1"/>
      </w:pPr>
      <w:r>
        <w:t>neobsazeno</w:t>
      </w:r>
    </w:p>
    <w:p w14:paraId="2C39C99E" w14:textId="77777777" w:rsidR="00DF7BAA" w:rsidRDefault="00DF7BAA" w:rsidP="00DF7BAA">
      <w:pPr>
        <w:pStyle w:val="Nadpis2-1"/>
      </w:pPr>
      <w:bookmarkStart w:id="22" w:name="_Toc6410436"/>
      <w:bookmarkStart w:id="23" w:name="_Toc21501950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2"/>
      <w:bookmarkEnd w:id="23"/>
    </w:p>
    <w:p w14:paraId="3FF86CD8" w14:textId="77777777" w:rsidR="00DF7BAA" w:rsidRDefault="00DF7BAA" w:rsidP="00DF7BAA">
      <w:pPr>
        <w:pStyle w:val="Nadpis2-2"/>
      </w:pPr>
      <w:bookmarkStart w:id="24" w:name="_Toc6410437"/>
      <w:bookmarkStart w:id="25" w:name="_Toc21501951"/>
      <w:r>
        <w:t>Všeobecně</w:t>
      </w:r>
      <w:bookmarkEnd w:id="24"/>
      <w:bookmarkEnd w:id="25"/>
    </w:p>
    <w:p w14:paraId="38746805" w14:textId="77777777" w:rsidR="00680766" w:rsidRDefault="00680766" w:rsidP="00680766">
      <w:pPr>
        <w:pStyle w:val="Text2-1"/>
      </w:pPr>
      <w:r>
        <w:t>Čl. 1.1</w:t>
      </w:r>
      <w:r w:rsidR="009F30F6">
        <w:t>0</w:t>
      </w:r>
      <w:r>
        <w:t xml:space="preserve"> VTP se ruší.</w:t>
      </w:r>
    </w:p>
    <w:p w14:paraId="64C76194" w14:textId="77777777" w:rsidR="00680766" w:rsidRDefault="00680766" w:rsidP="00680766">
      <w:pPr>
        <w:pStyle w:val="Text2-1"/>
      </w:pPr>
      <w:r>
        <w:t xml:space="preserve">Čl. 3.1.1. VTP se mění takto: </w:t>
      </w:r>
    </w:p>
    <w:p w14:paraId="4FF75BD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Zhotovitel se zavazuje vést Stavební deník o stavbě v souladu s ustanoveními zákona č. 183/2006 Sb. [1] a § 6 vyhlášky č. 499/2006 Sb. [28]. Identifikační údaje ve Stavebním deníku (údržba a opravy staveb státních drah) se vyplní v rozsahu dle </w:t>
      </w:r>
      <w:proofErr w:type="spellStart"/>
      <w:r>
        <w:t>Příl</w:t>
      </w:r>
      <w:proofErr w:type="spellEnd"/>
      <w:r>
        <w:t xml:space="preserve">. </w:t>
      </w:r>
      <w:r w:rsidR="00A658DF">
        <w:t>16</w:t>
      </w:r>
      <w:r>
        <w:t xml:space="preserve"> vyhlášky č. 499/2006 Sb. [</w:t>
      </w:r>
      <w:proofErr w:type="gramStart"/>
      <w:r>
        <w:t>28]  a to</w:t>
      </w:r>
      <w:proofErr w:type="gramEnd"/>
      <w:r>
        <w:t xml:space="preserve"> ode dne převzetí Staveniště do dne řádného předání a převzetí Díla nebo jeho části do </w:t>
      </w:r>
      <w:r w:rsidR="00A658DF">
        <w:t>uvedení do provozu / zkušebního provozu nebo p</w:t>
      </w:r>
      <w:r>
        <w:t>ředčasného užívání Díla nebo části Díla, popřípadě do dne odstranění poslední vady nebo dokončení nedokončené práce, zjištěné při kontrolní prohlídce Díla. Zhotovitel je povinen vést Stavební deník v českém jazyce.</w:t>
      </w:r>
    </w:p>
    <w:p w14:paraId="5F8AD7E3" w14:textId="77777777" w:rsidR="00680766" w:rsidRDefault="00680766" w:rsidP="00680766">
      <w:pPr>
        <w:pStyle w:val="Text2-1"/>
      </w:pPr>
      <w:r>
        <w:lastRenderedPageBreak/>
        <w:t xml:space="preserve">Čl. 3.1.2. VTP se mění takto: </w:t>
      </w:r>
    </w:p>
    <w:p w14:paraId="6C8913AD" w14:textId="77777777" w:rsidR="00680766" w:rsidRDefault="007A6FED" w:rsidP="007A6FED">
      <w:pPr>
        <w:pStyle w:val="Text2-1"/>
        <w:numPr>
          <w:ilvl w:val="0"/>
          <w:numId w:val="0"/>
        </w:numPr>
        <w:ind w:left="1871"/>
      </w:pPr>
      <w:r>
        <w:t>Zhotovitel vede stavební deník v elektronické nebo listinné podobě. Případné vedení</w:t>
      </w:r>
      <w:r w:rsidR="00A34271">
        <w:t xml:space="preserve"> </w:t>
      </w:r>
      <w:r>
        <w:t xml:space="preserve">elektronického stavebního deníku včetně použité aplikace a počtu poskytnutých licencí bude uvedeno v ZTP. </w:t>
      </w:r>
      <w:r w:rsidR="00680766">
        <w:t xml:space="preserve">Zhotovitel je povinen používat typizovaný stavební deník SŽDC: Stavební deník (údržba a opravy staveb státních drah). </w:t>
      </w:r>
    </w:p>
    <w:p w14:paraId="61C4C97C" w14:textId="77777777" w:rsidR="00680766" w:rsidRDefault="00680766" w:rsidP="00680766">
      <w:pPr>
        <w:pStyle w:val="Text2-1"/>
      </w:pPr>
      <w:r>
        <w:t xml:space="preserve">Čl. 3.1.3. VTP se mění takto: </w:t>
      </w:r>
    </w:p>
    <w:p w14:paraId="55727AC7" w14:textId="77777777" w:rsidR="00680766" w:rsidRDefault="00680766" w:rsidP="00A34271">
      <w:pPr>
        <w:pStyle w:val="Text2-1"/>
        <w:numPr>
          <w:ilvl w:val="0"/>
          <w:numId w:val="0"/>
        </w:numPr>
        <w:ind w:left="1871"/>
      </w:pPr>
      <w:r>
        <w:t xml:space="preserve">Typizovaný stavební deník a informace ke správnému vedení jsou uvedeny ve vzoru tohoto stavebního deníku. </w:t>
      </w:r>
      <w:r w:rsidR="00A34271">
        <w:t xml:space="preserve">Vzory SD ke stažením, včetně informace o možnosti zakoupení, jsou na www.tudc.cz v sekci „Dokumenty / Typová dokumentace“ (viz kapitola 12 těchto VTP). </w:t>
      </w:r>
    </w:p>
    <w:p w14:paraId="23DD113E" w14:textId="77777777" w:rsidR="00680766" w:rsidRDefault="00680766" w:rsidP="00680766">
      <w:pPr>
        <w:pStyle w:val="Text2-1"/>
      </w:pPr>
      <w:r>
        <w:t xml:space="preserve">Čl. 3.2.1. VTP se mění takto: </w:t>
      </w:r>
    </w:p>
    <w:p w14:paraId="72EB2F0B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Denní záznamy do Stavebního deníku budou obsahovat náležitosti, které vyplývají z </w:t>
      </w:r>
      <w:proofErr w:type="spellStart"/>
      <w:r>
        <w:t>Příl</w:t>
      </w:r>
      <w:proofErr w:type="spellEnd"/>
      <w:r>
        <w:t xml:space="preserve">. </w:t>
      </w:r>
      <w:r w:rsidR="00122084">
        <w:t>16</w:t>
      </w:r>
      <w:r>
        <w:t xml:space="preserve"> vyhlášky č. 499/2006 Sb. [28], TKP [6</w:t>
      </w:r>
      <w:r w:rsidR="00122084">
        <w:t>2</w:t>
      </w:r>
      <w:r>
        <w:t>]. Budou do něj zejména zapisovány všechny záznamy související se stavební činností, kontrolou a všechny skutečnosti důležité pro věcné, časové a finanční plnění SOD, včetně množství provedených prací a montáží. U nasazení mechanizačních prostředků bude uveden druh mechanizace (kolejové, zemní či speciální) s uvedením pracovní doby, ne však nářadí.</w:t>
      </w:r>
    </w:p>
    <w:p w14:paraId="4378A9B0" w14:textId="77777777" w:rsidR="00680766" w:rsidRDefault="00680766" w:rsidP="00680766">
      <w:pPr>
        <w:pStyle w:val="Text2-1"/>
      </w:pPr>
      <w:r>
        <w:t xml:space="preserve">Čl. 3.2.2. VTP se mění takto: </w:t>
      </w:r>
    </w:p>
    <w:p w14:paraId="0712A5F9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zavazuje, že Stavební deník bude obsahovat mimo jiné i následující náležitosti, které se týkají příslušného Díla, Část Díla nad rámec vyhlášky č. 499/2006 Sb. [28]:</w:t>
      </w:r>
    </w:p>
    <w:p w14:paraId="7175FD8C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a)  zahájení</w:t>
      </w:r>
      <w:proofErr w:type="gramEnd"/>
      <w:r>
        <w:t xml:space="preserve"> a ukončení výluk,</w:t>
      </w:r>
    </w:p>
    <w:p w14:paraId="568CD79F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b) vyjádření ÚOZI Zhotovitele o provedení zaměření podzemních vedení a zařízení technické infrastruktury před zakrytím a souhlas TDS se zakrýváním prací, </w:t>
      </w:r>
    </w:p>
    <w:p w14:paraId="7438E10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c) zdůvodnění rozdílů provedených prací od Projektové dokumentace (pokud je vyhotovena) nebo těchto ZTP včetně jejich příloh, případně stavebního povolení, odůvodnění změn materiálů a změn technického řešení a odchylek od Projektové dokumentace, včetně způsobu projednání,</w:t>
      </w:r>
    </w:p>
    <w:p w14:paraId="451DA37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d)  údaje</w:t>
      </w:r>
      <w:proofErr w:type="gramEnd"/>
      <w:r>
        <w:t xml:space="preserve"> potřebné k posouzení prací správními úřady a orgány státního dozoru,</w:t>
      </w:r>
    </w:p>
    <w:p w14:paraId="1D14982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e)  výsledky</w:t>
      </w:r>
      <w:proofErr w:type="gramEnd"/>
      <w:r>
        <w:t xml:space="preserve"> činnosti autorizovaného inspektora (pokud je určen),</w:t>
      </w:r>
    </w:p>
    <w:p w14:paraId="3A1D98B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f)  výsledky</w:t>
      </w:r>
      <w:proofErr w:type="gramEnd"/>
      <w:r>
        <w:t xml:space="preserve"> činnosti Koordinátora BOZP (pokud je určen),</w:t>
      </w:r>
    </w:p>
    <w:p w14:paraId="1C784CB8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g)  výsledky</w:t>
      </w:r>
      <w:proofErr w:type="gramEnd"/>
      <w:r>
        <w:t xml:space="preserve"> činnosti odborně způsobilé osoby pro ekologický dozor (pokud je určen).</w:t>
      </w:r>
    </w:p>
    <w:p w14:paraId="4E23F713" w14:textId="77777777" w:rsidR="00122084" w:rsidRDefault="00122084" w:rsidP="00680766">
      <w:pPr>
        <w:pStyle w:val="Text2-1"/>
      </w:pPr>
      <w:r>
        <w:t>V čl. 3.2.3 se ruší text „</w:t>
      </w:r>
      <w:proofErr w:type="gramStart"/>
      <w:r>
        <w:t>….a finančního</w:t>
      </w:r>
      <w:proofErr w:type="gramEnd"/>
      <w:r>
        <w:t xml:space="preserve"> plnění“.</w:t>
      </w:r>
    </w:p>
    <w:p w14:paraId="54CA71A3" w14:textId="77777777" w:rsidR="00680766" w:rsidRDefault="00680766" w:rsidP="00680766">
      <w:pPr>
        <w:pStyle w:val="Text2-1"/>
      </w:pPr>
      <w:r>
        <w:t xml:space="preserve">Čl. 3.3.1. VTP se mění takto: </w:t>
      </w:r>
    </w:p>
    <w:p w14:paraId="75765CF8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Stavební deník (viz 3.1.2.) bude uložen na pracovišti člena osoby Zhotovitele zmocněné vedením stavby dle SOD.</w:t>
      </w:r>
    </w:p>
    <w:p w14:paraId="58D97F5E" w14:textId="77777777" w:rsidR="00680766" w:rsidRDefault="00680766" w:rsidP="00680766">
      <w:pPr>
        <w:pStyle w:val="Text2-1"/>
      </w:pPr>
      <w:r>
        <w:t>Čl. 3.3.5. VTP se ruší.</w:t>
      </w:r>
    </w:p>
    <w:p w14:paraId="2AF81AEE" w14:textId="77777777" w:rsidR="00680766" w:rsidRDefault="00680766" w:rsidP="00680766">
      <w:pPr>
        <w:pStyle w:val="Text2-1"/>
      </w:pPr>
      <w:r>
        <w:t xml:space="preserve">Čl. 3.3.6. VTP se mění takto: </w:t>
      </w:r>
    </w:p>
    <w:p w14:paraId="0B2DF7E1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Objednatel provádí potvrzování (potvrzení podpisem přečtení záznamů) Stavebního deníku až po jejich předchozím potvrzení Zhotovitelem.</w:t>
      </w:r>
    </w:p>
    <w:p w14:paraId="7D8B16ED" w14:textId="77777777" w:rsidR="00680766" w:rsidRDefault="00680766" w:rsidP="00680766">
      <w:pPr>
        <w:pStyle w:val="Text2-1"/>
      </w:pPr>
      <w:r>
        <w:t xml:space="preserve">Čl. 3.3.7. VTP se mění takto: </w:t>
      </w:r>
    </w:p>
    <w:p w14:paraId="5BFB7809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lastRenderedPageBreak/>
        <w:t>Potřebné stanovisko další oprávněné osoby včetně Objednatele k záznamům ve Stavebním deníku musí být zaznamenáno do Stavebního deníku do 5 pracovních dnů po jejich předložení příslušné oprávněné osobě a Objednateli, podle toho, komu bude záznam předložen později. Nevyjádří-li se Objednatel ve lhůtě 5 pracovních dní ode dne, kdy mu byl předložen záznam, má se za to, že Objednatel s obsahem záznamu souhlasí.</w:t>
      </w:r>
    </w:p>
    <w:p w14:paraId="5938C783" w14:textId="77777777" w:rsidR="00680766" w:rsidRDefault="00680766" w:rsidP="00680766">
      <w:pPr>
        <w:pStyle w:val="Text2-1"/>
      </w:pPr>
      <w:r>
        <w:t xml:space="preserve">Čl. 3.3.8. VTP se mění takto: </w:t>
      </w:r>
    </w:p>
    <w:p w14:paraId="724AC90C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Jestliže oprávněný zaměstnanec Zhotovitele, popř. jeho zmocněný zástupce, nesouhlasí se záznamem Objednatele, nebo jiné oprávněné osoby, provedeným ve Stavebním deníku, je povinen připojit k uvedenému záznamu do 2 pracovních dnů po jeho zapsání své vyjádření a předat je v tomto termínu na předem určeném a dohodnutém místě pro přístup ke Stavebnímu deníku. Nevyjádří-li Zhotovitel svůj nesouhlas ve lhůtě 2 pracovních dní ode dne, kdy mu bylo předloženo předmětné vyjádření, má se za to, že Zhotovitel s obsahem záznamu souhlasí.</w:t>
      </w:r>
    </w:p>
    <w:p w14:paraId="3A0FD71B" w14:textId="77777777" w:rsidR="00680766" w:rsidRDefault="00680766" w:rsidP="00B9150D">
      <w:pPr>
        <w:pStyle w:val="Text2-1"/>
        <w:ind w:left="1814" w:hanging="1814"/>
      </w:pPr>
      <w:r>
        <w:t>V čl. 4.1.2. VTP se ruší text „… a finančního plnění“.</w:t>
      </w:r>
      <w:r w:rsidR="00F0110B">
        <w:t xml:space="preserve"> Text „…14 kalendářních dnů…“ se mění na „</w:t>
      </w:r>
      <w:proofErr w:type="gramStart"/>
      <w:r w:rsidR="00F0110B">
        <w:t>….7 kalendářních</w:t>
      </w:r>
      <w:proofErr w:type="gramEnd"/>
      <w:r w:rsidR="00F0110B">
        <w:t xml:space="preserve"> dnů…“.</w:t>
      </w:r>
    </w:p>
    <w:p w14:paraId="0CBC097E" w14:textId="77777777" w:rsidR="00680766" w:rsidRDefault="00680766" w:rsidP="00680766">
      <w:pPr>
        <w:pStyle w:val="Text2-1"/>
      </w:pPr>
      <w:r>
        <w:t>V čl. 4.1.4. VTP se ruší text „…části – Geodetická dokumentace“.</w:t>
      </w:r>
    </w:p>
    <w:p w14:paraId="24C4E2B8" w14:textId="77777777" w:rsidR="00680766" w:rsidRDefault="00680766" w:rsidP="00680766">
      <w:pPr>
        <w:pStyle w:val="Text2-1"/>
      </w:pPr>
      <w:r>
        <w:t>Čl. 4.1.7. VTP se ruší.</w:t>
      </w:r>
    </w:p>
    <w:p w14:paraId="303A6C4F" w14:textId="77777777" w:rsidR="00680766" w:rsidRDefault="00680766" w:rsidP="00680766">
      <w:pPr>
        <w:pStyle w:val="Text2-1"/>
      </w:pPr>
      <w:r>
        <w:t>Čl. 4.1.8. VTP se ruší.</w:t>
      </w:r>
    </w:p>
    <w:p w14:paraId="4C59E6C5" w14:textId="77777777" w:rsidR="00680766" w:rsidRDefault="00680766" w:rsidP="00680766">
      <w:pPr>
        <w:pStyle w:val="Text2-1"/>
      </w:pPr>
      <w:r>
        <w:t>V čl. 4.2.1. VTP se ruší druhá a třetí věta textu.</w:t>
      </w:r>
    </w:p>
    <w:p w14:paraId="2FF6E5C4" w14:textId="77777777" w:rsidR="00680766" w:rsidRDefault="00680766" w:rsidP="00680766">
      <w:pPr>
        <w:pStyle w:val="Text2-1"/>
      </w:pPr>
      <w:r>
        <w:t>Čl. 4.2.2. VTP se ruší.</w:t>
      </w:r>
    </w:p>
    <w:p w14:paraId="2DD94DA5" w14:textId="77777777" w:rsidR="00680766" w:rsidRDefault="00680766" w:rsidP="00680766">
      <w:pPr>
        <w:pStyle w:val="Text2-1"/>
      </w:pPr>
      <w:r>
        <w:t>V čl. 4.2.9. VTP se mění lhůta z 21 dnů na 7 dnů.</w:t>
      </w:r>
    </w:p>
    <w:p w14:paraId="04848AB0" w14:textId="77777777" w:rsidR="00680766" w:rsidRDefault="00680766" w:rsidP="00680766">
      <w:pPr>
        <w:pStyle w:val="Text2-1"/>
      </w:pPr>
      <w:r>
        <w:t xml:space="preserve">Čl. </w:t>
      </w:r>
      <w:proofErr w:type="gramStart"/>
      <w:r>
        <w:t>4.2.18</w:t>
      </w:r>
      <w:proofErr w:type="gramEnd"/>
      <w:r>
        <w:t>. VTP se mění takto:</w:t>
      </w:r>
    </w:p>
    <w:p w14:paraId="6BC929F2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Přístupové cesty ke staveništi a objekty na nich jsou navrženy v ZOV zpravidla po stávajících komunikacích. U pozemních komunikací, kde je to požadováno, uzavře Zhotovitel nájemní smlouvu na jejich využívání. Zhotovitel během stavby zajistí u komunikací používaných stavbou čištění, kropení proti prašnosti a průběžnou údržbu.</w:t>
      </w:r>
      <w:r w:rsidR="00F0110B" w:rsidRPr="00F0110B">
        <w:t xml:space="preserve"> Před započetím stavby pořídí Zhotovitel fotodokumentaci o stavu komunikací</w:t>
      </w:r>
      <w:r w:rsidR="00F0110B">
        <w:t>.</w:t>
      </w:r>
      <w:r>
        <w:t xml:space="preserve"> Po ukončení stavby Zhotovitel po dohodě s vlastníkem (správcem komunikace) odstraní případné vzniklé závady. Zhotovitel je rovněž povinen uhradit náklady spojené s odstraněním závad ve sjízdnosti přístupových cest, s jejich poškozením a jejich znečištěním v souladu s § 27 a § 28 zákona č. 13/1997 Sb. [17]. Zhotovitel odpovídá za vzniklé škody způsobené nedodržením těchto povinností. Náklady a poplatky za jejich užívání a náklady na odstranění závad jsou součástí Ceny Díla.</w:t>
      </w:r>
    </w:p>
    <w:p w14:paraId="1F5B28F8" w14:textId="77777777" w:rsidR="00680766" w:rsidRDefault="00680766" w:rsidP="00680766">
      <w:pPr>
        <w:pStyle w:val="Text2-1"/>
      </w:pPr>
      <w:r>
        <w:t>Čl. 4.3.2. VTP se ruší.</w:t>
      </w:r>
    </w:p>
    <w:p w14:paraId="073F75E8" w14:textId="77777777" w:rsidR="00680766" w:rsidRDefault="00680766" w:rsidP="00680766">
      <w:pPr>
        <w:pStyle w:val="Text2-1"/>
      </w:pPr>
      <w:r>
        <w:t>Čl. 4.3.3. VTP se mění takto:</w:t>
      </w:r>
    </w:p>
    <w:p w14:paraId="289B078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 zpracovat havarijní plán pro případný únik ropných látek ve smyslu zákona č. 254/2001 Sb. [10].</w:t>
      </w:r>
      <w:r w:rsidR="00F0110B">
        <w:t xml:space="preserve"> </w:t>
      </w:r>
      <w:r w:rsidR="00F0110B" w:rsidRPr="00F0110B">
        <w:t>Zhotovitel bude řešit způsob odstavení stavebních strojů, zásobování strojů pohonnými hmotami, ochranu proti znečištění povrchových a podzemních vod a ovzduší.</w:t>
      </w:r>
      <w:r w:rsidR="00F0110B">
        <w:t xml:space="preserve"> </w:t>
      </w:r>
    </w:p>
    <w:p w14:paraId="5E7C42AB" w14:textId="77777777" w:rsidR="00680766" w:rsidRDefault="00680766" w:rsidP="00680766">
      <w:pPr>
        <w:pStyle w:val="Text2-1"/>
      </w:pPr>
      <w:r>
        <w:t>Čl. 5.1.4. VTP se ruší.</w:t>
      </w:r>
    </w:p>
    <w:p w14:paraId="601693A7" w14:textId="77777777" w:rsidR="00680766" w:rsidRDefault="00680766" w:rsidP="00680766">
      <w:pPr>
        <w:pStyle w:val="Text2-1"/>
      </w:pPr>
      <w:r>
        <w:t xml:space="preserve">V čl. </w:t>
      </w:r>
      <w:proofErr w:type="gramStart"/>
      <w:r>
        <w:t>5.1.10</w:t>
      </w:r>
      <w:proofErr w:type="gramEnd"/>
      <w:r>
        <w:t xml:space="preserve">. VTP se text „5 pracovních dnů“ nahrazuje textem „2 pracovní dny“. </w:t>
      </w:r>
    </w:p>
    <w:p w14:paraId="5D2B5F55" w14:textId="77777777" w:rsidR="00680766" w:rsidRDefault="00680766" w:rsidP="00B9150D">
      <w:pPr>
        <w:pStyle w:val="Text2-1"/>
        <w:ind w:left="1814" w:hanging="1814"/>
      </w:pPr>
      <w:r>
        <w:t>V čl. 5.2.4. VTP se mění lhůta ze čtyř týdnů na dva týdny. Ruší se text “</w:t>
      </w:r>
      <w:proofErr w:type="gramStart"/>
      <w:r>
        <w:t>…. a písemně</w:t>
      </w:r>
      <w:proofErr w:type="gramEnd"/>
      <w:r>
        <w:t xml:space="preserve"> přizvat dotčené orgány veřejné správy (odbor životního prostředí příslušného úřadu)“. </w:t>
      </w:r>
    </w:p>
    <w:p w14:paraId="63F52EC5" w14:textId="77777777" w:rsidR="00680766" w:rsidRDefault="00680766" w:rsidP="00680766">
      <w:pPr>
        <w:pStyle w:val="Text2-1"/>
      </w:pPr>
      <w:r>
        <w:t>Čl. 6.3.1. VTP se ruší.</w:t>
      </w:r>
    </w:p>
    <w:p w14:paraId="5010352D" w14:textId="77777777" w:rsidR="00680766" w:rsidRDefault="00680766" w:rsidP="00680766">
      <w:pPr>
        <w:pStyle w:val="Text2-1"/>
      </w:pPr>
      <w:r>
        <w:t>Čl. 7.</w:t>
      </w:r>
      <w:r w:rsidR="009A45C5">
        <w:t>1.</w:t>
      </w:r>
      <w:r>
        <w:t xml:space="preserve">7. VTP se mění takto: </w:t>
      </w:r>
    </w:p>
    <w:p w14:paraId="18D4D19F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lastRenderedPageBreak/>
        <w:t xml:space="preserve">Pokud je podzemních vedení a zařízení technické infrastruktury ve správě místně příslušné OJ SŽ, Zhotovitel se zavazuje zažádat písemnou objednávkou o jejich vytyčení minimálně 5 pracovních dnů před zahájením výkopových prací. Tyto činnosti jsou součástí Ceny Díla. </w:t>
      </w:r>
    </w:p>
    <w:p w14:paraId="377A852C" w14:textId="77777777" w:rsidR="00680766" w:rsidRDefault="00680766" w:rsidP="00B9150D">
      <w:pPr>
        <w:pStyle w:val="Text2-1"/>
        <w:ind w:left="1871" w:hanging="1871"/>
      </w:pPr>
      <w:r>
        <w:t xml:space="preserve">V čl. </w:t>
      </w:r>
      <w:proofErr w:type="gramStart"/>
      <w:r>
        <w:t>7.1.11</w:t>
      </w:r>
      <w:proofErr w:type="gramEnd"/>
      <w:r>
        <w:t>. VTP se text „po rekonstrukci“ nahrazuje textem „po opravě a údržbě“, a text rekonstrukce“ se nahrazuje textem „oprava a údržba“.</w:t>
      </w:r>
    </w:p>
    <w:p w14:paraId="7253BC9A" w14:textId="77777777" w:rsidR="00680766" w:rsidRDefault="00680766" w:rsidP="00680766">
      <w:pPr>
        <w:pStyle w:val="Text2-1"/>
      </w:pPr>
      <w:r>
        <w:t xml:space="preserve">Čl. 7.2.1. VTP se mění takto: </w:t>
      </w:r>
    </w:p>
    <w:p w14:paraId="11775510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Objednatel se zavazuje zajistit a projednat žádosti o vyhotovení výlukových rozkazů v souladu s Interními předpisy Objednatele - SŽDC D7/2 [7</w:t>
      </w:r>
      <w:r w:rsidR="002F50C1">
        <w:t>0</w:t>
      </w:r>
      <w:r>
        <w:t>].</w:t>
      </w:r>
    </w:p>
    <w:p w14:paraId="2A06F6B1" w14:textId="77777777" w:rsidR="00680766" w:rsidRDefault="00680766" w:rsidP="00680766">
      <w:pPr>
        <w:pStyle w:val="Text2-1"/>
      </w:pPr>
      <w:r>
        <w:t>V čl. 8.1.1. VTP se ruší text „posuzovací a schvalovací protokol“.</w:t>
      </w:r>
    </w:p>
    <w:p w14:paraId="6832C0C3" w14:textId="77777777" w:rsidR="00680766" w:rsidRDefault="00680766" w:rsidP="00B9150D">
      <w:pPr>
        <w:pStyle w:val="Text2-1"/>
        <w:ind w:left="1814" w:hanging="1814"/>
      </w:pPr>
      <w:r>
        <w:t>V čl. 8.1.4. VTP se ruší text „</w:t>
      </w:r>
      <w:r w:rsidR="00AB4EC0">
        <w:t>Náklady spojené s dopracováním PDPS jsou uvedené samostatné položce v soupisu prací příslušných SO a PS, u kterých je opodstatněné takovéto činnosti vyžadovat.</w:t>
      </w:r>
      <w:r>
        <w:t>“.</w:t>
      </w:r>
    </w:p>
    <w:p w14:paraId="7E19D838" w14:textId="77777777" w:rsidR="00680766" w:rsidRDefault="00680766" w:rsidP="00680766">
      <w:pPr>
        <w:pStyle w:val="Text2-1"/>
      </w:pPr>
      <w:r>
        <w:t>Čl. 8.1.4. VTP, odstavec c) se mění takto:</w:t>
      </w:r>
    </w:p>
    <w:p w14:paraId="4088E550" w14:textId="77777777" w:rsidR="00680766" w:rsidRDefault="00D178B4" w:rsidP="00D178B4">
      <w:pPr>
        <w:pStyle w:val="Text2-1"/>
        <w:numPr>
          <w:ilvl w:val="0"/>
          <w:numId w:val="0"/>
        </w:numPr>
        <w:ind w:left="1871"/>
      </w:pPr>
      <w:r>
        <w:t xml:space="preserve">Zhotovitel předá </w:t>
      </w:r>
      <w:r w:rsidR="009A45C5" w:rsidRPr="00BC51B8">
        <w:t>15</w:t>
      </w:r>
      <w:r w:rsidR="009A45C5">
        <w:t xml:space="preserve"> </w:t>
      </w:r>
      <w:r w:rsidR="00680766">
        <w:t xml:space="preserve">dní před zahájením prací dle </w:t>
      </w:r>
      <w:r w:rsidR="00AB4EC0">
        <w:t>RDS</w:t>
      </w:r>
      <w:r w:rsidR="00680766">
        <w:t xml:space="preserve"> jedno pracovní vyhotovení </w:t>
      </w:r>
      <w:r w:rsidR="00AB4EC0">
        <w:t>RDS</w:t>
      </w:r>
      <w:r w:rsidR="00680766">
        <w:t xml:space="preserve"> zhotoviteli Projektové dokumentace k posouzení souladu PDPS s DSP/DOS a 1 pracovní vyhotovení Objednateli k posouzení a ke schválení, vč. případného rozdílového Soupisu prací.</w:t>
      </w:r>
    </w:p>
    <w:p w14:paraId="5ED20966" w14:textId="77777777" w:rsidR="00AB4EC0" w:rsidRDefault="00AB4EC0" w:rsidP="00AB4EC0">
      <w:pPr>
        <w:pStyle w:val="Text2-1"/>
      </w:pPr>
      <w:r>
        <w:t>Čl. 8.1.4. VTP, odstavec d) se mění takto:</w:t>
      </w:r>
    </w:p>
    <w:p w14:paraId="3ABF7801" w14:textId="77777777" w:rsidR="00AB4EC0" w:rsidRDefault="00AB4EC0" w:rsidP="00B9150D">
      <w:pPr>
        <w:pStyle w:val="Text2-1"/>
        <w:numPr>
          <w:ilvl w:val="0"/>
          <w:numId w:val="0"/>
        </w:numPr>
        <w:ind w:left="1871"/>
      </w:pPr>
      <w:r>
        <w:t xml:space="preserve">U staničních zabezpečovacích zařízení se Zhotovitel RDS zavazuje předat </w:t>
      </w:r>
      <w:r w:rsidR="00F20D10">
        <w:t xml:space="preserve">Objednateli ke </w:t>
      </w:r>
      <w:r>
        <w:t>schválení 3 soupravy závěrových tabulek [6</w:t>
      </w:r>
      <w:r w:rsidR="00F20D10">
        <w:t>1][89</w:t>
      </w:r>
      <w:r>
        <w:t>].</w:t>
      </w:r>
    </w:p>
    <w:p w14:paraId="5E6B920F" w14:textId="77777777" w:rsidR="00680766" w:rsidRDefault="00680766" w:rsidP="00680766">
      <w:pPr>
        <w:pStyle w:val="Text2-1"/>
      </w:pPr>
      <w:r>
        <w:t>Čl. 8.1.4. VTP, odstavec e) se mění takto:</w:t>
      </w:r>
    </w:p>
    <w:p w14:paraId="5FCF1F2A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odsouhlasení zpracovatelem Projektové dokumentace (pokud je vyhotovena), zapracování případných připomínek a schválení Objednatelem předá Zhotovitel Objednateli dokumentaci </w:t>
      </w:r>
      <w:r w:rsidR="00F25725">
        <w:t>RDS</w:t>
      </w:r>
      <w:r>
        <w:t xml:space="preserve"> SO a PS do </w:t>
      </w:r>
      <w:r w:rsidR="009A45C5">
        <w:t>7</w:t>
      </w:r>
      <w:r w:rsidR="009A45C5" w:rsidRPr="009A45C5">
        <w:t xml:space="preserve"> </w:t>
      </w:r>
      <w:r>
        <w:t xml:space="preserve">dnů před zahájením prací ve 3 vyhotoveních v listinné podobě a v 1 vyhotovení v elektronické podobě. </w:t>
      </w:r>
    </w:p>
    <w:p w14:paraId="27EB86AB" w14:textId="77777777" w:rsidR="00680766" w:rsidRDefault="00680766" w:rsidP="00680766">
      <w:pPr>
        <w:pStyle w:val="Text2-1"/>
      </w:pPr>
      <w:r>
        <w:t xml:space="preserve">Čl. 8.1.4. VTP, odstavec f) se mění takto: </w:t>
      </w:r>
    </w:p>
    <w:p w14:paraId="119A23FE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schválení závěrových tabulek předá Zhotovitel Objednateli dokumentaci </w:t>
      </w:r>
      <w:r w:rsidR="00B82624">
        <w:t>RDS</w:t>
      </w:r>
      <w:r>
        <w:t xml:space="preserve"> do </w:t>
      </w:r>
      <w:r w:rsidR="009A45C5">
        <w:t>7</w:t>
      </w:r>
      <w:r w:rsidR="009A45C5" w:rsidRPr="009A45C5">
        <w:t xml:space="preserve"> </w:t>
      </w:r>
      <w:r>
        <w:t>dnů před zahájením prací ve 3 vyhotoveních v listinné podobě a v 1 vyhotovení v elektronické podobě.</w:t>
      </w:r>
    </w:p>
    <w:p w14:paraId="616380E4" w14:textId="77777777" w:rsidR="00680766" w:rsidRDefault="00680766" w:rsidP="00680766">
      <w:pPr>
        <w:pStyle w:val="Text2-1"/>
      </w:pPr>
      <w:r>
        <w:t xml:space="preserve">V čl. 8.1.5. VTP se mění lhůta z 90 dnů na </w:t>
      </w:r>
      <w:r w:rsidR="009A45C5">
        <w:t>30</w:t>
      </w:r>
      <w:r w:rsidR="009A45C5" w:rsidRPr="009A45C5">
        <w:t xml:space="preserve"> </w:t>
      </w:r>
      <w:r>
        <w:t>dnů.</w:t>
      </w:r>
    </w:p>
    <w:p w14:paraId="41549ED1" w14:textId="77777777" w:rsidR="00680766" w:rsidRDefault="00680766" w:rsidP="00680766">
      <w:pPr>
        <w:pStyle w:val="Text2-1"/>
      </w:pPr>
      <w:r>
        <w:t xml:space="preserve">V čl. 8.1.6. VTP se mění lhůta ze 45 dnů na </w:t>
      </w:r>
      <w:r w:rsidR="009A45C5">
        <w:t>15</w:t>
      </w:r>
      <w:r w:rsidR="009A45C5" w:rsidRPr="009A45C5">
        <w:t xml:space="preserve"> </w:t>
      </w:r>
      <w:r>
        <w:t>dnů.</w:t>
      </w:r>
    </w:p>
    <w:p w14:paraId="665D98A8" w14:textId="77777777" w:rsidR="00680766" w:rsidRDefault="00680766" w:rsidP="00680766">
      <w:pPr>
        <w:pStyle w:val="Text2-1"/>
      </w:pPr>
      <w:r>
        <w:t>V čl. 8.2.2. VTP se ruší text“… a Směrnice SŽDC č. 117 [7</w:t>
      </w:r>
      <w:r w:rsidR="00B82624">
        <w:t>3</w:t>
      </w:r>
      <w:r>
        <w:t>]“</w:t>
      </w:r>
      <w:r w:rsidR="005F0E69">
        <w:t>.</w:t>
      </w:r>
    </w:p>
    <w:p w14:paraId="2FB651FA" w14:textId="77777777" w:rsidR="00680766" w:rsidRDefault="00680766" w:rsidP="00680766">
      <w:pPr>
        <w:pStyle w:val="Text2-1"/>
      </w:pPr>
      <w:r>
        <w:t>Čl. 8.2.3. VTP se ruší.</w:t>
      </w:r>
    </w:p>
    <w:p w14:paraId="0073C1B6" w14:textId="77777777" w:rsidR="00680766" w:rsidRDefault="00680766" w:rsidP="00B9150D">
      <w:pPr>
        <w:pStyle w:val="Text2-1"/>
        <w:ind w:left="1814" w:hanging="1814"/>
      </w:pPr>
      <w:r>
        <w:t>V čl. 8.2.8. VTP se ruší text „</w:t>
      </w:r>
      <w:proofErr w:type="gramStart"/>
      <w:r>
        <w:t>…..v rozsahu</w:t>
      </w:r>
      <w:proofErr w:type="gramEnd"/>
      <w:r>
        <w:t xml:space="preserve"> požadavků přílohy „H“ – Dokladová část dle Směrnice GŘ č. 11 [6</w:t>
      </w:r>
      <w:r w:rsidR="00B82624">
        <w:t>4</w:t>
      </w:r>
      <w:r>
        <w:t>]“. Ruší se odstavec b).</w:t>
      </w:r>
    </w:p>
    <w:p w14:paraId="73DB0714" w14:textId="77777777" w:rsidR="00680766" w:rsidRDefault="00680766" w:rsidP="00680766">
      <w:pPr>
        <w:pStyle w:val="Text2-1"/>
      </w:pPr>
      <w:r>
        <w:t>Čl. 8.3.3. VTP se mění takto:</w:t>
      </w:r>
    </w:p>
    <w:p w14:paraId="34AB91AA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Předání Dokumentace skutečného provedení stavby týkající se Díla Zhotovitelem Objednateli proběhne v listinné podobě ve 3 vyhotoveních pro technickou část do 2 měsíců, pro </w:t>
      </w:r>
      <w:r w:rsidR="004550ED">
        <w:t xml:space="preserve">souborné zpracování </w:t>
      </w:r>
      <w:r>
        <w:t>geodetick</w:t>
      </w:r>
      <w:r w:rsidR="004550ED">
        <w:t>é</w:t>
      </w:r>
      <w:r>
        <w:t xml:space="preserve"> část</w:t>
      </w:r>
      <w:r w:rsidR="004550ED">
        <w:t>i</w:t>
      </w:r>
      <w:r>
        <w:t xml:space="preserve"> do 2 měsíců a kompletní dokumentace v elektronické podobě v rozsahu dle odstavce 8.3.5 těchto VTP do 3 měsíců ode dne, kdy byl vydán </w:t>
      </w:r>
      <w:r w:rsidR="00AF2CCC">
        <w:t xml:space="preserve">poslední </w:t>
      </w:r>
      <w:r>
        <w:t>Zápis o předání a převzetí Díla, nejpozději však do termínu ukončení smluvního vztahu.</w:t>
      </w:r>
    </w:p>
    <w:p w14:paraId="34FFEE77" w14:textId="77777777" w:rsidR="00680766" w:rsidRDefault="00680766" w:rsidP="00680766">
      <w:pPr>
        <w:pStyle w:val="Text2-1"/>
      </w:pPr>
      <w:r>
        <w:t>Čl. 8.3.4. VTP se ruší.</w:t>
      </w:r>
    </w:p>
    <w:p w14:paraId="596C1E8D" w14:textId="77777777" w:rsidR="00680766" w:rsidRDefault="00680766" w:rsidP="00680766">
      <w:pPr>
        <w:pStyle w:val="Text2-1"/>
      </w:pPr>
      <w:r>
        <w:t>Čl. 8.3.5. VTP se mění takto:</w:t>
      </w:r>
    </w:p>
    <w:p w14:paraId="23DCE077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lastRenderedPageBreak/>
        <w:t>Odevzdání dokumentace bude v elektronické podobě provedeno dle pravidel pro vzájemnou výměnu digitálních dat mezi drážními a mimodrážními organizacemi [7</w:t>
      </w:r>
      <w:r w:rsidR="00AF2CCC">
        <w:t>2</w:t>
      </w:r>
      <w:r>
        <w:t xml:space="preserve">] </w:t>
      </w:r>
      <w:r w:rsidR="00AF2CCC">
        <w:t>[73]</w:t>
      </w:r>
      <w:r>
        <w:t>následovně:</w:t>
      </w:r>
    </w:p>
    <w:p w14:paraId="6B9BF584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otevřené formě</w:t>
      </w:r>
    </w:p>
    <w:p w14:paraId="5926C34F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uzavřené formě</w:t>
      </w:r>
    </w:p>
    <w:p w14:paraId="3F1F9F5E" w14:textId="77777777" w:rsidR="00AF2CCC" w:rsidRDefault="00AF2CCC" w:rsidP="00AF2CCC">
      <w:pPr>
        <w:pStyle w:val="Text2-1"/>
      </w:pPr>
      <w:r w:rsidRPr="00AF2CCC">
        <w:t xml:space="preserve">V čl. 8.3.6. VTP se ruší text“… </w:t>
      </w:r>
      <w:proofErr w:type="gramStart"/>
      <w:r w:rsidRPr="00AF2CCC">
        <w:t>*.XML</w:t>
      </w:r>
      <w:proofErr w:type="gramEnd"/>
      <w:r w:rsidRPr="00AF2CCC">
        <w:t xml:space="preserve"> (datový předpis XDC)“.</w:t>
      </w:r>
    </w:p>
    <w:p w14:paraId="3B31A1AE" w14:textId="77777777" w:rsidR="00680766" w:rsidRDefault="00680766" w:rsidP="00680766">
      <w:pPr>
        <w:pStyle w:val="Text2-1"/>
      </w:pPr>
      <w:r>
        <w:t>Čl. 10.2.5. VTP se mění takto:</w:t>
      </w:r>
    </w:p>
    <w:p w14:paraId="7A146374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Zhotovitel se zavazuje zajistit u svých zaměstnanců a zaměstnanců </w:t>
      </w:r>
      <w:r w:rsidR="00AF2CCC">
        <w:t>p</w:t>
      </w:r>
      <w:r>
        <w:t>oddodavatelů prokazatelné seznámení s plánem BOZP Díla [19] a doložit splnění této povinnosti písemně před předáním Staveniště Zhotoviteli.</w:t>
      </w:r>
    </w:p>
    <w:p w14:paraId="7B3851C6" w14:textId="0A6C5688" w:rsidR="00DF7BAA" w:rsidRPr="00FD7D95" w:rsidRDefault="00E5550D" w:rsidP="00DF7BAA">
      <w:pPr>
        <w:pStyle w:val="Text2-1"/>
      </w:pPr>
      <w:r w:rsidRPr="00FD7D95">
        <w:t>neobsazeno</w:t>
      </w:r>
    </w:p>
    <w:p w14:paraId="6428E4DD" w14:textId="0AE2D426" w:rsidR="00DF7BAA" w:rsidRPr="00FD7D95" w:rsidRDefault="00E5550D" w:rsidP="00084867">
      <w:pPr>
        <w:pStyle w:val="Text2-1"/>
      </w:pPr>
      <w:r w:rsidRPr="00FD7D95">
        <w:t>neobsazeno</w:t>
      </w:r>
    </w:p>
    <w:p w14:paraId="3E82339B" w14:textId="040FAC63" w:rsidR="008F5F18" w:rsidRPr="00FD7D95" w:rsidRDefault="00FD7D95" w:rsidP="008F5F18">
      <w:pPr>
        <w:pStyle w:val="Text2-1"/>
        <w:rPr>
          <w:b/>
        </w:rPr>
      </w:pPr>
      <w:r w:rsidRPr="00FD7D95">
        <w:rPr>
          <w:rStyle w:val="Tun"/>
          <w:b w:val="0"/>
        </w:rPr>
        <w:t>neobsazeno</w:t>
      </w:r>
    </w:p>
    <w:p w14:paraId="2402A531" w14:textId="77777777" w:rsidR="008F5F18" w:rsidRDefault="008F5F18" w:rsidP="008F5F18">
      <w:pPr>
        <w:pStyle w:val="Text2-1"/>
        <w:numPr>
          <w:ilvl w:val="2"/>
          <w:numId w:val="7"/>
        </w:numPr>
      </w:pPr>
      <w:r>
        <w:t xml:space="preserve">Pro přesnou identifikaci podzemních sítí, metalických a optických kabelů, kanalizace, vody a plynu budou použity RFID </w:t>
      </w:r>
      <w:proofErr w:type="spellStart"/>
      <w:r>
        <w:t>markery</w:t>
      </w:r>
      <w:proofErr w:type="spellEnd"/>
      <w:r>
        <w:t xml:space="preserve">. Mohou se používat pouze </w:t>
      </w:r>
      <w:proofErr w:type="spellStart"/>
      <w:r>
        <w:t>markery</w:t>
      </w:r>
      <w:proofErr w:type="spellEnd"/>
      <w:r>
        <w:t>, u kterých není nutné při ukládání dbát na jejich orientaci. V rámci jednotného značení v sítích SŽ je nutné zachovat standardní barevné značení, které doporučují výrobci.</w:t>
      </w:r>
    </w:p>
    <w:p w14:paraId="14880126" w14:textId="77777777" w:rsidR="008F5F18" w:rsidRDefault="008F5F18" w:rsidP="008F5F18">
      <w:pPr>
        <w:pStyle w:val="Textbezslovn"/>
      </w:pPr>
      <w:r>
        <w:t xml:space="preserve">Minimální požadavky na použití </w:t>
      </w:r>
      <w:proofErr w:type="spellStart"/>
      <w:r>
        <w:t>markerů</w:t>
      </w:r>
      <w:proofErr w:type="spellEnd"/>
      <w:r>
        <w:t xml:space="preserve"> jsou následující:</w:t>
      </w:r>
    </w:p>
    <w:p w14:paraId="40A0D90F" w14:textId="77777777" w:rsidR="008F5F18" w:rsidRDefault="008F5F18" w:rsidP="008F5F18">
      <w:pPr>
        <w:pStyle w:val="Odstavec1-1a"/>
        <w:numPr>
          <w:ilvl w:val="0"/>
          <w:numId w:val="19"/>
        </w:numPr>
      </w:pPr>
      <w:r>
        <w:t xml:space="preserve">Silová zařízení a kabely (včetně kabelů určených k napájení zabezpečovacích zařízení) – červený </w:t>
      </w:r>
      <w:proofErr w:type="spellStart"/>
      <w:r>
        <w:t>marker</w:t>
      </w:r>
      <w:proofErr w:type="spellEnd"/>
      <w:r>
        <w:t xml:space="preserve"> (169,8 kHz)</w:t>
      </w:r>
    </w:p>
    <w:p w14:paraId="75B3EE83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(v případě požadavku umístění po cca 50 m), přípojky, zakopané spojky, </w:t>
      </w:r>
      <w:r w:rsidRPr="008726E7">
        <w:t>křížení</w:t>
      </w:r>
      <w:r>
        <w:t xml:space="preserve"> kabelů, servisní smyčky, paty instalačních trubek, ohyby, změny hloubky, poklopy, rozvodové smyčky.</w:t>
      </w:r>
    </w:p>
    <w:p w14:paraId="12D1FE2B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Rozvody vody a jejich zařízení - modrý </w:t>
      </w:r>
      <w:proofErr w:type="spellStart"/>
      <w:r>
        <w:t>marker</w:t>
      </w:r>
      <w:proofErr w:type="spellEnd"/>
      <w:r>
        <w:t xml:space="preserve"> (145,7 kHz)</w:t>
      </w:r>
    </w:p>
    <w:p w14:paraId="1D1084BA" w14:textId="77777777" w:rsidR="008F5F18" w:rsidRDefault="008F5F18" w:rsidP="008F5F18">
      <w:pPr>
        <w:pStyle w:val="Odrka1-2-"/>
        <w:numPr>
          <w:ilvl w:val="1"/>
          <w:numId w:val="5"/>
        </w:numPr>
      </w:pPr>
      <w:r>
        <w:t>trasy potrubí, paty servisních sloupců, potrubí z PVC, všechny typy ventilů, křížení, rozdvojky, čistící výstupy, konce obalů.</w:t>
      </w:r>
    </w:p>
    <w:p w14:paraId="1DC08387" w14:textId="77777777" w:rsidR="008F5F18" w:rsidRDefault="008F5F18" w:rsidP="008F5F18">
      <w:pPr>
        <w:pStyle w:val="Odstavec1-1a"/>
        <w:keepNext/>
        <w:numPr>
          <w:ilvl w:val="0"/>
          <w:numId w:val="6"/>
        </w:numPr>
      </w:pPr>
      <w:r>
        <w:t xml:space="preserve">Rozvody plynu a jejich zařízení – žlutý </w:t>
      </w:r>
      <w:proofErr w:type="spellStart"/>
      <w:r>
        <w:t>marker</w:t>
      </w:r>
      <w:proofErr w:type="spellEnd"/>
      <w:r>
        <w:t xml:space="preserve"> (383,0 kHz)</w:t>
      </w:r>
    </w:p>
    <w:p w14:paraId="7D828F1B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potrubí, paty rozvodných sloupů, paty servisních sloupů, křížení, všechny typy ventilů, měřicí </w:t>
      </w:r>
      <w:r w:rsidRPr="008726E7">
        <w:t>skříně</w:t>
      </w:r>
      <w:r>
        <w:t xml:space="preserve">, ukončovací armatury, hloubkové změny, překladové armatury, stlačená místa, armatury na regulaci tlaku, </w:t>
      </w:r>
      <w:proofErr w:type="spellStart"/>
      <w:r>
        <w:t>elektrotavné</w:t>
      </w:r>
      <w:proofErr w:type="spellEnd"/>
      <w:r>
        <w:t xml:space="preserve"> spojky, všechny typy armatur a spojů.</w:t>
      </w:r>
    </w:p>
    <w:p w14:paraId="14B90070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Sdělovací zařízení a kabely – oranžový </w:t>
      </w:r>
      <w:proofErr w:type="spellStart"/>
      <w:r>
        <w:t>marker</w:t>
      </w:r>
      <w:proofErr w:type="spellEnd"/>
      <w:r>
        <w:t xml:space="preserve"> (101,4 kHz)</w:t>
      </w:r>
    </w:p>
    <w:p w14:paraId="18528575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sdělovacích optických a HDPE (v případě požadavku umístění po cca 50 m a na lomové body), uložení kabelových metalických spojek, anomálie na </w:t>
      </w:r>
      <w:r w:rsidRPr="008726E7">
        <w:t>kabelové</w:t>
      </w:r>
      <w:r>
        <w:t xml:space="preserve"> trase – v případě požadavku správce, kabelové rezervy metalických, optických a kombinovaných (hybridních) kabelů, odbočné body z páteřních tras optických kabelů a HDPE uložení spojek optických a 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provedení).</w:t>
      </w:r>
    </w:p>
    <w:p w14:paraId="30D698E5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Zabezpečovací zařízení – fialový </w:t>
      </w:r>
      <w:proofErr w:type="spellStart"/>
      <w:r>
        <w:t>marker</w:t>
      </w:r>
      <w:proofErr w:type="spellEnd"/>
      <w:r>
        <w:t xml:space="preserve"> (66,35 kHz)</w:t>
      </w:r>
    </w:p>
    <w:p w14:paraId="33B4564B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zabezpečovacích, včetně kabelů optických a HDPE – doporučené umístění </w:t>
      </w:r>
      <w:proofErr w:type="spellStart"/>
      <w:r>
        <w:t>markeru</w:t>
      </w:r>
      <w:proofErr w:type="spellEnd"/>
      <w:r>
        <w:t xml:space="preserve"> po cca 50 m a na lomové body, uložení kabelových metalických spojek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provedení), anomálie na kabelové trase (</w:t>
      </w:r>
      <w:r w:rsidRPr="008726E7">
        <w:t>např</w:t>
      </w:r>
      <w:r>
        <w:t xml:space="preserve">. změny hloubky, odbočné body) – v případě požadavku správce </w:t>
      </w:r>
      <w:proofErr w:type="spellStart"/>
      <w:r w:rsidRPr="008726E7"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provedení, kabelové rezervy metalických, optických a 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provedení), uložení spojek optických a 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provedení).</w:t>
      </w:r>
    </w:p>
    <w:p w14:paraId="285F5191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Odpadní voda – zelený </w:t>
      </w:r>
      <w:proofErr w:type="spellStart"/>
      <w:r>
        <w:t>marker</w:t>
      </w:r>
      <w:proofErr w:type="spellEnd"/>
      <w:r>
        <w:t xml:space="preserve"> (121,6 kHz)</w:t>
      </w:r>
    </w:p>
    <w:p w14:paraId="6BC8E4BD" w14:textId="77777777" w:rsidR="008F5F18" w:rsidRDefault="008F5F18" w:rsidP="008F5F18">
      <w:pPr>
        <w:pStyle w:val="Odrka1-2-"/>
        <w:numPr>
          <w:ilvl w:val="1"/>
          <w:numId w:val="5"/>
        </w:numPr>
      </w:pPr>
      <w:r>
        <w:t>ventily, všechny typy armatur, čistící výstupy, paty servisních sloupců, vedlejší vedení, značení tras nekovových objektů.</w:t>
      </w:r>
    </w:p>
    <w:p w14:paraId="14FC284A" w14:textId="77777777" w:rsidR="008F5F18" w:rsidRDefault="008F5F18" w:rsidP="008F5F18">
      <w:pPr>
        <w:pStyle w:val="Textbezslovn"/>
      </w:pPr>
      <w:r>
        <w:lastRenderedPageBreak/>
        <w:t>Označníky je nutno k uloženým kabelům, potrubím a podzemním zařízením pevně upevňovat (např. plastovou vázací páskou).</w:t>
      </w:r>
    </w:p>
    <w:p w14:paraId="28A25BA7" w14:textId="77777777" w:rsidR="008F5F18" w:rsidRDefault="008F5F18" w:rsidP="008F5F18">
      <w:pPr>
        <w:pStyle w:val="Textbezslovn"/>
      </w:pPr>
      <w:r>
        <w:t xml:space="preserve">U sdělovacích a zabezpečovacích kabelů OŘ se bude informace o </w:t>
      </w:r>
      <w:proofErr w:type="spellStart"/>
      <w:r>
        <w:t>markerech</w:t>
      </w:r>
      <w:proofErr w:type="spellEnd"/>
      <w:r>
        <w:t xml:space="preserve"> zadávat do pasportu do volitelné položky 2 pod označením „RFID“.</w:t>
      </w:r>
    </w:p>
    <w:p w14:paraId="77A2D50E" w14:textId="77777777" w:rsidR="008F5F18" w:rsidRDefault="008F5F18" w:rsidP="008F5F18">
      <w:pPr>
        <w:pStyle w:val="Textbezslovn"/>
      </w:pPr>
      <w:r>
        <w:t>U složek, které nemají žádnou elektronickou databázi, se bude tato informace zadávat ve stejném znění do dokumentace.</w:t>
      </w:r>
    </w:p>
    <w:p w14:paraId="3CD46D8D" w14:textId="77777777" w:rsidR="008F5F18" w:rsidRDefault="008F5F18" w:rsidP="008F5F18">
      <w:pPr>
        <w:pStyle w:val="Textbezslovn"/>
      </w:pPr>
      <w:r>
        <w:t xml:space="preserve">Informace o použití </w:t>
      </w:r>
      <w:proofErr w:type="spellStart"/>
      <w:r>
        <w:t>markerů</w:t>
      </w:r>
      <w:proofErr w:type="spellEnd"/>
      <w:r>
        <w:t xml:space="preserve"> bude zaznamenaná do DSPS.</w:t>
      </w:r>
    </w:p>
    <w:p w14:paraId="3C7B909E" w14:textId="77777777" w:rsidR="008F5F18" w:rsidRDefault="008F5F18" w:rsidP="008F5F18">
      <w:pPr>
        <w:pStyle w:val="Textbezslovn"/>
      </w:pPr>
      <w:r>
        <w:t xml:space="preserve">Do digitální dokumentace se budou zaznamenávat </w:t>
      </w:r>
      <w:proofErr w:type="spellStart"/>
      <w:r>
        <w:t>markery</w:t>
      </w:r>
      <w:proofErr w:type="spellEnd"/>
      <w:r>
        <w:t xml:space="preserve"> ve tvaru kolečka s velkým písmenem M uprostřed ve všech 6</w:t>
      </w:r>
      <w:r w:rsidR="005F0E69">
        <w:t xml:space="preserve"> </w:t>
      </w:r>
      <w:r>
        <w:t xml:space="preserve">vrstvách odpovídajících kategoriím podzemních vedení. Značka bude tvarově stejná pro všech 6 vrstev, rozlišení kategorie bude pouze barvou, která bude odpovídat barvě </w:t>
      </w:r>
      <w:proofErr w:type="spellStart"/>
      <w:r>
        <w:t>markeru</w:t>
      </w:r>
      <w:proofErr w:type="spellEnd"/>
      <w:r>
        <w:t>.</w:t>
      </w:r>
    </w:p>
    <w:p w14:paraId="6B67C16E" w14:textId="18A12CCA" w:rsidR="008F5F18" w:rsidRPr="00FD7D95" w:rsidRDefault="00E5550D" w:rsidP="00084867">
      <w:pPr>
        <w:pStyle w:val="Text2-1"/>
      </w:pPr>
      <w:r w:rsidRPr="00FD7D95">
        <w:t>neobsazeno</w:t>
      </w:r>
    </w:p>
    <w:p w14:paraId="06749678" w14:textId="77777777" w:rsidR="00DF7BAA" w:rsidRDefault="00DF7BAA" w:rsidP="00DF7BAA">
      <w:pPr>
        <w:pStyle w:val="Nadpis2-2"/>
      </w:pPr>
      <w:bookmarkStart w:id="26" w:name="_Toc21501952"/>
      <w:r>
        <w:t xml:space="preserve">Zeměměřická </w:t>
      </w:r>
      <w:r w:rsidRPr="0080577B">
        <w:t>činnost</w:t>
      </w:r>
      <w:r>
        <w:t xml:space="preserve"> zhotovitele</w:t>
      </w:r>
      <w:bookmarkEnd w:id="26"/>
    </w:p>
    <w:p w14:paraId="41BD36A9" w14:textId="6AAE6D0F" w:rsidR="00084867" w:rsidRPr="00FD7D95" w:rsidRDefault="00084867" w:rsidP="00084867">
      <w:pPr>
        <w:pStyle w:val="Text2-1"/>
      </w:pPr>
      <w:r>
        <w:t xml:space="preserve">Kontakt pro zjištění informací o bodech ŽBP je </w:t>
      </w:r>
      <w:r w:rsidR="00446218">
        <w:t xml:space="preserve">úředně oprávněný zeměměřičský inženýr Objednatele (dále jen </w:t>
      </w:r>
      <w:r w:rsidR="00576A07">
        <w:t>„</w:t>
      </w:r>
      <w:r w:rsidR="00446218">
        <w:t>ÚOZI Objednatele“</w:t>
      </w:r>
      <w:r w:rsidR="00576A07">
        <w:t>)</w:t>
      </w:r>
      <w:r w:rsidR="00446218">
        <w:t xml:space="preserve"> </w:t>
      </w:r>
      <w:r w:rsidR="00FD7D95" w:rsidRPr="00FD7D95">
        <w:t>neobsazeno z důvodu neprovádění zeměměřičské činnosti</w:t>
      </w:r>
      <w:r w:rsidRPr="00FD7D95">
        <w:t xml:space="preserve">. </w:t>
      </w:r>
    </w:p>
    <w:p w14:paraId="12E6CCA9" w14:textId="77777777" w:rsidR="00446218" w:rsidRDefault="00446218" w:rsidP="00446218">
      <w:pPr>
        <w:pStyle w:val="Text2-1"/>
      </w:pPr>
      <w:r>
        <w:t xml:space="preserve">Poskytování geodetických podkladů se řídí Pokynem generálního ředitele </w:t>
      </w:r>
      <w:r w:rsidR="007C0C8F">
        <w:t xml:space="preserve">                  </w:t>
      </w:r>
      <w:r>
        <w:t>SŽ PO-06/2020-GŘ.</w:t>
      </w:r>
    </w:p>
    <w:p w14:paraId="3B462C03" w14:textId="77777777" w:rsidR="00446218" w:rsidRDefault="00446218" w:rsidP="00446218">
      <w:pPr>
        <w:pStyle w:val="Text2-1"/>
      </w:pPr>
      <w:r>
        <w:t xml:space="preserve">V případě staveb, které nejsou realizovány podle projektové dokumentace, bude přiměřeně uplatněno ustanovení aktuálních VTP a dále zjednodušený postup popsaný v následujících bodech. </w:t>
      </w:r>
    </w:p>
    <w:p w14:paraId="0E1346E9" w14:textId="77777777" w:rsidR="00446218" w:rsidRDefault="00446218" w:rsidP="00446218">
      <w:pPr>
        <w:pStyle w:val="Text2-1"/>
      </w:pPr>
      <w:r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149407A1" w14:textId="77777777" w:rsidR="00446218" w:rsidRDefault="00446218" w:rsidP="00446218">
      <w:pPr>
        <w:pStyle w:val="Text2-1"/>
      </w:pPr>
      <w:r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0DF55AB2" w14:textId="77777777" w:rsidR="00446218" w:rsidRDefault="00446218" w:rsidP="00446218">
      <w:pPr>
        <w:pStyle w:val="Text2-1"/>
      </w:pPr>
      <w:r>
        <w:t xml:space="preserve">Dostupné podklady uvedené v bodě 2.1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18A522C7" w14:textId="77777777" w:rsidR="00446218" w:rsidRDefault="00446218" w:rsidP="00446218">
      <w:pPr>
        <w:pStyle w:val="Text2-1"/>
      </w:pPr>
      <w:r>
        <w:t xml:space="preserve">Případné doplňující měření geodetických a mapových podkladů nebo ověření osy koleje pro vypracování projektové dokumentace nebo projektu PPK zajistí Zhotovitel na vlastní náklady podle Metodických pokynů uvedených v bodě </w:t>
      </w:r>
      <w:r w:rsidR="00C90DBF">
        <w:t>6.2.1 a 6.4.3 VTP</w:t>
      </w:r>
      <w:r>
        <w:t xml:space="preserve"> a předá ÚOZI Objednatele ke kontrole.</w:t>
      </w:r>
    </w:p>
    <w:p w14:paraId="1233E40B" w14:textId="77777777" w:rsidR="00446218" w:rsidRDefault="00446218" w:rsidP="00446218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 náklady zhotovitele. Dokumentaci nového ŽBP předá Zhotovitel UOZI Objednatele nejpozději při ukončení stavby. Dokumentace nového ŽBP bude součástí DSPS v případě, že samotné DSPS je součástí smluvního vztahu. </w:t>
      </w:r>
    </w:p>
    <w:p w14:paraId="6BC032DD" w14:textId="77777777" w:rsidR="00446218" w:rsidRDefault="00446218" w:rsidP="0044621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476C4351" w14:textId="77777777" w:rsidR="00446218" w:rsidRDefault="00446218" w:rsidP="00446218">
      <w:pPr>
        <w:pStyle w:val="Text2-1"/>
      </w:pPr>
      <w:r>
        <w:lastRenderedPageBreak/>
        <w:t>V případě úpravy GPK  metodou propracování (popř. metodou zmenšování chyb) bude její zaměření součástí dokumentace zaměření skutečného stavu.</w:t>
      </w:r>
    </w:p>
    <w:p w14:paraId="1F5F5E28" w14:textId="77777777" w:rsidR="00446218" w:rsidRDefault="00446218" w:rsidP="00446218">
      <w:pPr>
        <w:pStyle w:val="Text2-1"/>
      </w:pPr>
      <w:r>
        <w:t xml:space="preserve">V případě úpravy GPK a zřízení BK, Zhotovitel před zahájením prací na zřízení BK zašle místně příslušnému správci PPK dle předpisu SŽDC S3/2 Bezstyková kolej, v platném znění, bodu </w:t>
      </w:r>
      <w:r w:rsidR="00377F85">
        <w:t xml:space="preserve">č. </w:t>
      </w:r>
      <w:r>
        <w:t>107, dokumentaci k ověření PPK (viz také Metodický pokyn SŽDC M20/MP004 Metodický pokyn pro měření prostorové polohy koleje</w:t>
      </w:r>
      <w:r w:rsidR="00377F85">
        <w:t>)</w:t>
      </w:r>
      <w:r>
        <w:t>.</w:t>
      </w:r>
    </w:p>
    <w:p w14:paraId="28ABF54E" w14:textId="77777777" w:rsidR="00446218" w:rsidRDefault="00067EA3" w:rsidP="00446218">
      <w:pPr>
        <w:pStyle w:val="Text2-1"/>
      </w:pPr>
      <w:r>
        <w:t xml:space="preserve">Čl. 6.4.1 VTP se mění takto: </w:t>
      </w:r>
      <w:r w:rsidR="00446218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="00446218">
        <w:t>Bpv</w:t>
      </w:r>
      <w:proofErr w:type="spellEnd"/>
      <w:r w:rsidR="00446218">
        <w:t>.</w:t>
      </w:r>
    </w:p>
    <w:p w14:paraId="67EE83D4" w14:textId="77777777" w:rsidR="00446218" w:rsidRDefault="00067EA3" w:rsidP="00446218">
      <w:pPr>
        <w:pStyle w:val="Text2-1"/>
      </w:pPr>
      <w:r>
        <w:t xml:space="preserve">Čl. 6.4.5 VTP se mění takto: </w:t>
      </w:r>
      <w:r w:rsidR="00446218">
        <w:t xml:space="preserve">Zpracování geodetické části dokumentace skutečného provedení PS a SO nebo jejich částí a souborného zpracování geodetické části DSPS v rámci provádění díla bude Zhotovitelem provedeno přiměřeně podle Směrnice č. 117 Předávání digitální dokumentace z investiční výstavby SŽDC. </w:t>
      </w:r>
    </w:p>
    <w:p w14:paraId="0D7E82ED" w14:textId="77777777" w:rsidR="00446218" w:rsidRDefault="00446218" w:rsidP="00446218">
      <w:pPr>
        <w:pStyle w:val="Text2-1"/>
      </w:pPr>
      <w:r>
        <w:t xml:space="preserve"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</w:t>
      </w:r>
      <w:proofErr w:type="gramStart"/>
      <w:r>
        <w:t xml:space="preserve">předepsanou </w:t>
      </w:r>
      <w:r w:rsidR="00C90DBF">
        <w:t xml:space="preserve">     </w:t>
      </w:r>
      <w:r>
        <w:t>2. třídu</w:t>
      </w:r>
      <w:proofErr w:type="gramEnd"/>
      <w:r>
        <w:t xml:space="preserve"> přesnosti.</w:t>
      </w:r>
    </w:p>
    <w:p w14:paraId="2FA2A081" w14:textId="77777777" w:rsidR="00446218" w:rsidRDefault="00446218" w:rsidP="00446218">
      <w:pPr>
        <w:pStyle w:val="Text2-1"/>
      </w:pPr>
      <w:r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0CF448A3" w14:textId="1499222E" w:rsidR="00084867" w:rsidRPr="004E6BE4" w:rsidRDefault="00E5550D" w:rsidP="00084867">
      <w:pPr>
        <w:pStyle w:val="Text2-1"/>
      </w:pPr>
      <w:r w:rsidRPr="004E6BE4">
        <w:t>neobsazeno</w:t>
      </w:r>
    </w:p>
    <w:p w14:paraId="37A604B1" w14:textId="41635449" w:rsidR="00DF7BAA" w:rsidRPr="004E6BE4" w:rsidRDefault="00DF7BAA" w:rsidP="00DF7BAA">
      <w:pPr>
        <w:pStyle w:val="Nadpis2-2"/>
      </w:pPr>
      <w:bookmarkStart w:id="27" w:name="_Toc6410438"/>
      <w:bookmarkStart w:id="28" w:name="_Toc21501953"/>
      <w:r>
        <w:t>Doklady překládané zhotovitelem</w:t>
      </w:r>
      <w:bookmarkEnd w:id="27"/>
      <w:bookmarkEnd w:id="28"/>
      <w:r w:rsidRPr="004E6BE4">
        <w:t xml:space="preserve"> </w:t>
      </w:r>
    </w:p>
    <w:p w14:paraId="178DD7E6" w14:textId="1A96E7EE" w:rsidR="00DF7BAA" w:rsidRPr="00BC51B8" w:rsidRDefault="00DF7BAA" w:rsidP="004E6BE4">
      <w:pPr>
        <w:pStyle w:val="Odrka1-1"/>
        <w:numPr>
          <w:ilvl w:val="0"/>
          <w:numId w:val="0"/>
        </w:numPr>
        <w:spacing w:after="60"/>
        <w:rPr>
          <w:highlight w:val="green"/>
        </w:rPr>
      </w:pPr>
    </w:p>
    <w:p w14:paraId="37A04043" w14:textId="4B4AC79B" w:rsidR="00DF7BAA" w:rsidRPr="004E6BE4" w:rsidRDefault="004E6BE4" w:rsidP="00DF7BAA">
      <w:pPr>
        <w:pStyle w:val="Text2-1"/>
      </w:pPr>
      <w:r w:rsidRPr="004E6BE4">
        <w:t>neobsazeno</w:t>
      </w:r>
      <w:r w:rsidR="00DF7BAA" w:rsidRPr="004E6BE4">
        <w:t xml:space="preserve">  </w:t>
      </w:r>
    </w:p>
    <w:p w14:paraId="13299794" w14:textId="77777777" w:rsidR="00DF7BAA" w:rsidRDefault="00DF7BAA" w:rsidP="00DF7BAA">
      <w:pPr>
        <w:pStyle w:val="Nadpis2-2"/>
      </w:pPr>
      <w:bookmarkStart w:id="29" w:name="_Toc6410439"/>
      <w:bookmarkStart w:id="30" w:name="_Toc21501954"/>
      <w:r>
        <w:t>Dokumentace zhotovitele pro stavbu</w:t>
      </w:r>
      <w:bookmarkEnd w:id="29"/>
      <w:bookmarkEnd w:id="30"/>
    </w:p>
    <w:p w14:paraId="6AD88A9D" w14:textId="19996AB5" w:rsidR="00DF7BAA" w:rsidRPr="004E6BE4" w:rsidRDefault="00130E62" w:rsidP="004E6BE4">
      <w:pPr>
        <w:pStyle w:val="Text2-1"/>
        <w:numPr>
          <w:ilvl w:val="0"/>
          <w:numId w:val="0"/>
        </w:numPr>
        <w:ind w:left="1077"/>
      </w:pPr>
      <w:r w:rsidRPr="004E6BE4">
        <w:t>Součástí předmětu díla je i vyhotovení Realizační dokumentace stavby (výrobní, montážní, dílenské, dokumentace dodavatele mostních objektů), která v případě potřeby rozpracovává podrobně zadávací dokumentaci (PDPS) dle přílohy č. 4 vyhlášky č. 146/2008 Sb. o rozsahu a obsahu projektové d</w:t>
      </w:r>
      <w:r w:rsidR="00E03B03" w:rsidRPr="004E6BE4">
        <w:t>okumentace dopravních staveb, v </w:t>
      </w:r>
      <w:r w:rsidRPr="004E6BE4">
        <w:t>platném znění, příslušných TKP Staveb státních drah a Směrnice GŘ č. 11/2006 Dokumentace pro přípravu staveb na železničních drahách celostátních a regionálních, v platném znění (</w:t>
      </w:r>
      <w:r w:rsidR="004E6BE4" w:rsidRPr="004E6BE4">
        <w:t>dále „Směrnice GŘ č. 11/2006“)</w:t>
      </w:r>
      <w:r w:rsidR="00DF7BAA" w:rsidRPr="004E6BE4">
        <w:t>.</w:t>
      </w:r>
    </w:p>
    <w:p w14:paraId="2066B1A4" w14:textId="77777777" w:rsidR="00DF7BAA" w:rsidRDefault="00DF7BAA" w:rsidP="00DF7BAA">
      <w:pPr>
        <w:pStyle w:val="Nadpis2-2"/>
      </w:pPr>
      <w:bookmarkStart w:id="31" w:name="_Toc6410440"/>
      <w:bookmarkStart w:id="32" w:name="_Toc21501955"/>
      <w:r>
        <w:t>Dokumentace skutečného provedení stavby</w:t>
      </w:r>
      <w:bookmarkEnd w:id="31"/>
      <w:bookmarkEnd w:id="32"/>
    </w:p>
    <w:p w14:paraId="54F40B0B" w14:textId="77777777" w:rsidR="00DF7BAA" w:rsidRPr="004E6BE4" w:rsidRDefault="00DF7BAA" w:rsidP="00DF7BAA">
      <w:pPr>
        <w:pStyle w:val="Text2-1"/>
      </w:pPr>
      <w:r w:rsidRPr="004E6BE4">
        <w:t>Součástí dokumentace dle skutečného stavu provedení kromě jiného budou:</w:t>
      </w:r>
    </w:p>
    <w:p w14:paraId="31588BB9" w14:textId="77231180" w:rsidR="00DF7BAA" w:rsidRPr="004E6BE4" w:rsidRDefault="004E6BE4" w:rsidP="00DF7BAA">
      <w:pPr>
        <w:pStyle w:val="Odrka1-1"/>
        <w:numPr>
          <w:ilvl w:val="0"/>
          <w:numId w:val="5"/>
        </w:numPr>
        <w:spacing w:after="60"/>
      </w:pPr>
      <w:r w:rsidRPr="004E6BE4">
        <w:t>Platné revize zpracované revizním technikem s oprávnění Drážního úřadu a vystavené průkazy Určených technických zařízení dotčených stavbou.</w:t>
      </w:r>
    </w:p>
    <w:p w14:paraId="50ED4617" w14:textId="77777777" w:rsidR="00DF7BAA" w:rsidRDefault="00DF7BAA" w:rsidP="00DF7BAA">
      <w:pPr>
        <w:pStyle w:val="Nadpis2-2"/>
      </w:pPr>
      <w:bookmarkStart w:id="33" w:name="_Toc6410441"/>
      <w:bookmarkStart w:id="34" w:name="_Toc21501956"/>
      <w:r>
        <w:t>Zabezpečovací zařízení</w:t>
      </w:r>
      <w:bookmarkEnd w:id="33"/>
      <w:bookmarkEnd w:id="34"/>
    </w:p>
    <w:p w14:paraId="39A6C8A8" w14:textId="1320DB34" w:rsidR="00DF7BAA" w:rsidRDefault="004E6BE4" w:rsidP="00DF7BAA">
      <w:pPr>
        <w:pStyle w:val="Text2-1"/>
      </w:pPr>
      <w:r>
        <w:t>neobsazeno</w:t>
      </w:r>
      <w:r w:rsidR="00DF7BAA">
        <w:t>.</w:t>
      </w:r>
    </w:p>
    <w:p w14:paraId="4E6CA8E0" w14:textId="77777777" w:rsidR="00DF7BAA" w:rsidRDefault="00DF7BAA" w:rsidP="00DF7BAA">
      <w:pPr>
        <w:pStyle w:val="Nadpis2-2"/>
      </w:pPr>
      <w:bookmarkStart w:id="35" w:name="_Toc6410442"/>
      <w:bookmarkStart w:id="36" w:name="_Toc21501957"/>
      <w:r>
        <w:t>Sdělovací zařízení</w:t>
      </w:r>
      <w:bookmarkEnd w:id="35"/>
      <w:bookmarkEnd w:id="36"/>
    </w:p>
    <w:p w14:paraId="39977D08" w14:textId="2FC66C35" w:rsidR="00DF7BAA" w:rsidRDefault="004E6BE4" w:rsidP="00DF7BAA">
      <w:pPr>
        <w:pStyle w:val="Text2-1"/>
      </w:pPr>
      <w:r>
        <w:t>neobsazeno</w:t>
      </w:r>
      <w:r w:rsidR="00DF7BAA">
        <w:t>.</w:t>
      </w:r>
    </w:p>
    <w:p w14:paraId="03A465B7" w14:textId="77777777" w:rsidR="00DF7BAA" w:rsidRDefault="00DF7BAA" w:rsidP="00DF7BAA">
      <w:pPr>
        <w:pStyle w:val="Nadpis2-2"/>
      </w:pPr>
      <w:bookmarkStart w:id="37" w:name="_Toc6410443"/>
      <w:bookmarkStart w:id="38" w:name="_Toc21501958"/>
      <w:r>
        <w:t>Silnoproudá technologie včetně DŘT, trakční a energetická zařízení</w:t>
      </w:r>
      <w:bookmarkEnd w:id="37"/>
      <w:bookmarkEnd w:id="38"/>
    </w:p>
    <w:p w14:paraId="54DECDBC" w14:textId="645F4653" w:rsidR="00DF7BAA" w:rsidRDefault="004E6BE4" w:rsidP="00DF7BAA">
      <w:pPr>
        <w:pStyle w:val="Text2-1"/>
      </w:pPr>
      <w:r>
        <w:t>neobsazeno</w:t>
      </w:r>
      <w:r w:rsidR="00DF7BAA">
        <w:t>.</w:t>
      </w:r>
    </w:p>
    <w:p w14:paraId="02877E3E" w14:textId="77777777" w:rsidR="00DF7BAA" w:rsidRDefault="00DF7BAA" w:rsidP="00DF7BAA">
      <w:pPr>
        <w:pStyle w:val="Nadpis2-2"/>
      </w:pPr>
      <w:bookmarkStart w:id="39" w:name="_Toc6410444"/>
      <w:bookmarkStart w:id="40" w:name="_Toc21501959"/>
      <w:r>
        <w:lastRenderedPageBreak/>
        <w:t>Ostatní technologická zařízení</w:t>
      </w:r>
      <w:bookmarkEnd w:id="39"/>
      <w:bookmarkEnd w:id="40"/>
    </w:p>
    <w:p w14:paraId="2302B4F1" w14:textId="7936B83F" w:rsidR="00DF7BAA" w:rsidRDefault="004E6BE4" w:rsidP="00DF7BAA">
      <w:pPr>
        <w:pStyle w:val="Text2-1"/>
      </w:pPr>
      <w:r>
        <w:t>neobsazeno</w:t>
      </w:r>
      <w:r w:rsidR="00DF7BAA">
        <w:t>.</w:t>
      </w:r>
    </w:p>
    <w:p w14:paraId="39E43FAB" w14:textId="77777777" w:rsidR="00DF7BAA" w:rsidRDefault="00DF7BAA" w:rsidP="00DF7BAA">
      <w:pPr>
        <w:pStyle w:val="Nadpis2-2"/>
      </w:pPr>
      <w:bookmarkStart w:id="41" w:name="_Toc6410445"/>
      <w:bookmarkStart w:id="42" w:name="_Toc21501960"/>
      <w:r>
        <w:t>Železniční svršek</w:t>
      </w:r>
      <w:bookmarkEnd w:id="41"/>
      <w:r>
        <w:t xml:space="preserve"> </w:t>
      </w:r>
      <w:bookmarkEnd w:id="42"/>
    </w:p>
    <w:p w14:paraId="046B63DC" w14:textId="4097EE99" w:rsidR="00DF7BAA" w:rsidRDefault="004E6BE4" w:rsidP="00DF7BAA">
      <w:pPr>
        <w:pStyle w:val="Text2-1"/>
      </w:pPr>
      <w:r>
        <w:t xml:space="preserve">Neobsazeno. </w:t>
      </w:r>
    </w:p>
    <w:p w14:paraId="5C9A35F6" w14:textId="77777777" w:rsidR="00DF7BAA" w:rsidRPr="004E6BE4" w:rsidRDefault="00DF7BAA" w:rsidP="00DF7BAA">
      <w:pPr>
        <w:pStyle w:val="Text2-1"/>
        <w:rPr>
          <w:rStyle w:val="Tun"/>
        </w:rPr>
      </w:pPr>
      <w:r w:rsidRPr="001E4F0A">
        <w:rPr>
          <w:rStyle w:val="Tun"/>
        </w:rPr>
        <w:t xml:space="preserve">Centrální </w:t>
      </w:r>
      <w:r w:rsidRPr="004E6BE4">
        <w:rPr>
          <w:rStyle w:val="Tun"/>
        </w:rPr>
        <w:t>nákup materiálu</w:t>
      </w:r>
    </w:p>
    <w:p w14:paraId="6AAB4ED3" w14:textId="270CC597" w:rsidR="00DF7BAA" w:rsidRPr="00BC28E8" w:rsidRDefault="00BC28E8" w:rsidP="00DF7BAA">
      <w:pPr>
        <w:pStyle w:val="Text2-2"/>
        <w:rPr>
          <w:b/>
        </w:rPr>
      </w:pPr>
      <w:r w:rsidRPr="00BC28E8">
        <w:rPr>
          <w:rStyle w:val="Tun"/>
          <w:b w:val="0"/>
        </w:rPr>
        <w:t>neobsazeno</w:t>
      </w:r>
      <w:r w:rsidR="00DF7BAA" w:rsidRPr="00BC28E8">
        <w:rPr>
          <w:b/>
        </w:rPr>
        <w:t xml:space="preserve">. </w:t>
      </w:r>
    </w:p>
    <w:p w14:paraId="64C186CA" w14:textId="775D2A33" w:rsidR="00DF7BAA" w:rsidRDefault="00BC28E8" w:rsidP="00DF7BAA">
      <w:pPr>
        <w:pStyle w:val="Text2-1"/>
      </w:pPr>
      <w:r>
        <w:t>neobsazeno</w:t>
      </w:r>
      <w:r w:rsidR="00DF7BAA">
        <w:t>.</w:t>
      </w:r>
    </w:p>
    <w:p w14:paraId="6F5CD935" w14:textId="77777777" w:rsidR="00DF7BAA" w:rsidRDefault="00DF7BAA" w:rsidP="00DF7BAA">
      <w:pPr>
        <w:pStyle w:val="Nadpis2-2"/>
      </w:pPr>
      <w:bookmarkStart w:id="43" w:name="_Toc6410446"/>
      <w:bookmarkStart w:id="44" w:name="_Toc21501961"/>
      <w:r>
        <w:t>Železniční spodek</w:t>
      </w:r>
      <w:bookmarkEnd w:id="43"/>
      <w:bookmarkEnd w:id="44"/>
    </w:p>
    <w:p w14:paraId="5805C0B0" w14:textId="4BD39276" w:rsidR="00DF7BAA" w:rsidRDefault="00BC28E8" w:rsidP="00DF7BAA">
      <w:pPr>
        <w:pStyle w:val="Text2-1"/>
      </w:pPr>
      <w:r>
        <w:t xml:space="preserve">neobsazeno </w:t>
      </w:r>
    </w:p>
    <w:p w14:paraId="6FBDF248" w14:textId="39901CDC" w:rsidR="00DF7BAA" w:rsidRDefault="00DF7BAA" w:rsidP="00DF7BAA">
      <w:pPr>
        <w:pStyle w:val="Nadpis2-2"/>
      </w:pPr>
      <w:bookmarkStart w:id="45" w:name="_Toc6410447"/>
      <w:bookmarkStart w:id="46" w:name="_Toc21501962"/>
      <w:r>
        <w:t>Nástupiště</w:t>
      </w:r>
      <w:bookmarkEnd w:id="45"/>
      <w:bookmarkEnd w:id="46"/>
    </w:p>
    <w:p w14:paraId="6504A5E5" w14:textId="35F481F5" w:rsidR="00DF7BAA" w:rsidRDefault="00BC28E8" w:rsidP="00DF7BAA">
      <w:pPr>
        <w:pStyle w:val="Text2-1"/>
      </w:pPr>
      <w:r>
        <w:t xml:space="preserve">neobsazeno </w:t>
      </w:r>
    </w:p>
    <w:p w14:paraId="7E5D3833" w14:textId="334CB329" w:rsidR="00DF7BAA" w:rsidRDefault="00DF7BAA" w:rsidP="00DF7BAA">
      <w:pPr>
        <w:pStyle w:val="Nadpis2-2"/>
      </w:pPr>
      <w:bookmarkStart w:id="47" w:name="_Toc6410448"/>
      <w:bookmarkStart w:id="48" w:name="_Toc21501963"/>
      <w:r>
        <w:t>Železniční přejezdy</w:t>
      </w:r>
      <w:bookmarkEnd w:id="47"/>
      <w:bookmarkEnd w:id="48"/>
    </w:p>
    <w:p w14:paraId="5941FFF3" w14:textId="16C8122C" w:rsidR="00DF7BAA" w:rsidRDefault="00BC28E8" w:rsidP="00DF7BAA">
      <w:pPr>
        <w:pStyle w:val="Text2-1"/>
      </w:pPr>
      <w:r>
        <w:t xml:space="preserve">neobsazeno </w:t>
      </w:r>
    </w:p>
    <w:p w14:paraId="5404FE32" w14:textId="77777777" w:rsidR="00DF7BAA" w:rsidRDefault="00DF7BAA" w:rsidP="00DF7BAA">
      <w:pPr>
        <w:pStyle w:val="Nadpis2-2"/>
      </w:pPr>
      <w:bookmarkStart w:id="49" w:name="_Toc6410449"/>
      <w:bookmarkStart w:id="50" w:name="_Toc21501964"/>
      <w:r>
        <w:t>Mosty, propustky a zdi</w:t>
      </w:r>
      <w:bookmarkEnd w:id="49"/>
      <w:bookmarkEnd w:id="50"/>
    </w:p>
    <w:p w14:paraId="5E9893BD" w14:textId="476C4E72" w:rsidR="00DF7BAA" w:rsidRDefault="00BC28E8" w:rsidP="00DF7BAA">
      <w:pPr>
        <w:pStyle w:val="Text2-1"/>
      </w:pPr>
      <w:r>
        <w:t xml:space="preserve">neobsazeno </w:t>
      </w:r>
    </w:p>
    <w:p w14:paraId="1E688FC1" w14:textId="77777777" w:rsidR="00DF7BAA" w:rsidRDefault="00DF7BAA" w:rsidP="00DF7BAA">
      <w:pPr>
        <w:pStyle w:val="Nadpis2-2"/>
      </w:pPr>
      <w:bookmarkStart w:id="51" w:name="_Toc6410450"/>
      <w:bookmarkStart w:id="52" w:name="_Toc21501965"/>
      <w:r>
        <w:t>Ostatní inženýrské objekty</w:t>
      </w:r>
      <w:bookmarkEnd w:id="51"/>
      <w:bookmarkEnd w:id="52"/>
    </w:p>
    <w:p w14:paraId="2C5FADA4" w14:textId="740D1FE3" w:rsidR="00DF7BAA" w:rsidRDefault="00BC28E8" w:rsidP="00DF7BAA">
      <w:pPr>
        <w:pStyle w:val="Text2-1"/>
      </w:pPr>
      <w:r>
        <w:t xml:space="preserve">neobsazeno </w:t>
      </w:r>
    </w:p>
    <w:p w14:paraId="6D952DD7" w14:textId="77777777" w:rsidR="00DF7BAA" w:rsidRDefault="00DF7BAA" w:rsidP="00DF7BAA">
      <w:pPr>
        <w:pStyle w:val="Nadpis2-2"/>
      </w:pPr>
      <w:bookmarkStart w:id="53" w:name="_Toc6410451"/>
      <w:bookmarkStart w:id="54" w:name="_Toc21501966"/>
      <w:r>
        <w:t>Železniční tunely</w:t>
      </w:r>
      <w:bookmarkEnd w:id="53"/>
      <w:bookmarkEnd w:id="54"/>
    </w:p>
    <w:p w14:paraId="0F0C72F7" w14:textId="17B0A67F" w:rsidR="00DF7BAA" w:rsidRDefault="00BC28E8" w:rsidP="00DF7BAA">
      <w:pPr>
        <w:pStyle w:val="Text2-1"/>
      </w:pPr>
      <w:r>
        <w:t xml:space="preserve">neobsazeno </w:t>
      </w:r>
    </w:p>
    <w:p w14:paraId="6BA329E5" w14:textId="77777777" w:rsidR="00DF7BAA" w:rsidRDefault="00DF7BAA" w:rsidP="00DF7BAA">
      <w:pPr>
        <w:pStyle w:val="Nadpis2-2"/>
      </w:pPr>
      <w:bookmarkStart w:id="55" w:name="_Toc6410452"/>
      <w:bookmarkStart w:id="56" w:name="_Toc21501967"/>
      <w:r>
        <w:t>Pozemní komunikace</w:t>
      </w:r>
      <w:bookmarkEnd w:id="55"/>
      <w:bookmarkEnd w:id="56"/>
    </w:p>
    <w:p w14:paraId="6D8B30EC" w14:textId="7CD01C58" w:rsidR="00DF7BAA" w:rsidRDefault="00BC28E8" w:rsidP="00DF7BAA">
      <w:pPr>
        <w:pStyle w:val="Text2-1"/>
      </w:pPr>
      <w:r>
        <w:t xml:space="preserve">neobsazeno </w:t>
      </w:r>
    </w:p>
    <w:p w14:paraId="0FE0BBF5" w14:textId="77777777" w:rsidR="00DF7BAA" w:rsidRDefault="00DF7BAA" w:rsidP="00DF7BAA">
      <w:pPr>
        <w:pStyle w:val="Nadpis2-2"/>
      </w:pPr>
      <w:bookmarkStart w:id="57" w:name="_Toc6410453"/>
      <w:bookmarkStart w:id="58" w:name="_Toc21501968"/>
      <w:proofErr w:type="spellStart"/>
      <w:r>
        <w:t>Kabelovody</w:t>
      </w:r>
      <w:proofErr w:type="spellEnd"/>
      <w:r>
        <w:t>, kolektory</w:t>
      </w:r>
      <w:bookmarkEnd w:id="57"/>
      <w:bookmarkEnd w:id="58"/>
    </w:p>
    <w:p w14:paraId="3B9760F9" w14:textId="25D2C42F" w:rsidR="00DF7BAA" w:rsidRDefault="00BC28E8" w:rsidP="00DF7BAA">
      <w:pPr>
        <w:pStyle w:val="Text2-1"/>
      </w:pPr>
      <w:r>
        <w:t xml:space="preserve">neobsazeno </w:t>
      </w:r>
    </w:p>
    <w:p w14:paraId="3970086C" w14:textId="77777777" w:rsidR="00DF7BAA" w:rsidRDefault="00DF7BAA" w:rsidP="00DF7BAA">
      <w:pPr>
        <w:pStyle w:val="Nadpis2-2"/>
      </w:pPr>
      <w:bookmarkStart w:id="59" w:name="_Toc6410454"/>
      <w:bookmarkStart w:id="60" w:name="_Toc21501969"/>
      <w:r>
        <w:t>Protihlukové objekty</w:t>
      </w:r>
      <w:bookmarkEnd w:id="59"/>
      <w:bookmarkEnd w:id="60"/>
    </w:p>
    <w:p w14:paraId="19FFFA84" w14:textId="33D73B70" w:rsidR="00DF7BAA" w:rsidRDefault="00BC28E8" w:rsidP="00DF7BAA">
      <w:pPr>
        <w:pStyle w:val="Text2-1"/>
      </w:pPr>
      <w:r>
        <w:t xml:space="preserve">neobsazeno </w:t>
      </w:r>
    </w:p>
    <w:p w14:paraId="0C3A6748" w14:textId="77777777" w:rsidR="00DF7BAA" w:rsidRDefault="00DF7BAA" w:rsidP="00DF7BAA">
      <w:pPr>
        <w:pStyle w:val="Nadpis2-2"/>
      </w:pPr>
      <w:bookmarkStart w:id="61" w:name="_Toc6410455"/>
      <w:bookmarkStart w:id="62" w:name="_Toc21501970"/>
      <w:r>
        <w:t>Pozemní stavební objekty</w:t>
      </w:r>
      <w:bookmarkEnd w:id="61"/>
      <w:bookmarkEnd w:id="62"/>
    </w:p>
    <w:p w14:paraId="3798FA04" w14:textId="1FBDECBE" w:rsidR="00DF7BAA" w:rsidRDefault="00BC28E8" w:rsidP="00DF7BAA">
      <w:pPr>
        <w:pStyle w:val="Text2-1"/>
      </w:pPr>
      <w:r>
        <w:t>neobsazeno</w:t>
      </w:r>
      <w:r w:rsidR="00DF7BAA">
        <w:t>.</w:t>
      </w:r>
    </w:p>
    <w:p w14:paraId="02BC4286" w14:textId="77777777" w:rsidR="00DF7BAA" w:rsidRDefault="00DF7BAA" w:rsidP="00DF7BAA">
      <w:pPr>
        <w:pStyle w:val="Nadpis2-2"/>
      </w:pPr>
      <w:bookmarkStart w:id="63" w:name="_Toc6410456"/>
      <w:bookmarkStart w:id="64" w:name="_Toc21501971"/>
      <w:r>
        <w:t>Trakční a energická zařízení</w:t>
      </w:r>
      <w:bookmarkEnd w:id="63"/>
      <w:bookmarkEnd w:id="64"/>
    </w:p>
    <w:p w14:paraId="0B50C4B5" w14:textId="67ABBCF3" w:rsidR="00DF7BAA" w:rsidRDefault="00BC28E8" w:rsidP="00DF7BAA">
      <w:pPr>
        <w:pStyle w:val="Text2-1"/>
      </w:pPr>
      <w:r>
        <w:t>neobsazeno</w:t>
      </w:r>
      <w:r w:rsidR="00DF7BAA">
        <w:t>.</w:t>
      </w:r>
    </w:p>
    <w:p w14:paraId="349705CF" w14:textId="77777777" w:rsidR="00DF7BAA" w:rsidRDefault="00DF7BAA" w:rsidP="00DF7BAA">
      <w:pPr>
        <w:pStyle w:val="Nadpis2-2"/>
      </w:pPr>
      <w:bookmarkStart w:id="65" w:name="_Toc6410457"/>
      <w:bookmarkStart w:id="66" w:name="_Toc21501972"/>
      <w:r>
        <w:t>Vyzískaný materiál</w:t>
      </w:r>
      <w:bookmarkEnd w:id="65"/>
      <w:bookmarkEnd w:id="66"/>
    </w:p>
    <w:p w14:paraId="20C6AD8F" w14:textId="301CDD21" w:rsidR="00DF7BAA" w:rsidRDefault="00B93566" w:rsidP="00DF7BAA">
      <w:pPr>
        <w:pStyle w:val="Text2-1"/>
      </w:pPr>
      <w:r w:rsidRPr="00BC51B8">
        <w:rPr>
          <w:b/>
        </w:rPr>
        <w:t xml:space="preserve"> </w:t>
      </w:r>
      <w:r w:rsidR="00BC28E8">
        <w:t>neobsazeno</w:t>
      </w:r>
      <w:r w:rsidR="00DF7BAA">
        <w:t xml:space="preserve"> </w:t>
      </w:r>
    </w:p>
    <w:p w14:paraId="00FD099A" w14:textId="77777777" w:rsidR="00DF7BAA" w:rsidRDefault="00DF7BAA" w:rsidP="00DF7BAA">
      <w:pPr>
        <w:pStyle w:val="Nadpis2-2"/>
      </w:pPr>
      <w:bookmarkStart w:id="67" w:name="_Toc6410458"/>
      <w:bookmarkStart w:id="68" w:name="_Toc21501973"/>
      <w:r>
        <w:t>Životní prostředí a nakládání s odpady</w:t>
      </w:r>
      <w:bookmarkEnd w:id="67"/>
      <w:bookmarkEnd w:id="68"/>
    </w:p>
    <w:p w14:paraId="145D6852" w14:textId="77777777" w:rsidR="00BF2861" w:rsidRPr="00BC28E8" w:rsidRDefault="00BF2861" w:rsidP="00BF2861">
      <w:pPr>
        <w:pStyle w:val="Text2-1"/>
        <w:rPr>
          <w:rStyle w:val="Tun"/>
        </w:rPr>
      </w:pPr>
      <w:r w:rsidRPr="00BC28E8">
        <w:rPr>
          <w:rStyle w:val="Tun"/>
        </w:rPr>
        <w:t xml:space="preserve">Nakládání s odpady </w:t>
      </w:r>
    </w:p>
    <w:p w14:paraId="5E77C449" w14:textId="77777777" w:rsidR="00BF2861" w:rsidRPr="00BC28E8" w:rsidRDefault="00BF2861" w:rsidP="00BF2861">
      <w:pPr>
        <w:pStyle w:val="Text2-2"/>
      </w:pPr>
      <w:r w:rsidRPr="00BC28E8">
        <w:rPr>
          <w:rStyle w:val="Tun"/>
        </w:rPr>
        <w:t>Zhotovitel stavby si zajistí rozsah skládek sám, a to dle celkového množství a kategorie odpadů a tuto cenu si včetně rizika zohlední v nabídkové ceně položky.</w:t>
      </w:r>
      <w:r w:rsidRPr="00BC28E8">
        <w:t xml:space="preserve">   </w:t>
      </w:r>
    </w:p>
    <w:p w14:paraId="33B20712" w14:textId="77777777" w:rsidR="00BF2861" w:rsidRPr="00BC28E8" w:rsidRDefault="00BF2861" w:rsidP="00BF2861">
      <w:pPr>
        <w:pStyle w:val="Text2-2"/>
      </w:pPr>
      <w:r w:rsidRPr="00BC28E8">
        <w:rPr>
          <w:rStyle w:val="Tun"/>
        </w:rPr>
        <w:lastRenderedPageBreak/>
        <w:t>Polohy a vzdálenosti skládek pro likvidaci odpadů uvedené v Projektové dokumentaci jsou pouze informativní a slouží pro interní potřeby Objednatele a stavebního řízení. Umístění skládek není podkladem pro výběrové řízení na zhotovitele stavby, má tedy pouze informativní charakter.</w:t>
      </w:r>
      <w:r w:rsidRPr="00BC28E8">
        <w:t xml:space="preserve"> </w:t>
      </w:r>
    </w:p>
    <w:p w14:paraId="4FC60A0A" w14:textId="77777777" w:rsidR="00BF2861" w:rsidRPr="00BC28E8" w:rsidRDefault="00BF2861" w:rsidP="00BF2861">
      <w:pPr>
        <w:pStyle w:val="Text2-2"/>
      </w:pPr>
      <w:r w:rsidRPr="00BC28E8">
        <w:t>Za vícepráci pro položku „Likvidace odpadů včetně dopravy“ se počítá navýšení množství odpadu v dané kategorii nad rámec celkového množství v kategorii v součtu všech SO a PS uvedené v SO 90-90.</w:t>
      </w:r>
    </w:p>
    <w:p w14:paraId="7B7C0CED" w14:textId="77777777" w:rsidR="00BF2861" w:rsidRPr="00BC28E8" w:rsidRDefault="00BF2861" w:rsidP="00BF2861">
      <w:pPr>
        <w:pStyle w:val="Text2-2"/>
      </w:pPr>
      <w:r w:rsidRPr="00BC28E8">
        <w:t xml:space="preserve">Ceny Zhotovitele pro „Likvidaci odpadu včetně dopravy“ lze využít do množství odpadu v dané kategorii navýšené o 20%. V případě, kdy množství odpadu v daném druhu odpadu překročí 20%, má Objednatel možnost požadovat po Zhotoviteli individuální kalkulaci, příp. si zajistit likvidaci odpadu sám. </w:t>
      </w:r>
    </w:p>
    <w:p w14:paraId="6108E47F" w14:textId="77777777" w:rsidR="00BF2861" w:rsidRPr="00BC28E8" w:rsidRDefault="00BF2861" w:rsidP="00BF2861">
      <w:pPr>
        <w:pStyle w:val="Text2-2"/>
      </w:pPr>
      <w:r w:rsidRPr="00BC28E8">
        <w:t xml:space="preserve">Správce stavby v průběhu zhotovení stavby oznámí Zhotoviteli, zda si vícepráce nad 20%, každé jedné kategorii odpadu - položce SO 90-90, vztahující se k „Likvidaci odpadů včetně dopravy“ zajistí sám. </w:t>
      </w:r>
    </w:p>
    <w:p w14:paraId="2D32B47B" w14:textId="77777777" w:rsidR="00BF2861" w:rsidRPr="00BC28E8" w:rsidRDefault="00BF2861" w:rsidP="00BF2861">
      <w:pPr>
        <w:pStyle w:val="Text2-2"/>
      </w:pPr>
      <w:r w:rsidRPr="00BC28E8">
        <w:t xml:space="preserve">Zhotovitel stavby si zajistí rozsah skládek a možnost ukládání odpadů sám, a to v návaznosti na v projektové dokumentaci předpokládaný celkový předpokládaný rozsah odpadů v rámci jednotlivých kategorií. Zhotovitel bude při zajišťování kapacit skládek zároveň počítat s tím, že množství odpadů může být v rámci každé kategorie až o 20% vyšší. </w:t>
      </w:r>
    </w:p>
    <w:p w14:paraId="74E0CB51" w14:textId="5237ED22" w:rsidR="00DF7BAA" w:rsidRPr="00BC28E8" w:rsidRDefault="00DF7BAA" w:rsidP="00DF7BAA">
      <w:pPr>
        <w:pStyle w:val="Nadpis2-1"/>
      </w:pPr>
      <w:bookmarkStart w:id="69" w:name="_Toc6410460"/>
      <w:bookmarkStart w:id="70" w:name="_Toc21501974"/>
      <w:r w:rsidRPr="00EC2E51">
        <w:t>ORGANIZACE</w:t>
      </w:r>
      <w:r>
        <w:t xml:space="preserve"> VÝSTAVBY, VÝLUKY</w:t>
      </w:r>
      <w:bookmarkEnd w:id="69"/>
      <w:bookmarkEnd w:id="70"/>
    </w:p>
    <w:p w14:paraId="3FCC9B0C" w14:textId="29DF199D" w:rsidR="00DF7BAA" w:rsidRDefault="00DF7BAA" w:rsidP="00DF7BAA">
      <w:pPr>
        <w:pStyle w:val="Textbezslovn"/>
      </w:pPr>
      <w:r w:rsidRPr="0025621B">
        <w:t>Datum ukončení stavby je závislé na termínu zahájení stavebních prací</w:t>
      </w:r>
    </w:p>
    <w:p w14:paraId="00070F04" w14:textId="5DC14C2B" w:rsidR="00DF7BAA" w:rsidRDefault="0025621B" w:rsidP="00DF7BAA">
      <w:pPr>
        <w:pStyle w:val="Text2-1"/>
      </w:pPr>
      <w:r>
        <w:t>Termín pro předání všech podkladů dokladové části a projektu skutečného provedení stavby je do dvou měsíců po předání stavby objednateli</w:t>
      </w:r>
      <w:r w:rsidR="00DF7BAA">
        <w:t>.</w:t>
      </w:r>
    </w:p>
    <w:p w14:paraId="29D7C88C" w14:textId="77777777" w:rsidR="00DF7BAA" w:rsidRDefault="00DF7BAA" w:rsidP="00DF7BAA">
      <w:pPr>
        <w:pStyle w:val="Nadpis2-1"/>
      </w:pPr>
      <w:bookmarkStart w:id="71" w:name="_Toc6410461"/>
      <w:bookmarkStart w:id="72" w:name="_Toc21501975"/>
      <w:r w:rsidRPr="00EC2E51">
        <w:t>SOUVISEJÍCÍ</w:t>
      </w:r>
      <w:r>
        <w:t xml:space="preserve"> DOKUMENTY A PŘEDPISY</w:t>
      </w:r>
      <w:bookmarkEnd w:id="71"/>
      <w:bookmarkEnd w:id="72"/>
    </w:p>
    <w:p w14:paraId="56357043" w14:textId="77777777"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5B2093CE" w14:textId="77777777"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14:paraId="0BD31B08" w14:textId="77777777"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Správa </w:t>
      </w:r>
      <w:r w:rsidR="00A5763B">
        <w:rPr>
          <w:rStyle w:val="Tun"/>
        </w:rPr>
        <w:t>železnic</w:t>
      </w:r>
      <w:r w:rsidRPr="002412E9">
        <w:rPr>
          <w:rStyle w:val="Tun"/>
        </w:rPr>
        <w:t>, státní organizace</w:t>
      </w:r>
    </w:p>
    <w:p w14:paraId="3CC0C98A" w14:textId="77777777"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Technická ústředna dopravní cesty, </w:t>
      </w:r>
    </w:p>
    <w:p w14:paraId="4B007F7C" w14:textId="77777777" w:rsidR="00EC613E" w:rsidRPr="00EC613E" w:rsidRDefault="00EC613E" w:rsidP="00EC613E">
      <w:pPr>
        <w:pStyle w:val="Textbezslovn"/>
        <w:spacing w:after="0"/>
        <w:rPr>
          <w:rStyle w:val="Tun"/>
        </w:rPr>
      </w:pPr>
      <w:r w:rsidRPr="00EC613E">
        <w:rPr>
          <w:rStyle w:val="Tun"/>
        </w:rPr>
        <w:t>Oddělení distribuce dokumentace</w:t>
      </w:r>
    </w:p>
    <w:p w14:paraId="6D279568" w14:textId="77777777" w:rsidR="00EC613E" w:rsidRPr="00AB59D3" w:rsidRDefault="00B93566" w:rsidP="00EC613E">
      <w:pPr>
        <w:pStyle w:val="Textbezslovn"/>
        <w:spacing w:after="0"/>
      </w:pPr>
      <w:r>
        <w:t>Jeremenkova 103/23</w:t>
      </w:r>
    </w:p>
    <w:p w14:paraId="229B9D0F" w14:textId="77777777" w:rsidR="00EC613E" w:rsidRPr="00AB59D3" w:rsidRDefault="00EC613E" w:rsidP="00EC613E">
      <w:pPr>
        <w:pStyle w:val="Textbezslovn"/>
        <w:spacing w:after="0"/>
      </w:pPr>
      <w:r w:rsidRPr="00AB59D3">
        <w:t>779 00 Olomouc</w:t>
      </w:r>
    </w:p>
    <w:p w14:paraId="46E5200A" w14:textId="77777777" w:rsidR="00EC613E" w:rsidRPr="00AB59D3" w:rsidRDefault="00EC613E" w:rsidP="00EC613E">
      <w:pPr>
        <w:pStyle w:val="Textbezslovn"/>
        <w:spacing w:after="0"/>
      </w:pPr>
      <w:r w:rsidRPr="00AB59D3">
        <w:t>kontaktní osoba: p. Jarmila Strnadová, tel.: 972 742 396, mobil: 725 039 782</w:t>
      </w:r>
    </w:p>
    <w:p w14:paraId="5F0B066F" w14:textId="77777777" w:rsidR="00EC613E" w:rsidRPr="00AB59D3" w:rsidRDefault="00EC613E" w:rsidP="00EC613E">
      <w:pPr>
        <w:pStyle w:val="Textbezslovn"/>
        <w:spacing w:after="0"/>
      </w:pPr>
      <w:r w:rsidRPr="00AB59D3">
        <w:t>e-mail: typdok@tudc.cz</w:t>
      </w:r>
    </w:p>
    <w:p w14:paraId="4502B241" w14:textId="77777777" w:rsidR="00EC613E" w:rsidRPr="00AB59D3" w:rsidRDefault="00EC613E" w:rsidP="00EC613E">
      <w:pPr>
        <w:pStyle w:val="Textbezslovn"/>
      </w:pPr>
      <w:r w:rsidRPr="006A10C4">
        <w:rPr>
          <w:color w:val="000000"/>
        </w:rPr>
        <w:t xml:space="preserve">www: </w:t>
      </w:r>
      <w:hyperlink r:id="rId10" w:history="1">
        <w:r w:rsidRPr="006A10C4">
          <w:rPr>
            <w:rStyle w:val="Hypertextovodkaz"/>
            <w:color w:val="000000"/>
          </w:rPr>
          <w:t>www.tudc.cz</w:t>
        </w:r>
      </w:hyperlink>
      <w:r w:rsidRPr="006A10C4">
        <w:rPr>
          <w:color w:val="000000"/>
        </w:rPr>
        <w:t xml:space="preserve"> nebo </w:t>
      </w:r>
      <w:hyperlink r:id="rId11" w:history="1">
        <w:r w:rsidRPr="006A10C4">
          <w:rPr>
            <w:rStyle w:val="Hypertextovodkaz"/>
            <w:color w:val="000000"/>
          </w:rPr>
          <w:t>www.szdc.cz</w:t>
        </w:r>
      </w:hyperlink>
      <w:r w:rsidRPr="00AB59D3">
        <w:t xml:space="preserve"> v sekci „O nás / Vnitřní předpisy</w:t>
      </w:r>
      <w:r>
        <w:t xml:space="preserve"> / odkaz Dokumenty a předpisy</w:t>
      </w:r>
      <w:r w:rsidRPr="00AB59D3">
        <w:t>“</w:t>
      </w:r>
    </w:p>
    <w:p w14:paraId="137D50F7" w14:textId="77777777" w:rsidR="00DF7BAA" w:rsidRDefault="00DF7BAA" w:rsidP="00DF7BAA">
      <w:pPr>
        <w:pStyle w:val="Nadpis2-1"/>
      </w:pPr>
      <w:bookmarkStart w:id="73" w:name="_Toc6410462"/>
      <w:bookmarkStart w:id="74" w:name="_Toc21501976"/>
      <w:r>
        <w:t>PŘÍLOHY</w:t>
      </w:r>
      <w:bookmarkEnd w:id="73"/>
      <w:bookmarkEnd w:id="74"/>
    </w:p>
    <w:p w14:paraId="60FB3451" w14:textId="1A42C66A" w:rsidR="00DF7BAA" w:rsidRPr="0025621B" w:rsidRDefault="00FD7D95" w:rsidP="00DF7BAA">
      <w:pPr>
        <w:pStyle w:val="Text2-1"/>
      </w:pPr>
      <w:r w:rsidRPr="0025621B">
        <w:t>Neobsazeno.</w:t>
      </w:r>
    </w:p>
    <w:p w14:paraId="2012FCD7" w14:textId="7408ABC6" w:rsidR="00DF7BAA" w:rsidRDefault="00FD7D95" w:rsidP="00DF7BAA">
      <w:pPr>
        <w:pStyle w:val="Text2-1"/>
      </w:pPr>
      <w:r>
        <w:t>neobsazeno</w:t>
      </w:r>
      <w:r w:rsidR="00DF7BAA" w:rsidRPr="00EC2E51">
        <w:t>.</w:t>
      </w:r>
    </w:p>
    <w:p w14:paraId="137A8FC9" w14:textId="77777777" w:rsidR="00DF7BAA" w:rsidRDefault="00DF7BAA" w:rsidP="00264D52">
      <w:pPr>
        <w:pStyle w:val="Textbezodsazen"/>
      </w:pPr>
    </w:p>
    <w:p w14:paraId="5FEAD707" w14:textId="77777777" w:rsidR="00DF7BAA" w:rsidRPr="00DF7BAA" w:rsidRDefault="00DF7BAA" w:rsidP="00264D52">
      <w:pPr>
        <w:pStyle w:val="Textbezodsazen"/>
      </w:pPr>
    </w:p>
    <w:p w14:paraId="4F480C8C" w14:textId="77777777"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14:paraId="1A162B02" w14:textId="77777777" w:rsidR="002B6B58" w:rsidRDefault="002B6B58" w:rsidP="00264D52">
      <w:pPr>
        <w:pStyle w:val="Textbezodsazen"/>
      </w:pPr>
    </w:p>
    <w:sectPr w:rsidR="002B6B58" w:rsidSect="00AF2E9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A212F0" w14:textId="77777777" w:rsidR="00E5550D" w:rsidRDefault="00E5550D" w:rsidP="00962258">
      <w:pPr>
        <w:spacing w:after="0" w:line="240" w:lineRule="auto"/>
      </w:pPr>
      <w:r>
        <w:separator/>
      </w:r>
    </w:p>
  </w:endnote>
  <w:endnote w:type="continuationSeparator" w:id="0">
    <w:p w14:paraId="6B8EAFF2" w14:textId="77777777" w:rsidR="00E5550D" w:rsidRDefault="00E5550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E5550D" w:rsidRPr="006A10C4" w14:paraId="1F4AE810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3658E3C9" w14:textId="5114D0FC" w:rsidR="00E5550D" w:rsidRPr="0041550A" w:rsidRDefault="00E5550D" w:rsidP="00614E71">
          <w:pPr>
            <w:pStyle w:val="Zpat"/>
            <w:rPr>
              <w:rStyle w:val="slostrnky"/>
            </w:rPr>
          </w:pPr>
          <w:r w:rsidRPr="0041550A">
            <w:rPr>
              <w:rStyle w:val="slostrnky"/>
            </w:rPr>
            <w:fldChar w:fldCharType="begin"/>
          </w:r>
          <w:r w:rsidRPr="0041550A">
            <w:rPr>
              <w:rStyle w:val="slostrnky"/>
            </w:rPr>
            <w:instrText>PAGE   \* MERGEFORMAT</w:instrText>
          </w:r>
          <w:r w:rsidRPr="0041550A">
            <w:rPr>
              <w:rStyle w:val="slostrnky"/>
            </w:rPr>
            <w:fldChar w:fldCharType="separate"/>
          </w:r>
          <w:r w:rsidR="008360CE">
            <w:rPr>
              <w:rStyle w:val="slostrnky"/>
              <w:noProof/>
            </w:rPr>
            <w:t>4</w:t>
          </w:r>
          <w:r w:rsidRPr="0041550A">
            <w:rPr>
              <w:rStyle w:val="slostrnky"/>
            </w:rPr>
            <w:fldChar w:fldCharType="end"/>
          </w:r>
          <w:r w:rsidRPr="0041550A">
            <w:rPr>
              <w:rStyle w:val="slostrnky"/>
            </w:rPr>
            <w:t>/</w:t>
          </w:r>
          <w:r w:rsidRPr="0041550A">
            <w:rPr>
              <w:rStyle w:val="slostrnky"/>
            </w:rPr>
            <w:fldChar w:fldCharType="begin"/>
          </w:r>
          <w:r w:rsidRPr="0041550A">
            <w:rPr>
              <w:rStyle w:val="slostrnky"/>
            </w:rPr>
            <w:instrText xml:space="preserve"> NUMPAGES   \* MERGEFORMAT </w:instrText>
          </w:r>
          <w:r w:rsidRPr="0041550A">
            <w:rPr>
              <w:rStyle w:val="slostrnky"/>
            </w:rPr>
            <w:fldChar w:fldCharType="separate"/>
          </w:r>
          <w:r w:rsidR="008360CE">
            <w:rPr>
              <w:rStyle w:val="slostrnky"/>
              <w:noProof/>
            </w:rPr>
            <w:t>12</w:t>
          </w:r>
          <w:r w:rsidRPr="0041550A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0B275723" w14:textId="36DC3ED4" w:rsidR="00E5550D" w:rsidRPr="0041550A" w:rsidRDefault="00787180" w:rsidP="003462EB">
          <w:pPr>
            <w:pStyle w:val="Zpatvlevo"/>
          </w:pPr>
          <w:fldSimple w:instr=" STYLEREF  _Název_akce  \* MERGEFORMAT ">
            <w:r w:rsidR="008360CE">
              <w:rPr>
                <w:noProof/>
              </w:rPr>
              <w:t>Humpolec budova zastávky oprava</w:t>
            </w:r>
          </w:fldSimple>
        </w:p>
        <w:p w14:paraId="7F468745" w14:textId="77777777" w:rsidR="00E5550D" w:rsidRPr="0041550A" w:rsidRDefault="00E5550D" w:rsidP="003462EB">
          <w:pPr>
            <w:pStyle w:val="Zpatvlevo"/>
          </w:pPr>
          <w:r w:rsidRPr="0041550A">
            <w:t xml:space="preserve">Příloha č. 2 c) </w:t>
          </w:r>
        </w:p>
        <w:p w14:paraId="4FC04CB0" w14:textId="77777777" w:rsidR="00E5550D" w:rsidRPr="0041550A" w:rsidRDefault="00E5550D" w:rsidP="00DF7BAA">
          <w:pPr>
            <w:pStyle w:val="Zpatvlevo"/>
          </w:pPr>
          <w:r w:rsidRPr="0041550A">
            <w:t xml:space="preserve">Zvláštní technické podmínky - Zhotovení stavby </w:t>
          </w:r>
        </w:p>
      </w:tc>
    </w:tr>
  </w:tbl>
  <w:p w14:paraId="17B56569" w14:textId="77777777" w:rsidR="00E5550D" w:rsidRPr="00614E71" w:rsidRDefault="00E5550D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E5550D" w:rsidRPr="006A10C4" w14:paraId="507CF0F7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156851F7" w14:textId="442322E0" w:rsidR="00E5550D" w:rsidRPr="00C66884" w:rsidRDefault="00787180" w:rsidP="003B111D">
          <w:pPr>
            <w:pStyle w:val="Zpatvpravo"/>
          </w:pPr>
          <w:fldSimple w:instr=" STYLEREF  _Název_akce  \* MERGEFORMAT ">
            <w:r w:rsidR="008360CE">
              <w:rPr>
                <w:noProof/>
              </w:rPr>
              <w:t>Humpolec budova zastávky oprava</w:t>
            </w:r>
          </w:fldSimple>
        </w:p>
        <w:p w14:paraId="5E1D2D32" w14:textId="77777777" w:rsidR="00E5550D" w:rsidRPr="00C66884" w:rsidRDefault="00E5550D" w:rsidP="003B111D">
          <w:pPr>
            <w:pStyle w:val="Zpatvpravo"/>
          </w:pPr>
          <w:r w:rsidRPr="00C66884">
            <w:t>Příloha č. 2 c)</w:t>
          </w:r>
        </w:p>
        <w:p w14:paraId="205BC769" w14:textId="77777777" w:rsidR="00E5550D" w:rsidRPr="00C66884" w:rsidRDefault="00E5550D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C66884">
            <w:t>Zvláštní technické podmínky - Zhotovení stavby</w:t>
          </w:r>
        </w:p>
      </w:tc>
      <w:tc>
        <w:tcPr>
          <w:tcW w:w="935" w:type="dxa"/>
          <w:shd w:val="clear" w:color="auto" w:fill="auto"/>
          <w:vAlign w:val="bottom"/>
        </w:tcPr>
        <w:p w14:paraId="7BFDBE5D" w14:textId="3217C7F6" w:rsidR="00E5550D" w:rsidRPr="00C66884" w:rsidRDefault="00E5550D" w:rsidP="006A10C4">
          <w:pPr>
            <w:pStyle w:val="Zpatvlevo"/>
            <w:jc w:val="right"/>
          </w:pPr>
          <w:r w:rsidRPr="00C66884">
            <w:rPr>
              <w:rStyle w:val="slostrnky"/>
            </w:rPr>
            <w:fldChar w:fldCharType="begin"/>
          </w:r>
          <w:r w:rsidRPr="00C66884">
            <w:rPr>
              <w:rStyle w:val="slostrnky"/>
            </w:rPr>
            <w:instrText>PAGE   \* MERGEFORMAT</w:instrText>
          </w:r>
          <w:r w:rsidRPr="00C66884">
            <w:rPr>
              <w:rStyle w:val="slostrnky"/>
            </w:rPr>
            <w:fldChar w:fldCharType="separate"/>
          </w:r>
          <w:r w:rsidR="008360CE">
            <w:rPr>
              <w:rStyle w:val="slostrnky"/>
              <w:noProof/>
            </w:rPr>
            <w:t>5</w:t>
          </w:r>
          <w:r w:rsidRPr="00C66884">
            <w:rPr>
              <w:rStyle w:val="slostrnky"/>
            </w:rPr>
            <w:fldChar w:fldCharType="end"/>
          </w:r>
          <w:r w:rsidRPr="00C66884">
            <w:rPr>
              <w:rStyle w:val="slostrnky"/>
            </w:rPr>
            <w:t>/</w:t>
          </w:r>
          <w:r w:rsidRPr="00C66884">
            <w:rPr>
              <w:rStyle w:val="slostrnky"/>
            </w:rPr>
            <w:fldChar w:fldCharType="begin"/>
          </w:r>
          <w:r w:rsidRPr="00C66884">
            <w:rPr>
              <w:rStyle w:val="slostrnky"/>
            </w:rPr>
            <w:instrText xml:space="preserve"> NUMPAGES   \* MERGEFORMAT </w:instrText>
          </w:r>
          <w:r w:rsidRPr="00C66884">
            <w:rPr>
              <w:rStyle w:val="slostrnky"/>
            </w:rPr>
            <w:fldChar w:fldCharType="separate"/>
          </w:r>
          <w:r w:rsidR="008360CE">
            <w:rPr>
              <w:rStyle w:val="slostrnky"/>
              <w:noProof/>
            </w:rPr>
            <w:t>12</w:t>
          </w:r>
          <w:r w:rsidRPr="00C66884">
            <w:rPr>
              <w:rStyle w:val="slostrnky"/>
            </w:rPr>
            <w:fldChar w:fldCharType="end"/>
          </w:r>
        </w:p>
      </w:tc>
    </w:tr>
  </w:tbl>
  <w:p w14:paraId="6435253F" w14:textId="77777777" w:rsidR="00E5550D" w:rsidRPr="00B8518B" w:rsidRDefault="00E5550D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102C0" w14:textId="77777777" w:rsidR="00E5550D" w:rsidRPr="00B8518B" w:rsidRDefault="00E5550D" w:rsidP="00460660">
    <w:pPr>
      <w:pStyle w:val="Zpat"/>
      <w:rPr>
        <w:sz w:val="2"/>
        <w:szCs w:val="2"/>
      </w:rPr>
    </w:pPr>
  </w:p>
  <w:p w14:paraId="0C534B82" w14:textId="77777777" w:rsidR="00E5550D" w:rsidRDefault="00E5550D" w:rsidP="00054FC6">
    <w:pPr>
      <w:pStyle w:val="Zpat"/>
      <w:rPr>
        <w:rFonts w:cs="Calibri"/>
        <w:szCs w:val="12"/>
      </w:rPr>
    </w:pPr>
  </w:p>
  <w:p w14:paraId="72845FD6" w14:textId="77777777" w:rsidR="00E5550D" w:rsidRPr="005D19D8" w:rsidRDefault="00E5550D" w:rsidP="00054FC6">
    <w:pPr>
      <w:pStyle w:val="Zpat"/>
    </w:pPr>
    <w:r w:rsidRPr="00F37C6B">
      <w:rPr>
        <w:rFonts w:cs="Calibri"/>
        <w:szCs w:val="12"/>
      </w:rPr>
      <w:t>.</w:t>
    </w:r>
  </w:p>
  <w:p w14:paraId="5B5D9BFD" w14:textId="77777777" w:rsidR="00E5550D" w:rsidRPr="00460660" w:rsidRDefault="00E5550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8937B0" w14:textId="77777777" w:rsidR="00E5550D" w:rsidRDefault="00E5550D" w:rsidP="00962258">
      <w:pPr>
        <w:spacing w:after="0" w:line="240" w:lineRule="auto"/>
      </w:pPr>
      <w:r>
        <w:separator/>
      </w:r>
    </w:p>
  </w:footnote>
  <w:footnote w:type="continuationSeparator" w:id="0">
    <w:p w14:paraId="5DF8A1D4" w14:textId="77777777" w:rsidR="00E5550D" w:rsidRDefault="00E5550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5550D" w:rsidRPr="006A10C4" w14:paraId="2FA44B2C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F691ED" w14:textId="77777777" w:rsidR="00E5550D" w:rsidRPr="006A10C4" w:rsidRDefault="00E5550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54909AA" w14:textId="77777777" w:rsidR="00E5550D" w:rsidRPr="006A10C4" w:rsidRDefault="00E5550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048D0F" w14:textId="77777777" w:rsidR="00E5550D" w:rsidRPr="006A10C4" w:rsidRDefault="00E5550D" w:rsidP="006A10C4">
          <w:pPr>
            <w:pStyle w:val="Druhdokumentu"/>
            <w:spacing w:after="0"/>
          </w:pPr>
        </w:p>
      </w:tc>
    </w:tr>
  </w:tbl>
  <w:p w14:paraId="4CE49ED7" w14:textId="77777777" w:rsidR="00E5550D" w:rsidRPr="00D6163D" w:rsidRDefault="00E5550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5550D" w:rsidRPr="006A10C4" w14:paraId="41E7539B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759B3F5" w14:textId="77777777" w:rsidR="00E5550D" w:rsidRPr="006A10C4" w:rsidRDefault="00E5550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598F86" w14:textId="324A1935" w:rsidR="00E5550D" w:rsidRPr="006A10C4" w:rsidRDefault="00E5550D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7B201146" wp14:editId="1E8A14BB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1E3F97F" w14:textId="77777777" w:rsidR="00E5550D" w:rsidRPr="006A10C4" w:rsidRDefault="00E5550D" w:rsidP="006A10C4">
          <w:pPr>
            <w:pStyle w:val="Druhdokumentu"/>
            <w:spacing w:after="0"/>
          </w:pPr>
        </w:p>
      </w:tc>
    </w:tr>
    <w:tr w:rsidR="00E5550D" w:rsidRPr="006A10C4" w14:paraId="242B0B32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627F2C4F" w14:textId="77777777" w:rsidR="00E5550D" w:rsidRPr="006A10C4" w:rsidRDefault="00E5550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D3CC15" w14:textId="77777777" w:rsidR="00E5550D" w:rsidRPr="006A10C4" w:rsidRDefault="00E5550D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F49255C" w14:textId="77777777" w:rsidR="00E5550D" w:rsidRPr="006A10C4" w:rsidRDefault="00E5550D" w:rsidP="006A10C4">
          <w:pPr>
            <w:pStyle w:val="Druhdokumentu"/>
            <w:spacing w:after="0"/>
          </w:pPr>
        </w:p>
      </w:tc>
    </w:tr>
  </w:tbl>
  <w:p w14:paraId="22594FAA" w14:textId="77777777" w:rsidR="00E5550D" w:rsidRPr="00D6163D" w:rsidRDefault="00E5550D" w:rsidP="00FC6389">
    <w:pPr>
      <w:pStyle w:val="Zhlav"/>
      <w:rPr>
        <w:sz w:val="8"/>
        <w:szCs w:val="8"/>
      </w:rPr>
    </w:pPr>
  </w:p>
  <w:p w14:paraId="5751DFB5" w14:textId="77777777" w:rsidR="00E5550D" w:rsidRPr="00460660" w:rsidRDefault="00E5550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422606B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2098"/>
        </w:tabs>
        <w:ind w:left="2098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10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3"/>
  </w:num>
  <w:num w:numId="23">
    <w:abstractNumId w:val="3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8"/>
  </w:num>
  <w:num w:numId="33">
    <w:abstractNumId w:val="1"/>
  </w:num>
  <w:num w:numId="34">
    <w:abstractNumId w:val="1"/>
  </w:num>
  <w:num w:numId="35">
    <w:abstractNumId w:val="3"/>
  </w:num>
  <w:num w:numId="36">
    <w:abstractNumId w:val="3"/>
  </w:num>
  <w:num w:numId="37">
    <w:abstractNumId w:val="9"/>
  </w:num>
  <w:num w:numId="38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0109E"/>
    <w:rsid w:val="00012EC4"/>
    <w:rsid w:val="000145C8"/>
    <w:rsid w:val="00017F3C"/>
    <w:rsid w:val="00041EC8"/>
    <w:rsid w:val="00054FC6"/>
    <w:rsid w:val="0006465A"/>
    <w:rsid w:val="0006588D"/>
    <w:rsid w:val="00067A5E"/>
    <w:rsid w:val="00067EA3"/>
    <w:rsid w:val="000719BB"/>
    <w:rsid w:val="00072A65"/>
    <w:rsid w:val="00072C1E"/>
    <w:rsid w:val="00076B14"/>
    <w:rsid w:val="0008461A"/>
    <w:rsid w:val="00084867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112864"/>
    <w:rsid w:val="00114472"/>
    <w:rsid w:val="00114988"/>
    <w:rsid w:val="00114DE9"/>
    <w:rsid w:val="00115069"/>
    <w:rsid w:val="001150F2"/>
    <w:rsid w:val="00122084"/>
    <w:rsid w:val="00130E62"/>
    <w:rsid w:val="00130EEE"/>
    <w:rsid w:val="00146BCB"/>
    <w:rsid w:val="0015027B"/>
    <w:rsid w:val="00153B6C"/>
    <w:rsid w:val="001656A2"/>
    <w:rsid w:val="00170EC5"/>
    <w:rsid w:val="001747C1"/>
    <w:rsid w:val="00177D6B"/>
    <w:rsid w:val="00183913"/>
    <w:rsid w:val="00186B9C"/>
    <w:rsid w:val="00191F90"/>
    <w:rsid w:val="001A3B3C"/>
    <w:rsid w:val="001A5EC1"/>
    <w:rsid w:val="001B033A"/>
    <w:rsid w:val="001B4180"/>
    <w:rsid w:val="001B4E74"/>
    <w:rsid w:val="001B7668"/>
    <w:rsid w:val="001C645F"/>
    <w:rsid w:val="001C715A"/>
    <w:rsid w:val="001E678E"/>
    <w:rsid w:val="002007BA"/>
    <w:rsid w:val="002038C9"/>
    <w:rsid w:val="002071BB"/>
    <w:rsid w:val="00207DF5"/>
    <w:rsid w:val="00232000"/>
    <w:rsid w:val="00240B81"/>
    <w:rsid w:val="00240E11"/>
    <w:rsid w:val="00247D01"/>
    <w:rsid w:val="0025030F"/>
    <w:rsid w:val="00250479"/>
    <w:rsid w:val="00250AAA"/>
    <w:rsid w:val="002518CB"/>
    <w:rsid w:val="0025621B"/>
    <w:rsid w:val="002615E1"/>
    <w:rsid w:val="00261A5B"/>
    <w:rsid w:val="00262E5B"/>
    <w:rsid w:val="00264D52"/>
    <w:rsid w:val="00267DE4"/>
    <w:rsid w:val="002735BE"/>
    <w:rsid w:val="00276AFE"/>
    <w:rsid w:val="002A3B57"/>
    <w:rsid w:val="002B6B58"/>
    <w:rsid w:val="002C0924"/>
    <w:rsid w:val="002C31BF"/>
    <w:rsid w:val="002D2102"/>
    <w:rsid w:val="002D5B86"/>
    <w:rsid w:val="002D7FD6"/>
    <w:rsid w:val="002E0CD7"/>
    <w:rsid w:val="002E0CFB"/>
    <w:rsid w:val="002E5C7B"/>
    <w:rsid w:val="002F4333"/>
    <w:rsid w:val="002F50C1"/>
    <w:rsid w:val="003038CC"/>
    <w:rsid w:val="00304DAF"/>
    <w:rsid w:val="00307207"/>
    <w:rsid w:val="00311165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6531E"/>
    <w:rsid w:val="00373D53"/>
    <w:rsid w:val="0037545D"/>
    <w:rsid w:val="00376246"/>
    <w:rsid w:val="00377F85"/>
    <w:rsid w:val="00386FF1"/>
    <w:rsid w:val="00392EB6"/>
    <w:rsid w:val="003956C6"/>
    <w:rsid w:val="003B111D"/>
    <w:rsid w:val="003C33F2"/>
    <w:rsid w:val="003C6679"/>
    <w:rsid w:val="003D4F68"/>
    <w:rsid w:val="003D756E"/>
    <w:rsid w:val="003D7905"/>
    <w:rsid w:val="003E420D"/>
    <w:rsid w:val="003E4C13"/>
    <w:rsid w:val="004078F3"/>
    <w:rsid w:val="004109A7"/>
    <w:rsid w:val="0041550A"/>
    <w:rsid w:val="0042581E"/>
    <w:rsid w:val="00427794"/>
    <w:rsid w:val="00446218"/>
    <w:rsid w:val="00450F07"/>
    <w:rsid w:val="00453CD3"/>
    <w:rsid w:val="004550ED"/>
    <w:rsid w:val="00460660"/>
    <w:rsid w:val="00463BD5"/>
    <w:rsid w:val="00464BA9"/>
    <w:rsid w:val="0048341C"/>
    <w:rsid w:val="00483969"/>
    <w:rsid w:val="00486107"/>
    <w:rsid w:val="00491827"/>
    <w:rsid w:val="004C4399"/>
    <w:rsid w:val="004C787C"/>
    <w:rsid w:val="004D7D8C"/>
    <w:rsid w:val="004E6BE4"/>
    <w:rsid w:val="004E7A1F"/>
    <w:rsid w:val="004F4B9B"/>
    <w:rsid w:val="004F70CD"/>
    <w:rsid w:val="00500C8E"/>
    <w:rsid w:val="0050666E"/>
    <w:rsid w:val="00511AB9"/>
    <w:rsid w:val="005172C5"/>
    <w:rsid w:val="00523BB5"/>
    <w:rsid w:val="00523EA7"/>
    <w:rsid w:val="00531CB9"/>
    <w:rsid w:val="005403D3"/>
    <w:rsid w:val="005406EB"/>
    <w:rsid w:val="00544296"/>
    <w:rsid w:val="00545AD1"/>
    <w:rsid w:val="00553375"/>
    <w:rsid w:val="00555884"/>
    <w:rsid w:val="005736B7"/>
    <w:rsid w:val="00575E5A"/>
    <w:rsid w:val="00576A07"/>
    <w:rsid w:val="00580245"/>
    <w:rsid w:val="00580DCD"/>
    <w:rsid w:val="0058742A"/>
    <w:rsid w:val="00590B8A"/>
    <w:rsid w:val="005A0AB5"/>
    <w:rsid w:val="005A1E92"/>
    <w:rsid w:val="005A1F44"/>
    <w:rsid w:val="005C5372"/>
    <w:rsid w:val="005D3C39"/>
    <w:rsid w:val="005D7706"/>
    <w:rsid w:val="005F0E69"/>
    <w:rsid w:val="00601A8C"/>
    <w:rsid w:val="00604CFC"/>
    <w:rsid w:val="0061068E"/>
    <w:rsid w:val="006115D3"/>
    <w:rsid w:val="006149D2"/>
    <w:rsid w:val="00614E71"/>
    <w:rsid w:val="006208DF"/>
    <w:rsid w:val="00655976"/>
    <w:rsid w:val="0065610E"/>
    <w:rsid w:val="00660AD3"/>
    <w:rsid w:val="00662818"/>
    <w:rsid w:val="006776B6"/>
    <w:rsid w:val="00680766"/>
    <w:rsid w:val="0069136C"/>
    <w:rsid w:val="00693150"/>
    <w:rsid w:val="006A019B"/>
    <w:rsid w:val="006A10C4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D1013"/>
    <w:rsid w:val="006D4F33"/>
    <w:rsid w:val="006E0578"/>
    <w:rsid w:val="006E314D"/>
    <w:rsid w:val="006E73EC"/>
    <w:rsid w:val="006F07C0"/>
    <w:rsid w:val="007020E6"/>
    <w:rsid w:val="00710193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1620"/>
    <w:rsid w:val="0076286B"/>
    <w:rsid w:val="00766846"/>
    <w:rsid w:val="0076790E"/>
    <w:rsid w:val="00770601"/>
    <w:rsid w:val="0077673A"/>
    <w:rsid w:val="00776C2B"/>
    <w:rsid w:val="007846E1"/>
    <w:rsid w:val="007847D6"/>
    <w:rsid w:val="00787180"/>
    <w:rsid w:val="0079028E"/>
    <w:rsid w:val="007A202B"/>
    <w:rsid w:val="007A5172"/>
    <w:rsid w:val="007A67A0"/>
    <w:rsid w:val="007A6FED"/>
    <w:rsid w:val="007B133E"/>
    <w:rsid w:val="007B502B"/>
    <w:rsid w:val="007B570C"/>
    <w:rsid w:val="007C0C8F"/>
    <w:rsid w:val="007E4A6E"/>
    <w:rsid w:val="007F56A7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3982"/>
    <w:rsid w:val="00834146"/>
    <w:rsid w:val="008360CE"/>
    <w:rsid w:val="00846789"/>
    <w:rsid w:val="00880E0E"/>
    <w:rsid w:val="00887F36"/>
    <w:rsid w:val="00890A4F"/>
    <w:rsid w:val="00891D37"/>
    <w:rsid w:val="008A01EA"/>
    <w:rsid w:val="008A3568"/>
    <w:rsid w:val="008A4FE4"/>
    <w:rsid w:val="008C24A8"/>
    <w:rsid w:val="008C50F3"/>
    <w:rsid w:val="008C51A4"/>
    <w:rsid w:val="008C70E7"/>
    <w:rsid w:val="008C7EFE"/>
    <w:rsid w:val="008D03B9"/>
    <w:rsid w:val="008D30C7"/>
    <w:rsid w:val="008D7D0F"/>
    <w:rsid w:val="008F18D6"/>
    <w:rsid w:val="008F289B"/>
    <w:rsid w:val="008F2C9B"/>
    <w:rsid w:val="008F5F18"/>
    <w:rsid w:val="008F797B"/>
    <w:rsid w:val="00904780"/>
    <w:rsid w:val="0090635B"/>
    <w:rsid w:val="00914F81"/>
    <w:rsid w:val="00922385"/>
    <w:rsid w:val="009223DF"/>
    <w:rsid w:val="009226C1"/>
    <w:rsid w:val="00923406"/>
    <w:rsid w:val="00935987"/>
    <w:rsid w:val="00936091"/>
    <w:rsid w:val="00940D8A"/>
    <w:rsid w:val="00950944"/>
    <w:rsid w:val="00957F1F"/>
    <w:rsid w:val="00962258"/>
    <w:rsid w:val="009678B7"/>
    <w:rsid w:val="0097239D"/>
    <w:rsid w:val="00980B51"/>
    <w:rsid w:val="00992D9C"/>
    <w:rsid w:val="00996CB8"/>
    <w:rsid w:val="009A404E"/>
    <w:rsid w:val="009A45C5"/>
    <w:rsid w:val="009B2E97"/>
    <w:rsid w:val="009B5146"/>
    <w:rsid w:val="009C418E"/>
    <w:rsid w:val="009C4260"/>
    <w:rsid w:val="009C442C"/>
    <w:rsid w:val="009D0C7B"/>
    <w:rsid w:val="009D2FC5"/>
    <w:rsid w:val="009D5183"/>
    <w:rsid w:val="009E07F4"/>
    <w:rsid w:val="009E09BE"/>
    <w:rsid w:val="009E3D46"/>
    <w:rsid w:val="009F25DD"/>
    <w:rsid w:val="009F309B"/>
    <w:rsid w:val="009F30F6"/>
    <w:rsid w:val="009F392E"/>
    <w:rsid w:val="009F53C5"/>
    <w:rsid w:val="00A04D7F"/>
    <w:rsid w:val="00A0740E"/>
    <w:rsid w:val="00A34271"/>
    <w:rsid w:val="00A4050F"/>
    <w:rsid w:val="00A50641"/>
    <w:rsid w:val="00A50BC5"/>
    <w:rsid w:val="00A51A89"/>
    <w:rsid w:val="00A530BF"/>
    <w:rsid w:val="00A5638B"/>
    <w:rsid w:val="00A5763B"/>
    <w:rsid w:val="00A6177B"/>
    <w:rsid w:val="00A62E74"/>
    <w:rsid w:val="00A658DF"/>
    <w:rsid w:val="00A66136"/>
    <w:rsid w:val="00A71189"/>
    <w:rsid w:val="00A7364A"/>
    <w:rsid w:val="00A74DCC"/>
    <w:rsid w:val="00A753ED"/>
    <w:rsid w:val="00A77512"/>
    <w:rsid w:val="00A8227E"/>
    <w:rsid w:val="00A94C2F"/>
    <w:rsid w:val="00AA4C9F"/>
    <w:rsid w:val="00AA4CBB"/>
    <w:rsid w:val="00AA65FA"/>
    <w:rsid w:val="00AA7351"/>
    <w:rsid w:val="00AB4EC0"/>
    <w:rsid w:val="00AC3E83"/>
    <w:rsid w:val="00AC59BD"/>
    <w:rsid w:val="00AD056F"/>
    <w:rsid w:val="00AD0C7B"/>
    <w:rsid w:val="00AD38D0"/>
    <w:rsid w:val="00AD5F1A"/>
    <w:rsid w:val="00AD6731"/>
    <w:rsid w:val="00AF2CCC"/>
    <w:rsid w:val="00AF2E9E"/>
    <w:rsid w:val="00AF5943"/>
    <w:rsid w:val="00B008D5"/>
    <w:rsid w:val="00B00CFD"/>
    <w:rsid w:val="00B02F73"/>
    <w:rsid w:val="00B0619F"/>
    <w:rsid w:val="00B101FD"/>
    <w:rsid w:val="00B10DF7"/>
    <w:rsid w:val="00B13A26"/>
    <w:rsid w:val="00B15D0D"/>
    <w:rsid w:val="00B22106"/>
    <w:rsid w:val="00B31D98"/>
    <w:rsid w:val="00B344A3"/>
    <w:rsid w:val="00B46BA5"/>
    <w:rsid w:val="00B50AB2"/>
    <w:rsid w:val="00B5431A"/>
    <w:rsid w:val="00B56EB2"/>
    <w:rsid w:val="00B60FA8"/>
    <w:rsid w:val="00B75EE1"/>
    <w:rsid w:val="00B77481"/>
    <w:rsid w:val="00B82624"/>
    <w:rsid w:val="00B83455"/>
    <w:rsid w:val="00B8518B"/>
    <w:rsid w:val="00B861EA"/>
    <w:rsid w:val="00B9150D"/>
    <w:rsid w:val="00B93566"/>
    <w:rsid w:val="00B95AB6"/>
    <w:rsid w:val="00B97CC3"/>
    <w:rsid w:val="00BC0405"/>
    <w:rsid w:val="00BC06C4"/>
    <w:rsid w:val="00BC28E8"/>
    <w:rsid w:val="00BC51B8"/>
    <w:rsid w:val="00BD76C3"/>
    <w:rsid w:val="00BD7E91"/>
    <w:rsid w:val="00BD7F0D"/>
    <w:rsid w:val="00BE06DC"/>
    <w:rsid w:val="00BE7F2F"/>
    <w:rsid w:val="00BF2861"/>
    <w:rsid w:val="00BF54FE"/>
    <w:rsid w:val="00C02D0A"/>
    <w:rsid w:val="00C03A6E"/>
    <w:rsid w:val="00C13860"/>
    <w:rsid w:val="00C226C0"/>
    <w:rsid w:val="00C24A6A"/>
    <w:rsid w:val="00C30CA8"/>
    <w:rsid w:val="00C405CC"/>
    <w:rsid w:val="00C42FE6"/>
    <w:rsid w:val="00C44F6A"/>
    <w:rsid w:val="00C51B48"/>
    <w:rsid w:val="00C55BE9"/>
    <w:rsid w:val="00C6198E"/>
    <w:rsid w:val="00C66884"/>
    <w:rsid w:val="00C708EA"/>
    <w:rsid w:val="00C71821"/>
    <w:rsid w:val="00C73385"/>
    <w:rsid w:val="00C778A5"/>
    <w:rsid w:val="00C86957"/>
    <w:rsid w:val="00C90DBF"/>
    <w:rsid w:val="00C95162"/>
    <w:rsid w:val="00C96445"/>
    <w:rsid w:val="00CB6A37"/>
    <w:rsid w:val="00CB7684"/>
    <w:rsid w:val="00CC7C8F"/>
    <w:rsid w:val="00CD1FC4"/>
    <w:rsid w:val="00CF1D0E"/>
    <w:rsid w:val="00D034A0"/>
    <w:rsid w:val="00D038A7"/>
    <w:rsid w:val="00D0732C"/>
    <w:rsid w:val="00D178B4"/>
    <w:rsid w:val="00D21061"/>
    <w:rsid w:val="00D322B7"/>
    <w:rsid w:val="00D4108E"/>
    <w:rsid w:val="00D521D0"/>
    <w:rsid w:val="00D56FCA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46F3"/>
    <w:rsid w:val="00DD550D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4045"/>
    <w:rsid w:val="00E5550D"/>
    <w:rsid w:val="00E618C4"/>
    <w:rsid w:val="00E6572E"/>
    <w:rsid w:val="00E7218A"/>
    <w:rsid w:val="00E73A06"/>
    <w:rsid w:val="00E84C3A"/>
    <w:rsid w:val="00E878EE"/>
    <w:rsid w:val="00EA6EC7"/>
    <w:rsid w:val="00EB104F"/>
    <w:rsid w:val="00EB46E5"/>
    <w:rsid w:val="00EC613E"/>
    <w:rsid w:val="00ED0703"/>
    <w:rsid w:val="00ED14BD"/>
    <w:rsid w:val="00EF1373"/>
    <w:rsid w:val="00F0110B"/>
    <w:rsid w:val="00F016C7"/>
    <w:rsid w:val="00F06060"/>
    <w:rsid w:val="00F07247"/>
    <w:rsid w:val="00F12DEC"/>
    <w:rsid w:val="00F1715C"/>
    <w:rsid w:val="00F20D10"/>
    <w:rsid w:val="00F232E7"/>
    <w:rsid w:val="00F25725"/>
    <w:rsid w:val="00F26CCD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752C4"/>
    <w:rsid w:val="00F83AE6"/>
    <w:rsid w:val="00F84891"/>
    <w:rsid w:val="00F86BA6"/>
    <w:rsid w:val="00F8788B"/>
    <w:rsid w:val="00FB5DE8"/>
    <w:rsid w:val="00FB6342"/>
    <w:rsid w:val="00FC6389"/>
    <w:rsid w:val="00FD7D95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770A10B1"/>
  <w14:defaultImageDpi w14:val="32767"/>
  <w15:chartTrackingRefBased/>
  <w15:docId w15:val="{4B97EBDD-3C68-4579-B390-A93D59801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  <w:tabs>
        <w:tab w:val="clear" w:pos="2098"/>
        <w:tab w:val="num" w:pos="1701"/>
      </w:tabs>
      <w:ind w:left="1701"/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zdc.cz/o-nas/vnitrni-predpisy-szdc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www.tudc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EBAE761-B419-46FB-92B5-997B494DB880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ZTP_R_VZOR_190904-B.dotx</Template>
  <TotalTime>66</TotalTime>
  <Pages>12</Pages>
  <Words>3910</Words>
  <Characters>23075</Characters>
  <Application>Microsoft Office Word</Application>
  <DocSecurity>0</DocSecurity>
  <Lines>192</Lines>
  <Paragraphs>53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26932</CharactersWithSpaces>
  <SharedDoc>false</SharedDoc>
  <HLinks>
    <vt:vector size="228" baseType="variant">
      <vt:variant>
        <vt:i4>3538996</vt:i4>
      </vt:variant>
      <vt:variant>
        <vt:i4>219</vt:i4>
      </vt:variant>
      <vt:variant>
        <vt:i4>0</vt:i4>
      </vt:variant>
      <vt:variant>
        <vt:i4>5</vt:i4>
      </vt:variant>
      <vt:variant>
        <vt:lpwstr>https://www.szdc.cz/o-nas/vnitrni-predpisy-szdc</vt:lpwstr>
      </vt:variant>
      <vt:variant>
        <vt:lpwstr/>
      </vt:variant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Vich Jiří</cp:lastModifiedBy>
  <cp:revision>13</cp:revision>
  <cp:lastPrinted>2019-03-07T15:42:00Z</cp:lastPrinted>
  <dcterms:created xsi:type="dcterms:W3CDTF">2021-01-14T08:50:00Z</dcterms:created>
  <dcterms:modified xsi:type="dcterms:W3CDTF">2021-02-11T14:50:00Z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