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15084" w:rsidRPr="00D15084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16969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F65EB">
        <w:rPr>
          <w:rFonts w:ascii="Times New Roman" w:eastAsia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B17DC7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7DC7">
        <w:rPr>
          <w:rFonts w:ascii="Times New Roman" w:hAnsi="Times New Roman" w:cs="Times New Roman"/>
          <w:b/>
          <w:lang w:eastAsia="cs-CZ"/>
        </w:rPr>
        <w:t>Dotaz č. 1</w:t>
      </w:r>
      <w:r w:rsidR="00EF65EB" w:rsidRPr="00B17DC7">
        <w:rPr>
          <w:rFonts w:ascii="Times New Roman" w:hAnsi="Times New Roman" w:cs="Times New Roman"/>
          <w:b/>
          <w:lang w:eastAsia="cs-CZ"/>
        </w:rPr>
        <w:t>0</w:t>
      </w:r>
      <w:r w:rsidRPr="00B17DC7">
        <w:rPr>
          <w:rFonts w:ascii="Times New Roman" w:hAnsi="Times New Roman" w:cs="Times New Roman"/>
          <w:b/>
          <w:lang w:eastAsia="cs-CZ"/>
        </w:rPr>
        <w:t>:</w:t>
      </w:r>
    </w:p>
    <w:p w:rsidR="00EF65EB" w:rsidRPr="00B17DC7" w:rsidRDefault="00EF65EB" w:rsidP="00EF65EB">
      <w:pPr>
        <w:spacing w:after="0" w:line="240" w:lineRule="auto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SO 07-17-01, pol.č. 47</w:t>
      </w:r>
    </w:p>
    <w:p w:rsidR="00EF65EB" w:rsidRPr="00B17DC7" w:rsidRDefault="00EF65EB" w:rsidP="00EF65E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V soupisu prací jsou uvedeny místo zajišťovacích značek zajišťovací značky referenčního bodu dle předpisu SŽDC M21.</w:t>
      </w:r>
    </w:p>
    <w:p w:rsidR="00EF65EB" w:rsidRPr="00B17DC7" w:rsidRDefault="00EF65EB" w:rsidP="00EF65EB">
      <w:pPr>
        <w:spacing w:after="0" w:line="240" w:lineRule="auto"/>
        <w:ind w:left="720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Předpis M21 požaduje zřízení dvojic referenčních bodů v dopravnách  a netýká se úplně zajišťovacích značek. Dle našeho názoru lze z počtu kusů v soupisu prací usoudit, že se má spíše jednat o zajišťovací značky dle předpisu SŽDC S3 "Železniční svršek" díl III. Je tomu tak?</w:t>
      </w:r>
    </w:p>
    <w:p w:rsidR="00EF65EB" w:rsidRPr="00B17DC7" w:rsidRDefault="00EF65EB" w:rsidP="00EF65E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Pro ocenění zajišťovacích značek je nutné rozlišit typy zajišťovacích značek – sloupkové, v nástupištích, popř. hřebové či konzolové. V projektové dokumentaci však toto rozlišení chybí – na rozdíl od ostatních objektů žel. svršku, kde je tato specifikace v technické zprávě  uvedena. V technické zprávě k tomuto SO je pouze uvedeno toto:</w:t>
      </w:r>
    </w:p>
    <w:p w:rsidR="00EF65EB" w:rsidRPr="00B17DC7" w:rsidRDefault="00EF65EB" w:rsidP="00EF65EB">
      <w:pPr>
        <w:pStyle w:val="Prosttext"/>
        <w:rPr>
          <w:rFonts w:ascii="Times New Roman" w:hAnsi="Times New Roman" w:cs="Times New Roman"/>
          <w:sz w:val="22"/>
          <w:szCs w:val="22"/>
        </w:rPr>
      </w:pPr>
    </w:p>
    <w:p w:rsidR="00EF65EB" w:rsidRPr="00B17DC7" w:rsidRDefault="00EF65EB" w:rsidP="00EF65EB">
      <w:pPr>
        <w:autoSpaceDE w:val="0"/>
        <w:autoSpaceDN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</w:rPr>
      </w:pPr>
      <w:r w:rsidRPr="00B17DC7">
        <w:rPr>
          <w:rFonts w:ascii="Times New Roman" w:hAnsi="Times New Roman" w:cs="Times New Roman"/>
          <w:b/>
          <w:bCs/>
          <w:i/>
          <w:iCs/>
        </w:rPr>
        <w:t>6.11 Zajištění geometrické polohy koleje</w:t>
      </w:r>
    </w:p>
    <w:p w:rsidR="00EF65EB" w:rsidRPr="00B17DC7" w:rsidRDefault="00EF65EB" w:rsidP="00EF65EB">
      <w:pPr>
        <w:autoSpaceDE w:val="0"/>
        <w:autoSpaceDN w:val="0"/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B17DC7">
        <w:rPr>
          <w:rFonts w:ascii="Times New Roman" w:hAnsi="Times New Roman" w:cs="Times New Roman"/>
          <w:i/>
          <w:iCs/>
        </w:rPr>
        <w:t xml:space="preserve">Geometrická poloha koleje bude zajištěna zajišťovacími značkami, v souladu s předpisem SŽDC S3 – </w:t>
      </w:r>
      <w:proofErr w:type="gramStart"/>
      <w:r w:rsidRPr="00B17DC7">
        <w:rPr>
          <w:rFonts w:ascii="Times New Roman" w:hAnsi="Times New Roman" w:cs="Times New Roman"/>
          <w:i/>
          <w:iCs/>
        </w:rPr>
        <w:t>Žel</w:t>
      </w:r>
      <w:proofErr w:type="gramEnd"/>
      <w:r w:rsidRPr="00B17DC7">
        <w:rPr>
          <w:rFonts w:ascii="Times New Roman" w:hAnsi="Times New Roman" w:cs="Times New Roman"/>
          <w:i/>
          <w:iCs/>
        </w:rPr>
        <w:t>.</w:t>
      </w:r>
      <w:proofErr w:type="gramStart"/>
      <w:r w:rsidRPr="00B17DC7">
        <w:rPr>
          <w:rFonts w:ascii="Times New Roman" w:hAnsi="Times New Roman" w:cs="Times New Roman"/>
          <w:i/>
          <w:iCs/>
        </w:rPr>
        <w:t>svršek</w:t>
      </w:r>
      <w:proofErr w:type="gramEnd"/>
      <w:r w:rsidRPr="00B17DC7">
        <w:rPr>
          <w:rFonts w:ascii="Times New Roman" w:hAnsi="Times New Roman" w:cs="Times New Roman"/>
          <w:i/>
          <w:iCs/>
        </w:rPr>
        <w:t xml:space="preserve">. Osazení zajišťovacích značek je součástí stavebního objektu svršku, stejně jako jejich geodetické zaměření. </w:t>
      </w:r>
      <w:r w:rsidRPr="00B17DC7">
        <w:rPr>
          <w:rFonts w:ascii="Times New Roman" w:hAnsi="Times New Roman" w:cs="Times New Roman"/>
          <w:b/>
          <w:i/>
          <w:iCs/>
        </w:rPr>
        <w:t xml:space="preserve">Nové zajišťovací značky budou přednostně konzolové osazené na stožáry TV. </w:t>
      </w:r>
      <w:r w:rsidRPr="00B17DC7">
        <w:rPr>
          <w:rFonts w:ascii="Times New Roman" w:hAnsi="Times New Roman" w:cs="Times New Roman"/>
          <w:i/>
          <w:iCs/>
        </w:rPr>
        <w:t xml:space="preserve">Návrh osazení ZZ bude zaslán na schválení na Správu železniční geodézie místně příslušnému správci prostorové polohy koleje a na Správu tratí. Teprve po schválení je možné definitivní zajišťovací značky osadit a zaměřit. Způsob odevzdání a kontroly dokumentace technického projektu zajištění řeší SŽDC S3, díl III ve znění změny </w:t>
      </w:r>
      <w:proofErr w:type="gramStart"/>
      <w:r w:rsidRPr="00B17DC7">
        <w:rPr>
          <w:rFonts w:ascii="Times New Roman" w:hAnsi="Times New Roman" w:cs="Times New Roman"/>
          <w:i/>
          <w:iCs/>
        </w:rPr>
        <w:t>č.2.</w:t>
      </w:r>
      <w:proofErr w:type="gramEnd"/>
    </w:p>
    <w:p w:rsidR="00EF65EB" w:rsidRPr="00B17DC7" w:rsidRDefault="00EF65EB" w:rsidP="00EF65EB">
      <w:pPr>
        <w:pStyle w:val="Prosttext"/>
        <w:rPr>
          <w:rFonts w:ascii="Times New Roman" w:hAnsi="Times New Roman" w:cs="Times New Roman"/>
          <w:i/>
          <w:iCs/>
          <w:sz w:val="22"/>
          <w:szCs w:val="22"/>
        </w:rPr>
      </w:pPr>
    </w:p>
    <w:p w:rsidR="00EF65EB" w:rsidRPr="00B17DC7" w:rsidRDefault="00EF65EB" w:rsidP="00EF65EB">
      <w:pPr>
        <w:spacing w:after="0" w:line="240" w:lineRule="auto"/>
        <w:ind w:left="720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Z textu lze usoudit, že mají převažovat konzolové značky, nicméně na stavbě není trakce.</w:t>
      </w:r>
    </w:p>
    <w:p w:rsidR="00EF65EB" w:rsidRPr="00B17DC7" w:rsidRDefault="00EF65EB" w:rsidP="00EF65EB">
      <w:pPr>
        <w:spacing w:after="0" w:line="240" w:lineRule="auto"/>
        <w:ind w:left="720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Je možné tuto technickou zprávu upřesnit tak, aby bylo možné relevantní ocenění?</w:t>
      </w:r>
    </w:p>
    <w:p w:rsidR="00EF65EB" w:rsidRPr="00B17DC7" w:rsidRDefault="00EF65EB" w:rsidP="00EF65EB">
      <w:pPr>
        <w:spacing w:after="0" w:line="240" w:lineRule="auto"/>
        <w:ind w:left="720"/>
        <w:rPr>
          <w:rFonts w:ascii="Times New Roman" w:hAnsi="Times New Roman" w:cs="Times New Roman"/>
          <w:noProof/>
        </w:rPr>
      </w:pPr>
    </w:p>
    <w:p w:rsidR="00EF65EB" w:rsidRPr="00B17DC7" w:rsidRDefault="00EF65EB" w:rsidP="00EF65E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V případě referenčních bodů dle přepisu M21 jsou požadovány 2 body v dopravně, v tomto případě jde o žst. Mikulov? Opět chybí specifikace umístění referenčních bodů ( resp. referenčního bodu a jeho zajišťovacího bodu ). Žádáme o doplnění.</w:t>
      </w:r>
    </w:p>
    <w:p w:rsidR="00EF65EB" w:rsidRPr="00B17DC7" w:rsidRDefault="00EF65E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B17DC7" w:rsidRDefault="00BE53B6" w:rsidP="00C57478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7DC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188D" w:rsidRPr="00B17DC7" w:rsidRDefault="00C57478" w:rsidP="00C57478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7DC7">
        <w:rPr>
          <w:rFonts w:ascii="Times New Roman" w:hAnsi="Times New Roman"/>
        </w:rPr>
        <w:t>Dodavatel ocení stanovený počet zajišťovacích značek. Do rozpočtu bude doplněn popis položky „osazení zajišťovacích značek dle Předpisu SŽDC S3 "Železniční svršek" díl III,“</w:t>
      </w:r>
      <w:r w:rsidRPr="00B17DC7">
        <w:rPr>
          <w:rFonts w:ascii="Microsoft Sans Serif" w:hAnsi="Microsoft Sans Serif" w:cs="Microsoft Sans Serif"/>
          <w:sz w:val="17"/>
          <w:szCs w:val="17"/>
        </w:rPr>
        <w:t xml:space="preserve"> </w:t>
      </w:r>
      <w:r w:rsidRPr="00B17DC7">
        <w:rPr>
          <w:rFonts w:ascii="Times New Roman" w:hAnsi="Times New Roman"/>
        </w:rPr>
        <w:t>V TZ bude upravena textace na „Celkem bude osazeno 66 ks definitivních konzolových značek na samostatném sloupku v betonovém základu. Jejich konečný počet a poloha bude konzultována se zástupcem SŽG přímo na stavbě.“</w:t>
      </w:r>
    </w:p>
    <w:p w:rsidR="00EF65EB" w:rsidRPr="00B17DC7" w:rsidRDefault="00EF65E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Pr="00B17DC7" w:rsidRDefault="00EF65E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B17DC7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7DC7">
        <w:rPr>
          <w:rFonts w:ascii="Times New Roman" w:hAnsi="Times New Roman" w:cs="Times New Roman"/>
          <w:b/>
          <w:lang w:eastAsia="cs-CZ"/>
        </w:rPr>
        <w:t>D</w:t>
      </w:r>
      <w:r w:rsidR="005F188D" w:rsidRPr="00B17DC7">
        <w:rPr>
          <w:rFonts w:ascii="Times New Roman" w:hAnsi="Times New Roman" w:cs="Times New Roman"/>
          <w:b/>
          <w:lang w:eastAsia="cs-CZ"/>
        </w:rPr>
        <w:t>o</w:t>
      </w:r>
      <w:r w:rsidRPr="00B17DC7">
        <w:rPr>
          <w:rFonts w:ascii="Times New Roman" w:hAnsi="Times New Roman" w:cs="Times New Roman"/>
          <w:b/>
          <w:lang w:eastAsia="cs-CZ"/>
        </w:rPr>
        <w:t>taz č.</w:t>
      </w:r>
      <w:r w:rsidR="00EF65EB" w:rsidRPr="00B17DC7">
        <w:rPr>
          <w:rFonts w:ascii="Times New Roman" w:hAnsi="Times New Roman" w:cs="Times New Roman"/>
          <w:b/>
          <w:lang w:eastAsia="cs-CZ"/>
        </w:rPr>
        <w:t xml:space="preserve"> 11</w:t>
      </w:r>
      <w:r w:rsidRPr="00B17DC7">
        <w:rPr>
          <w:rFonts w:ascii="Times New Roman" w:hAnsi="Times New Roman" w:cs="Times New Roman"/>
          <w:b/>
          <w:lang w:eastAsia="cs-CZ"/>
        </w:rPr>
        <w:t>:</w:t>
      </w:r>
    </w:p>
    <w:p w:rsidR="00EF65EB" w:rsidRPr="00B17DC7" w:rsidRDefault="00EF65EB" w:rsidP="00EF65EB">
      <w:pPr>
        <w:spacing w:after="0" w:line="240" w:lineRule="auto"/>
        <w:rPr>
          <w:rFonts w:ascii="Times New Roman" w:hAnsi="Times New Roman" w:cs="Times New Roman"/>
          <w:noProof/>
        </w:rPr>
      </w:pPr>
      <w:r w:rsidRPr="00B17DC7">
        <w:rPr>
          <w:rFonts w:ascii="Times New Roman" w:hAnsi="Times New Roman" w:cs="Times New Roman"/>
          <w:noProof/>
        </w:rPr>
        <w:t>SO 09-15-01 A</w:t>
      </w:r>
    </w:p>
    <w:p w:rsidR="00EF65EB" w:rsidRPr="00B17DC7" w:rsidRDefault="00EF65EB" w:rsidP="00EF65EB">
      <w:pPr>
        <w:pStyle w:val="Prosttex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b/>
          <w:bCs/>
          <w:sz w:val="22"/>
          <w:szCs w:val="22"/>
        </w:rPr>
        <w:t>pol. č. 38</w:t>
      </w:r>
      <w:r w:rsidRPr="00B17DC7">
        <w:rPr>
          <w:rFonts w:ascii="Times New Roman" w:hAnsi="Times New Roman" w:cs="Times New Roman"/>
          <w:sz w:val="22"/>
          <w:szCs w:val="22"/>
        </w:rPr>
        <w:t xml:space="preserve"> SDK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příčka ..... je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 uveden požadavek na požární odolnost EI 90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Ve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výkresu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.A.05 Stavební úpravy DK.pdf" je v popisu uvedeno EI 15.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dokumentu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.A.01 Technická zpráva, PBŘ.pdf" je uveden požadavek na požární odolnost této příčky rovněž EI 15.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/>
          <w:iCs/>
          <w:sz w:val="22"/>
          <w:szCs w:val="22"/>
        </w:rPr>
        <w:t>Dotaz: Co je správně? EI15?</w:t>
      </w:r>
    </w:p>
    <w:p w:rsidR="00C57478" w:rsidRPr="00B17DC7" w:rsidRDefault="00C57478" w:rsidP="00EF65EB">
      <w:pPr>
        <w:pStyle w:val="Prosttext"/>
        <w:ind w:left="720"/>
        <w:rPr>
          <w:rFonts w:ascii="Times New Roman" w:hAnsi="Times New Roman" w:cs="Times New Roman"/>
          <w:b/>
          <w:iCs/>
          <w:sz w:val="22"/>
          <w:szCs w:val="22"/>
        </w:rPr>
      </w:pPr>
      <w:r w:rsidRPr="00B17DC7">
        <w:rPr>
          <w:rFonts w:ascii="Times New Roman" w:hAnsi="Times New Roman" w:cs="Times New Roman"/>
          <w:b/>
          <w:iCs/>
          <w:sz w:val="22"/>
          <w:szCs w:val="22"/>
        </w:rPr>
        <w:t>Odpověď:</w:t>
      </w:r>
    </w:p>
    <w:p w:rsidR="00C57478" w:rsidRPr="00B17DC7" w:rsidRDefault="00C57478" w:rsidP="00EF65EB">
      <w:pPr>
        <w:pStyle w:val="Prosttext"/>
        <w:ind w:left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Cs/>
          <w:sz w:val="22"/>
          <w:szCs w:val="22"/>
        </w:rPr>
        <w:t xml:space="preserve">Jedná se o překlep v textu. Správně je dle PBŘ EI15. </w:t>
      </w:r>
    </w:p>
    <w:p w:rsidR="00EF65EB" w:rsidRPr="00B17DC7" w:rsidRDefault="00EF65EB" w:rsidP="00EF65EB">
      <w:pPr>
        <w:pStyle w:val="Prosttext"/>
        <w:rPr>
          <w:rFonts w:ascii="Times New Roman" w:hAnsi="Times New Roman" w:cs="Times New Roman"/>
          <w:sz w:val="22"/>
          <w:szCs w:val="22"/>
        </w:rPr>
      </w:pPr>
    </w:p>
    <w:p w:rsidR="00EF65EB" w:rsidRPr="00B17DC7" w:rsidRDefault="00EF65EB" w:rsidP="00EF65EB">
      <w:pPr>
        <w:pStyle w:val="Prosttex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b/>
          <w:bCs/>
          <w:sz w:val="22"/>
          <w:szCs w:val="22"/>
        </w:rPr>
        <w:t>pol. č. 51</w:t>
      </w:r>
      <w:r w:rsidRPr="00B17DC7">
        <w:rPr>
          <w:rFonts w:ascii="Times New Roman" w:hAnsi="Times New Roman" w:cs="Times New Roman"/>
          <w:sz w:val="22"/>
          <w:szCs w:val="22"/>
        </w:rPr>
        <w:t xml:space="preserve"> D+M dřevěných dveří, EW 30 DP3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1/O ... 11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 ks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Ve výpisu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výrobků " 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.A.06 Výpis výrobků.pdf", položka 1/O je uvedena stejná specifikace ale jeden kus. 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Ve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výkresu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.A.05 Stavební úpravy DK.pdf " je položka označena 1/T a je patrno, že by měl být 1ks; a dále v popisu je uvedeno EW15 DP3.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dokumentu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.A.01 Technická zpráva, PBŘ.pdf" je uveden požadavek na požární odolnost těchto dveří EW15 DP3.</w:t>
      </w:r>
    </w:p>
    <w:p w:rsidR="00EF65EB" w:rsidRPr="00B17DC7" w:rsidRDefault="00EF65EB" w:rsidP="00EF65EB">
      <w:pPr>
        <w:pStyle w:val="Prosttext"/>
        <w:ind w:firstLine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/>
          <w:iCs/>
          <w:sz w:val="22"/>
          <w:szCs w:val="22"/>
        </w:rPr>
        <w:t xml:space="preserve">Dotaz: Správně by tedy mělo být ve výkazech </w:t>
      </w:r>
      <w:r w:rsidRPr="00B17DC7">
        <w:rPr>
          <w:rFonts w:ascii="Times New Roman" w:hAnsi="Times New Roman" w:cs="Times New Roman"/>
          <w:b/>
          <w:bCs/>
          <w:i/>
          <w:iCs/>
          <w:sz w:val="22"/>
          <w:szCs w:val="22"/>
        </w:rPr>
        <w:t>EW15 DP3 a 1ks</w:t>
      </w:r>
      <w:r w:rsidRPr="00B17DC7">
        <w:rPr>
          <w:rFonts w:ascii="Times New Roman" w:hAnsi="Times New Roman" w:cs="Times New Roman"/>
          <w:i/>
          <w:iCs/>
          <w:sz w:val="22"/>
          <w:szCs w:val="22"/>
        </w:rPr>
        <w:t>?</w:t>
      </w:r>
    </w:p>
    <w:p w:rsidR="00C57478" w:rsidRPr="00B17DC7" w:rsidRDefault="00C57478" w:rsidP="00C57478">
      <w:pPr>
        <w:pStyle w:val="Prosttext"/>
        <w:ind w:left="720"/>
        <w:rPr>
          <w:rFonts w:ascii="Times New Roman" w:hAnsi="Times New Roman" w:cs="Times New Roman"/>
          <w:b/>
          <w:iCs/>
          <w:sz w:val="22"/>
          <w:szCs w:val="22"/>
        </w:rPr>
      </w:pPr>
      <w:r w:rsidRPr="00B17DC7">
        <w:rPr>
          <w:rFonts w:ascii="Times New Roman" w:hAnsi="Times New Roman" w:cs="Times New Roman"/>
          <w:b/>
          <w:iCs/>
          <w:sz w:val="22"/>
          <w:szCs w:val="22"/>
        </w:rPr>
        <w:t>Odpověď:</w:t>
      </w:r>
    </w:p>
    <w:p w:rsidR="00C57478" w:rsidRPr="00B17DC7" w:rsidRDefault="00C57478" w:rsidP="00EF65EB">
      <w:pPr>
        <w:pStyle w:val="Prosttext"/>
        <w:ind w:firstLine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Cs/>
          <w:sz w:val="22"/>
          <w:szCs w:val="22"/>
        </w:rPr>
        <w:t>Jedná se o překlep v textu. Správně je dle PBŘ EW15 DP3 a 1ks.</w:t>
      </w:r>
    </w:p>
    <w:p w:rsidR="00EF65EB" w:rsidRPr="00B17DC7" w:rsidRDefault="00EF65EB" w:rsidP="00EF65EB">
      <w:pPr>
        <w:pStyle w:val="Prosttext"/>
        <w:rPr>
          <w:rFonts w:ascii="Times New Roman" w:hAnsi="Times New Roman" w:cs="Times New Roman"/>
          <w:i/>
          <w:iCs/>
          <w:sz w:val="22"/>
          <w:szCs w:val="22"/>
        </w:rPr>
      </w:pPr>
    </w:p>
    <w:p w:rsidR="00EF65EB" w:rsidRPr="00B17DC7" w:rsidRDefault="00EF65EB" w:rsidP="00EF65EB">
      <w:pPr>
        <w:pStyle w:val="Prosttex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b/>
          <w:bCs/>
          <w:sz w:val="22"/>
          <w:szCs w:val="22"/>
        </w:rPr>
        <w:t>pol. č. 53</w:t>
      </w:r>
      <w:r w:rsidRPr="00B17DC7">
        <w:rPr>
          <w:rFonts w:ascii="Times New Roman" w:hAnsi="Times New Roman" w:cs="Times New Roman"/>
          <w:sz w:val="22"/>
          <w:szCs w:val="22"/>
        </w:rPr>
        <w:t xml:space="preserve"> Dodávka dveře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hliníkové ... 1/H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 .... 3 ks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Ve výpisu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výrobků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.A.06 Výpis výrobků.pdf", položka 1/H je uveden jeden kus. 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Z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výkresu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.A.04 TZZ - nový stav.pdf“ je zřejmé, že má být jen 1 ks.</w:t>
      </w:r>
    </w:p>
    <w:p w:rsidR="00EF65EB" w:rsidRPr="00B17DC7" w:rsidRDefault="00EF65EB" w:rsidP="00EF65EB">
      <w:pPr>
        <w:pStyle w:val="Prosttext"/>
        <w:ind w:firstLine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/>
          <w:iCs/>
          <w:sz w:val="22"/>
          <w:szCs w:val="22"/>
        </w:rPr>
        <w:t>Dotaz: Je správný počet 1 ks?</w:t>
      </w:r>
    </w:p>
    <w:p w:rsidR="00C57478" w:rsidRPr="00B17DC7" w:rsidRDefault="00C57478" w:rsidP="00C57478">
      <w:pPr>
        <w:pStyle w:val="Prosttext"/>
        <w:ind w:left="720"/>
        <w:rPr>
          <w:rFonts w:ascii="Times New Roman" w:hAnsi="Times New Roman" w:cs="Times New Roman"/>
          <w:b/>
          <w:iCs/>
          <w:sz w:val="22"/>
          <w:szCs w:val="22"/>
        </w:rPr>
      </w:pPr>
      <w:r w:rsidRPr="00B17DC7">
        <w:rPr>
          <w:rFonts w:ascii="Times New Roman" w:hAnsi="Times New Roman" w:cs="Times New Roman"/>
          <w:b/>
          <w:iCs/>
          <w:sz w:val="22"/>
          <w:szCs w:val="22"/>
        </w:rPr>
        <w:t>Odpověď:</w:t>
      </w:r>
    </w:p>
    <w:p w:rsidR="00C57478" w:rsidRPr="00B17DC7" w:rsidRDefault="00C57478" w:rsidP="00EF65EB">
      <w:pPr>
        <w:pStyle w:val="Prosttext"/>
        <w:ind w:firstLine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Cs/>
          <w:sz w:val="22"/>
          <w:szCs w:val="22"/>
        </w:rPr>
        <w:t>Jedná se o překlep v textu. Správně je 1ks.</w:t>
      </w:r>
    </w:p>
    <w:p w:rsidR="00EF65EB" w:rsidRPr="00B17DC7" w:rsidRDefault="00EF65EB" w:rsidP="00EF65EB">
      <w:pPr>
        <w:pStyle w:val="Prosttext"/>
        <w:rPr>
          <w:rFonts w:ascii="Times New Roman" w:hAnsi="Times New Roman" w:cs="Times New Roman"/>
          <w:sz w:val="22"/>
          <w:szCs w:val="22"/>
        </w:rPr>
      </w:pPr>
    </w:p>
    <w:p w:rsidR="00EF65EB" w:rsidRPr="00B17DC7" w:rsidRDefault="00EF65EB" w:rsidP="00EF65EB">
      <w:pPr>
        <w:pStyle w:val="Prosttex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b/>
          <w:bCs/>
          <w:sz w:val="22"/>
          <w:szCs w:val="22"/>
        </w:rPr>
        <w:t>pol. č. 58</w:t>
      </w:r>
      <w:r w:rsidRPr="00B17DC7">
        <w:rPr>
          <w:rFonts w:ascii="Times New Roman" w:hAnsi="Times New Roman" w:cs="Times New Roman"/>
          <w:sz w:val="22"/>
          <w:szCs w:val="22"/>
        </w:rPr>
        <w:t xml:space="preserve"> Montáž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dveří...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 xml:space="preserve"> 4 ks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sz w:val="22"/>
          <w:szCs w:val="22"/>
        </w:rPr>
      </w:pPr>
      <w:r w:rsidRPr="00B17DC7">
        <w:rPr>
          <w:rFonts w:ascii="Times New Roman" w:hAnsi="Times New Roman" w:cs="Times New Roman"/>
          <w:sz w:val="22"/>
          <w:szCs w:val="22"/>
        </w:rPr>
        <w:t xml:space="preserve">Podle výpisu </w:t>
      </w:r>
      <w:proofErr w:type="gramStart"/>
      <w:r w:rsidRPr="00B17DC7">
        <w:rPr>
          <w:rFonts w:ascii="Times New Roman" w:hAnsi="Times New Roman" w:cs="Times New Roman"/>
          <w:sz w:val="22"/>
          <w:szCs w:val="22"/>
        </w:rPr>
        <w:t>výrobků "E.2.1.5</w:t>
      </w:r>
      <w:proofErr w:type="gramEnd"/>
      <w:r w:rsidRPr="00B17DC7">
        <w:rPr>
          <w:rFonts w:ascii="Times New Roman" w:hAnsi="Times New Roman" w:cs="Times New Roman"/>
          <w:sz w:val="22"/>
          <w:szCs w:val="22"/>
        </w:rPr>
        <w:t>.A.06 Výpis výrobků.pdf" jsou správně 2 ks.</w:t>
      </w:r>
    </w:p>
    <w:p w:rsidR="00EF65EB" w:rsidRPr="00B17DC7" w:rsidRDefault="00EF65EB" w:rsidP="00A27B5E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B17DC7">
        <w:rPr>
          <w:rFonts w:ascii="Times New Roman" w:hAnsi="Times New Roman" w:cs="Times New Roman"/>
        </w:rPr>
        <w:t xml:space="preserve">Položka se týká montáže položek 53 a 54 podle výkazů výměr. Se zohledněním předchozího dotazu </w:t>
      </w:r>
      <w:r w:rsidRPr="00B17DC7">
        <w:rPr>
          <w:rFonts w:ascii="Times New Roman" w:hAnsi="Times New Roman" w:cs="Times New Roman"/>
          <w:noProof/>
        </w:rPr>
        <w:t>k</w:t>
      </w:r>
      <w:r w:rsidRPr="00B17DC7">
        <w:rPr>
          <w:rFonts w:ascii="Times New Roman" w:hAnsi="Times New Roman" w:cs="Times New Roman"/>
        </w:rPr>
        <w:t> položce to je 1 + 1 ks a nikoli 3 + 1 ks.</w:t>
      </w:r>
    </w:p>
    <w:p w:rsidR="00EF65EB" w:rsidRPr="00B17DC7" w:rsidRDefault="00EF65EB" w:rsidP="00EF65EB">
      <w:pPr>
        <w:pStyle w:val="Prosttext"/>
        <w:ind w:left="720"/>
        <w:rPr>
          <w:rFonts w:ascii="Times New Roman" w:hAnsi="Times New Roman" w:cs="Times New Roman"/>
          <w:i/>
          <w:iCs/>
          <w:sz w:val="22"/>
          <w:szCs w:val="22"/>
        </w:rPr>
      </w:pPr>
      <w:r w:rsidRPr="00B17DC7">
        <w:rPr>
          <w:rFonts w:ascii="Times New Roman" w:hAnsi="Times New Roman" w:cs="Times New Roman"/>
          <w:i/>
          <w:iCs/>
          <w:sz w:val="22"/>
          <w:szCs w:val="22"/>
        </w:rPr>
        <w:t>Dotaz: Je správný počet 2 ks?</w:t>
      </w:r>
    </w:p>
    <w:p w:rsidR="00C57478" w:rsidRPr="00B17DC7" w:rsidRDefault="00C57478" w:rsidP="00C57478">
      <w:pPr>
        <w:pStyle w:val="Prosttext"/>
        <w:ind w:left="720"/>
        <w:rPr>
          <w:rFonts w:ascii="Times New Roman" w:hAnsi="Times New Roman" w:cs="Times New Roman"/>
          <w:b/>
          <w:iCs/>
          <w:sz w:val="22"/>
          <w:szCs w:val="22"/>
        </w:rPr>
      </w:pPr>
      <w:r w:rsidRPr="00B17DC7">
        <w:rPr>
          <w:rFonts w:ascii="Times New Roman" w:hAnsi="Times New Roman" w:cs="Times New Roman"/>
          <w:b/>
          <w:iCs/>
          <w:sz w:val="22"/>
          <w:szCs w:val="22"/>
        </w:rPr>
        <w:t>Odpověď:</w:t>
      </w:r>
    </w:p>
    <w:p w:rsidR="00EF65EB" w:rsidRPr="00B17DC7" w:rsidRDefault="00C57478" w:rsidP="00C57478">
      <w:pPr>
        <w:pStyle w:val="Bezmezer"/>
        <w:ind w:firstLine="708"/>
        <w:rPr>
          <w:rFonts w:ascii="Times New Roman" w:hAnsi="Times New Roman" w:cs="Times New Roman"/>
          <w:b/>
          <w:lang w:eastAsia="cs-CZ"/>
        </w:rPr>
      </w:pPr>
      <w:r w:rsidRPr="00B17DC7">
        <w:rPr>
          <w:rFonts w:ascii="Times New Roman" w:hAnsi="Times New Roman" w:cs="Times New Roman"/>
          <w:iCs/>
        </w:rPr>
        <w:t>Správný počet u hliníkových dveří je celkem 2ks.</w:t>
      </w:r>
    </w:p>
    <w:p w:rsidR="00911EBC" w:rsidRPr="00B17DC7" w:rsidRDefault="00911EBC" w:rsidP="00160DA1">
      <w:pPr>
        <w:pStyle w:val="Bezmezer"/>
        <w:rPr>
          <w:rFonts w:ascii="Times New Roman" w:hAnsi="Times New Roman" w:cs="Times New Roman"/>
          <w:bCs/>
          <w:lang w:eastAsia="cs-CZ"/>
        </w:rPr>
      </w:pPr>
    </w:p>
    <w:p w:rsidR="00B17DC7" w:rsidRDefault="00B17DC7" w:rsidP="00B17DC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17DC7" w:rsidRPr="00B17DC7" w:rsidRDefault="00B17DC7" w:rsidP="00B17DC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17D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B17DC7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B17D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B17D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B17DC7">
        <w:rPr>
          <w:rFonts w:ascii="Times New Roman" w:eastAsia="Times New Roman" w:hAnsi="Times New Roman" w:cs="Times New Roman"/>
          <w:lang w:eastAsia="cs-CZ"/>
        </w:rPr>
        <w:br/>
      </w:r>
      <w:r w:rsidRPr="00B17DC7">
        <w:rPr>
          <w:rFonts w:ascii="Times New Roman" w:hAnsi="Times New Roman" w:cs="Times New Roman"/>
        </w:rPr>
        <w:t>23. 11. 2017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 na den 24</w:t>
      </w:r>
      <w:r w:rsidRPr="00B17DC7">
        <w:rPr>
          <w:rFonts w:ascii="Times New Roman" w:hAnsi="Times New Roman" w:cs="Times New Roman"/>
        </w:rPr>
        <w:t>. 11. 2017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17DC7" w:rsidRPr="00B17DC7" w:rsidRDefault="00B17DC7" w:rsidP="00B17DC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17D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B17DC7">
          <w:rPr>
            <w:rStyle w:val="Hypertextovodkaz"/>
            <w:rFonts w:ascii="Times New Roman" w:eastAsia="Times New Roman" w:hAnsi="Times New Roman" w:cs="Times New Roman"/>
            <w:color w:val="auto"/>
          </w:rPr>
          <w:t>www.vestnikverejnychzakazek.cz</w:t>
        </w:r>
      </w:hyperlink>
      <w:r w:rsidRPr="00B17DC7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B17DC7">
        <w:rPr>
          <w:rFonts w:ascii="Times New Roman" w:hAnsi="Times New Roman" w:cs="Times New Roman"/>
        </w:rPr>
        <w:t>Z2017-025280</w:t>
      </w:r>
      <w:r w:rsidRPr="00B17DC7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17D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17DC7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B17DC7">
        <w:rPr>
          <w:rFonts w:ascii="Times New Roman" w:hAnsi="Times New Roman" w:cs="Times New Roman"/>
        </w:rPr>
        <w:t>23. 11. 2017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 v 10:00 hod. a nahrazujeme datem 24. 11. 2017 v 10:00 hod.,</w:t>
      </w:r>
      <w:r w:rsidRPr="00B17DC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17DC7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17DC7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B17DC7">
        <w:rPr>
          <w:rFonts w:ascii="Times New Roman" w:hAnsi="Times New Roman" w:cs="Times New Roman"/>
        </w:rPr>
        <w:t>23. 11. 2017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 v 10:15 hod. a nahrazujeme datem 24</w:t>
      </w:r>
      <w:r w:rsidRPr="00B17DC7">
        <w:rPr>
          <w:rFonts w:ascii="Times New Roman" w:hAnsi="Times New Roman" w:cs="Times New Roman"/>
        </w:rPr>
        <w:t>. 11. 2017</w:t>
      </w:r>
      <w:r w:rsidRPr="00B17DC7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B17DC7" w:rsidRPr="00B17DC7" w:rsidRDefault="00B17DC7" w:rsidP="00B17DC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7DC7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B17DC7">
          <w:rPr>
            <w:rStyle w:val="Hypertextovodkaz"/>
            <w:rFonts w:ascii="Times New Roman" w:hAnsi="Times New Roman" w:cs="Times New Roman"/>
            <w:color w:val="auto"/>
          </w:rPr>
          <w:t>https://zakazky.szdc.cz/</w:t>
        </w:r>
      </w:hyperlink>
      <w:r w:rsidRPr="00B17DC7">
        <w:rPr>
          <w:rFonts w:ascii="Times New Roman" w:hAnsi="Times New Roman" w:cs="Times New Roman"/>
          <w:u w:val="single"/>
          <w:lang w:eastAsia="cs-CZ"/>
        </w:rPr>
        <w:t>.</w:t>
      </w:r>
    </w:p>
    <w:p w:rsidR="00B17DC7" w:rsidRPr="00B17DC7" w:rsidRDefault="00B17DC7" w:rsidP="00B17DC7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17DC7" w:rsidRPr="00B17DC7" w:rsidRDefault="00B17DC7" w:rsidP="00B17DC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17DC7" w:rsidRPr="00B17DC7" w:rsidRDefault="00B17DC7" w:rsidP="00B17DC7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17DC7" w:rsidRPr="00B17DC7" w:rsidRDefault="00B17DC7" w:rsidP="00B17DC7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17DC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Pr="00B17DC7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B17DC7" w:rsidRPr="00B17DC7" w:rsidRDefault="00B17DC7" w:rsidP="00B1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7DC7" w:rsidRPr="00B17DC7" w:rsidRDefault="00B17DC7" w:rsidP="00B1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7DC7" w:rsidRPr="00B17DC7" w:rsidRDefault="00B17DC7" w:rsidP="00B17D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7DC7" w:rsidRPr="00B17DC7" w:rsidRDefault="00B17DC7" w:rsidP="00B17D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17DC7">
        <w:rPr>
          <w:rFonts w:ascii="Times New Roman" w:hAnsi="Times New Roman" w:cs="Times New Roman"/>
          <w:sz w:val="24"/>
          <w:szCs w:val="24"/>
          <w:lang w:eastAsia="cs-CZ"/>
        </w:rPr>
        <w:t>V Praze dne 7. 11. 2017</w:t>
      </w:r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BD0751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>vedoucí oddělení zadávání investic</w:t>
      </w:r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>odboru investičního</w:t>
      </w:r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>na základě „Pověření“ č. 1937</w:t>
      </w:r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 xml:space="preserve">ze dne </w:t>
      </w:r>
      <w:proofErr w:type="gramStart"/>
      <w:r w:rsidRPr="00BD0751">
        <w:rPr>
          <w:rFonts w:ascii="Times New Roman" w:hAnsi="Times New Roman"/>
          <w:lang w:eastAsia="cs-CZ"/>
        </w:rPr>
        <w:t>02.07.2015</w:t>
      </w:r>
      <w:proofErr w:type="gramEnd"/>
    </w:p>
    <w:p w:rsidR="00593420" w:rsidRPr="00BD0751" w:rsidRDefault="00593420" w:rsidP="0059342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>Správa železniční dopravní cesty,</w:t>
      </w:r>
    </w:p>
    <w:p w:rsidR="00593420" w:rsidRPr="00BD0751" w:rsidRDefault="00593420" w:rsidP="00593420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BD0751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F8" w:rsidRDefault="003011F8" w:rsidP="00C4694C">
      <w:pPr>
        <w:spacing w:after="0" w:line="240" w:lineRule="auto"/>
      </w:pPr>
      <w:r>
        <w:separator/>
      </w:r>
    </w:p>
  </w:endnote>
  <w:end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F8" w:rsidRDefault="003011F8" w:rsidP="00C4694C">
      <w:pPr>
        <w:spacing w:after="0" w:line="240" w:lineRule="auto"/>
      </w:pPr>
      <w:r>
        <w:separator/>
      </w:r>
    </w:p>
  </w:footnote>
  <w:foot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68E6B96"/>
    <w:multiLevelType w:val="hybridMultilevel"/>
    <w:tmpl w:val="1640DA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8335DD8"/>
    <w:multiLevelType w:val="hybridMultilevel"/>
    <w:tmpl w:val="0136F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6573F"/>
    <w:rsid w:val="000714F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343C"/>
    <w:rsid w:val="00183476"/>
    <w:rsid w:val="001851B7"/>
    <w:rsid w:val="001921DE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7814"/>
    <w:rsid w:val="00321983"/>
    <w:rsid w:val="003247F6"/>
    <w:rsid w:val="00327A2A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3B94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420"/>
    <w:rsid w:val="005B3E3E"/>
    <w:rsid w:val="005B5309"/>
    <w:rsid w:val="005C6574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1EB5"/>
    <w:rsid w:val="006322DB"/>
    <w:rsid w:val="00633024"/>
    <w:rsid w:val="00633B20"/>
    <w:rsid w:val="006451DB"/>
    <w:rsid w:val="00645690"/>
    <w:rsid w:val="00646F97"/>
    <w:rsid w:val="0065322F"/>
    <w:rsid w:val="006635C6"/>
    <w:rsid w:val="0067338C"/>
    <w:rsid w:val="00683CBA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B618C"/>
    <w:rsid w:val="009B7F3E"/>
    <w:rsid w:val="009C2FE0"/>
    <w:rsid w:val="009D78C8"/>
    <w:rsid w:val="009E4A0E"/>
    <w:rsid w:val="009F60C0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17DC7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00AD4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7478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15084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EF65EB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844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9</cp:revision>
  <cp:lastPrinted>2017-10-31T09:57:00Z</cp:lastPrinted>
  <dcterms:created xsi:type="dcterms:W3CDTF">2017-11-03T10:17:00Z</dcterms:created>
  <dcterms:modified xsi:type="dcterms:W3CDTF">2017-11-07T07:22:00Z</dcterms:modified>
</cp:coreProperties>
</file>