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27297" w:rsidRPr="00945652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159" w:rsidRDefault="000F0159">
      <w:r>
        <w:separator/>
      </w:r>
    </w:p>
  </w:endnote>
  <w:endnote w:type="continuationSeparator" w:id="0">
    <w:p w:rsidR="000F0159" w:rsidRDefault="000F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72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7297" w:rsidRPr="00E272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159" w:rsidRDefault="000F0159">
      <w:r>
        <w:separator/>
      </w:r>
    </w:p>
  </w:footnote>
  <w:footnote w:type="continuationSeparator" w:id="0">
    <w:p w:rsidR="000F0159" w:rsidRDefault="000F0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159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729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D651E0"/>
  <w15:docId w15:val="{7C964CC6-E7C1-42EB-A4C9-89F91214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E3AA8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0EE7AA-260C-4A9C-9E9C-8B150113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2021-02-15T08:52:00Z</dcterms:modified>
</cp:coreProperties>
</file>