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600B576B"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8E2EBF">
        <w:rPr>
          <w:rFonts w:ascii="Verdana" w:hAnsi="Verdana" w:cstheme="minorHAnsi"/>
          <w:sz w:val="18"/>
          <w:szCs w:val="18"/>
        </w:rPr>
        <w:t xml:space="preserve">Zadávací </w:t>
      </w:r>
      <w:r w:rsidR="00066382">
        <w:rPr>
          <w:rFonts w:ascii="Verdana" w:hAnsi="Verdana" w:cstheme="minorHAnsi"/>
          <w:sz w:val="18"/>
          <w:szCs w:val="18"/>
        </w:rPr>
        <w:t>dokumentace</w:t>
      </w:r>
      <w:r w:rsidR="00787448">
        <w:rPr>
          <w:rFonts w:ascii="Verdana" w:hAnsi="Verdana" w:cstheme="minorHAnsi"/>
          <w:sz w:val="18"/>
          <w:szCs w:val="18"/>
        </w:rPr>
        <w:t>:</w:t>
      </w:r>
    </w:p>
    <w:p w14:paraId="34FA10F3" w14:textId="01A9C1FC"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51A01A9D" w14:textId="77777777" w:rsidR="0030052A" w:rsidRDefault="0030052A" w:rsidP="00C04A70">
      <w:pPr>
        <w:pStyle w:val="acnormal"/>
        <w:jc w:val="center"/>
        <w:rPr>
          <w:rFonts w:ascii="Verdana" w:hAnsi="Verdana" w:cstheme="minorHAnsi"/>
          <w:b/>
          <w:sz w:val="28"/>
          <w:szCs w:val="28"/>
          <w:u w:val="single"/>
        </w:rPr>
      </w:pPr>
    </w:p>
    <w:p w14:paraId="4C3E43BD" w14:textId="77777777"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368D04A" w14:textId="0E7CC2FB" w:rsidR="00C04A70" w:rsidRPr="0063306A" w:rsidRDefault="00C04A70" w:rsidP="0063306A">
      <w:pPr>
        <w:pStyle w:val="acnormal"/>
        <w:rPr>
          <w:rFonts w:ascii="Verdana" w:hAnsi="Verdana" w:cstheme="minorHAnsi"/>
          <w:b/>
          <w:bCs/>
          <w:sz w:val="28"/>
          <w:szCs w:val="28"/>
          <w:u w:val="single"/>
        </w:rPr>
      </w:pPr>
      <w:r w:rsidRPr="0063306A">
        <w:rPr>
          <w:rFonts w:ascii="Verdana" w:hAnsi="Verdana" w:cstheme="minorHAnsi"/>
          <w:b/>
          <w:sz w:val="28"/>
          <w:szCs w:val="28"/>
          <w:u w:val="single"/>
        </w:rPr>
        <w:t>„</w:t>
      </w:r>
      <w:r w:rsidR="00B30456" w:rsidRPr="0063306A">
        <w:rPr>
          <w:rFonts w:ascii="Verdana" w:hAnsi="Verdana" w:cstheme="minorHAnsi"/>
          <w:b/>
          <w:bCs/>
          <w:sz w:val="28"/>
          <w:szCs w:val="28"/>
          <w:u w:val="single"/>
        </w:rPr>
        <w:t>Opravy kabelů a kabelových tras v obvodu SSZT 2021</w:t>
      </w:r>
      <w:r w:rsidRPr="0063306A">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15C71132"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proofErr w:type="gramStart"/>
      <w:r w:rsidRPr="00061719">
        <w:rPr>
          <w:rFonts w:ascii="Verdana" w:hAnsi="Verdana" w:cstheme="minorHAnsi"/>
          <w:sz w:val="18"/>
          <w:szCs w:val="18"/>
        </w:rPr>
        <w:t>mezi</w:t>
      </w:r>
      <w:r w:rsidR="00D734CC" w:rsidRPr="00061719">
        <w:rPr>
          <w:rFonts w:ascii="Verdana" w:hAnsi="Verdana" w:cstheme="minorHAnsi"/>
          <w:sz w:val="18"/>
          <w:szCs w:val="18"/>
        </w:rPr>
        <w:t>:</w:t>
      </w:r>
      <w:proofErr w:type="gramEnd"/>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116EC3F6"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63306A">
        <w:rPr>
          <w:rFonts w:ascii="Verdana" w:hAnsi="Verdana" w:cstheme="minorHAnsi"/>
          <w:sz w:val="18"/>
          <w:szCs w:val="18"/>
        </w:rPr>
        <w:t xml:space="preserve">Ing. Jiří Macho, ředitel Oblastního ředitelství Ostrava na základě </w:t>
      </w:r>
      <w:r w:rsidR="00787448" w:rsidRPr="0063306A">
        <w:rPr>
          <w:rFonts w:ascii="Verdana" w:hAnsi="Verdana" w:cstheme="minorHAnsi"/>
          <w:sz w:val="18"/>
          <w:szCs w:val="18"/>
        </w:rPr>
        <w:t>pověření č.</w:t>
      </w:r>
      <w:r w:rsidRPr="0063306A">
        <w:rPr>
          <w:rFonts w:ascii="Verdana" w:hAnsi="Verdana" w:cstheme="minorHAnsi"/>
          <w:sz w:val="18"/>
          <w:szCs w:val="18"/>
        </w:rPr>
        <w:t xml:space="preserve"> 1906 ze dne 7. května 2015</w:t>
      </w:r>
    </w:p>
    <w:p w14:paraId="27BBF9AD" w14:textId="77777777"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železniční dopravní cesty, státní organizace, Oblastní ředitelství Ostrava, Muglinovská 1038/5, 702 00 Ostrava</w:t>
      </w:r>
    </w:p>
    <w:p w14:paraId="7166328B" w14:textId="77777777" w:rsidR="00045AD4"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4152A675" w14:textId="78ADF062"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Pr="00D9752C">
          <w:rPr>
            <w:rStyle w:val="Hypertextovodkaz"/>
            <w:rFonts w:ascii="Verdana" w:hAnsi="Verdana"/>
            <w:sz w:val="18"/>
            <w:szCs w:val="18"/>
          </w:rPr>
          <w:t>ePodatelnaCFUMorava@spravazeleznic.cz</w:t>
        </w:r>
      </w:hyperlink>
      <w:r w:rsidR="00DE2826" w:rsidRPr="00061719">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2E5FA612"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103A3F5B" w:rsidR="003706CB" w:rsidRPr="0063306A" w:rsidRDefault="00F832D7" w:rsidP="00221444">
      <w:pPr>
        <w:pStyle w:val="acnormal"/>
        <w:rPr>
          <w:rFonts w:ascii="Verdana" w:hAnsi="Verdana" w:cstheme="minorHAnsi"/>
          <w:b/>
          <w:bCs/>
          <w:sz w:val="18"/>
          <w:szCs w:val="18"/>
          <w:highlight w:val="green"/>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w:t>
      </w:r>
      <w:r w:rsidR="006C1915" w:rsidRPr="00F56E84">
        <w:rPr>
          <w:rFonts w:ascii="Verdana" w:hAnsi="Verdana" w:cstheme="minorHAnsi"/>
          <w:sz w:val="18"/>
          <w:szCs w:val="18"/>
        </w:rPr>
        <w:t xml:space="preserve">Rámcové </w:t>
      </w:r>
      <w:r w:rsidR="00161E4D" w:rsidRPr="00F56E84">
        <w:rPr>
          <w:rFonts w:ascii="Verdana" w:hAnsi="Verdana" w:cstheme="minorHAnsi"/>
          <w:sz w:val="18"/>
          <w:szCs w:val="18"/>
        </w:rPr>
        <w:t xml:space="preserve">dohody odpovídající </w:t>
      </w:r>
      <w:r w:rsidR="00C31031" w:rsidRPr="00F56E84">
        <w:rPr>
          <w:rFonts w:ascii="Verdana" w:hAnsi="Verdana" w:cstheme="minorHAnsi"/>
          <w:sz w:val="18"/>
          <w:szCs w:val="18"/>
        </w:rPr>
        <w:t xml:space="preserve">podlimitní </w:t>
      </w:r>
      <w:r w:rsidRPr="00F56E84">
        <w:rPr>
          <w:rFonts w:ascii="Verdana" w:hAnsi="Verdana" w:cstheme="minorHAnsi"/>
          <w:sz w:val="18"/>
          <w:szCs w:val="18"/>
        </w:rPr>
        <w:t>s</w:t>
      </w:r>
      <w:r w:rsidRPr="0063306A">
        <w:rPr>
          <w:rFonts w:ascii="Verdana" w:hAnsi="Verdana" w:cstheme="minorHAnsi"/>
          <w:sz w:val="18"/>
          <w:szCs w:val="18"/>
        </w:rPr>
        <w:t>ektorové veřejné zakáz</w:t>
      </w:r>
      <w:r w:rsidR="00161E4D" w:rsidRPr="0063306A">
        <w:rPr>
          <w:rFonts w:ascii="Verdana" w:hAnsi="Verdana" w:cstheme="minorHAnsi"/>
          <w:sz w:val="18"/>
          <w:szCs w:val="18"/>
        </w:rPr>
        <w:t>ce</w:t>
      </w:r>
      <w:r w:rsidR="00D45DCA" w:rsidRPr="0063306A">
        <w:rPr>
          <w:rFonts w:ascii="Verdana" w:hAnsi="Verdana" w:cstheme="minorHAnsi"/>
          <w:sz w:val="18"/>
          <w:szCs w:val="18"/>
        </w:rPr>
        <w:t xml:space="preserve"> </w:t>
      </w:r>
      <w:r w:rsidRPr="0063306A">
        <w:rPr>
          <w:rFonts w:ascii="Verdana" w:hAnsi="Verdana" w:cstheme="minorHAnsi"/>
          <w:sz w:val="18"/>
          <w:szCs w:val="18"/>
        </w:rPr>
        <w:t xml:space="preserve">s názvem </w:t>
      </w:r>
      <w:r w:rsidR="00760D37" w:rsidRPr="0063306A">
        <w:rPr>
          <w:rFonts w:ascii="Verdana" w:hAnsi="Verdana" w:cstheme="minorHAnsi"/>
          <w:sz w:val="18"/>
          <w:szCs w:val="18"/>
        </w:rPr>
        <w:t>„</w:t>
      </w:r>
      <w:r w:rsidR="0063306A" w:rsidRPr="0063306A">
        <w:rPr>
          <w:rFonts w:ascii="Verdana" w:hAnsi="Verdana" w:cstheme="minorHAnsi"/>
          <w:b/>
          <w:bCs/>
          <w:sz w:val="18"/>
          <w:szCs w:val="18"/>
        </w:rPr>
        <w:t>Opravy kabelů a kabelových tras v obvodu SSZT 2021</w:t>
      </w:r>
      <w:r w:rsidR="00476807" w:rsidRPr="0063306A">
        <w:rPr>
          <w:rFonts w:ascii="Verdana" w:hAnsi="Verdana" w:cstheme="minorHAnsi"/>
          <w:sz w:val="18"/>
          <w:szCs w:val="18"/>
        </w:rPr>
        <w:t>“</w:t>
      </w:r>
      <w:r w:rsidR="00476807" w:rsidRPr="0063306A">
        <w:rPr>
          <w:rFonts w:ascii="Verdana" w:hAnsi="Verdana" w:cstheme="minorHAnsi"/>
          <w:b/>
          <w:sz w:val="18"/>
          <w:szCs w:val="18"/>
        </w:rPr>
        <w:t>,</w:t>
      </w:r>
      <w:r w:rsidRPr="00F56E84">
        <w:rPr>
          <w:rFonts w:ascii="Verdana" w:hAnsi="Verdana" w:cstheme="minorHAnsi"/>
          <w:sz w:val="18"/>
          <w:szCs w:val="18"/>
        </w:rPr>
        <w:t xml:space="preserve"> </w:t>
      </w:r>
      <w:proofErr w:type="gramStart"/>
      <w:r w:rsidR="006A0D45" w:rsidRPr="00F56E84">
        <w:rPr>
          <w:rFonts w:ascii="Verdana" w:hAnsi="Verdana" w:cstheme="minorHAnsi"/>
          <w:sz w:val="18"/>
          <w:szCs w:val="18"/>
        </w:rPr>
        <w:t>č.</w:t>
      </w:r>
      <w:r w:rsidR="00C31031" w:rsidRPr="00F56E84">
        <w:rPr>
          <w:rFonts w:ascii="Verdana" w:hAnsi="Verdana" w:cstheme="minorHAnsi"/>
          <w:sz w:val="18"/>
          <w:szCs w:val="18"/>
        </w:rPr>
        <w:t>j.</w:t>
      </w:r>
      <w:proofErr w:type="gramEnd"/>
      <w:r w:rsidR="00787448">
        <w:rPr>
          <w:rFonts w:ascii="Verdana" w:hAnsi="Verdana" w:cstheme="minorHAnsi"/>
          <w:sz w:val="18"/>
          <w:szCs w:val="18"/>
        </w:rPr>
        <w:t xml:space="preserve"> Výzvy k podání nabídky</w:t>
      </w:r>
      <w:r w:rsidR="006A0D45" w:rsidRPr="00F56E84">
        <w:rPr>
          <w:rFonts w:ascii="Verdana" w:hAnsi="Verdana" w:cstheme="minorHAnsi"/>
          <w:sz w:val="18"/>
          <w:szCs w:val="18"/>
        </w:rPr>
        <w:t xml:space="preserve">: </w:t>
      </w:r>
      <w:r w:rsidR="0063306A">
        <w:rPr>
          <w:rFonts w:ascii="Verdana" w:hAnsi="Verdana" w:cstheme="minorHAnsi"/>
          <w:sz w:val="18"/>
          <w:szCs w:val="18"/>
        </w:rPr>
        <w:t>3194</w:t>
      </w:r>
      <w:r w:rsidR="00476807" w:rsidRPr="00F56E84">
        <w:rPr>
          <w:rFonts w:ascii="Verdana" w:hAnsi="Verdana" w:cstheme="minorHAnsi"/>
          <w:sz w:val="18"/>
          <w:szCs w:val="18"/>
        </w:rPr>
        <w:t>/202</w:t>
      </w:r>
      <w:r w:rsidR="00787448">
        <w:rPr>
          <w:rFonts w:ascii="Verdana" w:hAnsi="Verdana" w:cstheme="minorHAnsi"/>
          <w:sz w:val="18"/>
          <w:szCs w:val="18"/>
        </w:rPr>
        <w:t>1</w:t>
      </w:r>
      <w:r w:rsidR="00476807" w:rsidRPr="00F56E84">
        <w:rPr>
          <w:rFonts w:ascii="Verdana" w:hAnsi="Verdana" w:cstheme="minorHAnsi"/>
          <w:sz w:val="18"/>
          <w:szCs w:val="18"/>
        </w:rPr>
        <w:t xml:space="preserve">-SŽ-OŘ OVA-NPI a </w:t>
      </w:r>
      <w:proofErr w:type="spellStart"/>
      <w:r w:rsidR="00476807" w:rsidRPr="00F56E84">
        <w:rPr>
          <w:rFonts w:ascii="Verdana" w:hAnsi="Verdana" w:cstheme="minorHAnsi"/>
          <w:sz w:val="18"/>
          <w:szCs w:val="18"/>
        </w:rPr>
        <w:t>ev.č</w:t>
      </w:r>
      <w:proofErr w:type="spellEnd"/>
      <w:r w:rsidR="00476807" w:rsidRPr="00F56E84">
        <w:rPr>
          <w:rFonts w:ascii="Verdana" w:hAnsi="Verdana" w:cstheme="minorHAnsi"/>
          <w:sz w:val="18"/>
          <w:szCs w:val="18"/>
        </w:rPr>
        <w:t>. VZ 635</w:t>
      </w:r>
      <w:r w:rsidR="00F56E84" w:rsidRPr="00F56E84">
        <w:rPr>
          <w:rFonts w:ascii="Verdana" w:hAnsi="Verdana" w:cstheme="minorHAnsi"/>
          <w:sz w:val="18"/>
          <w:szCs w:val="18"/>
        </w:rPr>
        <w:t>2</w:t>
      </w:r>
      <w:r w:rsidR="00787448">
        <w:rPr>
          <w:rFonts w:ascii="Verdana" w:hAnsi="Verdana" w:cstheme="minorHAnsi"/>
          <w:sz w:val="18"/>
          <w:szCs w:val="18"/>
        </w:rPr>
        <w:t>1</w:t>
      </w:r>
      <w:r w:rsidR="0063306A">
        <w:rPr>
          <w:rFonts w:ascii="Verdana" w:hAnsi="Verdana" w:cstheme="minorHAnsi"/>
          <w:sz w:val="18"/>
          <w:szCs w:val="18"/>
        </w:rPr>
        <w:t>005</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4920E8" w:rsidRDefault="00061719" w:rsidP="00061719">
      <w:pPr>
        <w:pStyle w:val="acnormal"/>
        <w:numPr>
          <w:ilvl w:val="0"/>
          <w:numId w:val="9"/>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0CBD3413" w:rsidR="00EA1D44" w:rsidRPr="004920E8"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(dále jen „dílčí zakázky“). </w:t>
      </w:r>
      <w:r w:rsidR="00D462CF" w:rsidRPr="004920E8">
        <w:rPr>
          <w:rFonts w:ascii="Verdana" w:hAnsi="Verdana" w:cstheme="minorHAnsi"/>
          <w:sz w:val="18"/>
          <w:szCs w:val="18"/>
        </w:rPr>
        <w:t>Rámcový popis jednotlivých děl, která budou zadávána</w:t>
      </w:r>
      <w:r w:rsidR="00B84715" w:rsidRPr="004920E8">
        <w:rPr>
          <w:rFonts w:ascii="Verdana" w:hAnsi="Verdana" w:cstheme="minorHAnsi"/>
          <w:sz w:val="18"/>
          <w:szCs w:val="18"/>
        </w:rPr>
        <w:t xml:space="preserve"> dílčími veřejnými zakázkami</w:t>
      </w:r>
      <w:r w:rsidR="005A21B3" w:rsidRPr="004920E8">
        <w:rPr>
          <w:rFonts w:ascii="Verdana" w:hAnsi="Verdana" w:cstheme="minorHAnsi"/>
          <w:sz w:val="18"/>
          <w:szCs w:val="18"/>
        </w:rPr>
        <w:t>,</w:t>
      </w:r>
      <w:r w:rsidR="00B84715" w:rsidRPr="004920E8">
        <w:rPr>
          <w:rFonts w:ascii="Verdana" w:hAnsi="Verdana" w:cstheme="minorHAnsi"/>
          <w:sz w:val="18"/>
          <w:szCs w:val="18"/>
        </w:rPr>
        <w:t xml:space="preserve"> je uveden v</w:t>
      </w:r>
      <w:r w:rsidR="00114221">
        <w:rPr>
          <w:rFonts w:ascii="Verdana" w:hAnsi="Verdana" w:cstheme="minorHAnsi"/>
          <w:sz w:val="18"/>
          <w:szCs w:val="18"/>
        </w:rPr>
        <w:t> Bližší specifikaci díla</w:t>
      </w:r>
      <w:r w:rsidR="00F56E84" w:rsidRPr="004920E8">
        <w:rPr>
          <w:rFonts w:ascii="Verdana" w:hAnsi="Verdana" w:cstheme="minorHAnsi"/>
          <w:sz w:val="18"/>
          <w:szCs w:val="18"/>
        </w:rPr>
        <w:t>, kter</w:t>
      </w:r>
      <w:r w:rsidR="00114221">
        <w:rPr>
          <w:rFonts w:ascii="Verdana" w:hAnsi="Verdana" w:cstheme="minorHAnsi"/>
          <w:sz w:val="18"/>
          <w:szCs w:val="18"/>
        </w:rPr>
        <w:t>á</w:t>
      </w:r>
      <w:r w:rsidR="00F56E84" w:rsidRPr="004920E8">
        <w:rPr>
          <w:rFonts w:ascii="Verdana" w:hAnsi="Verdana" w:cstheme="minorHAnsi"/>
          <w:sz w:val="18"/>
          <w:szCs w:val="18"/>
        </w:rPr>
        <w:t xml:space="preserve"> je přílohou č. </w:t>
      </w:r>
      <w:r w:rsidR="004920E8" w:rsidRPr="004920E8">
        <w:rPr>
          <w:rFonts w:ascii="Verdana" w:hAnsi="Verdana" w:cstheme="minorHAnsi"/>
          <w:sz w:val="18"/>
          <w:szCs w:val="18"/>
        </w:rPr>
        <w:t>2</w:t>
      </w:r>
      <w:r w:rsidR="00F56E84" w:rsidRPr="004920E8">
        <w:rPr>
          <w:rFonts w:ascii="Verdana" w:hAnsi="Verdana" w:cstheme="minorHAnsi"/>
          <w:sz w:val="18"/>
          <w:szCs w:val="18"/>
        </w:rPr>
        <w:t xml:space="preserve"> této Rámcové dohody. </w:t>
      </w:r>
      <w:r w:rsidR="00B84715" w:rsidRPr="004920E8">
        <w:rPr>
          <w:rFonts w:ascii="Verdana" w:hAnsi="Verdana" w:cstheme="minorHAnsi"/>
          <w:sz w:val="18"/>
          <w:szCs w:val="18"/>
        </w:rPr>
        <w:t>Obsahová náplň stavebních prací prováděných na základě jednotlivých dílčích veřejných zakázek je specifikován</w:t>
      </w:r>
      <w:r w:rsidR="00245C09" w:rsidRPr="004920E8">
        <w:rPr>
          <w:rFonts w:ascii="Verdana" w:hAnsi="Verdana" w:cstheme="minorHAnsi"/>
          <w:sz w:val="18"/>
          <w:szCs w:val="18"/>
        </w:rPr>
        <w:t>a</w:t>
      </w:r>
      <w:r w:rsidR="00B84715" w:rsidRPr="004920E8">
        <w:rPr>
          <w:rFonts w:ascii="Verdana" w:hAnsi="Verdana" w:cstheme="minorHAnsi"/>
          <w:sz w:val="18"/>
          <w:szCs w:val="18"/>
        </w:rPr>
        <w:t xml:space="preserve"> položkami stavebních prací, dodávek a služeb,</w:t>
      </w:r>
      <w:r w:rsidR="00CE7E7B" w:rsidRPr="004920E8">
        <w:rPr>
          <w:rFonts w:ascii="Verdana" w:hAnsi="Verdana" w:cstheme="minorHAnsi"/>
          <w:sz w:val="18"/>
          <w:szCs w:val="18"/>
        </w:rPr>
        <w:t xml:space="preserve"> </w:t>
      </w:r>
      <w:r w:rsidR="00B84715" w:rsidRPr="004920E8">
        <w:rPr>
          <w:rFonts w:ascii="Verdana" w:hAnsi="Verdana" w:cstheme="minorHAnsi"/>
          <w:sz w:val="18"/>
          <w:szCs w:val="18"/>
        </w:rPr>
        <w:t>které jsou Zhotovitelem naceněny</w:t>
      </w:r>
      <w:r w:rsidR="00F56E84" w:rsidRPr="004920E8">
        <w:rPr>
          <w:rFonts w:ascii="Verdana" w:hAnsi="Verdana" w:cstheme="minorHAnsi"/>
          <w:sz w:val="18"/>
          <w:szCs w:val="18"/>
        </w:rPr>
        <w:t xml:space="preserve"> v příloze č. </w:t>
      </w:r>
      <w:r w:rsidR="00114221">
        <w:rPr>
          <w:rFonts w:ascii="Verdana" w:hAnsi="Verdana" w:cstheme="minorHAnsi"/>
          <w:sz w:val="18"/>
          <w:szCs w:val="18"/>
        </w:rPr>
        <w:t>3</w:t>
      </w:r>
      <w:r w:rsidR="00F56E84" w:rsidRPr="004920E8">
        <w:rPr>
          <w:rFonts w:ascii="Verdana" w:hAnsi="Verdana" w:cstheme="minorHAnsi"/>
          <w:sz w:val="18"/>
          <w:szCs w:val="18"/>
        </w:rPr>
        <w:t xml:space="preserve"> této Rámcové dohody, a Zvláštními technickými podmínkami pro zhotovení stavby v p</w:t>
      </w:r>
      <w:r w:rsidR="00AC1A5B" w:rsidRPr="004920E8">
        <w:rPr>
          <w:rFonts w:ascii="Verdana" w:hAnsi="Verdana" w:cstheme="minorHAnsi"/>
          <w:sz w:val="18"/>
          <w:szCs w:val="18"/>
        </w:rPr>
        <w:t xml:space="preserve">říloze č. </w:t>
      </w:r>
      <w:r w:rsidR="00114221">
        <w:rPr>
          <w:rFonts w:ascii="Verdana" w:hAnsi="Verdana" w:cstheme="minorHAnsi"/>
          <w:sz w:val="18"/>
          <w:szCs w:val="18"/>
        </w:rPr>
        <w:t>7</w:t>
      </w:r>
      <w:r w:rsidR="00AC1A5B" w:rsidRPr="004920E8">
        <w:rPr>
          <w:rFonts w:ascii="Verdana" w:hAnsi="Verdana" w:cstheme="minorHAnsi"/>
          <w:sz w:val="18"/>
          <w:szCs w:val="18"/>
        </w:rPr>
        <w:t xml:space="preserve"> této Rámcové dohody</w:t>
      </w:r>
      <w:r w:rsidR="00B84715" w:rsidRPr="004920E8">
        <w:rPr>
          <w:rFonts w:ascii="Verdana" w:hAnsi="Verdana" w:cstheme="minorHAnsi"/>
          <w:sz w:val="18"/>
          <w:szCs w:val="18"/>
        </w:rPr>
        <w:t>.</w:t>
      </w:r>
    </w:p>
    <w:p w14:paraId="336D5E19" w14:textId="40077157" w:rsidR="00CC5257" w:rsidRPr="004920E8"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w:t>
      </w:r>
      <w:r w:rsidR="00784477" w:rsidRPr="004920E8">
        <w:rPr>
          <w:rFonts w:ascii="Verdana" w:hAnsi="Verdana" w:cstheme="minorHAnsi"/>
          <w:sz w:val="18"/>
          <w:szCs w:val="18"/>
        </w:rPr>
        <w:t>prací, oprávněn požadovat provedení stavebních prací, dodávek a služeb, které nejsou uvedeny v</w:t>
      </w:r>
      <w:r w:rsidR="00114221">
        <w:rPr>
          <w:rFonts w:ascii="Verdana" w:hAnsi="Verdana" w:cstheme="minorHAnsi"/>
          <w:sz w:val="18"/>
          <w:szCs w:val="18"/>
        </w:rPr>
        <w:t xml:space="preserve"> příloze č. 3 této Rámcové dohody </w:t>
      </w:r>
      <w:r w:rsidR="00CE7E7B" w:rsidRPr="004920E8">
        <w:rPr>
          <w:rFonts w:ascii="Verdana" w:hAnsi="Verdana" w:cstheme="minorHAnsi"/>
          <w:sz w:val="18"/>
          <w:szCs w:val="18"/>
        </w:rPr>
        <w:t xml:space="preserve">pouze v případě, </w:t>
      </w:r>
      <w:r w:rsidR="00784477" w:rsidRPr="004920E8">
        <w:rPr>
          <w:rFonts w:ascii="Verdana" w:hAnsi="Verdana" w:cstheme="minorHAnsi"/>
          <w:sz w:val="18"/>
          <w:szCs w:val="18"/>
        </w:rPr>
        <w:t xml:space="preserve">že provedení těchto stavebních prací, dodávek a služeb je nezbytné pro dokončení </w:t>
      </w:r>
      <w:r w:rsidR="00C02092" w:rsidRPr="004920E8">
        <w:rPr>
          <w:rFonts w:ascii="Verdana" w:hAnsi="Verdana" w:cstheme="minorHAnsi"/>
          <w:sz w:val="18"/>
          <w:szCs w:val="18"/>
        </w:rPr>
        <w:t xml:space="preserve">Díla </w:t>
      </w:r>
      <w:r w:rsidR="00784477" w:rsidRPr="004920E8">
        <w:rPr>
          <w:rFonts w:ascii="Verdana" w:hAnsi="Verdana" w:cstheme="minorHAnsi"/>
          <w:sz w:val="18"/>
          <w:szCs w:val="18"/>
        </w:rPr>
        <w:t xml:space="preserve">či splnění jeho účelu dle popisu </w:t>
      </w:r>
      <w:r w:rsidR="00194E6F" w:rsidRPr="004920E8">
        <w:rPr>
          <w:rFonts w:ascii="Verdana" w:hAnsi="Verdana" w:cstheme="minorHAnsi"/>
          <w:sz w:val="18"/>
          <w:szCs w:val="18"/>
        </w:rPr>
        <w:t xml:space="preserve">Díla </w:t>
      </w:r>
      <w:r w:rsidR="00CE7E7B" w:rsidRPr="004920E8">
        <w:rPr>
          <w:rFonts w:ascii="Verdana" w:hAnsi="Verdana" w:cstheme="minorHAnsi"/>
          <w:sz w:val="18"/>
          <w:szCs w:val="18"/>
        </w:rPr>
        <w:t xml:space="preserve">uvedeného </w:t>
      </w:r>
      <w:r w:rsidR="005A21B3" w:rsidRPr="004920E8">
        <w:rPr>
          <w:rFonts w:ascii="Verdana" w:hAnsi="Verdana" w:cstheme="minorHAnsi"/>
          <w:sz w:val="18"/>
          <w:szCs w:val="18"/>
        </w:rPr>
        <w:t xml:space="preserve">v příloze č. </w:t>
      </w:r>
      <w:r w:rsidR="00114221">
        <w:rPr>
          <w:rFonts w:ascii="Verdana" w:hAnsi="Verdana" w:cstheme="minorHAnsi"/>
          <w:sz w:val="18"/>
          <w:szCs w:val="18"/>
        </w:rPr>
        <w:t>2</w:t>
      </w:r>
      <w:r w:rsidR="00CE7E7B" w:rsidRPr="004920E8">
        <w:rPr>
          <w:rFonts w:ascii="Verdana" w:hAnsi="Verdana" w:cstheme="minorHAnsi"/>
          <w:sz w:val="18"/>
          <w:szCs w:val="18"/>
        </w:rPr>
        <w:t> </w:t>
      </w:r>
      <w:r w:rsidR="00784477" w:rsidRPr="004920E8">
        <w:rPr>
          <w:rFonts w:ascii="Verdana" w:hAnsi="Verdana" w:cstheme="minorHAnsi"/>
          <w:sz w:val="18"/>
          <w:szCs w:val="18"/>
        </w:rPr>
        <w:t xml:space="preserve">této </w:t>
      </w:r>
      <w:r w:rsidR="00C02092" w:rsidRPr="004920E8">
        <w:rPr>
          <w:rFonts w:ascii="Verdana" w:hAnsi="Verdana" w:cstheme="minorHAnsi"/>
          <w:sz w:val="18"/>
          <w:szCs w:val="18"/>
        </w:rPr>
        <w:t>Rámcové</w:t>
      </w:r>
      <w:r w:rsidR="00292986" w:rsidRPr="004920E8">
        <w:rPr>
          <w:rFonts w:ascii="Verdana" w:hAnsi="Verdana" w:cstheme="minorHAnsi"/>
          <w:sz w:val="18"/>
          <w:szCs w:val="18"/>
        </w:rPr>
        <w:t xml:space="preserve"> </w:t>
      </w:r>
      <w:r w:rsidR="00CE7E7B" w:rsidRPr="004920E8">
        <w:rPr>
          <w:rFonts w:ascii="Verdana" w:hAnsi="Verdana" w:cstheme="minorHAnsi"/>
          <w:sz w:val="18"/>
          <w:szCs w:val="18"/>
        </w:rPr>
        <w:t>dohod</w:t>
      </w:r>
      <w:r w:rsidR="00114221">
        <w:rPr>
          <w:rFonts w:ascii="Verdana" w:hAnsi="Verdana" w:cstheme="minorHAnsi"/>
          <w:sz w:val="18"/>
          <w:szCs w:val="18"/>
        </w:rPr>
        <w:t>y</w:t>
      </w:r>
      <w:r w:rsidR="00784477" w:rsidRPr="004920E8">
        <w:rPr>
          <w:rFonts w:ascii="Verdana" w:hAnsi="Verdana" w:cstheme="minorHAnsi"/>
          <w:sz w:val="18"/>
          <w:szCs w:val="18"/>
        </w:rPr>
        <w:t>.</w:t>
      </w:r>
    </w:p>
    <w:p w14:paraId="05BFAF0A" w14:textId="77777777" w:rsidR="00CC5257" w:rsidRPr="00061719" w:rsidRDefault="00061719" w:rsidP="00061719">
      <w:pPr>
        <w:pStyle w:val="acnormal"/>
        <w:numPr>
          <w:ilvl w:val="0"/>
          <w:numId w:val="9"/>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768FD028" w:rsidR="00C55703" w:rsidRPr="00061719" w:rsidRDefault="00C55703" w:rsidP="009A48A1">
      <w:pPr>
        <w:pStyle w:val="acnormal"/>
        <w:ind w:left="360"/>
        <w:rPr>
          <w:rFonts w:ascii="Verdana" w:hAnsi="Verdana"/>
          <w:sz w:val="18"/>
          <w:szCs w:val="18"/>
        </w:rPr>
      </w:pPr>
      <w:r w:rsidRPr="00045AD4">
        <w:rPr>
          <w:rFonts w:ascii="Verdana" w:hAnsi="Verdana"/>
          <w:sz w:val="18"/>
          <w:szCs w:val="18"/>
        </w:rPr>
        <w:t xml:space="preserve">Objednatel: </w:t>
      </w:r>
      <w:r w:rsidR="001F7FC7" w:rsidRPr="00114221">
        <w:rPr>
          <w:rFonts w:ascii="Verdana" w:hAnsi="Verdana"/>
          <w:sz w:val="18"/>
          <w:szCs w:val="18"/>
        </w:rPr>
        <w:t xml:space="preserve">všechny oprávněné osoby dle přílohy č. </w:t>
      </w:r>
      <w:r w:rsidR="00114221" w:rsidRPr="00114221">
        <w:rPr>
          <w:rFonts w:ascii="Verdana" w:hAnsi="Verdana"/>
          <w:sz w:val="18"/>
          <w:szCs w:val="18"/>
        </w:rPr>
        <w:t>8</w:t>
      </w:r>
      <w:r w:rsidR="001F7FC7" w:rsidRPr="00114221">
        <w:rPr>
          <w:rFonts w:ascii="Verdana" w:hAnsi="Verdana"/>
          <w:sz w:val="18"/>
          <w:szCs w:val="18"/>
        </w:rPr>
        <w:t xml:space="preserve"> této Rámcové dohody</w:t>
      </w:r>
    </w:p>
    <w:p w14:paraId="6DFDC724" w14:textId="79F1DF6D"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77777777" w:rsidR="0038779C" w:rsidRPr="00061719" w:rsidRDefault="00EE18A0"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DE2D74">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DE2D74">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578509E1" w:rsidR="0038779C" w:rsidRPr="00AC729D" w:rsidRDefault="0005410E" w:rsidP="00CE2315">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A7011C">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46A5183F" w:rsidR="0038779C" w:rsidRDefault="00DE2D74"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w:t>
      </w:r>
      <w:r w:rsidR="0047034C">
        <w:rPr>
          <w:rFonts w:ascii="Verdana" w:hAnsi="Verdana" w:cstheme="minorHAnsi"/>
          <w:sz w:val="18"/>
          <w:szCs w:val="18"/>
        </w:rPr>
        <w:t>O</w:t>
      </w:r>
      <w:r w:rsidRPr="00061719">
        <w:rPr>
          <w:rFonts w:ascii="Verdana" w:hAnsi="Verdana" w:cstheme="minorHAnsi"/>
          <w:sz w:val="18"/>
          <w:szCs w:val="18"/>
        </w:rPr>
        <w:t xml:space="preserve">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035768E2" w:rsidR="00D23AAD" w:rsidRDefault="00E413C5"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A46471">
        <w:rPr>
          <w:rFonts w:ascii="Verdana" w:hAnsi="Verdana"/>
          <w:sz w:val="18"/>
          <w:szCs w:val="18"/>
        </w:rPr>
        <w:t xml:space="preserve">do </w:t>
      </w:r>
      <w:r w:rsidR="0063306A">
        <w:rPr>
          <w:rFonts w:ascii="Verdana" w:hAnsi="Verdana"/>
          <w:sz w:val="18"/>
          <w:szCs w:val="18"/>
        </w:rPr>
        <w:t>2</w:t>
      </w:r>
      <w:r w:rsidR="00A7011C">
        <w:rPr>
          <w:rFonts w:ascii="Verdana" w:hAnsi="Verdana"/>
          <w:sz w:val="18"/>
          <w:szCs w:val="18"/>
        </w:rPr>
        <w:t xml:space="preserve"> </w:t>
      </w:r>
      <w:r w:rsidRPr="00A46471">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1B21CC6C" w:rsidR="00E413C5" w:rsidRPr="00045AD4" w:rsidRDefault="00040F54"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045AD4">
        <w:rPr>
          <w:rFonts w:ascii="Verdana" w:hAnsi="Verdana" w:cstheme="minorHAnsi"/>
          <w:sz w:val="18"/>
          <w:szCs w:val="18"/>
        </w:rPr>
        <w:t>Den zahájení stavebních prací (den předání Staveniště)</w:t>
      </w:r>
      <w:r w:rsidR="00E413C5" w:rsidRPr="00045AD4">
        <w:rPr>
          <w:rFonts w:ascii="Verdana" w:hAnsi="Verdana" w:cstheme="minorHAnsi"/>
          <w:sz w:val="18"/>
          <w:szCs w:val="18"/>
        </w:rPr>
        <w:t xml:space="preserve"> </w:t>
      </w:r>
      <w:r w:rsidRPr="00045AD4">
        <w:rPr>
          <w:rFonts w:ascii="Verdana" w:hAnsi="Verdana" w:cstheme="minorHAnsi"/>
          <w:sz w:val="18"/>
          <w:szCs w:val="18"/>
        </w:rPr>
        <w:t>může následovat nejdříve</w:t>
      </w:r>
      <w:r w:rsidR="00A46471" w:rsidRPr="00045AD4">
        <w:rPr>
          <w:rFonts w:ascii="Verdana" w:hAnsi="Verdana" w:cstheme="minorHAnsi"/>
          <w:sz w:val="18"/>
          <w:szCs w:val="18"/>
        </w:rPr>
        <w:t xml:space="preserve"> </w:t>
      </w:r>
      <w:r w:rsidR="00045AD4" w:rsidRPr="00045AD4">
        <w:rPr>
          <w:rFonts w:ascii="Verdana" w:hAnsi="Verdana" w:cstheme="minorHAnsi"/>
          <w:sz w:val="18"/>
          <w:szCs w:val="18"/>
        </w:rPr>
        <w:t xml:space="preserve">v </w:t>
      </w:r>
      <w:r w:rsidR="001404F9" w:rsidRPr="00045AD4">
        <w:rPr>
          <w:rFonts w:ascii="Verdana" w:hAnsi="Verdana" w:cstheme="minorHAnsi"/>
          <w:sz w:val="18"/>
          <w:szCs w:val="18"/>
        </w:rPr>
        <w:t xml:space="preserve">den nabytí účinnosti dílčí </w:t>
      </w:r>
      <w:r w:rsidRPr="00045AD4">
        <w:rPr>
          <w:rFonts w:ascii="Verdana" w:hAnsi="Verdana" w:cstheme="minorHAnsi"/>
          <w:sz w:val="18"/>
          <w:szCs w:val="18"/>
        </w:rPr>
        <w:t>smlouvy na plnění dílčí veřejné zakázky.</w:t>
      </w:r>
    </w:p>
    <w:p w14:paraId="6BDEEFD5" w14:textId="3854EDBF" w:rsidR="00C5543D" w:rsidRPr="008D5190" w:rsidRDefault="00C5543D" w:rsidP="00C5543D">
      <w:pPr>
        <w:pStyle w:val="Odstavecseseznamem"/>
        <w:numPr>
          <w:ilvl w:val="1"/>
          <w:numId w:val="62"/>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2 a 5</w:t>
      </w:r>
      <w:r w:rsidRPr="008D5190">
        <w:rPr>
          <w:rFonts w:ascii="Verdana" w:hAnsi="Verdana" w:cstheme="minorHAnsi"/>
          <w:sz w:val="18"/>
          <w:szCs w:val="18"/>
        </w:rPr>
        <w:t xml:space="preserve"> této 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3 </w:t>
      </w:r>
      <w:proofErr w:type="gramStart"/>
      <w:r w:rsidRPr="008D5190">
        <w:rPr>
          <w:rFonts w:ascii="Verdana" w:hAnsi="Verdana" w:cstheme="minorHAnsi"/>
          <w:sz w:val="18"/>
          <w:szCs w:val="18"/>
        </w:rPr>
        <w:t>této</w:t>
      </w:r>
      <w:proofErr w:type="gramEnd"/>
      <w:r w:rsidRPr="008D5190">
        <w:rPr>
          <w:rFonts w:ascii="Verdana" w:hAnsi="Verdana" w:cstheme="minorHAnsi"/>
          <w:sz w:val="18"/>
          <w:szCs w:val="18"/>
        </w:rPr>
        <w:t xml:space="preserve">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w:t>
      </w:r>
      <w:r w:rsidRPr="008D5190">
        <w:rPr>
          <w:rFonts w:ascii="Verdana" w:hAnsi="Verdana" w:cstheme="minorHAnsi"/>
          <w:sz w:val="18"/>
          <w:szCs w:val="18"/>
        </w:rPr>
        <w:lastRenderedPageBreak/>
        <w:t xml:space="preserve">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20.3 obchodních podmínek se uplatní i v tomto případě.</w:t>
      </w:r>
      <w:r w:rsidRPr="008D5190">
        <w:rPr>
          <w:rFonts w:ascii="Verdana" w:hAnsi="Verdana" w:cstheme="minorHAnsi"/>
          <w:sz w:val="18"/>
          <w:szCs w:val="18"/>
        </w:rPr>
        <w:t xml:space="preserve"> </w:t>
      </w:r>
    </w:p>
    <w:p w14:paraId="15C0546E" w14:textId="77777777" w:rsidR="00CC5257" w:rsidRPr="001D38CE" w:rsidRDefault="00061719" w:rsidP="00061719">
      <w:pPr>
        <w:pStyle w:val="acnormal"/>
        <w:numPr>
          <w:ilvl w:val="0"/>
          <w:numId w:val="9"/>
        </w:numPr>
        <w:spacing w:before="240" w:after="240"/>
        <w:ind w:left="714" w:hanging="357"/>
        <w:jc w:val="left"/>
        <w:rPr>
          <w:rFonts w:ascii="Verdana" w:hAnsi="Verdana" w:cstheme="minorHAnsi"/>
          <w:b/>
          <w:sz w:val="22"/>
        </w:rPr>
      </w:pPr>
      <w:r w:rsidRPr="001D38CE">
        <w:rPr>
          <w:rFonts w:ascii="Verdana" w:hAnsi="Verdana" w:cstheme="minorHAnsi"/>
          <w:b/>
          <w:sz w:val="22"/>
        </w:rPr>
        <w:t>DOBA, MÍSTO, ZPŮSOB A LHŮTY PLNĚNÍ</w:t>
      </w:r>
    </w:p>
    <w:p w14:paraId="09F9675E" w14:textId="747A077A" w:rsidR="00780CF7" w:rsidRPr="0063306A" w:rsidRDefault="003276C2" w:rsidP="00DA0328">
      <w:pPr>
        <w:pStyle w:val="acnormalbulleted"/>
        <w:numPr>
          <w:ilvl w:val="0"/>
          <w:numId w:val="60"/>
        </w:numPr>
      </w:pPr>
      <w:r w:rsidRPr="001D38CE">
        <w:t xml:space="preserve">Tato </w:t>
      </w:r>
      <w:r w:rsidR="006C1915" w:rsidRPr="001D38CE">
        <w:t>Rámcová</w:t>
      </w:r>
      <w:r w:rsidRPr="001D38CE">
        <w:t xml:space="preserve"> dohoda je </w:t>
      </w:r>
      <w:r w:rsidRPr="0063306A">
        <w:t xml:space="preserve">uzavírána </w:t>
      </w:r>
      <w:r w:rsidR="0063306A" w:rsidRPr="0063306A">
        <w:rPr>
          <w:bCs/>
        </w:rPr>
        <w:t>na dobu</w:t>
      </w:r>
      <w:r w:rsidR="0063306A">
        <w:rPr>
          <w:b/>
        </w:rPr>
        <w:t xml:space="preserve"> od</w:t>
      </w:r>
      <w:r w:rsidR="001353C9" w:rsidRPr="0063306A">
        <w:rPr>
          <w:b/>
        </w:rPr>
        <w:t xml:space="preserve"> </w:t>
      </w:r>
      <w:r w:rsidR="0063306A" w:rsidRPr="0063306A">
        <w:rPr>
          <w:b/>
        </w:rPr>
        <w:t>1. 04. 2021 do 31. 03. 2022.</w:t>
      </w:r>
      <w:r w:rsidR="007E084F" w:rsidRPr="0063306A">
        <w:t xml:space="preserve"> </w:t>
      </w:r>
    </w:p>
    <w:p w14:paraId="7A7C262F" w14:textId="08E124E4" w:rsidR="00DA0328" w:rsidRPr="00DA0328" w:rsidRDefault="00DA0328" w:rsidP="00DA0328">
      <w:pPr>
        <w:pStyle w:val="acnormalbulleted"/>
      </w:pPr>
      <w:r w:rsidRPr="00DA0328">
        <w:t xml:space="preserve">Údaje uvedené v objednávce dle čl. II. odst. 3 písm. h) výše, popř. údaje, které je v dílčí smlouvě nahradí, se považují za Harmonogram postupu prací ve smyslu </w:t>
      </w:r>
      <w:proofErr w:type="spellStart"/>
      <w:r w:rsidRPr="00DA0328">
        <w:t>podčl</w:t>
      </w:r>
      <w:proofErr w:type="spellEnd"/>
      <w:r w:rsidRPr="00DA0328">
        <w:t>. 3.1 Obchodních podmínek. Harmonogram postupu prací pro dílčí smlouvy uzavírané dle této Rámcové dohod</w:t>
      </w:r>
      <w:r>
        <w:t>y</w:t>
      </w:r>
      <w:r w:rsidRPr="00DA0328">
        <w:t xml:space="preserve"> nemusí být nad rámec toho zpracován v grafické podobě.</w:t>
      </w:r>
    </w:p>
    <w:p w14:paraId="5444F64D" w14:textId="1564D21A" w:rsidR="00BD7195" w:rsidRPr="00221444" w:rsidRDefault="006D2F28" w:rsidP="00DA0328">
      <w:pPr>
        <w:pStyle w:val="acnormalbulleted"/>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„kontaktní osob</w:t>
      </w:r>
      <w:r w:rsidR="0006027E" w:rsidRPr="00221444">
        <w:t>a</w:t>
      </w:r>
      <w:r w:rsidR="00780CF7" w:rsidRPr="00221444">
        <w:t>“ o datu a době dokončení a převzetí</w:t>
      </w:r>
      <w:r w:rsidR="00DD2D34" w:rsidRPr="00221444">
        <w:t xml:space="preserve"> </w:t>
      </w:r>
      <w:r w:rsidR="00780CF7" w:rsidRPr="00221444">
        <w:t>předmětu Díla</w:t>
      </w:r>
      <w:r w:rsidR="00CB6B7E" w:rsidRPr="00221444">
        <w:t xml:space="preserve"> </w:t>
      </w:r>
      <w:r w:rsidR="00780CF7" w:rsidRPr="00221444">
        <w:t xml:space="preserve">(v pracovní dny v </w:t>
      </w:r>
      <w:r w:rsidR="00780CF7" w:rsidRPr="0063306A">
        <w:t xml:space="preserve">čase </w:t>
      </w:r>
      <w:r w:rsidR="0063306A" w:rsidRPr="0063306A">
        <w:t>06,00</w:t>
      </w:r>
      <w:r w:rsidR="00A7011C" w:rsidRPr="0063306A">
        <w:t xml:space="preserve"> – </w:t>
      </w:r>
      <w:r w:rsidR="0063306A" w:rsidRPr="0063306A">
        <w:t>14,00</w:t>
      </w:r>
      <w:r w:rsidR="00A7011C" w:rsidRPr="0063306A">
        <w:t xml:space="preserve"> hod.).</w:t>
      </w:r>
      <w:r w:rsidR="00A7011C" w:rsidRPr="00221444">
        <w:t xml:space="preserve"> </w:t>
      </w:r>
      <w:r w:rsidR="00DD2D34" w:rsidRPr="00221444">
        <w:t>Převzetí plnění</w:t>
      </w:r>
      <w:r w:rsidR="0040600D" w:rsidRPr="00221444">
        <w:t xml:space="preserve"> </w:t>
      </w:r>
      <w:r w:rsidR="00CC5257" w:rsidRPr="00221444">
        <w:t xml:space="preserve">potvrdí </w:t>
      </w:r>
      <w:r w:rsidR="00986E6F" w:rsidRPr="00221444">
        <w:t>Obj</w:t>
      </w:r>
      <w:r w:rsidR="00D97787" w:rsidRPr="00221444">
        <w:t>ednatel</w:t>
      </w:r>
      <w:r w:rsidR="00B37744" w:rsidRPr="00221444">
        <w:t xml:space="preserve"> </w:t>
      </w:r>
      <w:r w:rsidR="00780CF7" w:rsidRPr="00221444">
        <w:t>v Předávacím protokolu</w:t>
      </w:r>
      <w:r w:rsidR="00CC5257" w:rsidRPr="00221444">
        <w:t xml:space="preserve">. Pověřený zaměstnanec </w:t>
      </w:r>
      <w:r w:rsidR="00986E6F" w:rsidRPr="00221444">
        <w:t>Obj</w:t>
      </w:r>
      <w:r w:rsidR="00D97787" w:rsidRPr="00221444">
        <w:t>ednatele</w:t>
      </w:r>
      <w:r w:rsidR="002906C0" w:rsidRPr="00221444">
        <w:t xml:space="preserve"> uvede své jméno a </w:t>
      </w:r>
      <w:r w:rsidR="00CC5257" w:rsidRPr="00221444">
        <w:t xml:space="preserve">podpis, v případě zjištěných nedostatků uvede i tuto skutečnost s konkrétním vymezením zjištěných vad </w:t>
      </w:r>
      <w:r w:rsidR="00DD2D34" w:rsidRPr="00221444">
        <w:t>předaného plnění</w:t>
      </w:r>
      <w:r w:rsidR="00CC5257" w:rsidRPr="00221444">
        <w:t xml:space="preserve">. </w:t>
      </w:r>
    </w:p>
    <w:p w14:paraId="74A9DBE2" w14:textId="6E59BB89" w:rsidR="00C62782" w:rsidRPr="00C672E3" w:rsidRDefault="00C62782" w:rsidP="00DA0328">
      <w:pPr>
        <w:pStyle w:val="acnormalbulleted"/>
      </w:pPr>
      <w:r w:rsidRPr="00C672E3">
        <w:t>Před zahájením prací na realizac</w:t>
      </w:r>
      <w:r w:rsidR="00C672E3" w:rsidRPr="00C672E3">
        <w:t>i</w:t>
      </w:r>
      <w:r w:rsidR="00282EFA" w:rsidRPr="00C672E3">
        <w:t xml:space="preserve"> první dílčí </w:t>
      </w:r>
      <w:r w:rsidRPr="00C672E3">
        <w:t xml:space="preserve">smlouvy si oprávněný zástupce Objednatele a Zhotovitele prokazatelně vymění se </w:t>
      </w:r>
      <w:r w:rsidR="00321570" w:rsidRPr="00C672E3">
        <w:t>Z</w:t>
      </w:r>
      <w:r w:rsidRPr="00C672E3">
        <w:t>hotovitelem písemně informace o rizicích a přijatých opatřeních k ochraně před jejich působením.</w:t>
      </w:r>
      <w:r w:rsidR="00C672E3" w:rsidRPr="00C672E3">
        <w:t xml:space="preserve"> </w:t>
      </w:r>
      <w:r w:rsidR="00C672E3" w:rsidRPr="00C672E3">
        <w:rPr>
          <w:rFonts w:cstheme="minorHAnsi"/>
        </w:rPr>
        <w:t>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33656D3B" w14:textId="30103240" w:rsidR="00476899" w:rsidRPr="007A133E" w:rsidRDefault="00476899" w:rsidP="00DA0328">
      <w:pPr>
        <w:pStyle w:val="acnormalbulleted"/>
      </w:pPr>
      <w:r w:rsidRPr="007A133E">
        <w:t>Zhotovitel se zavazuje zajistit realizaci prací na Díle tak, aby v případě nepřetržitých výluk trvajících více než 36 hodin probíhala realizace prací na Díle minimálně 16 hodin denně včetně sobot</w:t>
      </w:r>
      <w:r w:rsidR="002D1F24" w:rsidRPr="007A133E">
        <w:t>,</w:t>
      </w:r>
      <w:r w:rsidRPr="007A133E">
        <w:t xml:space="preserve"> nedělí</w:t>
      </w:r>
      <w:r w:rsidR="002D1F24" w:rsidRPr="007A133E">
        <w:t xml:space="preserve"> a dnů pracovního klidu</w:t>
      </w:r>
      <w:r w:rsidRPr="007A133E">
        <w:t>.</w:t>
      </w:r>
    </w:p>
    <w:p w14:paraId="551C3B49" w14:textId="77777777" w:rsidR="00CC5257" w:rsidRPr="00DA0328" w:rsidRDefault="00061719" w:rsidP="00061719">
      <w:pPr>
        <w:pStyle w:val="acnormal"/>
        <w:numPr>
          <w:ilvl w:val="0"/>
          <w:numId w:val="9"/>
        </w:numPr>
        <w:spacing w:after="240"/>
        <w:ind w:left="714" w:hanging="357"/>
        <w:jc w:val="left"/>
        <w:rPr>
          <w:rFonts w:ascii="Verdana" w:hAnsi="Verdana" w:cstheme="minorHAnsi"/>
          <w:b/>
          <w:sz w:val="22"/>
        </w:rPr>
      </w:pPr>
      <w:r w:rsidRPr="00DA0328">
        <w:rPr>
          <w:rFonts w:ascii="Verdana" w:hAnsi="Verdana" w:cstheme="minorHAnsi"/>
          <w:b/>
          <w:sz w:val="22"/>
        </w:rPr>
        <w:t>CENA DÍLA A PLATEBNÍ PODMÍNKY</w:t>
      </w:r>
    </w:p>
    <w:p w14:paraId="21D3E6F9" w14:textId="6C72A8F9" w:rsidR="00752AF3" w:rsidRPr="00DA0328" w:rsidRDefault="00224684" w:rsidP="00AC729D">
      <w:pPr>
        <w:pStyle w:val="Odstavecseseznamem"/>
        <w:numPr>
          <w:ilvl w:val="0"/>
          <w:numId w:val="2"/>
        </w:numPr>
        <w:contextualSpacing w:val="0"/>
        <w:jc w:val="both"/>
        <w:rPr>
          <w:rFonts w:ascii="Verdana" w:hAnsi="Verdana" w:cstheme="minorHAnsi"/>
          <w:sz w:val="18"/>
          <w:szCs w:val="18"/>
        </w:rPr>
      </w:pPr>
      <w:r w:rsidRPr="00DA0328">
        <w:rPr>
          <w:rFonts w:ascii="Verdana" w:hAnsi="Verdana" w:cstheme="minorHAnsi"/>
          <w:sz w:val="18"/>
          <w:szCs w:val="18"/>
        </w:rPr>
        <w:t>Cena za plnění dílčí smlouvy</w:t>
      </w:r>
      <w:r w:rsidR="00752AF3" w:rsidRPr="00DA0328">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w:t>
      </w:r>
      <w:r w:rsidR="00323C17">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752AF3" w:rsidRPr="00DA0328">
        <w:rPr>
          <w:rFonts w:ascii="Verdana" w:hAnsi="Verdana" w:cstheme="minorHAnsi"/>
          <w:sz w:val="18"/>
          <w:szCs w:val="18"/>
        </w:rPr>
        <w:t>.</w:t>
      </w:r>
    </w:p>
    <w:p w14:paraId="06C94B3F" w14:textId="412E21FD" w:rsidR="005A21B3" w:rsidRPr="00DA0328" w:rsidRDefault="00323C17" w:rsidP="00AC729D">
      <w:pPr>
        <w:pStyle w:val="Odstavecseseznamem"/>
        <w:numPr>
          <w:ilvl w:val="0"/>
          <w:numId w:val="2"/>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dle jednotkových cen v příloze č. 3 této Rámcové dohody a množství skutečně realizovaných jednotkových položek v příloze č.</w:t>
      </w:r>
      <w:r>
        <w:rPr>
          <w:rFonts w:ascii="Verdana" w:hAnsi="Verdana" w:cstheme="minorHAnsi"/>
          <w:sz w:val="18"/>
          <w:szCs w:val="18"/>
        </w:rPr>
        <w:t> </w:t>
      </w:r>
      <w:r w:rsidRPr="00061719">
        <w:rPr>
          <w:rFonts w:ascii="Verdana" w:hAnsi="Verdana" w:cstheme="minorHAnsi"/>
          <w:sz w:val="18"/>
          <w:szCs w:val="18"/>
        </w:rPr>
        <w:t xml:space="preserve">3 této Rámcové dohody Zhotovitelem při zhotovení 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 a to vždy na základě dokumentů uvedených v </w:t>
      </w:r>
      <w:proofErr w:type="spellStart"/>
      <w:r>
        <w:rPr>
          <w:rFonts w:ascii="Verdana" w:hAnsi="Verdana" w:cstheme="minorHAnsi"/>
          <w:sz w:val="18"/>
          <w:szCs w:val="18"/>
        </w:rPr>
        <w:t>podčl</w:t>
      </w:r>
      <w:proofErr w:type="spellEnd"/>
      <w:r>
        <w:rPr>
          <w:rFonts w:ascii="Verdana" w:hAnsi="Verdana" w:cstheme="minorHAnsi"/>
          <w:sz w:val="18"/>
          <w:szCs w:val="18"/>
        </w:rPr>
        <w:t>. 13.2 Obchodních podmínek</w:t>
      </w:r>
      <w:r w:rsidR="005A21B3" w:rsidRPr="00DA0328">
        <w:rPr>
          <w:rFonts w:ascii="Verdana" w:hAnsi="Verdana" w:cstheme="minorHAnsi"/>
          <w:sz w:val="18"/>
          <w:szCs w:val="18"/>
        </w:rPr>
        <w:t>.</w:t>
      </w:r>
    </w:p>
    <w:p w14:paraId="371B4AF8" w14:textId="2B2D2809" w:rsidR="00DC4AD5" w:rsidRPr="004920E8" w:rsidRDefault="00784477" w:rsidP="00AC729D">
      <w:pPr>
        <w:pStyle w:val="Odstavecseseznamem"/>
        <w:numPr>
          <w:ilvl w:val="0"/>
          <w:numId w:val="2"/>
        </w:numPr>
        <w:contextualSpacing w:val="0"/>
        <w:jc w:val="both"/>
        <w:rPr>
          <w:rFonts w:ascii="Verdana" w:hAnsi="Verdana" w:cstheme="minorHAnsi"/>
          <w:sz w:val="18"/>
          <w:szCs w:val="18"/>
        </w:rPr>
      </w:pPr>
      <w:r w:rsidRPr="004920E8">
        <w:rPr>
          <w:rFonts w:ascii="Verdana" w:hAnsi="Verdana" w:cstheme="minorHAnsi"/>
          <w:sz w:val="18"/>
          <w:szCs w:val="18"/>
        </w:rPr>
        <w:t>V případě, že Objednatel v objednávce požaduje provedení stavebních prací, dodávek a služeb, které nej</w:t>
      </w:r>
      <w:r w:rsidR="00685B70" w:rsidRPr="004920E8">
        <w:rPr>
          <w:rFonts w:ascii="Verdana" w:hAnsi="Verdana" w:cstheme="minorHAnsi"/>
          <w:sz w:val="18"/>
          <w:szCs w:val="18"/>
        </w:rPr>
        <w:t xml:space="preserve">sou uvedeny </w:t>
      </w:r>
      <w:r w:rsidR="00323C17" w:rsidRPr="00061719">
        <w:rPr>
          <w:rFonts w:ascii="Verdana" w:hAnsi="Verdana" w:cstheme="minorHAnsi"/>
          <w:sz w:val="18"/>
          <w:szCs w:val="18"/>
        </w:rPr>
        <w:t xml:space="preserve">v příloze č. 3 této </w:t>
      </w:r>
      <w:r w:rsidR="00323C17">
        <w:rPr>
          <w:rFonts w:ascii="Verdana" w:hAnsi="Verdana" w:cstheme="minorHAnsi"/>
          <w:sz w:val="18"/>
          <w:szCs w:val="18"/>
        </w:rPr>
        <w:t>Rámcové dohody</w:t>
      </w:r>
      <w:r w:rsidR="00323C17" w:rsidRPr="00061719">
        <w:rPr>
          <w:rFonts w:ascii="Verdana" w:hAnsi="Verdana" w:cstheme="minorHAnsi"/>
          <w:sz w:val="18"/>
          <w:szCs w:val="18"/>
        </w:rPr>
        <w:t>, bude se při stanovení ceny těchto prací postupovat dle bodu 17.10 Obchodních podmínek.</w:t>
      </w:r>
      <w:r w:rsidR="00115987" w:rsidRPr="004920E8">
        <w:rPr>
          <w:rFonts w:ascii="Verdana" w:hAnsi="Verdana" w:cstheme="minorHAnsi"/>
          <w:sz w:val="18"/>
          <w:szCs w:val="18"/>
        </w:rPr>
        <w:t xml:space="preserve"> </w:t>
      </w:r>
    </w:p>
    <w:p w14:paraId="2D17D1B4" w14:textId="4D68A05C" w:rsidR="00276548" w:rsidRPr="0063306A" w:rsidRDefault="00323C17" w:rsidP="00323C17">
      <w:pPr>
        <w:pStyle w:val="Odstavecseseznamem"/>
        <w:numPr>
          <w:ilvl w:val="0"/>
          <w:numId w:val="2"/>
        </w:numPr>
        <w:contextualSpacing w:val="0"/>
        <w:jc w:val="both"/>
        <w:rPr>
          <w:rFonts w:ascii="Verdana" w:hAnsi="Verdana" w:cstheme="minorHAnsi"/>
          <w:sz w:val="18"/>
          <w:szCs w:val="18"/>
        </w:rPr>
      </w:pPr>
      <w:r w:rsidRPr="0063306A">
        <w:rPr>
          <w:rFonts w:ascii="Verdana" w:hAnsi="Verdana" w:cstheme="minorHAnsi"/>
          <w:sz w:val="18"/>
          <w:szCs w:val="18"/>
        </w:rPr>
        <w:t>Jednotkové ceny za plnění Díla jsou sjednány Smluvními stranami v příloze č.</w:t>
      </w:r>
      <w:r w:rsidR="008E2EBF">
        <w:rPr>
          <w:rFonts w:ascii="Verdana" w:hAnsi="Verdana" w:cstheme="minorHAnsi"/>
          <w:sz w:val="18"/>
          <w:szCs w:val="18"/>
        </w:rPr>
        <w:t xml:space="preserve"> </w:t>
      </w:r>
      <w:r w:rsidRPr="0063306A">
        <w:rPr>
          <w:rFonts w:ascii="Verdana" w:hAnsi="Verdana" w:cstheme="minorHAnsi"/>
          <w:sz w:val="18"/>
          <w:szCs w:val="18"/>
        </w:rPr>
        <w:t>3 této Rámcové dohody.</w:t>
      </w:r>
    </w:p>
    <w:p w14:paraId="05D4B66B" w14:textId="5396800B" w:rsidR="00EF7E80" w:rsidRPr="00217FFA" w:rsidRDefault="00E64BA2" w:rsidP="00DB3264">
      <w:pPr>
        <w:pStyle w:val="Odstavecseseznamem"/>
        <w:numPr>
          <w:ilvl w:val="0"/>
          <w:numId w:val="2"/>
        </w:numPr>
        <w:contextualSpacing w:val="0"/>
        <w:jc w:val="both"/>
        <w:rPr>
          <w:rFonts w:ascii="Verdana" w:hAnsi="Verdana" w:cstheme="minorHAnsi"/>
          <w:sz w:val="18"/>
          <w:szCs w:val="18"/>
        </w:rPr>
      </w:pPr>
      <w:r w:rsidRPr="00217FFA">
        <w:rPr>
          <w:rFonts w:ascii="Verdana" w:hAnsi="Verdana" w:cstheme="minorHAnsi"/>
          <w:sz w:val="18"/>
          <w:szCs w:val="18"/>
        </w:rPr>
        <w:t xml:space="preserve">Způsob fakturace </w:t>
      </w:r>
      <w:r w:rsidR="00183C5A" w:rsidRPr="00217FFA">
        <w:rPr>
          <w:rFonts w:ascii="Verdana" w:hAnsi="Verdana" w:cstheme="minorHAnsi"/>
          <w:sz w:val="18"/>
          <w:szCs w:val="18"/>
        </w:rPr>
        <w:t xml:space="preserve">Díla </w:t>
      </w:r>
      <w:r w:rsidR="00066382">
        <w:rPr>
          <w:rFonts w:ascii="Verdana" w:hAnsi="Verdana" w:cstheme="minorHAnsi"/>
          <w:sz w:val="18"/>
          <w:szCs w:val="18"/>
        </w:rPr>
        <w:t xml:space="preserve">si Smluvní strany sjednaly vždy po dokončení celého díla dle dílčí smlouvy na základě Předávacího protokolu, není-li </w:t>
      </w:r>
      <w:r w:rsidRPr="00217FFA">
        <w:rPr>
          <w:rFonts w:ascii="Verdana" w:hAnsi="Verdana" w:cstheme="minorHAnsi"/>
          <w:sz w:val="18"/>
          <w:szCs w:val="18"/>
        </w:rPr>
        <w:t>v dílčí smlouvě</w:t>
      </w:r>
      <w:r w:rsidR="00066382">
        <w:rPr>
          <w:rFonts w:ascii="Verdana" w:hAnsi="Verdana" w:cstheme="minorHAnsi"/>
          <w:sz w:val="18"/>
          <w:szCs w:val="18"/>
        </w:rPr>
        <w:t xml:space="preserve"> uveden způsob fakturace jiný</w:t>
      </w:r>
      <w:r w:rsidRPr="00217FFA">
        <w:rPr>
          <w:rFonts w:ascii="Verdana" w:hAnsi="Verdana" w:cstheme="minorHAnsi"/>
          <w:sz w:val="18"/>
          <w:szCs w:val="18"/>
        </w:rPr>
        <w:t>.</w:t>
      </w:r>
      <w:r w:rsidR="004C3A24" w:rsidRPr="00217FFA">
        <w:rPr>
          <w:rFonts w:ascii="Verdana" w:hAnsi="Verdana" w:cstheme="minorHAnsi"/>
          <w:sz w:val="18"/>
          <w:szCs w:val="18"/>
        </w:rPr>
        <w:t xml:space="preserve"> </w:t>
      </w:r>
      <w:r w:rsidR="0069424E" w:rsidRPr="0069424E">
        <w:rPr>
          <w:rFonts w:ascii="Verdana" w:hAnsi="Verdana"/>
          <w:sz w:val="18"/>
          <w:szCs w:val="18"/>
        </w:rPr>
        <w:t>Datem uskutečnění zdanitelného plnění na daňovém dokladu vystaveném Zhotovitelem je den dokončení díla.</w:t>
      </w:r>
      <w:r w:rsidR="0069424E">
        <w:rPr>
          <w:rFonts w:ascii="Verdana" w:hAnsi="Verdana" w:cstheme="minorHAnsi"/>
          <w:sz w:val="18"/>
          <w:szCs w:val="18"/>
        </w:rPr>
        <w:t xml:space="preserve"> </w:t>
      </w:r>
      <w:r w:rsidR="00FA2398" w:rsidRPr="00217FFA">
        <w:rPr>
          <w:rFonts w:ascii="Verdana" w:hAnsi="Verdana" w:cstheme="minorHAnsi"/>
          <w:sz w:val="18"/>
          <w:szCs w:val="18"/>
        </w:rPr>
        <w:t xml:space="preserve">Faktura musí mít náležitosti daňového dokladu, </w:t>
      </w:r>
      <w:r w:rsidRPr="00217FFA">
        <w:rPr>
          <w:rFonts w:ascii="Verdana" w:hAnsi="Verdana" w:cstheme="minorHAnsi"/>
          <w:sz w:val="18"/>
          <w:szCs w:val="18"/>
        </w:rPr>
        <w:t>a další náležitosti uvedené v dílčí smlouvě či Obchodních podmínkách</w:t>
      </w:r>
      <w:r w:rsidR="002C46D1" w:rsidRPr="00217FFA">
        <w:rPr>
          <w:rFonts w:ascii="Verdana" w:hAnsi="Verdana" w:cstheme="minorHAnsi"/>
          <w:sz w:val="18"/>
          <w:szCs w:val="18"/>
        </w:rPr>
        <w:t>. V záhlaví faktury je nutno taktéž uvést číslo objednávky</w:t>
      </w:r>
      <w:r w:rsidR="00276548" w:rsidRPr="00217FFA">
        <w:rPr>
          <w:rFonts w:ascii="Verdana" w:hAnsi="Verdana" w:cstheme="minorHAnsi"/>
          <w:sz w:val="18"/>
          <w:szCs w:val="18"/>
        </w:rPr>
        <w:t xml:space="preserve"> a této </w:t>
      </w:r>
      <w:r w:rsidR="006C1915" w:rsidRPr="00217FFA">
        <w:rPr>
          <w:rFonts w:ascii="Verdana" w:hAnsi="Verdana" w:cstheme="minorHAnsi"/>
          <w:sz w:val="18"/>
          <w:szCs w:val="18"/>
        </w:rPr>
        <w:t>Rámcové</w:t>
      </w:r>
      <w:r w:rsidR="00276548" w:rsidRPr="00217FFA">
        <w:rPr>
          <w:rFonts w:ascii="Verdana" w:hAnsi="Verdana" w:cstheme="minorHAnsi"/>
          <w:sz w:val="18"/>
          <w:szCs w:val="18"/>
        </w:rPr>
        <w:t xml:space="preserve"> dohody</w:t>
      </w:r>
      <w:r w:rsidR="002C46D1" w:rsidRPr="00217FFA">
        <w:rPr>
          <w:rFonts w:ascii="Verdana" w:hAnsi="Verdana" w:cstheme="minorHAnsi"/>
          <w:sz w:val="18"/>
          <w:szCs w:val="18"/>
        </w:rPr>
        <w:t>.</w:t>
      </w:r>
    </w:p>
    <w:p w14:paraId="4C66DA0C" w14:textId="77777777" w:rsidR="00831A8D" w:rsidRPr="00282EFA" w:rsidRDefault="00831A8D" w:rsidP="00831A8D">
      <w:pPr>
        <w:pStyle w:val="Odstavecseseznamem"/>
        <w:numPr>
          <w:ilvl w:val="0"/>
          <w:numId w:val="2"/>
        </w:numPr>
        <w:contextualSpacing w:val="0"/>
        <w:jc w:val="both"/>
        <w:rPr>
          <w:rFonts w:ascii="Verdana" w:hAnsi="Verdana" w:cstheme="minorHAnsi"/>
          <w:sz w:val="18"/>
          <w:szCs w:val="18"/>
        </w:rPr>
      </w:pPr>
      <w:r w:rsidRPr="00282EFA">
        <w:rPr>
          <w:rFonts w:ascii="Verdana" w:hAnsi="Verdana" w:cstheme="minorHAnsi"/>
          <w:sz w:val="18"/>
          <w:szCs w:val="18"/>
        </w:rPr>
        <w:lastRenderedPageBreak/>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282EFA">
        <w:rPr>
          <w:rFonts w:ascii="Verdana" w:hAnsi="Verdana" w:cstheme="minorHAnsi"/>
          <w:sz w:val="18"/>
          <w:szCs w:val="18"/>
        </w:rPr>
        <w:t>skenu</w:t>
      </w:r>
      <w:proofErr w:type="spellEnd"/>
      <w:r w:rsidRPr="00282EFA">
        <w:rPr>
          <w:rFonts w:ascii="Verdana" w:hAnsi="Verdana" w:cstheme="minorHAnsi"/>
          <w:sz w:val="18"/>
          <w:szCs w:val="18"/>
        </w:rPr>
        <w:t>) bude objednatel akceptovat daňový doklad doručený v listinné podobě.</w:t>
      </w:r>
    </w:p>
    <w:p w14:paraId="20C7DA86" w14:textId="77777777"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061719">
      <w:pPr>
        <w:pStyle w:val="acnormal"/>
        <w:numPr>
          <w:ilvl w:val="0"/>
          <w:numId w:val="9"/>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DA0328" w:rsidRDefault="006D2F28" w:rsidP="000A2855">
      <w:pPr>
        <w:pStyle w:val="acnormal"/>
        <w:numPr>
          <w:ilvl w:val="0"/>
          <w:numId w:val="23"/>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DA0328">
        <w:rPr>
          <w:rFonts w:ascii="Verdana" w:hAnsi="Verdana" w:cstheme="minorHAnsi"/>
          <w:sz w:val="18"/>
          <w:szCs w:val="18"/>
        </w:rPr>
        <w:t xml:space="preserve">Rámcové </w:t>
      </w:r>
      <w:r w:rsidR="00775184" w:rsidRPr="00DA0328">
        <w:rPr>
          <w:rFonts w:ascii="Verdana" w:hAnsi="Verdana" w:cstheme="minorHAnsi"/>
          <w:sz w:val="18"/>
          <w:szCs w:val="18"/>
        </w:rPr>
        <w:t xml:space="preserve">dohody </w:t>
      </w:r>
      <w:r w:rsidR="000A2855" w:rsidRPr="00DA0328">
        <w:rPr>
          <w:rFonts w:ascii="Verdana" w:hAnsi="Verdana" w:cstheme="minorHAnsi"/>
          <w:sz w:val="18"/>
          <w:szCs w:val="18"/>
        </w:rPr>
        <w:t>na svůj náklad a na své nebezpečí.</w:t>
      </w:r>
    </w:p>
    <w:p w14:paraId="174302E3" w14:textId="76DE7B3C" w:rsidR="004B17F3" w:rsidRPr="008E2EBF" w:rsidRDefault="004B17F3" w:rsidP="00DB3264">
      <w:pPr>
        <w:pStyle w:val="acnormal"/>
        <w:numPr>
          <w:ilvl w:val="0"/>
          <w:numId w:val="23"/>
        </w:numPr>
        <w:spacing w:after="240"/>
        <w:ind w:left="426" w:hanging="426"/>
        <w:rPr>
          <w:rFonts w:ascii="Verdana" w:hAnsi="Verdana" w:cstheme="minorHAnsi"/>
          <w:sz w:val="18"/>
          <w:szCs w:val="18"/>
        </w:rPr>
      </w:pPr>
      <w:r w:rsidRPr="002125DD">
        <w:rPr>
          <w:rFonts w:ascii="Verdana" w:hAnsi="Verdana" w:cstheme="minorHAnsi"/>
          <w:sz w:val="18"/>
          <w:szCs w:val="18"/>
        </w:rPr>
        <w:t xml:space="preserve">Záruční doba </w:t>
      </w:r>
      <w:r w:rsidR="00292986" w:rsidRPr="002125DD">
        <w:rPr>
          <w:rFonts w:ascii="Verdana" w:hAnsi="Verdana" w:cstheme="minorHAnsi"/>
          <w:sz w:val="18"/>
          <w:szCs w:val="18"/>
        </w:rPr>
        <w:t>je stanoven</w:t>
      </w:r>
      <w:r w:rsidR="004D1EB6" w:rsidRPr="002125DD">
        <w:rPr>
          <w:rFonts w:ascii="Verdana" w:hAnsi="Verdana" w:cstheme="minorHAnsi"/>
          <w:sz w:val="18"/>
          <w:szCs w:val="18"/>
        </w:rPr>
        <w:t xml:space="preserve">a </w:t>
      </w:r>
      <w:r w:rsidR="00DA0328" w:rsidRPr="002125DD">
        <w:rPr>
          <w:rFonts w:ascii="Verdana" w:hAnsi="Verdana" w:cstheme="minorHAnsi"/>
          <w:sz w:val="18"/>
          <w:szCs w:val="18"/>
        </w:rPr>
        <w:t>příslušnými kapitolami TKP staveb státních drah v platném znění</w:t>
      </w:r>
      <w:r w:rsidR="006455FA" w:rsidRPr="002125DD">
        <w:rPr>
          <w:rFonts w:ascii="Verdana" w:hAnsi="Verdana" w:cstheme="minorHAnsi"/>
          <w:sz w:val="18"/>
          <w:szCs w:val="18"/>
        </w:rPr>
        <w:t xml:space="preserve"> s těmito úpravami</w:t>
      </w:r>
      <w:r w:rsidR="006455FA" w:rsidRPr="008E2EBF">
        <w:rPr>
          <w:rFonts w:ascii="Verdana" w:hAnsi="Verdana" w:cstheme="minorHAnsi"/>
          <w:sz w:val="18"/>
          <w:szCs w:val="18"/>
        </w:rPr>
        <w:t xml:space="preserve">: </w:t>
      </w:r>
      <w:r w:rsidR="002125DD" w:rsidRPr="008E2EBF">
        <w:rPr>
          <w:rFonts w:ascii="Verdana" w:hAnsi="Verdana" w:cstheme="minorHAnsi"/>
          <w:sz w:val="18"/>
          <w:szCs w:val="18"/>
        </w:rPr>
        <w:t>záruka na provedené práce v délce trvání 12 měsíců a na 24 měsíců na nově dodaný materiál a díly.</w:t>
      </w:r>
    </w:p>
    <w:p w14:paraId="00D269C7" w14:textId="77777777" w:rsidR="000A2855" w:rsidRPr="00061719" w:rsidRDefault="000A2855" w:rsidP="000A2855">
      <w:pPr>
        <w:pStyle w:val="acnormal"/>
        <w:numPr>
          <w:ilvl w:val="0"/>
          <w:numId w:val="23"/>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298A62C3" w:rsidR="00D949DB" w:rsidRPr="006455FA" w:rsidRDefault="008C338B" w:rsidP="000A2855">
      <w:pPr>
        <w:pStyle w:val="acnormal"/>
        <w:numPr>
          <w:ilvl w:val="0"/>
          <w:numId w:val="23"/>
        </w:numPr>
        <w:ind w:left="426" w:hanging="426"/>
        <w:rPr>
          <w:rFonts w:ascii="Verdana" w:hAnsi="Verdana" w:cstheme="minorHAnsi"/>
          <w:sz w:val="18"/>
          <w:szCs w:val="18"/>
        </w:rPr>
      </w:pPr>
      <w:r w:rsidRPr="006455FA">
        <w:rPr>
          <w:rFonts w:ascii="Verdana" w:hAnsi="Verdana" w:cstheme="minorHAnsi"/>
          <w:sz w:val="18"/>
          <w:szCs w:val="18"/>
        </w:rPr>
        <w:t>Objednatel požaduje, aby byl Zhotovitel vždy při provádění Díla pojištěn následovně:</w:t>
      </w:r>
    </w:p>
    <w:p w14:paraId="1172A2B6" w14:textId="3D2D5819" w:rsidR="008C338B" w:rsidRPr="007A133E" w:rsidRDefault="008C338B" w:rsidP="00DB3264">
      <w:pPr>
        <w:pStyle w:val="acnormal"/>
        <w:numPr>
          <w:ilvl w:val="0"/>
          <w:numId w:val="55"/>
        </w:numPr>
        <w:rPr>
          <w:rFonts w:ascii="Verdana" w:hAnsi="Verdana" w:cstheme="minorHAnsi"/>
          <w:sz w:val="18"/>
          <w:szCs w:val="18"/>
        </w:rPr>
      </w:pPr>
      <w:r w:rsidRPr="007A133E">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8E2EBF">
        <w:rPr>
          <w:rFonts w:ascii="Verdana" w:hAnsi="Verdana" w:cstheme="minorHAnsi"/>
          <w:sz w:val="18"/>
          <w:szCs w:val="18"/>
        </w:rPr>
        <w:t>5</w:t>
      </w:r>
      <w:r w:rsidRPr="007A133E">
        <w:rPr>
          <w:rFonts w:ascii="Verdana" w:hAnsi="Verdana" w:cstheme="minorHAnsi"/>
          <w:sz w:val="18"/>
          <w:szCs w:val="18"/>
        </w:rPr>
        <w:t xml:space="preserve"> mil. Kč na jednu pojistnou událost a </w:t>
      </w:r>
      <w:r w:rsidR="008E2EBF">
        <w:rPr>
          <w:rFonts w:ascii="Verdana" w:hAnsi="Verdana" w:cstheme="minorHAnsi"/>
          <w:sz w:val="18"/>
          <w:szCs w:val="18"/>
        </w:rPr>
        <w:t>5</w:t>
      </w:r>
      <w:r w:rsidRPr="007A133E">
        <w:rPr>
          <w:rFonts w:ascii="Verdana" w:hAnsi="Verdana" w:cstheme="minorHAnsi"/>
          <w:sz w:val="18"/>
          <w:szCs w:val="18"/>
        </w:rPr>
        <w:t xml:space="preserve"> mil. Kč v úhrnu za rok.</w:t>
      </w:r>
    </w:p>
    <w:p w14:paraId="75D8D460" w14:textId="77777777" w:rsidR="00BC6123" w:rsidRPr="00061719" w:rsidRDefault="00061719" w:rsidP="00061719">
      <w:pPr>
        <w:pStyle w:val="acnormal"/>
        <w:numPr>
          <w:ilvl w:val="0"/>
          <w:numId w:val="9"/>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2D318A49" w:rsidR="004D47B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67B0CEB1" w:rsidR="004D47B7"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lastRenderedPageBreak/>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04F65B3C" w14:textId="6AB46C70" w:rsidR="006455FA" w:rsidRPr="00061719" w:rsidRDefault="006455FA" w:rsidP="00061719">
      <w:pPr>
        <w:pStyle w:val="Odstavecseseznamem"/>
        <w:numPr>
          <w:ilvl w:val="0"/>
          <w:numId w:val="63"/>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dílčích smluv zadávaných na základě této rámcové dohody, a dále při veškerých činnostech,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BC5029">
          <w:rPr>
            <w:rStyle w:val="Hypertextovodkaz"/>
            <w:rFonts w:ascii="Verdana" w:hAnsi="Verdana" w:cstheme="minorHAnsi"/>
            <w:sz w:val="18"/>
            <w:szCs w:val="18"/>
          </w:rPr>
          <w:t>https://www.spravazeleznic.cz/o-nas/nazadouci-jednani-a-boj-s-korupci</w:t>
        </w:r>
      </w:hyperlink>
    </w:p>
    <w:p w14:paraId="58EFAF9E" w14:textId="77777777" w:rsidR="004D47B7" w:rsidRPr="00061719" w:rsidRDefault="00061719" w:rsidP="00DB3264">
      <w:pPr>
        <w:pStyle w:val="acnormal"/>
        <w:numPr>
          <w:ilvl w:val="0"/>
          <w:numId w:val="9"/>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0D48D917" w:rsidR="00831A8D" w:rsidRPr="00061719" w:rsidRDefault="00FC4EC0"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47034C">
        <w:rPr>
          <w:rFonts w:ascii="Verdana" w:hAnsi="Verdana" w:cstheme="minorHAnsi"/>
          <w:sz w:val="18"/>
          <w:szCs w:val="18"/>
        </w:rPr>
        <w:t xml:space="preserve">této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2716B90" w:rsidR="008A5887" w:rsidRPr="00061719" w:rsidRDefault="008A5887"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w:t>
      </w:r>
      <w:r w:rsidR="004D1EB6">
        <w:rPr>
          <w:rFonts w:ascii="Verdana" w:hAnsi="Verdana" w:cstheme="minorHAnsi"/>
          <w:sz w:val="18"/>
          <w:szCs w:val="18"/>
        </w:rPr>
        <w:t xml:space="preserve">1. Přílohy č. </w:t>
      </w:r>
      <w:r w:rsidR="006455FA">
        <w:rPr>
          <w:rFonts w:ascii="Verdana" w:hAnsi="Verdana" w:cstheme="minorHAnsi"/>
          <w:sz w:val="18"/>
          <w:szCs w:val="18"/>
        </w:rPr>
        <w:t xml:space="preserve">6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6455FA">
        <w:rPr>
          <w:rFonts w:ascii="Verdana" w:hAnsi="Verdana" w:cstheme="minorHAnsi"/>
          <w:sz w:val="18"/>
          <w:szCs w:val="18"/>
        </w:rPr>
        <w:t>.</w:t>
      </w:r>
    </w:p>
    <w:p w14:paraId="3AA15C01" w14:textId="52F3D852" w:rsidR="00A21B4B" w:rsidRDefault="00FC4EC0"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Poddodavatelem </w:t>
      </w:r>
      <w:proofErr w:type="spellStart"/>
      <w:r w:rsidRPr="00061719">
        <w:rPr>
          <w:rFonts w:ascii="Verdana" w:hAnsi="Verdana" w:cstheme="minorHAnsi"/>
          <w:sz w:val="18"/>
          <w:szCs w:val="18"/>
        </w:rPr>
        <w:t>podzhotovitel</w:t>
      </w:r>
      <w:proofErr w:type="spellEnd"/>
      <w:r w:rsidRPr="00061719">
        <w:rPr>
          <w:rFonts w:ascii="Verdana" w:hAnsi="Verdana" w:cstheme="minorHAnsi"/>
          <w:sz w:val="18"/>
          <w:szCs w:val="18"/>
        </w:rPr>
        <w:t xml:space="preserve">,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w:t>
      </w:r>
      <w:r w:rsidR="004D1EB6">
        <w:rPr>
          <w:rFonts w:ascii="Verdana" w:hAnsi="Verdana" w:cstheme="minorHAnsi"/>
          <w:sz w:val="18"/>
          <w:szCs w:val="18"/>
        </w:rPr>
        <w:t xml:space="preserve"> rozsahu uvedeném v příloze č. 3</w:t>
      </w:r>
      <w:r w:rsidRPr="00061719">
        <w:rPr>
          <w:rFonts w:ascii="Verdana" w:hAnsi="Verdana" w:cstheme="minorHAnsi"/>
          <w:sz w:val="18"/>
          <w:szCs w:val="18"/>
        </w:rPr>
        <w:t xml:space="preserve">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831A8D" w:rsidRPr="00061719">
        <w:rPr>
          <w:rFonts w:ascii="Verdana" w:hAnsi="Verdana" w:cstheme="minorHAnsi"/>
          <w:sz w:val="18"/>
          <w:szCs w:val="18"/>
        </w:rPr>
        <w:t>.</w:t>
      </w:r>
    </w:p>
    <w:p w14:paraId="6FBE9927" w14:textId="50395DB4" w:rsidR="006455FA" w:rsidRPr="00061719" w:rsidRDefault="006455FA"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Harmonogramem postupu prací se pro účely Obchodních podmínek rozumí Harmonogram uvedený v článku III. odst. 2 této Rámcové dohody</w:t>
      </w:r>
      <w:r>
        <w:rPr>
          <w:rFonts w:ascii="Verdana" w:hAnsi="Verdana" w:cstheme="minorHAnsi"/>
          <w:sz w:val="18"/>
          <w:szCs w:val="18"/>
        </w:rPr>
        <w:t>.</w:t>
      </w:r>
    </w:p>
    <w:p w14:paraId="5B535845"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4D6EE7AA"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Technickými podmínkami souhrn d</w:t>
      </w:r>
      <w:r w:rsidR="004D1EB6">
        <w:rPr>
          <w:rFonts w:ascii="Verdana" w:hAnsi="Verdana" w:cstheme="minorHAnsi"/>
          <w:sz w:val="18"/>
          <w:szCs w:val="18"/>
        </w:rPr>
        <w:t xml:space="preserve">okumentů, tvořících přílohy č. </w:t>
      </w:r>
      <w:r w:rsidR="006455FA">
        <w:rPr>
          <w:rFonts w:ascii="Verdana" w:hAnsi="Verdana" w:cstheme="minorHAnsi"/>
          <w:sz w:val="18"/>
          <w:szCs w:val="18"/>
        </w:rPr>
        <w:t>5</w:t>
      </w:r>
      <w:r w:rsidR="004D1EB6">
        <w:rPr>
          <w:rFonts w:ascii="Verdana" w:hAnsi="Verdana" w:cstheme="minorHAnsi"/>
          <w:sz w:val="18"/>
          <w:szCs w:val="18"/>
        </w:rPr>
        <w:t xml:space="preserve"> až </w:t>
      </w:r>
      <w:r w:rsidR="006455FA">
        <w:rPr>
          <w:rFonts w:ascii="Verdana" w:hAnsi="Verdana" w:cstheme="minorHAnsi"/>
          <w:sz w:val="18"/>
          <w:szCs w:val="18"/>
        </w:rPr>
        <w:t>7</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863655">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lastRenderedPageBreak/>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Ustanovení odst. 2.8, 2.12, 4.3, 7.3 a 20.24 Obchodních podmínek se nepoužijí.</w:t>
      </w:r>
    </w:p>
    <w:p w14:paraId="5DA73B1B" w14:textId="77777777" w:rsidR="00050BBC" w:rsidRPr="00061719" w:rsidRDefault="00050BBC"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3DEA3B20" w:rsidR="0022687B" w:rsidRPr="00061719" w:rsidRDefault="0022687B"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w:t>
      </w:r>
      <w:r w:rsidR="004D1EB6">
        <w:rPr>
          <w:rFonts w:ascii="Verdana" w:hAnsi="Verdana" w:cstheme="minorHAnsi"/>
          <w:sz w:val="18"/>
          <w:szCs w:val="18"/>
        </w:rPr>
        <w:t>ele, které jsou dle přílohy č. 7</w:t>
      </w:r>
      <w:r w:rsidRPr="00061719">
        <w:rPr>
          <w:rFonts w:ascii="Verdana" w:hAnsi="Verdana" w:cstheme="minorHAnsi"/>
          <w:sz w:val="18"/>
          <w:szCs w:val="18"/>
        </w:rPr>
        <w:t xml:space="preserve">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3647A3D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w:t>
      </w:r>
      <w:r w:rsidR="004D1EB6">
        <w:rPr>
          <w:rFonts w:ascii="Verdana" w:hAnsi="Verdana" w:cstheme="minorHAnsi"/>
          <w:sz w:val="18"/>
          <w:szCs w:val="18"/>
        </w:rPr>
        <w:t xml:space="preserve"> Smlouvy“  textem v příloze č. 8</w:t>
      </w:r>
      <w:r w:rsidRPr="00061719">
        <w:rPr>
          <w:rFonts w:ascii="Verdana" w:hAnsi="Verdana" w:cstheme="minorHAnsi"/>
          <w:sz w:val="18"/>
          <w:szCs w:val="18"/>
        </w:rPr>
        <w:t xml:space="preserve"> Rámcové dohody.</w:t>
      </w:r>
    </w:p>
    <w:p w14:paraId="1C754F7E" w14:textId="6FB4B536" w:rsidR="00831A8D" w:rsidRPr="00061719" w:rsidRDefault="006455FA"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Bod 3.6.1, 3.6.2 a 3.6.8 Obchodních podmínek se nepoužije</w:t>
      </w:r>
      <w:r w:rsidR="00831A8D" w:rsidRPr="00061719">
        <w:rPr>
          <w:rFonts w:ascii="Verdana" w:hAnsi="Verdana" w:cstheme="minorHAnsi"/>
          <w:sz w:val="18"/>
          <w:szCs w:val="18"/>
        </w:rPr>
        <w:t>.</w:t>
      </w:r>
    </w:p>
    <w:p w14:paraId="5B774AA5" w14:textId="691D78AC" w:rsidR="00C72A2F" w:rsidRPr="00061719" w:rsidRDefault="00C72A2F"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006455FA">
        <w:rPr>
          <w:rFonts w:ascii="Verdana" w:hAnsi="Verdana" w:cstheme="minorHAnsi"/>
          <w:sz w:val="18"/>
          <w:szCs w:val="18"/>
        </w:rPr>
        <w:t>8</w:t>
      </w:r>
      <w:r w:rsidRPr="00061719">
        <w:rPr>
          <w:rFonts w:ascii="Verdana" w:hAnsi="Verdana" w:cstheme="minorHAnsi"/>
          <w:sz w:val="18"/>
          <w:szCs w:val="18"/>
        </w:rPr>
        <w:t xml:space="preserve"> Rámcové dohody.</w:t>
      </w:r>
    </w:p>
    <w:p w14:paraId="0A778CC9" w14:textId="7C69AA04" w:rsidR="00A57F6A" w:rsidRPr="00061719"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V bodě 6.8 Obchodních podmínek se upravuje termín doložení dokladů způsobilosti </w:t>
      </w:r>
      <w:r w:rsidR="0047034C">
        <w:rPr>
          <w:rFonts w:ascii="Verdana" w:hAnsi="Verdana" w:cstheme="minorHAnsi"/>
          <w:sz w:val="18"/>
          <w:szCs w:val="18"/>
        </w:rPr>
        <w:t>Z</w:t>
      </w:r>
      <w:r w:rsidRPr="00061719">
        <w:rPr>
          <w:rFonts w:ascii="Verdana" w:hAnsi="Verdana" w:cstheme="minorHAnsi"/>
          <w:sz w:val="18"/>
          <w:szCs w:val="18"/>
        </w:rPr>
        <w:t>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07345776"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w:t>
      </w:r>
      <w:r w:rsidR="004D1EB6">
        <w:rPr>
          <w:rFonts w:ascii="Verdana" w:hAnsi="Verdana" w:cstheme="minorHAnsi"/>
          <w:sz w:val="18"/>
          <w:szCs w:val="18"/>
        </w:rPr>
        <w:t xml:space="preserve"> Smlouvy“  textem v příloze č. </w:t>
      </w:r>
      <w:r w:rsidR="0066069E">
        <w:rPr>
          <w:rFonts w:ascii="Verdana" w:hAnsi="Verdana" w:cstheme="minorHAnsi"/>
          <w:sz w:val="18"/>
          <w:szCs w:val="18"/>
        </w:rPr>
        <w:t>4</w:t>
      </w:r>
      <w:r w:rsidRPr="00061719">
        <w:rPr>
          <w:rFonts w:ascii="Verdana" w:hAnsi="Verdana" w:cstheme="minorHAnsi"/>
          <w:sz w:val="18"/>
          <w:szCs w:val="18"/>
        </w:rPr>
        <w:t xml:space="preserve"> Rámcové dohody.</w:t>
      </w:r>
    </w:p>
    <w:p w14:paraId="46E2F6C1" w14:textId="77777777"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71051B6F" w14:textId="77777777" w:rsidR="00050BBC" w:rsidRPr="00061719" w:rsidRDefault="00957F6C"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sz w:val="18"/>
          <w:szCs w:val="18"/>
        </w:rPr>
        <w:lastRenderedPageBreak/>
        <w:t>V bodě 11.6 Obchodních podmínek se lhůta upravuje na dva (2) dny.</w:t>
      </w:r>
    </w:p>
    <w:p w14:paraId="6409AFA5" w14:textId="77777777" w:rsidR="00ED068D" w:rsidRPr="00061719" w:rsidRDefault="00ED068D"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4AC73C5F" w:rsidR="008F7EC1" w:rsidRPr="00061719" w:rsidRDefault="0066069E"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Pr>
          <w:rFonts w:ascii="Verdana" w:hAnsi="Verdana" w:cstheme="minorHAnsi"/>
          <w:sz w:val="18"/>
          <w:szCs w:val="18"/>
        </w:rPr>
        <w:t>jednotlivé dílčí činnosti</w:t>
      </w:r>
      <w:r w:rsidRPr="00136A3A">
        <w:rPr>
          <w:rFonts w:ascii="Verdana" w:hAnsi="Verdana" w:cstheme="minorHAnsi"/>
          <w:sz w:val="18"/>
          <w:szCs w:val="18"/>
        </w:rPr>
        <w:t xml:space="preserve"> </w:t>
      </w:r>
      <w:r w:rsidRPr="00061719">
        <w:rPr>
          <w:rFonts w:ascii="Verdana" w:hAnsi="Verdana" w:cstheme="minorHAnsi"/>
          <w:sz w:val="18"/>
          <w:szCs w:val="18"/>
        </w:rPr>
        <w:t>uveden</w:t>
      </w:r>
      <w:r>
        <w:rPr>
          <w:rFonts w:ascii="Verdana" w:hAnsi="Verdana" w:cstheme="minorHAnsi"/>
          <w:sz w:val="18"/>
          <w:szCs w:val="18"/>
        </w:rPr>
        <w:t>é</w:t>
      </w:r>
      <w:r w:rsidRPr="00061719">
        <w:rPr>
          <w:rFonts w:ascii="Verdana" w:hAnsi="Verdana" w:cstheme="minorHAnsi"/>
          <w:sz w:val="18"/>
          <w:szCs w:val="18"/>
        </w:rPr>
        <w:t xml:space="preserve"> v</w:t>
      </w:r>
      <w:r>
        <w:rPr>
          <w:rFonts w:ascii="Verdana" w:hAnsi="Verdana" w:cstheme="minorHAnsi"/>
          <w:sz w:val="18"/>
          <w:szCs w:val="18"/>
        </w:rPr>
        <w:t xml:space="preserve"> příloze č. </w:t>
      </w:r>
      <w:r w:rsidRPr="0066069E">
        <w:rPr>
          <w:rFonts w:ascii="Verdana" w:hAnsi="Verdana" w:cstheme="minorHAnsi"/>
          <w:sz w:val="18"/>
          <w:szCs w:val="18"/>
        </w:rPr>
        <w:t>3 r</w:t>
      </w:r>
      <w:r>
        <w:rPr>
          <w:rFonts w:ascii="Verdana" w:hAnsi="Verdana" w:cstheme="minorHAnsi"/>
          <w:sz w:val="18"/>
          <w:szCs w:val="18"/>
        </w:rPr>
        <w:t xml:space="preserve">ámcové dohody, ze kterých se skládá předmět </w:t>
      </w:r>
      <w:r w:rsidRPr="00061719">
        <w:rPr>
          <w:rFonts w:ascii="Verdana" w:hAnsi="Verdana" w:cstheme="minorHAnsi"/>
          <w:sz w:val="18"/>
          <w:szCs w:val="18"/>
        </w:rPr>
        <w:t>dílčí veřejné zakázky</w:t>
      </w:r>
      <w:r>
        <w:rPr>
          <w:rFonts w:ascii="Verdana" w:hAnsi="Verdana" w:cstheme="minorHAnsi"/>
          <w:sz w:val="18"/>
          <w:szCs w:val="18"/>
        </w:rPr>
        <w:t>,</w:t>
      </w:r>
      <w:r w:rsidRPr="00061719">
        <w:rPr>
          <w:rFonts w:ascii="Verdana" w:hAnsi="Verdana" w:cstheme="minorHAnsi"/>
          <w:sz w:val="18"/>
          <w:szCs w:val="18"/>
        </w:rPr>
        <w:t xml:space="preserve"> za cen</w:t>
      </w:r>
      <w:r>
        <w:rPr>
          <w:rFonts w:ascii="Verdana" w:hAnsi="Verdana" w:cstheme="minorHAnsi"/>
          <w:sz w:val="18"/>
          <w:szCs w:val="18"/>
        </w:rPr>
        <w:t>y</w:t>
      </w:r>
      <w:r w:rsidRPr="00061719">
        <w:rPr>
          <w:rFonts w:ascii="Verdana" w:hAnsi="Verdana" w:cstheme="minorHAnsi"/>
          <w:sz w:val="18"/>
          <w:szCs w:val="18"/>
        </w:rPr>
        <w:t xml:space="preserve">, </w:t>
      </w:r>
      <w:r>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Pr>
          <w:rFonts w:ascii="Verdana" w:hAnsi="Verdana" w:cstheme="minorHAnsi"/>
          <w:sz w:val="18"/>
          <w:szCs w:val="18"/>
        </w:rPr>
        <w:t xml:space="preserve"> Ujednání o způsobu určení skutečné Ceny Díla měřením dle této Rámcové dohody tím nejsou dotčena</w:t>
      </w:r>
      <w:r w:rsidR="0075128D">
        <w:rPr>
          <w:rFonts w:ascii="Verdana" w:hAnsi="Verdana" w:cstheme="minorHAnsi"/>
          <w:sz w:val="18"/>
          <w:szCs w:val="18"/>
        </w:rPr>
        <w:t>.</w:t>
      </w:r>
    </w:p>
    <w:p w14:paraId="51F16FFA" w14:textId="044C332D" w:rsidR="00A57F6A" w:rsidRPr="00061719"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13.3. Obchodních podmínek </w:t>
      </w:r>
      <w:r w:rsidR="00282EFA" w:rsidRPr="00061719">
        <w:rPr>
          <w:rFonts w:ascii="Verdana" w:hAnsi="Verdana" w:cstheme="minorHAnsi"/>
          <w:sz w:val="18"/>
          <w:szCs w:val="18"/>
        </w:rPr>
        <w:t xml:space="preserve">Obchodních podmínek se </w:t>
      </w:r>
      <w:r w:rsidR="00282EFA">
        <w:rPr>
          <w:rFonts w:ascii="Verdana" w:hAnsi="Verdana" w:cstheme="minorHAnsi"/>
          <w:sz w:val="18"/>
          <w:szCs w:val="18"/>
        </w:rPr>
        <w:t>nepoužije.</w:t>
      </w:r>
    </w:p>
    <w:p w14:paraId="3661B5CB" w14:textId="77777777"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D87FCC5" w14:textId="77777777"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1F16AD">
      <w:pPr>
        <w:pStyle w:val="acnormal"/>
        <w:numPr>
          <w:ilvl w:val="0"/>
          <w:numId w:val="38"/>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6104ABB8" w:rsidR="00A57F6A"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Rámcové dohody obdobně dle bodu 21.2. Obchodních podmínek.</w:t>
      </w:r>
    </w:p>
    <w:p w14:paraId="0D5A698E" w14:textId="419EBF4D" w:rsidR="003403C4" w:rsidRPr="00061719" w:rsidRDefault="003403C4" w:rsidP="003403C4">
      <w:pPr>
        <w:pStyle w:val="acnormal"/>
        <w:numPr>
          <w:ilvl w:val="0"/>
          <w:numId w:val="38"/>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81B903F"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6F92FF8D" w14:textId="77777777" w:rsidR="0066069E" w:rsidRDefault="0066069E" w:rsidP="0066069E">
      <w:pPr>
        <w:pStyle w:val="acnormal"/>
        <w:numPr>
          <w:ilvl w:val="0"/>
          <w:numId w:val="9"/>
        </w:numPr>
        <w:spacing w:before="240"/>
        <w:jc w:val="left"/>
        <w:rPr>
          <w:rFonts w:ascii="Verdana" w:hAnsi="Verdana" w:cstheme="minorHAnsi"/>
          <w:b/>
          <w:sz w:val="22"/>
        </w:rPr>
      </w:pPr>
      <w:r w:rsidRPr="00F46EAE">
        <w:rPr>
          <w:rFonts w:ascii="Verdana" w:hAnsi="Verdana" w:cstheme="minorHAnsi"/>
          <w:b/>
          <w:sz w:val="22"/>
        </w:rPr>
        <w:t>ODPOVĚDNÉ ZADÁVÁNÍ</w:t>
      </w:r>
    </w:p>
    <w:p w14:paraId="7562CA6B" w14:textId="7CD1E1A0" w:rsidR="0066069E" w:rsidRDefault="0066069E" w:rsidP="0066069E">
      <w:pPr>
        <w:pStyle w:val="acnormal"/>
        <w:numPr>
          <w:ilvl w:val="0"/>
          <w:numId w:val="64"/>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w:t>
      </w:r>
      <w:r w:rsidRPr="006557C6">
        <w:rPr>
          <w:rFonts w:ascii="Verdana" w:hAnsi="Verdana" w:cstheme="minorHAnsi"/>
          <w:sz w:val="18"/>
          <w:szCs w:val="18"/>
        </w:rPr>
        <w:lastRenderedPageBreak/>
        <w:t xml:space="preserve">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69FC50FF" w14:textId="328404D3" w:rsidR="0066069E" w:rsidRDefault="0066069E" w:rsidP="0066069E">
      <w:pPr>
        <w:pStyle w:val="acnormal"/>
        <w:numPr>
          <w:ilvl w:val="0"/>
          <w:numId w:val="64"/>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0FBC36A8" w14:textId="1311E0D0" w:rsidR="0066069E" w:rsidRPr="006557C6" w:rsidRDefault="0066069E" w:rsidP="0066069E">
      <w:pPr>
        <w:pStyle w:val="RLTextlnkuslovan"/>
        <w:numPr>
          <w:ilvl w:val="0"/>
          <w:numId w:val="65"/>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475A6732" w:rsidR="0066069E" w:rsidRDefault="0066069E" w:rsidP="0066069E">
      <w:pPr>
        <w:pStyle w:val="RLTextlnkuslovan"/>
        <w:numPr>
          <w:ilvl w:val="0"/>
          <w:numId w:val="65"/>
        </w:numPr>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B0042E9" w14:textId="160EFC56" w:rsidR="000A2855" w:rsidRPr="00061719" w:rsidRDefault="00061719" w:rsidP="00061719">
      <w:pPr>
        <w:pStyle w:val="acnormal"/>
        <w:numPr>
          <w:ilvl w:val="0"/>
          <w:numId w:val="9"/>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6542E3EC" w14:textId="77777777" w:rsidR="00870DF7" w:rsidRPr="00061719" w:rsidRDefault="00870DF7"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364FEB06" w14:textId="18A02298" w:rsidR="008135F0" w:rsidRPr="00061719" w:rsidRDefault="008135F0" w:rsidP="00061719">
      <w:pPr>
        <w:pStyle w:val="acnormal"/>
        <w:numPr>
          <w:ilvl w:val="0"/>
          <w:numId w:val="64"/>
        </w:numPr>
        <w:rPr>
          <w:rFonts w:ascii="Verdana" w:hAnsi="Verdana" w:cstheme="minorHAnsi"/>
          <w:sz w:val="18"/>
          <w:szCs w:val="18"/>
        </w:rPr>
      </w:pPr>
      <w:r w:rsidRPr="00175FF1">
        <w:rPr>
          <w:rFonts w:ascii="Verdana" w:hAnsi="Verdana" w:cstheme="minorHAnsi"/>
          <w:sz w:val="18"/>
          <w:szCs w:val="18"/>
        </w:rPr>
        <w:t xml:space="preserve">Tato </w:t>
      </w:r>
      <w:r w:rsidR="006C1915" w:rsidRPr="00175FF1">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je vyhotovena </w:t>
      </w:r>
      <w:r w:rsidR="00175FF1">
        <w:rPr>
          <w:rFonts w:ascii="Verdana" w:hAnsi="Verdana" w:cstheme="minorHAnsi"/>
          <w:sz w:val="18"/>
          <w:szCs w:val="18"/>
        </w:rPr>
        <w:t xml:space="preserve">v písemné listinné podobě </w:t>
      </w:r>
      <w:r w:rsidRPr="00061719">
        <w:rPr>
          <w:rFonts w:ascii="Verdana" w:hAnsi="Verdana" w:cstheme="minorHAnsi"/>
          <w:sz w:val="18"/>
          <w:szCs w:val="18"/>
        </w:rPr>
        <w:t xml:space="preserve">ve </w:t>
      </w:r>
      <w:r w:rsidR="006B49FC">
        <w:rPr>
          <w:rFonts w:ascii="Verdana" w:hAnsi="Verdana" w:cstheme="minorHAnsi"/>
          <w:sz w:val="18"/>
          <w:szCs w:val="18"/>
        </w:rPr>
        <w:t>třech</w:t>
      </w:r>
      <w:r w:rsidRPr="00061719">
        <w:rPr>
          <w:rFonts w:ascii="Verdana" w:hAnsi="Verdana" w:cstheme="minorHAnsi"/>
          <w:sz w:val="18"/>
          <w:szCs w:val="18"/>
        </w:rPr>
        <w:t xml:space="preserve"> stejnopisech s platností originálu, přičemž </w:t>
      </w:r>
      <w:r w:rsidR="00986E6F" w:rsidRPr="00061719">
        <w:rPr>
          <w:rFonts w:ascii="Verdana" w:hAnsi="Verdana" w:cstheme="minorHAnsi"/>
          <w:sz w:val="18"/>
          <w:szCs w:val="18"/>
        </w:rPr>
        <w:t>Obj</w:t>
      </w:r>
      <w:r w:rsidR="005C7CE7" w:rsidRPr="00061719">
        <w:rPr>
          <w:rFonts w:ascii="Verdana" w:hAnsi="Verdana" w:cstheme="minorHAnsi"/>
          <w:sz w:val="18"/>
          <w:szCs w:val="18"/>
        </w:rPr>
        <w:t>ednatel</w:t>
      </w:r>
      <w:r w:rsidRPr="00061719">
        <w:rPr>
          <w:rFonts w:ascii="Verdana" w:hAnsi="Verdana" w:cstheme="minorHAnsi"/>
          <w:sz w:val="18"/>
          <w:szCs w:val="18"/>
        </w:rPr>
        <w:t xml:space="preserve"> obdrží </w:t>
      </w:r>
      <w:r w:rsidRPr="00760D37">
        <w:rPr>
          <w:rFonts w:ascii="Verdana" w:hAnsi="Verdana" w:cstheme="minorHAnsi"/>
          <w:sz w:val="18"/>
          <w:szCs w:val="18"/>
        </w:rPr>
        <w:t>dva</w:t>
      </w:r>
      <w:r w:rsidRPr="00061719">
        <w:rPr>
          <w:rFonts w:ascii="Verdana" w:hAnsi="Verdana" w:cstheme="minorHAnsi"/>
          <w:sz w:val="18"/>
          <w:szCs w:val="18"/>
        </w:rPr>
        <w:t xml:space="preserve"> stejnopisy, </w:t>
      </w:r>
      <w:r w:rsidR="00CA4342"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obdrží </w:t>
      </w:r>
      <w:r w:rsidR="006B49FC">
        <w:rPr>
          <w:rFonts w:ascii="Verdana" w:hAnsi="Verdana"/>
          <w:sz w:val="18"/>
          <w:szCs w:val="18"/>
        </w:rPr>
        <w:t>jeden</w:t>
      </w:r>
      <w:r w:rsidRPr="00061719">
        <w:rPr>
          <w:rFonts w:ascii="Verdana" w:hAnsi="Verdana" w:cstheme="minorHAnsi"/>
          <w:sz w:val="18"/>
          <w:szCs w:val="18"/>
        </w:rPr>
        <w:t xml:space="preserve"> stejnopis.</w:t>
      </w:r>
    </w:p>
    <w:p w14:paraId="32F82371" w14:textId="77777777" w:rsidR="008135F0" w:rsidRPr="00061719" w:rsidRDefault="007043BC"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40B9AAB5" w:rsidR="000770E5" w:rsidRPr="00760D37" w:rsidRDefault="00760D37" w:rsidP="00760D37">
      <w:pPr>
        <w:pStyle w:val="Odstavecseseznamem"/>
        <w:numPr>
          <w:ilvl w:val="0"/>
          <w:numId w:val="6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Tato Rámcová dohoda nabývá platnosti okamžikem jejího podpisu poslední ze Smluvních stran. </w:t>
      </w:r>
      <w:r w:rsidRPr="006C6646">
        <w:rPr>
          <w:rFonts w:ascii="Verdana" w:hAnsi="Verdana" w:cstheme="minorHAnsi"/>
          <w:sz w:val="18"/>
          <w:szCs w:val="18"/>
        </w:rPr>
        <w:t>Je-li tato Rámcová dohoda uveřejňována v registru smluv, nabývá účinnosti dnem uveřejnění v registru smluv, pokud není v této Rámcové dohodě uveden termín pozdější</w:t>
      </w:r>
      <w:r>
        <w:rPr>
          <w:rFonts w:ascii="Verdana" w:hAnsi="Verdana" w:cstheme="minorHAnsi"/>
          <w:sz w:val="18"/>
          <w:szCs w:val="18"/>
        </w:rPr>
        <w:t xml:space="preserve"> (čl. </w:t>
      </w:r>
      <w:proofErr w:type="gramStart"/>
      <w:r>
        <w:rPr>
          <w:rFonts w:ascii="Verdana" w:hAnsi="Verdana" w:cstheme="minorHAnsi"/>
          <w:sz w:val="18"/>
          <w:szCs w:val="18"/>
        </w:rPr>
        <w:t>III.1. této</w:t>
      </w:r>
      <w:proofErr w:type="gramEnd"/>
      <w:r>
        <w:rPr>
          <w:rFonts w:ascii="Verdana" w:hAnsi="Verdana" w:cstheme="minorHAnsi"/>
          <w:sz w:val="18"/>
          <w:szCs w:val="18"/>
        </w:rPr>
        <w:t xml:space="preserve"> Rámcové dohody)</w:t>
      </w:r>
      <w:r w:rsidRPr="002507FA">
        <w:rPr>
          <w:rFonts w:ascii="Verdana" w:hAnsi="Verdana" w:cstheme="minorHAnsi"/>
          <w:sz w:val="18"/>
          <w:szCs w:val="18"/>
        </w:rPr>
        <w:t>.</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77777777" w:rsidR="0066069E" w:rsidRPr="0066069E"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p>
    <w:p w14:paraId="706FE26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3 – </w:t>
      </w:r>
      <w:r w:rsidRPr="0066069E">
        <w:rPr>
          <w:rFonts w:ascii="Verdana" w:hAnsi="Verdana" w:cstheme="minorHAnsi"/>
          <w:sz w:val="18"/>
          <w:szCs w:val="18"/>
        </w:rPr>
        <w:tab/>
        <w:t>Jednotkový ceník činností prováděných Zhotovitelem při realizaci Díla</w:t>
      </w:r>
    </w:p>
    <w:p w14:paraId="0F4DC258"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Pr="00061719">
        <w:rPr>
          <w:rFonts w:ascii="Verdana" w:hAnsi="Verdana" w:cstheme="minorHAnsi"/>
          <w:sz w:val="18"/>
          <w:szCs w:val="18"/>
        </w:rPr>
        <w:tab/>
        <w:t>Seznam poddodavatelů</w:t>
      </w:r>
    </w:p>
    <w:p w14:paraId="35256889" w14:textId="725A64E0" w:rsidR="0066069E" w:rsidRPr="00061719" w:rsidRDefault="0066069E" w:rsidP="0066069E">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Pr="00061719">
        <w:rPr>
          <w:rFonts w:ascii="Verdana" w:hAnsi="Verdana" w:cstheme="minorHAnsi"/>
          <w:sz w:val="18"/>
          <w:szCs w:val="18"/>
        </w:rPr>
        <w:tab/>
        <w:t xml:space="preserve">Technické kvalitativní podmínky staveb státních drah (TKP Staveb), které jsou dostupné na adrese </w:t>
      </w:r>
      <w:hyperlink r:id="rId14" w:history="1">
        <w:r w:rsidRPr="00061719">
          <w:rPr>
            <w:rStyle w:val="Hypertextovodkaz"/>
            <w:rFonts w:ascii="Verdana" w:hAnsi="Verdana" w:cstheme="minorHAnsi"/>
            <w:sz w:val="18"/>
            <w:szCs w:val="18"/>
          </w:rPr>
          <w:t>http://typdok.tudc.cz</w:t>
        </w:r>
      </w:hyperlink>
      <w:r w:rsidRPr="00061719">
        <w:rPr>
          <w:rFonts w:ascii="Verdana" w:hAnsi="Verdana" w:cstheme="minorHAnsi"/>
          <w:sz w:val="18"/>
          <w:szCs w:val="18"/>
        </w:rPr>
        <w:t xml:space="preserve">. </w:t>
      </w:r>
    </w:p>
    <w:p w14:paraId="77281CF1"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Pr="00061719">
        <w:rPr>
          <w:rFonts w:ascii="Verdana" w:hAnsi="Verdana" w:cstheme="minorHAnsi"/>
          <w:sz w:val="18"/>
          <w:szCs w:val="18"/>
        </w:rPr>
        <w:tab/>
        <w:t>Všeobecné technické podmínky zhotovení stavby</w:t>
      </w:r>
    </w:p>
    <w:p w14:paraId="58EB4D33"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Pr="00061719">
        <w:rPr>
          <w:rFonts w:ascii="Verdana" w:hAnsi="Verdana" w:cstheme="minorHAnsi"/>
          <w:sz w:val="18"/>
          <w:szCs w:val="18"/>
        </w:rPr>
        <w:tab/>
        <w:t>Zvláštní technické podmínky zhotovení stavby</w:t>
      </w:r>
    </w:p>
    <w:p w14:paraId="55FD7CE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8ADD93F"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40DA2C65" w14:textId="1711E9EB" w:rsidR="00D94827" w:rsidRPr="00061719" w:rsidRDefault="00D94827" w:rsidP="00D94827">
      <w:pPr>
        <w:pStyle w:val="acnormalbold"/>
        <w:rPr>
          <w:rFonts w:ascii="Verdana" w:hAnsi="Verdana" w:cstheme="minorHAnsi"/>
          <w:b w:val="0"/>
          <w:sz w:val="18"/>
          <w:szCs w:val="18"/>
        </w:rPr>
      </w:pPr>
      <w:r w:rsidRPr="00175FF1">
        <w:rPr>
          <w:rFonts w:ascii="Verdana" w:hAnsi="Verdana" w:cstheme="minorHAnsi"/>
          <w:b w:val="0"/>
          <w:sz w:val="18"/>
          <w:szCs w:val="18"/>
        </w:rPr>
        <w:t>V Ostravě dne</w:t>
      </w:r>
      <w:r>
        <w:rPr>
          <w:rFonts w:ascii="Verdana" w:hAnsi="Verdana" w:cstheme="minorHAnsi"/>
          <w:b w:val="0"/>
          <w:sz w:val="18"/>
          <w:szCs w:val="18"/>
        </w:rPr>
        <w:t xml:space="preserv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p>
    <w:p w14:paraId="0CE5F8E9" w14:textId="77777777" w:rsidR="00D94827" w:rsidRPr="00061719" w:rsidRDefault="00D94827" w:rsidP="00D94827">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77777777" w:rsidR="00D94827" w:rsidRDefault="00D94827"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6908B517" w14:textId="77777777" w:rsidR="006F7A03" w:rsidRDefault="006F7A03" w:rsidP="006F7A03">
      <w:pPr>
        <w:pStyle w:val="acnormal"/>
        <w:spacing w:before="0" w:after="0"/>
        <w:rPr>
          <w:rFonts w:ascii="Verdana" w:hAnsi="Verdana"/>
          <w:sz w:val="18"/>
          <w:szCs w:val="18"/>
        </w:rPr>
      </w:pPr>
    </w:p>
    <w:p w14:paraId="132079DB" w14:textId="795CD8CB"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 xml:space="preserve">  </w:t>
      </w:r>
    </w:p>
    <w:p w14:paraId="5FEF7D7B" w14:textId="77777777" w:rsidR="00D94827" w:rsidRPr="00061719" w:rsidRDefault="00D94827" w:rsidP="00D94827">
      <w:pPr>
        <w:pStyle w:val="acnormalbold"/>
        <w:spacing w:before="0" w:after="0"/>
        <w:rPr>
          <w:rFonts w:ascii="Verdana" w:hAnsi="Verdana" w:cstheme="minorHAnsi"/>
          <w:b w:val="0"/>
          <w:sz w:val="18"/>
          <w:szCs w:val="18"/>
        </w:rPr>
      </w:pPr>
    </w:p>
    <w:p w14:paraId="01ADB6FF" w14:textId="77777777" w:rsidR="00D94827" w:rsidRPr="00061719" w:rsidRDefault="00D94827" w:rsidP="00D94827">
      <w:pPr>
        <w:pStyle w:val="acnormalbold"/>
        <w:spacing w:before="0" w:after="0"/>
        <w:rPr>
          <w:rFonts w:ascii="Verdana" w:hAnsi="Verdana" w:cstheme="minorHAnsi"/>
          <w:b w:val="0"/>
          <w:sz w:val="18"/>
          <w:szCs w:val="18"/>
        </w:rPr>
      </w:pPr>
    </w:p>
    <w:p w14:paraId="107F7385" w14:textId="646B6831" w:rsidR="00B3197F" w:rsidRDefault="00D94827" w:rsidP="00B149F1">
      <w:pPr>
        <w:pStyle w:val="acnormalbold"/>
        <w:spacing w:before="0" w:after="0"/>
        <w:rPr>
          <w:rFonts w:ascii="Verdana" w:hAnsi="Verdana" w:cs="Calibri"/>
          <w:sz w:val="22"/>
        </w:rPr>
      </w:pPr>
      <w:r w:rsidRPr="00061719">
        <w:rPr>
          <w:rFonts w:ascii="Verdana" w:hAnsi="Verdana" w:cstheme="minorHAnsi"/>
          <w:b w:val="0"/>
          <w:sz w:val="18"/>
          <w:szCs w:val="18"/>
        </w:rPr>
        <w:t xml:space="preserve">Tato Rámcová dohoda byla uveřejněna prostřednictvím registru smluv dne ……………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5"/>
          <w:footerReference w:type="default" r:id="rId16"/>
          <w:headerReference w:type="first" r:id="rId17"/>
          <w:footerReference w:type="first" r:id="rId18"/>
          <w:pgSz w:w="11906" w:h="16838"/>
          <w:pgMar w:top="1527" w:right="1417" w:bottom="1417" w:left="1417" w:header="1304" w:footer="283" w:gutter="0"/>
          <w:pgNumType w:start="1"/>
          <w:cols w:space="708"/>
          <w:titlePg/>
          <w:docGrid w:linePitch="360"/>
        </w:sectPr>
      </w:pPr>
    </w:p>
    <w:p w14:paraId="63B9BF48" w14:textId="15B80F40" w:rsidR="00851A64" w:rsidRPr="003012A4" w:rsidRDefault="00851A64" w:rsidP="00AC624E">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25F9302C" w14:textId="05EED9BA" w:rsidR="00851A64" w:rsidRPr="003012A4" w:rsidRDefault="00851A64" w:rsidP="00AC624E">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r w:rsidRPr="003012A4">
        <w:rPr>
          <w:rFonts w:ascii="Verdana" w:hAnsi="Verdana" w:cs="Calibri"/>
          <w:caps/>
          <w:sz w:val="22"/>
          <w:szCs w:val="22"/>
        </w:rPr>
        <w:t>op/r/</w:t>
      </w:r>
      <w:r w:rsidR="003012A4" w:rsidRPr="003012A4">
        <w:rPr>
          <w:rFonts w:ascii="Verdana" w:hAnsi="Verdana" w:cs="Calibri"/>
          <w:caps/>
          <w:sz w:val="22"/>
          <w:szCs w:val="22"/>
        </w:rPr>
        <w:t>20/20</w:t>
      </w:r>
    </w:p>
    <w:p w14:paraId="75FD51D6" w14:textId="77777777" w:rsidR="00851A64" w:rsidRPr="003012A4" w:rsidRDefault="00851A64" w:rsidP="00851A64">
      <w:pPr>
        <w:pStyle w:val="RLProhlensmluvnchstran"/>
        <w:jc w:val="left"/>
        <w:rPr>
          <w:rFonts w:ascii="Verdana" w:hAnsi="Verdana" w:cs="Calibri"/>
          <w:sz w:val="22"/>
          <w:szCs w:val="22"/>
        </w:rPr>
      </w:pPr>
    </w:p>
    <w:p w14:paraId="4285BE90" w14:textId="4567D8F5" w:rsidR="00851A64" w:rsidRPr="00851A64" w:rsidRDefault="00851A64" w:rsidP="00851A64">
      <w:pPr>
        <w:pStyle w:val="Textbezslovn"/>
        <w:ind w:left="0"/>
        <w:rPr>
          <w:rFonts w:ascii="Verdana" w:hAnsi="Verdana"/>
        </w:rPr>
      </w:pPr>
      <w:r w:rsidRPr="003012A4">
        <w:rPr>
          <w:rFonts w:ascii="Verdana" w:hAnsi="Verdana"/>
        </w:rPr>
        <w:t>Obchodní podmínky OP/R/</w:t>
      </w:r>
      <w:r w:rsidR="003012A4" w:rsidRPr="003012A4">
        <w:rPr>
          <w:rFonts w:ascii="Verdana" w:hAnsi="Verdana"/>
        </w:rPr>
        <w:t>20</w:t>
      </w:r>
      <w:r w:rsidRPr="003012A4">
        <w:rPr>
          <w:rFonts w:ascii="Verdana" w:hAnsi="Verdana"/>
        </w:rPr>
        <w:t>/</w:t>
      </w:r>
      <w:r w:rsidR="003012A4" w:rsidRPr="003012A4">
        <w:rPr>
          <w:rFonts w:ascii="Verdana" w:hAnsi="Verdana"/>
        </w:rPr>
        <w:t>20</w:t>
      </w:r>
      <w:r w:rsidRPr="003012A4">
        <w:rPr>
          <w:rFonts w:ascii="Verdana" w:hAnsi="Verdana"/>
        </w:rPr>
        <w:t xml:space="preserve"> (OP), které nejsou pevně připojeny k této Rámcové Dohodě, byly poskytnuty jako součást zadávací dokumentace uveřejněné na profilu zadavatele.</w:t>
      </w:r>
    </w:p>
    <w:p w14:paraId="12397D39" w14:textId="0FF61EA2" w:rsidR="00851A64" w:rsidRDefault="00851A64" w:rsidP="00851A64">
      <w:pPr>
        <w:pStyle w:val="RLProhlensmluvnchstran"/>
        <w:jc w:val="both"/>
        <w:rPr>
          <w:rFonts w:ascii="Verdana" w:hAnsi="Verdana"/>
          <w:b w:val="0"/>
          <w:sz w:val="18"/>
          <w:szCs w:val="18"/>
        </w:rPr>
      </w:pPr>
      <w:r w:rsidRPr="00851A64">
        <w:rPr>
          <w:rFonts w:ascii="Verdana" w:hAnsi="Verdana"/>
          <w:b w:val="0"/>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2330DCE2" w14:textId="26F10C16" w:rsidR="00AC624E" w:rsidRDefault="00AC624E" w:rsidP="00851A64">
      <w:pPr>
        <w:pStyle w:val="RLProhlensmluvnchstran"/>
        <w:jc w:val="both"/>
        <w:rPr>
          <w:rFonts w:ascii="Verdana" w:hAnsi="Verdana"/>
          <w:b w:val="0"/>
          <w:sz w:val="18"/>
          <w:szCs w:val="18"/>
        </w:rPr>
      </w:pPr>
    </w:p>
    <w:p w14:paraId="08696D4E" w14:textId="14D23634" w:rsidR="00AC624E" w:rsidRDefault="00AC624E" w:rsidP="00851A64">
      <w:pPr>
        <w:pStyle w:val="RLProhlensmluvnchstran"/>
        <w:jc w:val="both"/>
        <w:rPr>
          <w:rFonts w:ascii="Verdana" w:hAnsi="Verdana"/>
          <w:b w:val="0"/>
          <w:sz w:val="18"/>
          <w:szCs w:val="18"/>
        </w:rPr>
      </w:pPr>
    </w:p>
    <w:p w14:paraId="5F76128D" w14:textId="10D2226F" w:rsidR="00AC624E" w:rsidRDefault="00AC624E" w:rsidP="00851A64">
      <w:pPr>
        <w:pStyle w:val="RLProhlensmluvnchstran"/>
        <w:jc w:val="both"/>
        <w:rPr>
          <w:rFonts w:ascii="Verdana" w:hAnsi="Verdana"/>
          <w:b w:val="0"/>
          <w:sz w:val="18"/>
          <w:szCs w:val="18"/>
        </w:rPr>
      </w:pPr>
    </w:p>
    <w:p w14:paraId="687FBFE8" w14:textId="68ECCBB5" w:rsidR="00AC624E" w:rsidRDefault="00AC624E" w:rsidP="00851A64">
      <w:pPr>
        <w:pStyle w:val="RLProhlensmluvnchstran"/>
        <w:jc w:val="both"/>
        <w:rPr>
          <w:rFonts w:ascii="Verdana" w:hAnsi="Verdana"/>
          <w:b w:val="0"/>
          <w:sz w:val="18"/>
          <w:szCs w:val="18"/>
        </w:rPr>
      </w:pPr>
    </w:p>
    <w:p w14:paraId="5F4FCE9F" w14:textId="64852651" w:rsidR="00AC624E" w:rsidRDefault="00AC624E" w:rsidP="00851A64">
      <w:pPr>
        <w:pStyle w:val="RLProhlensmluvnchstran"/>
        <w:jc w:val="both"/>
        <w:rPr>
          <w:rFonts w:ascii="Verdana" w:hAnsi="Verdana"/>
          <w:b w:val="0"/>
          <w:sz w:val="18"/>
          <w:szCs w:val="18"/>
        </w:rPr>
      </w:pPr>
    </w:p>
    <w:p w14:paraId="631BDDEC" w14:textId="02015333" w:rsidR="00AC624E" w:rsidRDefault="00AC624E" w:rsidP="00851A64">
      <w:pPr>
        <w:pStyle w:val="RLProhlensmluvnchstran"/>
        <w:jc w:val="both"/>
        <w:rPr>
          <w:rFonts w:ascii="Verdana" w:hAnsi="Verdana"/>
          <w:b w:val="0"/>
          <w:sz w:val="18"/>
          <w:szCs w:val="18"/>
        </w:rPr>
      </w:pPr>
    </w:p>
    <w:p w14:paraId="332A7E8C" w14:textId="77777777" w:rsidR="00AC624E" w:rsidRDefault="00AC624E" w:rsidP="00851A64">
      <w:pPr>
        <w:pStyle w:val="RLProhlensmluvnchstran"/>
        <w:jc w:val="both"/>
        <w:rPr>
          <w:rFonts w:ascii="Verdana" w:hAnsi="Verdana"/>
          <w:b w:val="0"/>
          <w:sz w:val="18"/>
          <w:szCs w:val="18"/>
        </w:rPr>
        <w:sectPr w:rsidR="00AC624E" w:rsidSect="00273CE5">
          <w:footerReference w:type="default" r:id="rId19"/>
          <w:headerReference w:type="first" r:id="rId20"/>
          <w:footerReference w:type="first" r:id="rId21"/>
          <w:pgSz w:w="11906" w:h="16838"/>
          <w:pgMar w:top="1527" w:right="1417" w:bottom="1417" w:left="1417" w:header="1304" w:footer="283" w:gutter="0"/>
          <w:pgNumType w:start="1"/>
          <w:cols w:space="708"/>
          <w:docGrid w:linePitch="360"/>
        </w:sectPr>
      </w:pPr>
    </w:p>
    <w:p w14:paraId="66CA059E" w14:textId="51D071AB" w:rsidR="00AC624E" w:rsidRPr="00AC624E" w:rsidRDefault="00AC624E"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6F4678AE" w14:textId="7B8F7B3C" w:rsidR="00AC624E"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Bližší specifikace Díla</w:t>
      </w:r>
    </w:p>
    <w:p w14:paraId="7D9095D5" w14:textId="77777777" w:rsidR="00AC624E" w:rsidRPr="00AC624E" w:rsidRDefault="00AC624E" w:rsidP="00AC624E">
      <w:pPr>
        <w:pStyle w:val="RLProhlensmluvnchstran"/>
        <w:jc w:val="left"/>
        <w:rPr>
          <w:rFonts w:ascii="Verdana" w:hAnsi="Verdana" w:cs="Calibri"/>
          <w:sz w:val="22"/>
          <w:szCs w:val="22"/>
          <w:highlight w:val="red"/>
        </w:rPr>
      </w:pPr>
    </w:p>
    <w:p w14:paraId="0A82D3C3" w14:textId="76DA5BFF" w:rsidR="0055305A" w:rsidRPr="00BD49F1" w:rsidRDefault="0055305A" w:rsidP="00EA7ED3">
      <w:pPr>
        <w:pStyle w:val="Textbezodsazen"/>
        <w:spacing w:line="240" w:lineRule="auto"/>
        <w:rPr>
          <w:rStyle w:val="FontStyle37"/>
          <w:rFonts w:ascii="Verdana" w:hAnsi="Verdana"/>
          <w:bCs w:val="0"/>
          <w:sz w:val="18"/>
          <w:szCs w:val="18"/>
        </w:rPr>
      </w:pPr>
      <w:r w:rsidRPr="00BD49F1">
        <w:rPr>
          <w:rStyle w:val="FontStyle37"/>
          <w:rFonts w:ascii="Verdana" w:hAnsi="Verdana"/>
          <w:b w:val="0"/>
          <w:sz w:val="18"/>
          <w:szCs w:val="18"/>
        </w:rPr>
        <w:t xml:space="preserve">Předmět veřejných zakázek zadávaných na základě </w:t>
      </w:r>
      <w:r w:rsidRPr="002E66EC">
        <w:rPr>
          <w:rStyle w:val="FontStyle37"/>
          <w:rFonts w:ascii="Verdana" w:hAnsi="Verdana"/>
          <w:b w:val="0"/>
          <w:sz w:val="18"/>
          <w:szCs w:val="18"/>
        </w:rPr>
        <w:t>této Rámcové dohody spočívající</w:t>
      </w:r>
      <w:r w:rsidRPr="002E66EC">
        <w:rPr>
          <w:rStyle w:val="FontStyle37"/>
          <w:rFonts w:ascii="Verdana" w:hAnsi="Verdana"/>
          <w:sz w:val="18"/>
          <w:szCs w:val="18"/>
        </w:rPr>
        <w:t xml:space="preserve"> </w:t>
      </w:r>
      <w:r w:rsidRPr="002E66EC">
        <w:rPr>
          <w:rFonts w:ascii="Verdana" w:hAnsi="Verdana"/>
        </w:rPr>
        <w:t>v </w:t>
      </w:r>
      <w:r w:rsidR="002E66EC" w:rsidRPr="002E66EC">
        <w:rPr>
          <w:rFonts w:ascii="Verdana" w:hAnsi="Verdana"/>
        </w:rPr>
        <w:t>provádění opravných prací na kabelech a kabelových trasách sdělovacího a zabezpečovacího zařízení</w:t>
      </w:r>
      <w:r w:rsidR="002E66EC" w:rsidRPr="002E66EC">
        <w:rPr>
          <w:rFonts w:ascii="Verdana" w:hAnsi="Verdana"/>
          <w:b/>
          <w:bCs/>
        </w:rPr>
        <w:t xml:space="preserve"> </w:t>
      </w:r>
      <w:r w:rsidRPr="002E66EC">
        <w:rPr>
          <w:rFonts w:ascii="Verdana" w:hAnsi="Verdana"/>
        </w:rPr>
        <w:t>v obvodu OŘ Ostrava</w:t>
      </w:r>
      <w:r w:rsidRPr="002E66EC">
        <w:rPr>
          <w:rStyle w:val="FontStyle37"/>
          <w:rFonts w:ascii="Verdana" w:hAnsi="Verdana"/>
          <w:sz w:val="18"/>
          <w:szCs w:val="18"/>
        </w:rPr>
        <w:t xml:space="preserve"> </w:t>
      </w:r>
      <w:r w:rsidRPr="002E66EC">
        <w:rPr>
          <w:rStyle w:val="FontStyle37"/>
          <w:rFonts w:ascii="Verdana" w:hAnsi="Verdana"/>
          <w:b w:val="0"/>
          <w:sz w:val="18"/>
          <w:szCs w:val="18"/>
        </w:rPr>
        <w:t xml:space="preserve">(dále jen „dílčí zakázky“) je souhrnně specifikován v příloze </w:t>
      </w:r>
      <w:r w:rsidRPr="002E66EC">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2E66EC">
        <w:rPr>
          <w:rStyle w:val="FontStyle37"/>
          <w:rFonts w:ascii="Verdana" w:hAnsi="Verdana"/>
          <w:sz w:val="18"/>
          <w:szCs w:val="18"/>
        </w:rPr>
        <w:t>.</w:t>
      </w:r>
    </w:p>
    <w:p w14:paraId="7845D2ED" w14:textId="77777777" w:rsidR="0055305A" w:rsidRDefault="0055305A" w:rsidP="0055305A">
      <w:pPr>
        <w:pStyle w:val="Textbezodsazen"/>
        <w:spacing w:line="276" w:lineRule="auto"/>
        <w:rPr>
          <w:rFonts w:ascii="Verdana" w:hAnsi="Verdana"/>
          <w:u w:val="single"/>
        </w:rPr>
      </w:pPr>
      <w:r w:rsidRPr="00CF431C">
        <w:rPr>
          <w:rFonts w:ascii="Verdana" w:hAnsi="Verdana"/>
          <w:u w:val="single"/>
        </w:rPr>
        <w:t>Specifikace díla:</w:t>
      </w:r>
      <w:r w:rsidRPr="0045441A">
        <w:rPr>
          <w:rFonts w:ascii="Verdana" w:hAnsi="Verdana"/>
          <w:u w:val="single"/>
        </w:rPr>
        <w:t xml:space="preserve"> </w:t>
      </w:r>
    </w:p>
    <w:p w14:paraId="2D05DAB0" w14:textId="1761F1DF" w:rsidR="00EA7ED3" w:rsidRDefault="00EA7ED3" w:rsidP="00FF47F9">
      <w:pPr>
        <w:pStyle w:val="Normln12b"/>
        <w:tabs>
          <w:tab w:val="left" w:pos="284"/>
          <w:tab w:val="left" w:pos="426"/>
        </w:tabs>
        <w:spacing w:line="240" w:lineRule="auto"/>
        <w:rPr>
          <w:rFonts w:ascii="Verdana" w:hAnsi="Verdana"/>
          <w:sz w:val="18"/>
          <w:szCs w:val="18"/>
        </w:rPr>
      </w:pPr>
      <w:r>
        <w:rPr>
          <w:rFonts w:ascii="Verdana" w:hAnsi="Verdana"/>
          <w:sz w:val="18"/>
          <w:szCs w:val="18"/>
        </w:rPr>
        <w:t>Jedná se zejména o následující stavební práce:</w:t>
      </w:r>
    </w:p>
    <w:p w14:paraId="6A5B0649" w14:textId="77777777" w:rsidR="00EA7ED3" w:rsidRDefault="00EA7ED3" w:rsidP="00FF47F9">
      <w:pPr>
        <w:pStyle w:val="Normln12b"/>
        <w:tabs>
          <w:tab w:val="left" w:pos="284"/>
          <w:tab w:val="left" w:pos="426"/>
        </w:tabs>
        <w:spacing w:line="240" w:lineRule="auto"/>
        <w:rPr>
          <w:rFonts w:ascii="Verdana" w:hAnsi="Verdana"/>
          <w:sz w:val="18"/>
          <w:szCs w:val="18"/>
        </w:rPr>
      </w:pPr>
    </w:p>
    <w:p w14:paraId="552D2B5D" w14:textId="77777777" w:rsidR="00FF47F9" w:rsidRPr="00FF47F9" w:rsidRDefault="00FF47F9" w:rsidP="00FF47F9">
      <w:pPr>
        <w:pStyle w:val="Normln12b"/>
        <w:numPr>
          <w:ilvl w:val="0"/>
          <w:numId w:val="68"/>
        </w:numPr>
        <w:tabs>
          <w:tab w:val="left" w:pos="284"/>
          <w:tab w:val="left" w:pos="426"/>
        </w:tabs>
        <w:rPr>
          <w:rFonts w:ascii="Verdana" w:hAnsi="Verdana"/>
          <w:sz w:val="18"/>
          <w:szCs w:val="18"/>
        </w:rPr>
      </w:pPr>
      <w:r w:rsidRPr="00FF47F9">
        <w:rPr>
          <w:rFonts w:ascii="Verdana" w:hAnsi="Verdana"/>
          <w:sz w:val="18"/>
          <w:szCs w:val="18"/>
        </w:rPr>
        <w:t>zaměření místa poruchy kabelu</w:t>
      </w:r>
    </w:p>
    <w:p w14:paraId="40E5847F" w14:textId="77777777" w:rsidR="00FF47F9" w:rsidRPr="00FF47F9" w:rsidRDefault="00FF47F9" w:rsidP="00FF47F9">
      <w:pPr>
        <w:pStyle w:val="Normln12b"/>
        <w:numPr>
          <w:ilvl w:val="0"/>
          <w:numId w:val="68"/>
        </w:numPr>
        <w:tabs>
          <w:tab w:val="left" w:pos="284"/>
          <w:tab w:val="left" w:pos="426"/>
        </w:tabs>
        <w:rPr>
          <w:rFonts w:ascii="Verdana" w:hAnsi="Verdana"/>
          <w:sz w:val="18"/>
          <w:szCs w:val="18"/>
        </w:rPr>
      </w:pPr>
      <w:r w:rsidRPr="00FF47F9">
        <w:rPr>
          <w:rFonts w:ascii="Verdana" w:hAnsi="Verdana"/>
          <w:sz w:val="18"/>
          <w:szCs w:val="18"/>
        </w:rPr>
        <w:t>výkopové práce pro opravu kabelu, zához výkopu a úpravu terénu</w:t>
      </w:r>
    </w:p>
    <w:p w14:paraId="4018E3B0" w14:textId="77777777" w:rsidR="00FF47F9" w:rsidRPr="00FF47F9" w:rsidRDefault="00FF47F9" w:rsidP="00FF47F9">
      <w:pPr>
        <w:pStyle w:val="Normln12b"/>
        <w:numPr>
          <w:ilvl w:val="0"/>
          <w:numId w:val="68"/>
        </w:numPr>
        <w:tabs>
          <w:tab w:val="left" w:pos="284"/>
          <w:tab w:val="left" w:pos="426"/>
        </w:tabs>
        <w:rPr>
          <w:rFonts w:ascii="Verdana" w:hAnsi="Verdana"/>
          <w:sz w:val="18"/>
          <w:szCs w:val="18"/>
        </w:rPr>
      </w:pPr>
      <w:r w:rsidRPr="00FF47F9">
        <w:rPr>
          <w:rFonts w:ascii="Verdana" w:hAnsi="Verdana"/>
          <w:sz w:val="18"/>
          <w:szCs w:val="18"/>
        </w:rPr>
        <w:t>opravu poruchy na kabelu včetně dodávky potřebného materiálu</w:t>
      </w:r>
    </w:p>
    <w:p w14:paraId="15E3B1D4" w14:textId="77777777" w:rsidR="00FF47F9" w:rsidRPr="00FF47F9" w:rsidRDefault="00FF47F9" w:rsidP="00FF47F9">
      <w:pPr>
        <w:pStyle w:val="Normln12b"/>
        <w:numPr>
          <w:ilvl w:val="0"/>
          <w:numId w:val="68"/>
        </w:numPr>
        <w:tabs>
          <w:tab w:val="left" w:pos="284"/>
          <w:tab w:val="left" w:pos="426"/>
        </w:tabs>
        <w:rPr>
          <w:rFonts w:ascii="Verdana" w:hAnsi="Verdana"/>
          <w:sz w:val="18"/>
          <w:szCs w:val="18"/>
        </w:rPr>
      </w:pPr>
      <w:r w:rsidRPr="00FF47F9">
        <w:rPr>
          <w:rFonts w:ascii="Verdana" w:hAnsi="Verdana"/>
          <w:sz w:val="18"/>
          <w:szCs w:val="18"/>
        </w:rPr>
        <w:t>oprava kabelové trasy včetně dodávky materiálu</w:t>
      </w:r>
    </w:p>
    <w:p w14:paraId="5B29D227" w14:textId="77777777" w:rsidR="00FF47F9" w:rsidRPr="00FF47F9" w:rsidRDefault="00FF47F9" w:rsidP="00FF47F9">
      <w:pPr>
        <w:pStyle w:val="Normln12b"/>
        <w:numPr>
          <w:ilvl w:val="0"/>
          <w:numId w:val="68"/>
        </w:numPr>
        <w:tabs>
          <w:tab w:val="left" w:pos="284"/>
          <w:tab w:val="left" w:pos="426"/>
        </w:tabs>
        <w:rPr>
          <w:rFonts w:ascii="Verdana" w:hAnsi="Verdana"/>
          <w:sz w:val="18"/>
          <w:szCs w:val="18"/>
        </w:rPr>
      </w:pPr>
      <w:r w:rsidRPr="00FF47F9">
        <w:rPr>
          <w:rFonts w:ascii="Verdana" w:hAnsi="Verdana"/>
          <w:sz w:val="18"/>
          <w:szCs w:val="18"/>
        </w:rPr>
        <w:t>proměření kontinuity a izolačního odporu proti plášti a zemi a vystavení protokolu „Měření na kabelech“</w:t>
      </w:r>
    </w:p>
    <w:p w14:paraId="5C853427" w14:textId="77777777" w:rsidR="00EA7ED3" w:rsidRDefault="00EA7ED3" w:rsidP="00EA7ED3">
      <w:pPr>
        <w:pStyle w:val="Normln12b"/>
        <w:tabs>
          <w:tab w:val="left" w:pos="284"/>
          <w:tab w:val="left" w:pos="426"/>
        </w:tabs>
        <w:spacing w:line="240" w:lineRule="auto"/>
        <w:rPr>
          <w:rFonts w:ascii="Verdana" w:hAnsi="Verdana"/>
          <w:sz w:val="18"/>
          <w:szCs w:val="18"/>
        </w:rPr>
      </w:pPr>
    </w:p>
    <w:p w14:paraId="161ADA4A" w14:textId="42128BAD" w:rsidR="00EA7ED3" w:rsidRPr="00FF47F9" w:rsidRDefault="00EA7ED3" w:rsidP="00EA7ED3">
      <w:pPr>
        <w:pStyle w:val="Normln12b"/>
        <w:tabs>
          <w:tab w:val="left" w:pos="284"/>
          <w:tab w:val="left" w:pos="426"/>
        </w:tabs>
        <w:spacing w:line="240" w:lineRule="auto"/>
        <w:rPr>
          <w:rFonts w:ascii="Verdana" w:hAnsi="Verdana"/>
          <w:sz w:val="18"/>
          <w:szCs w:val="18"/>
        </w:rPr>
      </w:pPr>
      <w:r w:rsidRPr="00FF47F9">
        <w:rPr>
          <w:rFonts w:ascii="Verdana" w:hAnsi="Verdana"/>
          <w:sz w:val="18"/>
          <w:szCs w:val="18"/>
        </w:rPr>
        <w:t xml:space="preserve">Zhotovitel je povinen provádět měření, opravy a zemní práce v požadovaném rozsahu a kvalitě v souladu se zákony, prováděcími vyhláškami, normami a předpisy SŽDC (ČD) a v souladu s předpisy a podmínkami výrobce kabelů a příslušného materiálu pro opravy kabelů. </w:t>
      </w:r>
    </w:p>
    <w:p w14:paraId="1A7C95D7" w14:textId="77777777" w:rsidR="00EA7ED3" w:rsidRDefault="00EA7ED3" w:rsidP="00EA7ED3">
      <w:pPr>
        <w:pStyle w:val="Normln12b"/>
        <w:tabs>
          <w:tab w:val="left" w:pos="284"/>
          <w:tab w:val="left" w:pos="426"/>
        </w:tabs>
        <w:rPr>
          <w:rFonts w:ascii="Verdana" w:hAnsi="Verdana"/>
          <w:sz w:val="18"/>
          <w:szCs w:val="18"/>
        </w:rPr>
      </w:pPr>
    </w:p>
    <w:p w14:paraId="6E700E96" w14:textId="4F33FFD2" w:rsidR="00FF47F9" w:rsidRDefault="00EA7ED3" w:rsidP="00EA7ED3">
      <w:pPr>
        <w:pStyle w:val="Normln12b"/>
        <w:tabs>
          <w:tab w:val="left" w:pos="284"/>
          <w:tab w:val="left" w:pos="426"/>
        </w:tabs>
        <w:spacing w:line="240" w:lineRule="auto"/>
        <w:rPr>
          <w:rFonts w:ascii="Verdana" w:hAnsi="Verdana"/>
          <w:sz w:val="18"/>
          <w:szCs w:val="18"/>
        </w:rPr>
      </w:pPr>
      <w:r>
        <w:rPr>
          <w:rFonts w:ascii="Verdana" w:hAnsi="Verdana"/>
          <w:sz w:val="18"/>
          <w:szCs w:val="18"/>
        </w:rPr>
        <w:t xml:space="preserve">Zhotovitel při realizací Díla </w:t>
      </w:r>
      <w:r w:rsidR="00FF47F9" w:rsidRPr="00FF47F9">
        <w:rPr>
          <w:rFonts w:ascii="Verdana" w:hAnsi="Verdana"/>
          <w:sz w:val="18"/>
          <w:szCs w:val="18"/>
        </w:rPr>
        <w:t>spolupracuje s pracovníky SSZT Ostrava při přezkoušení zabezpečovacího a sdělovacího zařízení, zavádění a rušení opatření pro řízení drážní dopravy a zajištění bezpečnosti pracovníků.</w:t>
      </w:r>
      <w:r>
        <w:rPr>
          <w:rFonts w:ascii="Verdana" w:hAnsi="Verdana"/>
          <w:sz w:val="18"/>
          <w:szCs w:val="18"/>
        </w:rPr>
        <w:t xml:space="preserve"> </w:t>
      </w:r>
    </w:p>
    <w:p w14:paraId="28309A7B" w14:textId="77777777" w:rsidR="00EA7ED3" w:rsidRDefault="00EA7ED3" w:rsidP="00EA7ED3">
      <w:pPr>
        <w:pStyle w:val="Normln12b"/>
        <w:tabs>
          <w:tab w:val="left" w:pos="284"/>
          <w:tab w:val="left" w:pos="426"/>
        </w:tabs>
        <w:rPr>
          <w:rFonts w:ascii="Verdana" w:hAnsi="Verdana"/>
          <w:sz w:val="18"/>
          <w:szCs w:val="18"/>
        </w:rPr>
      </w:pPr>
    </w:p>
    <w:p w14:paraId="5BEC8A53" w14:textId="159C4C87" w:rsidR="00FF47F9" w:rsidRPr="00FF47F9" w:rsidRDefault="00EA7ED3" w:rsidP="00EA7ED3">
      <w:pPr>
        <w:pStyle w:val="Normln12b"/>
        <w:tabs>
          <w:tab w:val="left" w:pos="284"/>
          <w:tab w:val="left" w:pos="426"/>
        </w:tabs>
        <w:rPr>
          <w:rFonts w:ascii="Verdana" w:hAnsi="Verdana"/>
          <w:sz w:val="18"/>
          <w:szCs w:val="18"/>
        </w:rPr>
      </w:pPr>
      <w:r>
        <w:rPr>
          <w:rFonts w:ascii="Verdana" w:hAnsi="Verdana"/>
          <w:sz w:val="18"/>
          <w:szCs w:val="18"/>
        </w:rPr>
        <w:t>S</w:t>
      </w:r>
      <w:r w:rsidR="00FF47F9" w:rsidRPr="00FF47F9">
        <w:rPr>
          <w:rFonts w:ascii="Verdana" w:hAnsi="Verdana"/>
          <w:sz w:val="18"/>
          <w:szCs w:val="18"/>
        </w:rPr>
        <w:t xml:space="preserve">oučástí </w:t>
      </w:r>
      <w:r>
        <w:rPr>
          <w:rFonts w:ascii="Verdana" w:hAnsi="Verdana"/>
          <w:sz w:val="18"/>
          <w:szCs w:val="18"/>
        </w:rPr>
        <w:t>P</w:t>
      </w:r>
      <w:r w:rsidR="00FF47F9" w:rsidRPr="00FF47F9">
        <w:rPr>
          <w:rFonts w:ascii="Verdana" w:hAnsi="Verdana"/>
          <w:sz w:val="18"/>
          <w:szCs w:val="18"/>
        </w:rPr>
        <w:t>ředávacího protokolu musí být položkový soupis provedených prací a materiálu</w:t>
      </w:r>
      <w:r>
        <w:rPr>
          <w:rFonts w:ascii="Verdana" w:hAnsi="Verdana"/>
          <w:sz w:val="18"/>
          <w:szCs w:val="18"/>
        </w:rPr>
        <w:t>.</w:t>
      </w:r>
    </w:p>
    <w:p w14:paraId="16807113" w14:textId="77777777" w:rsidR="00EA7ED3" w:rsidRDefault="00EA7ED3" w:rsidP="00EA7ED3">
      <w:pPr>
        <w:pStyle w:val="Normln12b"/>
        <w:tabs>
          <w:tab w:val="left" w:pos="284"/>
          <w:tab w:val="left" w:pos="426"/>
        </w:tabs>
        <w:spacing w:line="240" w:lineRule="auto"/>
        <w:rPr>
          <w:rFonts w:ascii="Verdana" w:hAnsi="Verdana"/>
          <w:sz w:val="18"/>
          <w:szCs w:val="18"/>
        </w:rPr>
      </w:pPr>
    </w:p>
    <w:p w14:paraId="7AD829AA" w14:textId="5274957E" w:rsidR="00FF47F9" w:rsidRPr="00FF47F9" w:rsidRDefault="00FF47F9" w:rsidP="00FF47F9">
      <w:pPr>
        <w:pStyle w:val="Normln12b"/>
        <w:tabs>
          <w:tab w:val="left" w:pos="284"/>
          <w:tab w:val="left" w:pos="426"/>
        </w:tabs>
        <w:spacing w:line="240" w:lineRule="auto"/>
        <w:rPr>
          <w:rFonts w:ascii="Verdana" w:hAnsi="Verdana"/>
          <w:sz w:val="18"/>
          <w:szCs w:val="18"/>
        </w:rPr>
      </w:pPr>
      <w:r w:rsidRPr="00FF47F9">
        <w:rPr>
          <w:rFonts w:ascii="Verdana" w:hAnsi="Verdana"/>
          <w:sz w:val="18"/>
          <w:szCs w:val="18"/>
        </w:rPr>
        <w:t>Pověřený zaměstnanec objednatele bude předávat zhotoviteli požadavky na veškeré práce a služby ve formě číslovaného „Požadavku na provedení prací“. Požadavek bude obsahovat veškeré potřebné údaje o požadovaném plnění, zejména popis požadované práce, dohodnutý rozsah pracovních hodin (pokud lze určit předem) a termíny zahájení a dokončení činnosti. „Požadavek“ bude řádně podepsán objednatelem a zhotovitelem.  Zhotovitel na základě „Požadavku“ předloží objednateli rozpočet a předpokládanou cenu. Po odsouhlasení „Požadavku“ a rozpočtu vystaví objednatel objednávku. Práce mohou být započaty až po akceptaci objednávky zhotovitelem. Zasílání „požadavků“ objednatelem a následně jejich potvrzení zhotovitelem je možno provést e-mailem. Při předání a převzetí prací potvrdí smluvní strany svými podpisy splnění díla a jeho předání ve stavebním deníku a protokolech o předání a převzetí dokončených prací.</w:t>
      </w:r>
    </w:p>
    <w:p w14:paraId="6611C4CC" w14:textId="77777777" w:rsidR="00EA7ED3" w:rsidRDefault="00EA7ED3" w:rsidP="00FF47F9">
      <w:pPr>
        <w:pStyle w:val="Normln12b"/>
        <w:tabs>
          <w:tab w:val="left" w:pos="284"/>
          <w:tab w:val="left" w:pos="426"/>
        </w:tabs>
        <w:spacing w:line="240" w:lineRule="auto"/>
        <w:rPr>
          <w:rFonts w:ascii="Verdana" w:hAnsi="Verdana"/>
          <w:sz w:val="18"/>
          <w:szCs w:val="18"/>
        </w:rPr>
      </w:pPr>
    </w:p>
    <w:p w14:paraId="51C3519F" w14:textId="425F88D9" w:rsidR="00FF47F9" w:rsidRPr="00FF47F9" w:rsidRDefault="00FF47F9" w:rsidP="00FF47F9">
      <w:pPr>
        <w:pStyle w:val="Normln12b"/>
        <w:tabs>
          <w:tab w:val="left" w:pos="284"/>
          <w:tab w:val="left" w:pos="426"/>
        </w:tabs>
        <w:spacing w:line="240" w:lineRule="auto"/>
        <w:rPr>
          <w:rFonts w:ascii="Verdana" w:hAnsi="Verdana"/>
          <w:sz w:val="18"/>
          <w:szCs w:val="18"/>
        </w:rPr>
      </w:pPr>
      <w:r w:rsidRPr="00FF47F9">
        <w:rPr>
          <w:rFonts w:ascii="Verdana" w:hAnsi="Verdana"/>
          <w:sz w:val="18"/>
          <w:szCs w:val="18"/>
        </w:rPr>
        <w:t xml:space="preserve">V případě havarijního stavu (zejm. odcizení kabelů), které mají vliv na provoz železniční dopravy, musí zhotovitel zahájit provádění požadovaných prací (díla) do 4 hodin od doručení „Požadavku“ objednatele zhotoviteli, byl-li „Požadavek“ doručen od 6:00 hodin do 12:00 hodin, nebo do následujícího dne do 8:00 hodin, byl-li „Požadavek“ doručen době od 12:00 hodin do 20:00 hodin. Termín, ve kterém musí být obnovena provozuschopnost zařízení a termín, ve kterém musí být dílo úplně provedeno, bude uveden v objednávce, a to s ohledem na konkrétní případ. V případě, že se po zahájení provádění díla objeví nové skutečnosti, které by mohly ovlivnit termín pro obnovení provozuschopnosti zařízení nebo úplné provedení díla, bude příslušný termín po dohodě smluvních stran upraven. Zahájením provádění požadovaných prací (díla) se rozumí zahájení odstraňování poruchy na místě plnění uvedeném v objednávce nebo zahájení přípravných prací mimo místo plnění uvedené v objednávce (musí být nahlášeno objednateli a současně objednatelem odsouhlaseno), to vše bez neodůvodněných přestávek na straně zhotovitele. </w:t>
      </w:r>
    </w:p>
    <w:p w14:paraId="447AA1E1" w14:textId="77777777" w:rsidR="00EA7ED3" w:rsidRDefault="00EA7ED3" w:rsidP="00EA7ED3">
      <w:pPr>
        <w:pStyle w:val="Normln12b"/>
        <w:tabs>
          <w:tab w:val="left" w:pos="284"/>
          <w:tab w:val="left" w:pos="426"/>
        </w:tabs>
        <w:spacing w:after="240" w:line="240" w:lineRule="auto"/>
        <w:rPr>
          <w:rFonts w:ascii="Verdana" w:hAnsi="Verdana"/>
          <w:sz w:val="18"/>
          <w:szCs w:val="18"/>
        </w:rPr>
      </w:pPr>
    </w:p>
    <w:p w14:paraId="65D29FF1" w14:textId="77777777" w:rsidR="00EA7ED3" w:rsidRDefault="00EA7ED3" w:rsidP="00EA7ED3">
      <w:pPr>
        <w:pStyle w:val="Normln12b"/>
        <w:tabs>
          <w:tab w:val="left" w:pos="284"/>
          <w:tab w:val="left" w:pos="426"/>
        </w:tabs>
        <w:spacing w:after="240" w:line="240" w:lineRule="auto"/>
        <w:rPr>
          <w:rFonts w:ascii="Verdana" w:hAnsi="Verdana"/>
          <w:sz w:val="18"/>
          <w:szCs w:val="18"/>
        </w:rPr>
      </w:pPr>
    </w:p>
    <w:p w14:paraId="4D1F2C22" w14:textId="02F55004" w:rsidR="00FF47F9" w:rsidRPr="00FF47F9" w:rsidRDefault="00FF47F9" w:rsidP="00EA7ED3">
      <w:pPr>
        <w:pStyle w:val="Normln12b"/>
        <w:tabs>
          <w:tab w:val="left" w:pos="284"/>
          <w:tab w:val="left" w:pos="426"/>
        </w:tabs>
        <w:spacing w:after="240" w:line="240" w:lineRule="auto"/>
        <w:rPr>
          <w:rFonts w:ascii="Verdana" w:hAnsi="Verdana"/>
          <w:sz w:val="18"/>
          <w:szCs w:val="18"/>
        </w:rPr>
      </w:pPr>
      <w:r w:rsidRPr="00FF47F9">
        <w:rPr>
          <w:rFonts w:ascii="Verdana" w:hAnsi="Verdana"/>
          <w:sz w:val="18"/>
          <w:szCs w:val="18"/>
        </w:rPr>
        <w:lastRenderedPageBreak/>
        <w:t>Při opravě kabelů</w:t>
      </w:r>
      <w:r w:rsidR="0055074F">
        <w:rPr>
          <w:rFonts w:ascii="Verdana" w:hAnsi="Verdana"/>
          <w:sz w:val="18"/>
          <w:szCs w:val="18"/>
        </w:rPr>
        <w:t>:</w:t>
      </w:r>
      <w:r w:rsidRPr="00FF47F9">
        <w:rPr>
          <w:rFonts w:ascii="Verdana" w:hAnsi="Verdana"/>
          <w:sz w:val="18"/>
          <w:szCs w:val="18"/>
        </w:rPr>
        <w:t xml:space="preserve"> </w:t>
      </w:r>
    </w:p>
    <w:p w14:paraId="3FECF95B" w14:textId="77777777" w:rsidR="00FF47F9" w:rsidRPr="00FF47F9" w:rsidRDefault="00FF47F9" w:rsidP="00FF47F9">
      <w:pPr>
        <w:pStyle w:val="Normln12b"/>
        <w:numPr>
          <w:ilvl w:val="0"/>
          <w:numId w:val="68"/>
        </w:numPr>
        <w:tabs>
          <w:tab w:val="left" w:pos="284"/>
          <w:tab w:val="left" w:pos="426"/>
        </w:tabs>
        <w:rPr>
          <w:rFonts w:ascii="Verdana" w:hAnsi="Verdana"/>
          <w:sz w:val="18"/>
          <w:szCs w:val="18"/>
        </w:rPr>
      </w:pPr>
      <w:r w:rsidRPr="00FF47F9">
        <w:rPr>
          <w:rFonts w:ascii="Verdana" w:hAnsi="Verdana"/>
          <w:sz w:val="18"/>
          <w:szCs w:val="18"/>
        </w:rPr>
        <w:t xml:space="preserve">budou zachovány polohy kabelových tras a uložení kabelů. </w:t>
      </w:r>
    </w:p>
    <w:p w14:paraId="0126EC35" w14:textId="77777777" w:rsidR="00FF47F9" w:rsidRPr="00FF47F9" w:rsidRDefault="00FF47F9" w:rsidP="00FF47F9">
      <w:pPr>
        <w:pStyle w:val="Normln12b"/>
        <w:numPr>
          <w:ilvl w:val="0"/>
          <w:numId w:val="68"/>
        </w:numPr>
        <w:tabs>
          <w:tab w:val="left" w:pos="284"/>
          <w:tab w:val="left" w:pos="426"/>
        </w:tabs>
        <w:rPr>
          <w:rFonts w:ascii="Verdana" w:hAnsi="Verdana"/>
          <w:sz w:val="18"/>
          <w:szCs w:val="18"/>
        </w:rPr>
      </w:pPr>
      <w:r w:rsidRPr="00FF47F9">
        <w:rPr>
          <w:rFonts w:ascii="Verdana" w:hAnsi="Verdana"/>
          <w:sz w:val="18"/>
          <w:szCs w:val="18"/>
        </w:rPr>
        <w:t>bude minimálně zachován stávající profil kabelu.</w:t>
      </w:r>
    </w:p>
    <w:p w14:paraId="4D40600E" w14:textId="77777777" w:rsidR="00FF47F9" w:rsidRPr="00FF47F9" w:rsidRDefault="00FF47F9" w:rsidP="00FF47F9">
      <w:pPr>
        <w:pStyle w:val="Normln12b"/>
        <w:numPr>
          <w:ilvl w:val="0"/>
          <w:numId w:val="68"/>
        </w:numPr>
        <w:tabs>
          <w:tab w:val="left" w:pos="284"/>
          <w:tab w:val="left" w:pos="426"/>
        </w:tabs>
        <w:rPr>
          <w:rFonts w:ascii="Verdana" w:hAnsi="Verdana"/>
          <w:sz w:val="18"/>
          <w:szCs w:val="18"/>
        </w:rPr>
      </w:pPr>
      <w:r w:rsidRPr="00FF47F9">
        <w:rPr>
          <w:rFonts w:ascii="Verdana" w:hAnsi="Verdana"/>
          <w:sz w:val="18"/>
          <w:szCs w:val="18"/>
        </w:rPr>
        <w:t>bude respektován typ poškozeného kabelu, jiný typ bude konzultován s určeným pracovníkem objednavatele.</w:t>
      </w:r>
    </w:p>
    <w:p w14:paraId="39B1D8C5" w14:textId="77777777" w:rsidR="00FF47F9" w:rsidRPr="00FF47F9" w:rsidRDefault="00FF47F9" w:rsidP="00FF47F9">
      <w:pPr>
        <w:pStyle w:val="Normln12b"/>
        <w:numPr>
          <w:ilvl w:val="0"/>
          <w:numId w:val="68"/>
        </w:numPr>
        <w:tabs>
          <w:tab w:val="left" w:pos="284"/>
          <w:tab w:val="left" w:pos="426"/>
        </w:tabs>
        <w:rPr>
          <w:rFonts w:ascii="Verdana" w:hAnsi="Verdana"/>
          <w:sz w:val="18"/>
          <w:szCs w:val="18"/>
        </w:rPr>
      </w:pPr>
      <w:r w:rsidRPr="00FF47F9">
        <w:rPr>
          <w:rFonts w:ascii="Verdana" w:hAnsi="Verdana"/>
          <w:sz w:val="18"/>
          <w:szCs w:val="18"/>
        </w:rPr>
        <w:t>materiál z výkopů bude použit pro zához a po ukončení stavby budou veškeré plochy dotčené stavbou uvedeny do původního stavu</w:t>
      </w:r>
    </w:p>
    <w:p w14:paraId="76D5E125" w14:textId="77777777" w:rsidR="00FF47F9" w:rsidRPr="00FF47F9" w:rsidRDefault="00FF47F9" w:rsidP="00FF47F9">
      <w:pPr>
        <w:pStyle w:val="Normln12b"/>
        <w:numPr>
          <w:ilvl w:val="0"/>
          <w:numId w:val="68"/>
        </w:numPr>
        <w:tabs>
          <w:tab w:val="left" w:pos="284"/>
          <w:tab w:val="left" w:pos="426"/>
        </w:tabs>
        <w:rPr>
          <w:rFonts w:ascii="Verdana" w:hAnsi="Verdana"/>
          <w:sz w:val="18"/>
          <w:szCs w:val="18"/>
        </w:rPr>
      </w:pPr>
      <w:r w:rsidRPr="00FF47F9">
        <w:rPr>
          <w:rFonts w:ascii="Verdana" w:hAnsi="Verdana"/>
          <w:sz w:val="18"/>
          <w:szCs w:val="18"/>
        </w:rPr>
        <w:t>nesmí dojít ke znečištění kolejového lože a stezek</w:t>
      </w:r>
    </w:p>
    <w:p w14:paraId="107CC735" w14:textId="77777777" w:rsidR="0055305A" w:rsidRPr="0055305A" w:rsidRDefault="0055305A" w:rsidP="0055305A">
      <w:pPr>
        <w:pStyle w:val="Normln12b"/>
        <w:tabs>
          <w:tab w:val="left" w:pos="284"/>
          <w:tab w:val="left" w:pos="426"/>
        </w:tabs>
        <w:spacing w:line="240" w:lineRule="auto"/>
        <w:rPr>
          <w:rFonts w:ascii="Verdana" w:hAnsi="Verdana"/>
          <w:sz w:val="18"/>
          <w:szCs w:val="18"/>
        </w:rPr>
      </w:pPr>
    </w:p>
    <w:p w14:paraId="6073DAB8" w14:textId="2CAC2EC8" w:rsidR="00851A64" w:rsidRDefault="00851A64" w:rsidP="00851A64">
      <w:pPr>
        <w:pStyle w:val="RLProhlensmluvnchstran"/>
        <w:jc w:val="left"/>
        <w:rPr>
          <w:rFonts w:ascii="Verdana" w:hAnsi="Verdana" w:cs="Calibri"/>
          <w:sz w:val="22"/>
          <w:szCs w:val="22"/>
        </w:rPr>
      </w:pPr>
    </w:p>
    <w:p w14:paraId="579AADF8" w14:textId="77777777" w:rsidR="00851A64" w:rsidRDefault="00851A64" w:rsidP="00851A64">
      <w:pPr>
        <w:pStyle w:val="RLProhlensmluvnchstran"/>
        <w:jc w:val="left"/>
        <w:rPr>
          <w:rFonts w:ascii="Verdana" w:hAnsi="Verdana" w:cs="Calibri"/>
          <w:sz w:val="22"/>
          <w:szCs w:val="22"/>
        </w:rPr>
      </w:pPr>
    </w:p>
    <w:p w14:paraId="6410D6DD" w14:textId="77777777" w:rsidR="00851A64" w:rsidRDefault="00851A64" w:rsidP="00851A64">
      <w:pPr>
        <w:pStyle w:val="RLProhlensmluvnchstran"/>
        <w:jc w:val="left"/>
        <w:rPr>
          <w:rFonts w:ascii="Verdana" w:hAnsi="Verdana" w:cs="Calibri"/>
          <w:sz w:val="22"/>
          <w:szCs w:val="22"/>
        </w:rPr>
      </w:pPr>
    </w:p>
    <w:p w14:paraId="750FB8F8" w14:textId="77777777" w:rsidR="00851A64" w:rsidRDefault="00851A64" w:rsidP="00851A64">
      <w:pPr>
        <w:pStyle w:val="RLProhlensmluvnchstran"/>
        <w:jc w:val="left"/>
        <w:rPr>
          <w:rFonts w:ascii="Verdana" w:hAnsi="Verdana" w:cs="Calibri"/>
          <w:sz w:val="22"/>
          <w:szCs w:val="22"/>
        </w:rPr>
      </w:pPr>
    </w:p>
    <w:p w14:paraId="7737F661" w14:textId="77777777" w:rsidR="00851A64" w:rsidRDefault="00851A64" w:rsidP="00851A64">
      <w:pPr>
        <w:pStyle w:val="RLProhlensmluvnchstran"/>
        <w:jc w:val="left"/>
        <w:rPr>
          <w:rFonts w:ascii="Verdana" w:hAnsi="Verdana" w:cs="Calibri"/>
          <w:sz w:val="22"/>
          <w:szCs w:val="22"/>
        </w:rPr>
      </w:pPr>
    </w:p>
    <w:p w14:paraId="38F3E3D8" w14:textId="77777777" w:rsidR="00851A64" w:rsidRDefault="00851A64" w:rsidP="00851A64">
      <w:pPr>
        <w:pStyle w:val="RLProhlensmluvnchstran"/>
        <w:jc w:val="left"/>
        <w:rPr>
          <w:rFonts w:ascii="Verdana" w:hAnsi="Verdana" w:cs="Calibri"/>
          <w:sz w:val="22"/>
          <w:szCs w:val="22"/>
        </w:rPr>
      </w:pPr>
    </w:p>
    <w:p w14:paraId="7F78B200" w14:textId="77777777" w:rsidR="00851A64" w:rsidRDefault="00851A64" w:rsidP="00851A64">
      <w:pPr>
        <w:pStyle w:val="RLProhlensmluvnchstran"/>
        <w:jc w:val="left"/>
        <w:rPr>
          <w:rFonts w:ascii="Verdana" w:hAnsi="Verdana" w:cs="Calibri"/>
          <w:sz w:val="22"/>
          <w:szCs w:val="22"/>
        </w:rPr>
      </w:pPr>
    </w:p>
    <w:p w14:paraId="5451B6B7" w14:textId="77777777" w:rsidR="00851A64" w:rsidRDefault="00851A64" w:rsidP="00851A64">
      <w:pPr>
        <w:pStyle w:val="RLProhlensmluvnchstran"/>
        <w:jc w:val="left"/>
        <w:rPr>
          <w:rFonts w:ascii="Verdana" w:hAnsi="Verdana" w:cs="Calibri"/>
          <w:sz w:val="22"/>
          <w:szCs w:val="22"/>
        </w:rPr>
      </w:pPr>
    </w:p>
    <w:p w14:paraId="5DDB691D" w14:textId="77777777" w:rsidR="00851A64" w:rsidRDefault="00851A64" w:rsidP="00851A64">
      <w:pPr>
        <w:pStyle w:val="RLProhlensmluvnchstran"/>
        <w:jc w:val="left"/>
        <w:rPr>
          <w:rFonts w:ascii="Verdana" w:hAnsi="Verdana" w:cs="Calibri"/>
          <w:sz w:val="22"/>
          <w:szCs w:val="22"/>
        </w:rPr>
      </w:pPr>
    </w:p>
    <w:p w14:paraId="455C672F" w14:textId="77777777" w:rsidR="00851A64" w:rsidRDefault="00851A64" w:rsidP="00851A64">
      <w:pPr>
        <w:pStyle w:val="RLProhlensmluvnchstran"/>
        <w:jc w:val="left"/>
        <w:rPr>
          <w:rFonts w:ascii="Verdana" w:hAnsi="Verdana" w:cs="Calibri"/>
          <w:sz w:val="22"/>
          <w:szCs w:val="22"/>
        </w:rPr>
      </w:pPr>
    </w:p>
    <w:p w14:paraId="04EF5443" w14:textId="77777777" w:rsidR="00851A64" w:rsidRDefault="00851A64" w:rsidP="00851A64">
      <w:pPr>
        <w:pStyle w:val="RLProhlensmluvnchstran"/>
        <w:jc w:val="left"/>
        <w:rPr>
          <w:rFonts w:ascii="Verdana" w:hAnsi="Verdana" w:cs="Calibri"/>
          <w:sz w:val="22"/>
          <w:szCs w:val="22"/>
        </w:rPr>
      </w:pPr>
    </w:p>
    <w:p w14:paraId="6C804E2D" w14:textId="77777777" w:rsidR="00851A64" w:rsidRDefault="00851A64" w:rsidP="00851A64">
      <w:pPr>
        <w:pStyle w:val="RLProhlensmluvnchstran"/>
        <w:jc w:val="left"/>
        <w:rPr>
          <w:rFonts w:ascii="Verdana" w:hAnsi="Verdana" w:cs="Calibri"/>
          <w:sz w:val="22"/>
          <w:szCs w:val="22"/>
        </w:rPr>
      </w:pPr>
    </w:p>
    <w:p w14:paraId="11440B43" w14:textId="77777777" w:rsidR="00851A64" w:rsidRDefault="00851A64" w:rsidP="00851A64">
      <w:pPr>
        <w:pStyle w:val="RLProhlensmluvnchstran"/>
        <w:jc w:val="left"/>
        <w:rPr>
          <w:rFonts w:ascii="Verdana" w:hAnsi="Verdana" w:cs="Calibri"/>
          <w:sz w:val="22"/>
          <w:szCs w:val="22"/>
        </w:rPr>
      </w:pPr>
    </w:p>
    <w:p w14:paraId="7A70C701" w14:textId="77777777" w:rsidR="00851A64" w:rsidRDefault="00851A64" w:rsidP="00851A64">
      <w:pPr>
        <w:pStyle w:val="RLProhlensmluvnchstran"/>
        <w:jc w:val="left"/>
        <w:rPr>
          <w:rFonts w:ascii="Verdana" w:hAnsi="Verdana" w:cs="Calibri"/>
          <w:sz w:val="22"/>
          <w:szCs w:val="22"/>
        </w:rPr>
      </w:pPr>
    </w:p>
    <w:p w14:paraId="705DD6AA" w14:textId="77777777" w:rsidR="00851A64" w:rsidRDefault="00851A64" w:rsidP="00851A64">
      <w:pPr>
        <w:pStyle w:val="RLProhlensmluvnchstran"/>
        <w:jc w:val="left"/>
        <w:rPr>
          <w:rFonts w:ascii="Verdana" w:hAnsi="Verdana" w:cs="Calibri"/>
          <w:sz w:val="22"/>
          <w:szCs w:val="22"/>
        </w:rPr>
      </w:pPr>
    </w:p>
    <w:p w14:paraId="5B012AC5" w14:textId="77777777" w:rsidR="00851A64" w:rsidRDefault="00851A64" w:rsidP="00851A64">
      <w:pPr>
        <w:pStyle w:val="RLProhlensmluvnchstran"/>
        <w:jc w:val="left"/>
        <w:rPr>
          <w:rFonts w:ascii="Verdana" w:hAnsi="Verdana" w:cs="Calibri"/>
          <w:sz w:val="22"/>
          <w:szCs w:val="22"/>
        </w:rPr>
      </w:pPr>
    </w:p>
    <w:p w14:paraId="56D2C0E0" w14:textId="77777777" w:rsidR="00851A64" w:rsidRDefault="00851A64" w:rsidP="00851A64">
      <w:pPr>
        <w:pStyle w:val="RLProhlensmluvnchstran"/>
        <w:jc w:val="left"/>
        <w:rPr>
          <w:rFonts w:ascii="Verdana" w:hAnsi="Verdana" w:cs="Calibri"/>
          <w:sz w:val="22"/>
          <w:szCs w:val="22"/>
        </w:rPr>
      </w:pPr>
    </w:p>
    <w:p w14:paraId="6E3E2E22" w14:textId="77777777" w:rsidR="00851A64" w:rsidRDefault="00851A64" w:rsidP="00851A64">
      <w:pPr>
        <w:pStyle w:val="RLProhlensmluvnchstran"/>
        <w:jc w:val="left"/>
        <w:rPr>
          <w:rFonts w:ascii="Verdana" w:hAnsi="Verdana" w:cs="Calibri"/>
          <w:sz w:val="22"/>
          <w:szCs w:val="22"/>
        </w:rPr>
      </w:pPr>
    </w:p>
    <w:p w14:paraId="627CC99B" w14:textId="77777777" w:rsidR="00851A64" w:rsidRDefault="00851A64" w:rsidP="00851A64">
      <w:pPr>
        <w:pStyle w:val="RLProhlensmluvnchstran"/>
        <w:jc w:val="left"/>
        <w:rPr>
          <w:rFonts w:ascii="Verdana" w:hAnsi="Verdana" w:cs="Calibri"/>
          <w:sz w:val="22"/>
          <w:szCs w:val="22"/>
        </w:rPr>
      </w:pPr>
    </w:p>
    <w:p w14:paraId="3C4DB585"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2"/>
          <w:pgSz w:w="11906" w:h="16838"/>
          <w:pgMar w:top="1527" w:right="1417" w:bottom="1417" w:left="1417" w:header="1304" w:footer="283" w:gutter="0"/>
          <w:pgNumType w:start="1"/>
          <w:cols w:space="708"/>
          <w:docGrid w:linePitch="360"/>
        </w:sectPr>
      </w:pPr>
    </w:p>
    <w:p w14:paraId="6CB67EC8" w14:textId="0DEA6085"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sidRPr="00AC624E">
        <w:rPr>
          <w:rFonts w:ascii="Verdana" w:hAnsi="Verdana" w:cs="Calibri"/>
          <w:caps/>
          <w:sz w:val="22"/>
          <w:szCs w:val="22"/>
        </w:rPr>
        <w:t>3</w:t>
      </w:r>
    </w:p>
    <w:p w14:paraId="351435DD" w14:textId="6BD85147" w:rsidR="00851A64"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Jednotkový ceník činností prováděných Zhotovitelem při realizaci Díla</w:t>
      </w:r>
    </w:p>
    <w:p w14:paraId="65207D9B" w14:textId="77777777" w:rsidR="00851A64" w:rsidRDefault="00851A64" w:rsidP="00851A64">
      <w:pPr>
        <w:pStyle w:val="RLProhlensmluvnchstran"/>
        <w:jc w:val="left"/>
        <w:rPr>
          <w:rFonts w:ascii="Verdana" w:hAnsi="Verdana" w:cs="Calibri"/>
          <w:sz w:val="22"/>
          <w:szCs w:val="22"/>
        </w:rPr>
      </w:pPr>
    </w:p>
    <w:p w14:paraId="4DE4977B" w14:textId="586C7E43" w:rsidR="00D501F7" w:rsidRDefault="00F40CA9" w:rsidP="00D501F7">
      <w:pPr>
        <w:pStyle w:val="Textbezslovn"/>
        <w:ind w:left="0"/>
        <w:rPr>
          <w:rFonts w:ascii="Verdana" w:hAnsi="Verdana"/>
        </w:rPr>
      </w:pPr>
      <w:r w:rsidRPr="00FF47F9">
        <w:rPr>
          <w:rFonts w:ascii="Verdana" w:hAnsi="Verdana"/>
        </w:rPr>
        <w:t>Do přílohy Rámcové dohody bude vložen účastníkem vyplněn</w:t>
      </w:r>
      <w:r w:rsidR="008E2EBF">
        <w:rPr>
          <w:rFonts w:ascii="Verdana" w:hAnsi="Verdana"/>
        </w:rPr>
        <w:t>ý</w:t>
      </w:r>
      <w:r w:rsidRPr="00FF47F9">
        <w:rPr>
          <w:rFonts w:ascii="Verdana" w:hAnsi="Verdana"/>
        </w:rPr>
        <w:t xml:space="preserve"> </w:t>
      </w:r>
      <w:r w:rsidR="008E2EBF">
        <w:rPr>
          <w:rFonts w:ascii="Verdana" w:hAnsi="Verdana"/>
        </w:rPr>
        <w:t>F</w:t>
      </w:r>
      <w:r w:rsidRPr="00FF47F9">
        <w:rPr>
          <w:rFonts w:ascii="Verdana" w:hAnsi="Verdana"/>
        </w:rPr>
        <w:t>ormulář pro cenovou nabídku (příloha č. 1</w:t>
      </w:r>
      <w:r w:rsidR="008E2EBF">
        <w:rPr>
          <w:rFonts w:ascii="Verdana" w:hAnsi="Verdana"/>
        </w:rPr>
        <w:t>a</w:t>
      </w:r>
      <w:r w:rsidRPr="00FF47F9">
        <w:rPr>
          <w:rFonts w:ascii="Verdana" w:hAnsi="Verdana"/>
        </w:rPr>
        <w:t xml:space="preserve"> zadávací dokumentace) předložen</w:t>
      </w:r>
      <w:r w:rsidR="008E2EBF">
        <w:rPr>
          <w:rFonts w:ascii="Verdana" w:hAnsi="Verdana"/>
        </w:rPr>
        <w:t>ý</w:t>
      </w:r>
      <w:r w:rsidRPr="00FF47F9">
        <w:rPr>
          <w:rFonts w:ascii="Verdana" w:hAnsi="Verdana"/>
        </w:rPr>
        <w:t xml:space="preserve"> v nabídce účastníka.</w:t>
      </w:r>
      <w:r w:rsidR="00D501F7" w:rsidRPr="004630C7">
        <w:rPr>
          <w:rFonts w:ascii="Verdana" w:hAnsi="Verdana"/>
        </w:rPr>
        <w:t xml:space="preserve"> </w:t>
      </w:r>
    </w:p>
    <w:p w14:paraId="2A7F8218" w14:textId="55942E16" w:rsidR="00851A64" w:rsidRPr="00AC624E" w:rsidRDefault="00D501F7" w:rsidP="00D501F7">
      <w:pPr>
        <w:pStyle w:val="RLProhlensmluvnchstran"/>
        <w:jc w:val="left"/>
        <w:rPr>
          <w:rFonts w:ascii="Verdana" w:hAnsi="Verdana" w:cs="Calibri"/>
          <w:b w:val="0"/>
          <w:sz w:val="22"/>
          <w:szCs w:val="22"/>
        </w:rPr>
      </w:pPr>
      <w:r w:rsidRPr="00AC624E">
        <w:rPr>
          <w:rFonts w:ascii="Verdana" w:eastAsia="Verdana" w:hAnsi="Verdana" w:cs="Times New Roman"/>
          <w:b w:val="0"/>
          <w:sz w:val="18"/>
          <w:szCs w:val="18"/>
          <w:highlight w:val="green"/>
        </w:rPr>
        <w:fldChar w:fldCharType="begin"/>
      </w:r>
      <w:r w:rsidRPr="00AC624E">
        <w:rPr>
          <w:rFonts w:ascii="Verdana" w:eastAsia="Verdana" w:hAnsi="Verdana" w:cs="Times New Roman"/>
          <w:b w:val="0"/>
          <w:sz w:val="18"/>
          <w:szCs w:val="18"/>
          <w:highlight w:val="green"/>
        </w:rPr>
        <w:instrText xml:space="preserve"> MACROBUTTON  VložitŠirokouMezeru "[VLOŽÍ OBJEDNATEL]" </w:instrText>
      </w:r>
      <w:r w:rsidRPr="00AC624E">
        <w:rPr>
          <w:rFonts w:ascii="Verdana" w:eastAsia="Verdana" w:hAnsi="Verdana" w:cs="Times New Roman"/>
          <w:b w:val="0"/>
          <w:sz w:val="18"/>
          <w:szCs w:val="18"/>
          <w:highlight w:val="green"/>
        </w:rPr>
        <w:fldChar w:fldCharType="end"/>
      </w:r>
    </w:p>
    <w:p w14:paraId="78AEA3F0" w14:textId="77777777" w:rsidR="00851A64" w:rsidRDefault="00851A64" w:rsidP="00851A64">
      <w:pPr>
        <w:pStyle w:val="RLProhlensmluvnchstran"/>
        <w:jc w:val="left"/>
        <w:rPr>
          <w:rFonts w:ascii="Verdana" w:hAnsi="Verdana" w:cs="Calibri"/>
          <w:sz w:val="22"/>
          <w:szCs w:val="22"/>
        </w:rPr>
      </w:pPr>
    </w:p>
    <w:p w14:paraId="5ED42A7E" w14:textId="77777777" w:rsidR="00851A64" w:rsidRDefault="00851A64" w:rsidP="00851A64">
      <w:pPr>
        <w:pStyle w:val="RLProhlensmluvnchstran"/>
        <w:jc w:val="left"/>
        <w:rPr>
          <w:rFonts w:ascii="Verdana" w:hAnsi="Verdana" w:cs="Calibri"/>
          <w:sz w:val="22"/>
          <w:szCs w:val="22"/>
        </w:rPr>
      </w:pPr>
    </w:p>
    <w:p w14:paraId="0C6F0ACE" w14:textId="77777777" w:rsidR="00851A64" w:rsidRDefault="00851A64" w:rsidP="00851A64">
      <w:pPr>
        <w:pStyle w:val="RLProhlensmluvnchstran"/>
        <w:jc w:val="left"/>
        <w:rPr>
          <w:rFonts w:ascii="Verdana" w:hAnsi="Verdana" w:cs="Calibri"/>
          <w:sz w:val="22"/>
          <w:szCs w:val="22"/>
        </w:rPr>
      </w:pPr>
    </w:p>
    <w:p w14:paraId="1AFE2AF3" w14:textId="77777777" w:rsidR="00851A64" w:rsidRDefault="00851A64" w:rsidP="00851A64">
      <w:pPr>
        <w:pStyle w:val="RLProhlensmluvnchstran"/>
        <w:jc w:val="left"/>
        <w:rPr>
          <w:rFonts w:ascii="Verdana" w:hAnsi="Verdana" w:cs="Calibri"/>
          <w:sz w:val="22"/>
          <w:szCs w:val="22"/>
        </w:rPr>
      </w:pPr>
    </w:p>
    <w:p w14:paraId="23C262E7" w14:textId="77777777" w:rsidR="00851A64" w:rsidRDefault="00851A64" w:rsidP="00851A64">
      <w:pPr>
        <w:pStyle w:val="RLProhlensmluvnchstran"/>
        <w:jc w:val="left"/>
        <w:rPr>
          <w:rFonts w:ascii="Verdana" w:hAnsi="Verdana" w:cs="Calibri"/>
          <w:sz w:val="22"/>
          <w:szCs w:val="22"/>
        </w:rPr>
      </w:pPr>
    </w:p>
    <w:p w14:paraId="7358FB5A" w14:textId="77777777" w:rsidR="00851A64" w:rsidRDefault="00851A64" w:rsidP="00851A64">
      <w:pPr>
        <w:pStyle w:val="RLProhlensmluvnchstran"/>
        <w:jc w:val="left"/>
        <w:rPr>
          <w:rFonts w:ascii="Verdana" w:hAnsi="Verdana" w:cs="Calibri"/>
          <w:sz w:val="22"/>
          <w:szCs w:val="22"/>
        </w:rPr>
      </w:pPr>
    </w:p>
    <w:p w14:paraId="37AF97D1" w14:textId="77777777" w:rsidR="00851A64" w:rsidRDefault="00851A64" w:rsidP="00851A64">
      <w:pPr>
        <w:pStyle w:val="RLProhlensmluvnchstran"/>
        <w:jc w:val="left"/>
        <w:rPr>
          <w:rFonts w:ascii="Verdana" w:hAnsi="Verdana" w:cs="Calibri"/>
          <w:sz w:val="22"/>
          <w:szCs w:val="22"/>
        </w:rPr>
      </w:pPr>
    </w:p>
    <w:p w14:paraId="66600AF5" w14:textId="77777777" w:rsidR="00851A64" w:rsidRDefault="00851A64" w:rsidP="00851A64">
      <w:pPr>
        <w:pStyle w:val="RLProhlensmluvnchstran"/>
        <w:jc w:val="left"/>
        <w:rPr>
          <w:rFonts w:ascii="Verdana" w:hAnsi="Verdana" w:cs="Calibri"/>
          <w:sz w:val="22"/>
          <w:szCs w:val="22"/>
        </w:rPr>
      </w:pPr>
    </w:p>
    <w:p w14:paraId="0D9157A3" w14:textId="77777777" w:rsidR="00851A64" w:rsidRDefault="00851A64" w:rsidP="00851A64">
      <w:pPr>
        <w:pStyle w:val="RLProhlensmluvnchstran"/>
        <w:jc w:val="left"/>
        <w:rPr>
          <w:rFonts w:ascii="Verdana" w:hAnsi="Verdana" w:cs="Calibri"/>
          <w:sz w:val="22"/>
          <w:szCs w:val="22"/>
        </w:rPr>
      </w:pPr>
    </w:p>
    <w:p w14:paraId="1BDBBAA5" w14:textId="77777777" w:rsidR="00851A64" w:rsidRDefault="00851A64" w:rsidP="00851A64">
      <w:pPr>
        <w:pStyle w:val="RLProhlensmluvnchstran"/>
        <w:jc w:val="left"/>
        <w:rPr>
          <w:rFonts w:ascii="Verdana" w:hAnsi="Verdana" w:cs="Calibri"/>
          <w:sz w:val="22"/>
          <w:szCs w:val="22"/>
        </w:rPr>
      </w:pPr>
    </w:p>
    <w:p w14:paraId="579408C8" w14:textId="77777777" w:rsidR="00851A64" w:rsidRDefault="00851A64" w:rsidP="00851A64">
      <w:pPr>
        <w:pStyle w:val="RLProhlensmluvnchstran"/>
        <w:jc w:val="left"/>
        <w:rPr>
          <w:rFonts w:ascii="Verdana" w:hAnsi="Verdana" w:cs="Calibri"/>
          <w:sz w:val="22"/>
          <w:szCs w:val="22"/>
        </w:rPr>
      </w:pPr>
    </w:p>
    <w:p w14:paraId="6521CD60"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5110FA09" w14:textId="77777777" w:rsidR="00851A64" w:rsidRDefault="00851A64" w:rsidP="00851A64">
      <w:pPr>
        <w:pStyle w:val="RLProhlensmluvnchstran"/>
        <w:jc w:val="left"/>
        <w:rPr>
          <w:rFonts w:ascii="Verdana" w:hAnsi="Verdana" w:cs="Calibri"/>
          <w:sz w:val="22"/>
          <w:szCs w:val="22"/>
        </w:rPr>
      </w:pPr>
    </w:p>
    <w:p w14:paraId="13550B2E" w14:textId="77777777" w:rsidR="00851A64" w:rsidRDefault="00851A64" w:rsidP="00851A64">
      <w:pPr>
        <w:pStyle w:val="RLProhlensmluvnchstran"/>
        <w:jc w:val="left"/>
        <w:rPr>
          <w:rFonts w:ascii="Verdana" w:hAnsi="Verdana" w:cs="Calibri"/>
          <w:sz w:val="22"/>
          <w:szCs w:val="22"/>
        </w:rPr>
      </w:pPr>
    </w:p>
    <w:p w14:paraId="409AAA5E" w14:textId="77777777" w:rsidR="00851A64" w:rsidRDefault="00851A64" w:rsidP="00851A64">
      <w:pPr>
        <w:pStyle w:val="RLProhlensmluvnchstran"/>
        <w:jc w:val="left"/>
        <w:rPr>
          <w:rFonts w:ascii="Verdana" w:hAnsi="Verdana" w:cs="Calibri"/>
          <w:sz w:val="22"/>
          <w:szCs w:val="22"/>
        </w:rPr>
      </w:pPr>
    </w:p>
    <w:p w14:paraId="0886BD01" w14:textId="77777777" w:rsidR="00851A64" w:rsidRDefault="00851A64" w:rsidP="00851A64">
      <w:pPr>
        <w:pStyle w:val="RLProhlensmluvnchstran"/>
        <w:jc w:val="left"/>
        <w:rPr>
          <w:rFonts w:ascii="Verdana" w:hAnsi="Verdana" w:cs="Calibri"/>
          <w:sz w:val="22"/>
          <w:szCs w:val="22"/>
        </w:rPr>
      </w:pPr>
    </w:p>
    <w:p w14:paraId="340D9592" w14:textId="77777777" w:rsidR="00851A64" w:rsidRDefault="00851A64" w:rsidP="00851A64">
      <w:pPr>
        <w:pStyle w:val="RLProhlensmluvnchstran"/>
        <w:jc w:val="left"/>
        <w:rPr>
          <w:rFonts w:ascii="Verdana" w:hAnsi="Verdana" w:cs="Calibri"/>
          <w:sz w:val="22"/>
          <w:szCs w:val="22"/>
        </w:rPr>
      </w:pPr>
    </w:p>
    <w:p w14:paraId="082FE373" w14:textId="77777777" w:rsidR="00851A64" w:rsidRDefault="00851A64" w:rsidP="00851A64">
      <w:pPr>
        <w:pStyle w:val="RLProhlensmluvnchstran"/>
        <w:jc w:val="left"/>
        <w:rPr>
          <w:rFonts w:ascii="Verdana" w:hAnsi="Verdana" w:cs="Calibri"/>
          <w:sz w:val="22"/>
          <w:szCs w:val="22"/>
        </w:rPr>
      </w:pPr>
    </w:p>
    <w:p w14:paraId="30356B59" w14:textId="77777777" w:rsidR="00851A64" w:rsidRDefault="00851A64" w:rsidP="00851A64">
      <w:pPr>
        <w:pStyle w:val="RLProhlensmluvnchstran"/>
        <w:jc w:val="left"/>
        <w:rPr>
          <w:rFonts w:ascii="Verdana" w:hAnsi="Verdana" w:cs="Calibri"/>
          <w:sz w:val="22"/>
          <w:szCs w:val="22"/>
        </w:rPr>
      </w:pPr>
    </w:p>
    <w:p w14:paraId="0C64147F" w14:textId="77777777" w:rsidR="00851A64" w:rsidRDefault="00851A64" w:rsidP="00851A64">
      <w:pPr>
        <w:pStyle w:val="RLProhlensmluvnchstran"/>
        <w:jc w:val="left"/>
        <w:rPr>
          <w:rFonts w:ascii="Verdana" w:hAnsi="Verdana" w:cs="Calibri"/>
          <w:sz w:val="22"/>
          <w:szCs w:val="22"/>
        </w:rPr>
      </w:pPr>
    </w:p>
    <w:p w14:paraId="7672F379" w14:textId="77777777" w:rsidR="00851A64" w:rsidRDefault="00851A64" w:rsidP="00851A64">
      <w:pPr>
        <w:pStyle w:val="RLProhlensmluvnchstran"/>
        <w:jc w:val="left"/>
        <w:rPr>
          <w:rFonts w:ascii="Verdana" w:hAnsi="Verdana" w:cs="Calibri"/>
          <w:sz w:val="22"/>
          <w:szCs w:val="22"/>
        </w:rPr>
      </w:pPr>
    </w:p>
    <w:p w14:paraId="32F350A9" w14:textId="77777777" w:rsidR="00851A64" w:rsidRDefault="00851A64" w:rsidP="00851A64">
      <w:pPr>
        <w:pStyle w:val="RLProhlensmluvnchstran"/>
        <w:jc w:val="left"/>
        <w:rPr>
          <w:rFonts w:ascii="Verdana" w:hAnsi="Verdana" w:cs="Calibri"/>
          <w:sz w:val="22"/>
          <w:szCs w:val="22"/>
        </w:rPr>
      </w:pPr>
    </w:p>
    <w:p w14:paraId="3B6A25DB" w14:textId="77777777" w:rsidR="00851A64" w:rsidRDefault="00851A64" w:rsidP="00851A64">
      <w:pPr>
        <w:pStyle w:val="RLProhlensmluvnchstran"/>
        <w:jc w:val="left"/>
        <w:rPr>
          <w:rFonts w:ascii="Verdana" w:hAnsi="Verdana" w:cs="Calibri"/>
          <w:sz w:val="22"/>
          <w:szCs w:val="22"/>
        </w:rPr>
      </w:pPr>
    </w:p>
    <w:p w14:paraId="723B20D1" w14:textId="77777777" w:rsidR="00851A64" w:rsidRDefault="00851A64" w:rsidP="00851A64">
      <w:pPr>
        <w:pStyle w:val="RLProhlensmluvnchstran"/>
        <w:jc w:val="left"/>
        <w:rPr>
          <w:rFonts w:ascii="Verdana" w:hAnsi="Verdana" w:cs="Calibri"/>
          <w:sz w:val="22"/>
          <w:szCs w:val="22"/>
        </w:rPr>
      </w:pPr>
    </w:p>
    <w:p w14:paraId="6166DF1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3"/>
          <w:pgSz w:w="11906" w:h="16838"/>
          <w:pgMar w:top="1527" w:right="1417" w:bottom="1417" w:left="1417" w:header="1304" w:footer="283" w:gutter="0"/>
          <w:pgNumType w:start="1"/>
          <w:cols w:space="708"/>
          <w:docGrid w:linePitch="360"/>
        </w:sectPr>
      </w:pPr>
    </w:p>
    <w:p w14:paraId="75346744" w14:textId="7CBA9113"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4</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769742E2"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vložena tabulka - Seznam poddodavatelů předložená v nabídce účastníka jako součást čestného prohlášení o poddodavatelích.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AC624E">
        <w:rPr>
          <w:rFonts w:ascii="Verdana" w:eastAsia="Verdana" w:hAnsi="Verdana" w:cs="Times New Roman"/>
          <w:b w:val="0"/>
          <w:sz w:val="18"/>
          <w:szCs w:val="18"/>
          <w:highlight w:val="green"/>
        </w:rPr>
        <w:fldChar w:fldCharType="begin"/>
      </w:r>
      <w:r w:rsidRPr="00AC624E">
        <w:rPr>
          <w:rFonts w:ascii="Verdana" w:eastAsia="Verdana" w:hAnsi="Verdana" w:cs="Times New Roman"/>
          <w:b w:val="0"/>
          <w:sz w:val="18"/>
          <w:szCs w:val="18"/>
          <w:highlight w:val="green"/>
        </w:rPr>
        <w:instrText xml:space="preserve"> MACROBUTTON  VložitŠirokouMezeru "[VLOŽÍ OBJEDNATEL]" </w:instrText>
      </w:r>
      <w:r w:rsidRPr="00AC624E">
        <w:rPr>
          <w:rFonts w:ascii="Verdana" w:eastAsia="Verdana" w:hAnsi="Verdana" w:cs="Times New Roman"/>
          <w:b w:val="0"/>
          <w:sz w:val="18"/>
          <w:szCs w:val="18"/>
          <w:highlight w:val="green"/>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4"/>
          <w:pgSz w:w="11906" w:h="16838"/>
          <w:pgMar w:top="1527" w:right="1417" w:bottom="1417" w:left="1417" w:header="1304" w:footer="283" w:gutter="0"/>
          <w:pgNumType w:start="1"/>
          <w:cols w:space="708"/>
          <w:docGrid w:linePitch="360"/>
        </w:sectPr>
      </w:pPr>
    </w:p>
    <w:p w14:paraId="3402A734" w14:textId="6108B2D1"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5</w:t>
      </w:r>
    </w:p>
    <w:p w14:paraId="64D5525A" w14:textId="730CFD01"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Technické kvalitativní podmínky staveb státních drah</w:t>
      </w:r>
      <w:r w:rsidR="00D501F7">
        <w:rPr>
          <w:rFonts w:ascii="Verdana" w:hAnsi="Verdana" w:cs="Calibri"/>
          <w:sz w:val="22"/>
          <w:szCs w:val="22"/>
        </w:rPr>
        <w:t xml:space="preserve"> (TKP staveb)</w:t>
      </w:r>
    </w:p>
    <w:p w14:paraId="3DB80E98" w14:textId="77777777" w:rsidR="00851A64" w:rsidRDefault="00851A64" w:rsidP="00851A64">
      <w:pPr>
        <w:pStyle w:val="RLProhlensmluvnchstran"/>
        <w:jc w:val="left"/>
        <w:rPr>
          <w:rFonts w:ascii="Verdana" w:hAnsi="Verdana" w:cs="Calibri"/>
          <w:sz w:val="22"/>
          <w:szCs w:val="22"/>
        </w:rPr>
      </w:pPr>
    </w:p>
    <w:p w14:paraId="4064156F" w14:textId="77777777" w:rsidR="00D501F7" w:rsidRPr="009A050F" w:rsidRDefault="00D501F7" w:rsidP="00D501F7">
      <w:pPr>
        <w:pStyle w:val="Textbezslovn"/>
        <w:ind w:left="0"/>
        <w:rPr>
          <w:rFonts w:ascii="Verdana" w:hAnsi="Verdana"/>
        </w:rPr>
      </w:pPr>
      <w:r w:rsidRPr="009A050F">
        <w:rPr>
          <w:rFonts w:ascii="Verdana" w:hAnsi="Verdana"/>
        </w:rPr>
        <w:t xml:space="preserve">Technické kvalitativní podmínky staveb státních drah (TKP Staveb), které nejsou pevně připojeny k této Rámcové Dohodě, a jsou přístupné ve znění účinném ke dni podpisu této Rámcové dohody na </w:t>
      </w:r>
      <w:hyperlink r:id="rId25" w:history="1">
        <w:r w:rsidRPr="009A050F">
          <w:rPr>
            <w:rStyle w:val="Hypertextovodkaz"/>
            <w:rFonts w:ascii="Verdana" w:hAnsi="Verdana"/>
          </w:rPr>
          <w:t>http://typdok.tudc.cz</w:t>
        </w:r>
      </w:hyperlink>
      <w:r w:rsidRPr="009A050F">
        <w:rPr>
          <w:rFonts w:ascii="Verdana" w:hAnsi="Verdana"/>
        </w:rPr>
        <w:t xml:space="preserve"> , byly poskytnuty jako součást zadávací dokumentace uveřejněné na profilu zadavatele.</w:t>
      </w:r>
    </w:p>
    <w:p w14:paraId="09F3754F" w14:textId="7507EFB6" w:rsidR="00851A64" w:rsidRDefault="00D501F7" w:rsidP="00AC624E">
      <w:pPr>
        <w:pStyle w:val="RLProhlensmluvnchstran"/>
        <w:jc w:val="both"/>
        <w:rPr>
          <w:rFonts w:ascii="Verdana" w:hAnsi="Verdana" w:cs="Calibri"/>
          <w:sz w:val="22"/>
          <w:szCs w:val="22"/>
        </w:rPr>
      </w:pPr>
      <w:r w:rsidRPr="009A050F">
        <w:rPr>
          <w:rFonts w:ascii="Verdana" w:hAnsi="Verdana"/>
          <w:b w:val="0"/>
          <w:sz w:val="18"/>
          <w:szCs w:val="18"/>
        </w:rPr>
        <w:t xml:space="preserve">Smluvní strany podpisem této Rámcové smlouvy stvrzují, že jsou s obsahem TKP Staveb plně seznámeny a že </w:t>
      </w:r>
      <w:r w:rsidR="003012A4">
        <w:rPr>
          <w:rFonts w:ascii="Verdana" w:hAnsi="Verdana"/>
          <w:b w:val="0"/>
          <w:sz w:val="18"/>
          <w:szCs w:val="18"/>
        </w:rPr>
        <w:t>analogicky k</w:t>
      </w:r>
      <w:r w:rsidRPr="009A050F">
        <w:rPr>
          <w:rFonts w:ascii="Verdana" w:hAnsi="Verdana"/>
          <w:b w:val="0"/>
          <w:sz w:val="18"/>
          <w:szCs w:val="18"/>
        </w:rPr>
        <w:t xml:space="preserve"> ust. § 1751 občanského zákoníku TKP Staveb tvoří část obsahu této Rámcové dohody. TKP Staveb jsou pro Zhotovitele závazné s aplikací platných předpisů uvedených v příslušné kapitole TKP Staveb.</w:t>
      </w:r>
    </w:p>
    <w:p w14:paraId="5BE7FC6A" w14:textId="77777777" w:rsidR="00851A64" w:rsidRDefault="00851A64" w:rsidP="00851A64">
      <w:pPr>
        <w:pStyle w:val="RLProhlensmluvnchstran"/>
        <w:jc w:val="left"/>
        <w:rPr>
          <w:rFonts w:ascii="Verdana" w:hAnsi="Verdana" w:cs="Calibri"/>
          <w:sz w:val="22"/>
          <w:szCs w:val="22"/>
        </w:rPr>
      </w:pPr>
    </w:p>
    <w:p w14:paraId="6DCB487F" w14:textId="77777777" w:rsidR="00851A64" w:rsidRDefault="00851A64" w:rsidP="00851A64">
      <w:pPr>
        <w:pStyle w:val="RLProhlensmluvnchstran"/>
        <w:jc w:val="left"/>
        <w:rPr>
          <w:rFonts w:ascii="Verdana" w:hAnsi="Verdana" w:cs="Calibri"/>
          <w:sz w:val="22"/>
          <w:szCs w:val="22"/>
        </w:rPr>
      </w:pPr>
    </w:p>
    <w:p w14:paraId="2AA90FBF" w14:textId="77777777" w:rsidR="00851A64" w:rsidRDefault="00851A64" w:rsidP="00851A64">
      <w:pPr>
        <w:pStyle w:val="RLProhlensmluvnchstran"/>
        <w:jc w:val="left"/>
        <w:rPr>
          <w:rFonts w:ascii="Verdana" w:hAnsi="Verdana" w:cs="Calibri"/>
          <w:sz w:val="22"/>
          <w:szCs w:val="22"/>
        </w:rPr>
      </w:pPr>
    </w:p>
    <w:p w14:paraId="32CDE389" w14:textId="77777777" w:rsidR="00851A64" w:rsidRDefault="00851A64" w:rsidP="00851A64">
      <w:pPr>
        <w:pStyle w:val="RLProhlensmluvnchstran"/>
        <w:jc w:val="left"/>
        <w:rPr>
          <w:rFonts w:ascii="Verdana" w:hAnsi="Verdana" w:cs="Calibri"/>
          <w:sz w:val="22"/>
          <w:szCs w:val="22"/>
        </w:rPr>
      </w:pPr>
    </w:p>
    <w:p w14:paraId="1F9ECDBF" w14:textId="77777777" w:rsidR="00851A64" w:rsidRDefault="00851A64" w:rsidP="00851A64">
      <w:pPr>
        <w:pStyle w:val="RLProhlensmluvnchstran"/>
        <w:jc w:val="left"/>
        <w:rPr>
          <w:rFonts w:ascii="Verdana" w:hAnsi="Verdana" w:cs="Calibri"/>
          <w:sz w:val="22"/>
          <w:szCs w:val="22"/>
        </w:rPr>
      </w:pPr>
    </w:p>
    <w:p w14:paraId="2A47DD19" w14:textId="77777777" w:rsidR="00851A64" w:rsidRDefault="00851A64" w:rsidP="00851A64">
      <w:pPr>
        <w:pStyle w:val="RLProhlensmluvnchstran"/>
        <w:jc w:val="left"/>
        <w:rPr>
          <w:rFonts w:ascii="Verdana" w:hAnsi="Verdana" w:cs="Calibri"/>
          <w:sz w:val="22"/>
          <w:szCs w:val="22"/>
        </w:rPr>
      </w:pPr>
    </w:p>
    <w:p w14:paraId="21F9D137" w14:textId="77777777" w:rsidR="00851A64" w:rsidRDefault="00851A64" w:rsidP="00851A64">
      <w:pPr>
        <w:pStyle w:val="RLProhlensmluvnchstran"/>
        <w:jc w:val="left"/>
        <w:rPr>
          <w:rFonts w:ascii="Verdana" w:hAnsi="Verdana" w:cs="Calibri"/>
          <w:sz w:val="22"/>
          <w:szCs w:val="22"/>
        </w:rPr>
      </w:pPr>
    </w:p>
    <w:p w14:paraId="07DBE940" w14:textId="77777777" w:rsidR="00851A64" w:rsidRDefault="00851A64" w:rsidP="00851A64">
      <w:pPr>
        <w:pStyle w:val="RLProhlensmluvnchstran"/>
        <w:jc w:val="left"/>
        <w:rPr>
          <w:rFonts w:ascii="Verdana" w:hAnsi="Verdana" w:cs="Calibri"/>
          <w:sz w:val="22"/>
          <w:szCs w:val="22"/>
        </w:rPr>
      </w:pPr>
    </w:p>
    <w:p w14:paraId="1A8FED8E" w14:textId="77777777" w:rsidR="00851A64" w:rsidRDefault="00851A64" w:rsidP="00851A64">
      <w:pPr>
        <w:pStyle w:val="RLProhlensmluvnchstran"/>
        <w:jc w:val="left"/>
        <w:rPr>
          <w:rFonts w:ascii="Verdana" w:hAnsi="Verdana" w:cs="Calibri"/>
          <w:sz w:val="22"/>
          <w:szCs w:val="22"/>
        </w:rPr>
      </w:pPr>
    </w:p>
    <w:p w14:paraId="1E9927FF" w14:textId="77777777" w:rsidR="00851A64" w:rsidRDefault="00851A64" w:rsidP="00851A64">
      <w:pPr>
        <w:pStyle w:val="RLProhlensmluvnchstran"/>
        <w:jc w:val="left"/>
        <w:rPr>
          <w:rFonts w:ascii="Verdana" w:hAnsi="Verdana" w:cs="Calibri"/>
          <w:sz w:val="22"/>
          <w:szCs w:val="22"/>
        </w:rPr>
      </w:pPr>
    </w:p>
    <w:p w14:paraId="74A01915" w14:textId="77777777" w:rsidR="00851A64" w:rsidRDefault="00851A64" w:rsidP="00851A64">
      <w:pPr>
        <w:pStyle w:val="RLProhlensmluvnchstran"/>
        <w:jc w:val="left"/>
        <w:rPr>
          <w:rFonts w:ascii="Verdana" w:hAnsi="Verdana" w:cs="Calibri"/>
          <w:sz w:val="22"/>
          <w:szCs w:val="22"/>
        </w:rPr>
      </w:pPr>
    </w:p>
    <w:p w14:paraId="3CEF245A" w14:textId="77777777" w:rsidR="00851A64" w:rsidRDefault="00851A64" w:rsidP="00851A64">
      <w:pPr>
        <w:pStyle w:val="RLProhlensmluvnchstran"/>
        <w:jc w:val="left"/>
        <w:rPr>
          <w:rFonts w:ascii="Verdana" w:hAnsi="Verdana" w:cs="Calibri"/>
          <w:sz w:val="22"/>
          <w:szCs w:val="22"/>
        </w:rPr>
      </w:pPr>
    </w:p>
    <w:p w14:paraId="3D5275ED" w14:textId="77777777" w:rsidR="00851A64" w:rsidRDefault="00851A64" w:rsidP="00851A64">
      <w:pPr>
        <w:pStyle w:val="RLProhlensmluvnchstran"/>
        <w:jc w:val="left"/>
        <w:rPr>
          <w:rFonts w:ascii="Verdana" w:hAnsi="Verdana" w:cs="Calibri"/>
          <w:sz w:val="22"/>
          <w:szCs w:val="22"/>
        </w:rPr>
      </w:pPr>
    </w:p>
    <w:p w14:paraId="1F82C7C9" w14:textId="77777777" w:rsidR="00851A64" w:rsidRDefault="00851A64" w:rsidP="00851A64">
      <w:pPr>
        <w:pStyle w:val="RLProhlensmluvnchstran"/>
        <w:jc w:val="left"/>
        <w:rPr>
          <w:rFonts w:ascii="Verdana" w:hAnsi="Verdana" w:cs="Calibri"/>
          <w:sz w:val="22"/>
          <w:szCs w:val="22"/>
        </w:rPr>
      </w:pPr>
    </w:p>
    <w:p w14:paraId="773736D1" w14:textId="77777777" w:rsidR="00851A64" w:rsidRDefault="00851A64" w:rsidP="00851A64">
      <w:pPr>
        <w:pStyle w:val="RLProhlensmluvnchstran"/>
        <w:jc w:val="left"/>
        <w:rPr>
          <w:rFonts w:ascii="Verdana" w:hAnsi="Verdana" w:cs="Calibri"/>
          <w:sz w:val="22"/>
          <w:szCs w:val="22"/>
        </w:rPr>
      </w:pPr>
    </w:p>
    <w:p w14:paraId="1C3EF719" w14:textId="77777777" w:rsidR="00851A64" w:rsidRDefault="00851A64" w:rsidP="00851A64">
      <w:pPr>
        <w:pStyle w:val="RLProhlensmluvnchstran"/>
        <w:jc w:val="left"/>
        <w:rPr>
          <w:rFonts w:ascii="Verdana" w:hAnsi="Verdana" w:cs="Calibri"/>
          <w:sz w:val="22"/>
          <w:szCs w:val="22"/>
        </w:rPr>
      </w:pPr>
    </w:p>
    <w:p w14:paraId="369A47A2" w14:textId="77777777" w:rsidR="00851A64" w:rsidRDefault="00851A64" w:rsidP="00851A64">
      <w:pPr>
        <w:pStyle w:val="RLProhlensmluvnchstran"/>
        <w:jc w:val="left"/>
        <w:rPr>
          <w:rFonts w:ascii="Verdana" w:hAnsi="Verdana" w:cs="Calibri"/>
          <w:sz w:val="22"/>
          <w:szCs w:val="22"/>
        </w:rPr>
      </w:pPr>
    </w:p>
    <w:p w14:paraId="57BAEB9D" w14:textId="77777777" w:rsidR="00851A64" w:rsidRDefault="00851A64" w:rsidP="00851A64">
      <w:pPr>
        <w:pStyle w:val="RLProhlensmluvnchstran"/>
        <w:jc w:val="left"/>
        <w:rPr>
          <w:rFonts w:ascii="Verdana" w:hAnsi="Verdana" w:cs="Calibri"/>
          <w:sz w:val="22"/>
          <w:szCs w:val="22"/>
        </w:rPr>
      </w:pPr>
    </w:p>
    <w:p w14:paraId="38EDD71A" w14:textId="77777777" w:rsidR="00851A64" w:rsidRDefault="00851A64" w:rsidP="00851A64">
      <w:pPr>
        <w:pStyle w:val="RLProhlensmluvnchstran"/>
        <w:jc w:val="left"/>
        <w:rPr>
          <w:rFonts w:ascii="Verdana" w:hAnsi="Verdana" w:cs="Calibri"/>
          <w:sz w:val="22"/>
          <w:szCs w:val="22"/>
        </w:rPr>
      </w:pPr>
    </w:p>
    <w:p w14:paraId="1761DDF5" w14:textId="77777777" w:rsidR="00851A64" w:rsidRDefault="00851A64" w:rsidP="00851A64">
      <w:pPr>
        <w:pStyle w:val="RLProhlensmluvnchstran"/>
        <w:jc w:val="left"/>
        <w:rPr>
          <w:rFonts w:ascii="Verdana" w:hAnsi="Verdana" w:cs="Calibri"/>
          <w:sz w:val="22"/>
          <w:szCs w:val="22"/>
        </w:rPr>
      </w:pPr>
    </w:p>
    <w:p w14:paraId="208CCDDB" w14:textId="77777777" w:rsidR="00851A64" w:rsidRDefault="00851A64" w:rsidP="00851A64">
      <w:pPr>
        <w:pStyle w:val="RLProhlensmluvnchstran"/>
        <w:jc w:val="left"/>
        <w:rPr>
          <w:rFonts w:ascii="Verdana" w:hAnsi="Verdana" w:cs="Calibri"/>
          <w:sz w:val="22"/>
          <w:szCs w:val="22"/>
        </w:rPr>
      </w:pPr>
    </w:p>
    <w:p w14:paraId="54C219D5" w14:textId="77777777" w:rsidR="00851A64" w:rsidRDefault="00851A64" w:rsidP="00851A64">
      <w:pPr>
        <w:pStyle w:val="RLProhlensmluvnchstran"/>
        <w:jc w:val="left"/>
        <w:rPr>
          <w:rFonts w:ascii="Verdana" w:hAnsi="Verdana" w:cs="Calibri"/>
          <w:sz w:val="22"/>
          <w:szCs w:val="22"/>
        </w:rPr>
      </w:pPr>
    </w:p>
    <w:p w14:paraId="3565E0F6" w14:textId="77777777" w:rsidR="00851A64" w:rsidRDefault="00851A64" w:rsidP="00851A64">
      <w:pPr>
        <w:pStyle w:val="RLProhlensmluvnchstran"/>
        <w:jc w:val="left"/>
        <w:rPr>
          <w:rFonts w:ascii="Verdana" w:hAnsi="Verdana" w:cs="Calibri"/>
          <w:sz w:val="22"/>
          <w:szCs w:val="22"/>
        </w:rPr>
      </w:pPr>
    </w:p>
    <w:p w14:paraId="20741C61" w14:textId="77777777" w:rsidR="00851A64" w:rsidRDefault="00851A64" w:rsidP="00851A64">
      <w:pPr>
        <w:pStyle w:val="RLProhlensmluvnchstran"/>
        <w:jc w:val="left"/>
        <w:rPr>
          <w:rFonts w:ascii="Verdana" w:hAnsi="Verdana" w:cs="Calibri"/>
          <w:sz w:val="22"/>
          <w:szCs w:val="22"/>
        </w:rPr>
      </w:pPr>
    </w:p>
    <w:p w14:paraId="23788BF4"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6"/>
          <w:pgSz w:w="11906" w:h="16838"/>
          <w:pgMar w:top="1527" w:right="1417" w:bottom="1417" w:left="1417" w:header="1304" w:footer="283" w:gutter="0"/>
          <w:pgNumType w:start="1"/>
          <w:cols w:space="708"/>
          <w:docGrid w:linePitch="360"/>
        </w:sectPr>
      </w:pPr>
    </w:p>
    <w:p w14:paraId="21A2D5C9" w14:textId="59FD815F"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6</w:t>
      </w:r>
    </w:p>
    <w:p w14:paraId="7EF04387" w14:textId="119E104E" w:rsidR="00851A64" w:rsidRPr="003012A4" w:rsidRDefault="00851A64" w:rsidP="00AC624E">
      <w:pPr>
        <w:pStyle w:val="RLProhlensmluvnchstran"/>
        <w:jc w:val="left"/>
        <w:rPr>
          <w:rFonts w:ascii="Verdana" w:hAnsi="Verdana" w:cs="Calibri"/>
          <w:sz w:val="22"/>
          <w:szCs w:val="22"/>
        </w:rPr>
      </w:pPr>
      <w:r w:rsidRPr="003012A4">
        <w:rPr>
          <w:rFonts w:ascii="Verdana" w:hAnsi="Verdana" w:cs="Calibri"/>
          <w:sz w:val="22"/>
          <w:szCs w:val="22"/>
        </w:rPr>
        <w:t>Všeobecné technické podmínky zhotovení stavby</w:t>
      </w:r>
      <w:r w:rsidR="00D501F7" w:rsidRPr="003012A4">
        <w:rPr>
          <w:rFonts w:ascii="Verdana" w:hAnsi="Verdana" w:cs="Calibri"/>
          <w:sz w:val="22"/>
          <w:szCs w:val="22"/>
        </w:rPr>
        <w:t xml:space="preserve"> VTP/R/</w:t>
      </w:r>
      <w:r w:rsidR="003012A4" w:rsidRPr="003012A4">
        <w:rPr>
          <w:rFonts w:ascii="Verdana" w:hAnsi="Verdana" w:cs="Calibri"/>
          <w:sz w:val="22"/>
          <w:szCs w:val="22"/>
        </w:rPr>
        <w:t>14/20</w:t>
      </w:r>
    </w:p>
    <w:p w14:paraId="21252715" w14:textId="77777777" w:rsidR="00851A64" w:rsidRPr="003012A4" w:rsidRDefault="00851A64" w:rsidP="00D501F7">
      <w:pPr>
        <w:pStyle w:val="RLProhlensmluvnchstran"/>
        <w:jc w:val="both"/>
        <w:rPr>
          <w:rFonts w:ascii="Verdana" w:hAnsi="Verdana" w:cs="Calibri"/>
          <w:b w:val="0"/>
          <w:sz w:val="18"/>
          <w:szCs w:val="18"/>
        </w:rPr>
      </w:pPr>
    </w:p>
    <w:p w14:paraId="1E496C6A" w14:textId="5C2F1EB7" w:rsidR="00D501F7" w:rsidRPr="00D501F7" w:rsidRDefault="00D501F7" w:rsidP="00D501F7">
      <w:pPr>
        <w:pStyle w:val="Textbezslovn"/>
        <w:ind w:left="0"/>
        <w:rPr>
          <w:rFonts w:ascii="Verdana" w:hAnsi="Verdana"/>
        </w:rPr>
      </w:pPr>
      <w:r w:rsidRPr="003012A4">
        <w:rPr>
          <w:rFonts w:ascii="Verdana" w:hAnsi="Verdana"/>
        </w:rPr>
        <w:t>Všeobecné technické podmínky realizace stavby VTP/R/</w:t>
      </w:r>
      <w:r w:rsidR="003012A4" w:rsidRPr="003012A4">
        <w:rPr>
          <w:rFonts w:ascii="Verdana" w:hAnsi="Verdana"/>
        </w:rPr>
        <w:t>14/20</w:t>
      </w:r>
      <w:r w:rsidRPr="003012A4">
        <w:rPr>
          <w:rFonts w:ascii="Verdana" w:hAnsi="Verdana"/>
        </w:rPr>
        <w:t xml:space="preserve"> (VTP Staveb), které nejsou pevně připojeny k této Rámcové Dohodě, byly poskytnuty jako součást zadávací dokumentace uveřejněné na profilu zadavatele.</w:t>
      </w:r>
    </w:p>
    <w:p w14:paraId="1155A937" w14:textId="42B84DBE" w:rsidR="00D501F7" w:rsidRPr="00D501F7" w:rsidRDefault="00D501F7" w:rsidP="00D501F7">
      <w:pPr>
        <w:pStyle w:val="RLProhlensmluvnchstran"/>
        <w:jc w:val="both"/>
        <w:rPr>
          <w:rFonts w:ascii="Verdana" w:hAnsi="Verdana" w:cs="Calibri"/>
          <w:b w:val="0"/>
          <w:sz w:val="18"/>
          <w:szCs w:val="18"/>
        </w:rPr>
      </w:pPr>
      <w:r w:rsidRPr="00D501F7">
        <w:rPr>
          <w:rFonts w:ascii="Verdana" w:hAnsi="Verdana"/>
          <w:b w:val="0"/>
          <w:sz w:val="18"/>
          <w:szCs w:val="18"/>
        </w:rPr>
        <w:t xml:space="preserve">Smluvní strany podpisem této Rámcové smlouvy stvrzují, že jsou s obsahem VTP Staveb plně seznámeny a že </w:t>
      </w:r>
      <w:r w:rsidR="003012A4">
        <w:rPr>
          <w:rFonts w:ascii="Verdana" w:hAnsi="Verdana"/>
          <w:b w:val="0"/>
          <w:sz w:val="18"/>
          <w:szCs w:val="18"/>
        </w:rPr>
        <w:t>analogicky k</w:t>
      </w:r>
      <w:r w:rsidR="003012A4" w:rsidRPr="009A050F">
        <w:rPr>
          <w:rFonts w:ascii="Verdana" w:hAnsi="Verdana"/>
          <w:b w:val="0"/>
          <w:sz w:val="18"/>
          <w:szCs w:val="18"/>
        </w:rPr>
        <w:t xml:space="preserve"> </w:t>
      </w:r>
      <w:r w:rsidRPr="00D501F7">
        <w:rPr>
          <w:rFonts w:ascii="Verdana" w:hAnsi="Verdana"/>
          <w:b w:val="0"/>
          <w:sz w:val="18"/>
          <w:szCs w:val="18"/>
        </w:rPr>
        <w:t>ust. § 1751 občanského zákoníku tyto VTP Staveb tvoří část obsahu této Rámcové dohody. VTP Staveb jsou tak pro Zhotovitele závazné.</w:t>
      </w:r>
    </w:p>
    <w:p w14:paraId="29590B73" w14:textId="77777777" w:rsidR="00851A64" w:rsidRDefault="00851A64" w:rsidP="00851A64">
      <w:pPr>
        <w:pStyle w:val="RLProhlensmluvnchstran"/>
        <w:jc w:val="left"/>
        <w:rPr>
          <w:rFonts w:ascii="Verdana" w:hAnsi="Verdana" w:cs="Calibri"/>
          <w:sz w:val="22"/>
          <w:szCs w:val="22"/>
        </w:rPr>
      </w:pPr>
    </w:p>
    <w:p w14:paraId="581904CE" w14:textId="77777777" w:rsidR="00851A64" w:rsidRDefault="00851A64" w:rsidP="00851A64">
      <w:pPr>
        <w:pStyle w:val="RLProhlensmluvnchstran"/>
        <w:jc w:val="left"/>
        <w:rPr>
          <w:rFonts w:ascii="Verdana" w:hAnsi="Verdana" w:cs="Calibri"/>
          <w:sz w:val="22"/>
          <w:szCs w:val="22"/>
        </w:rPr>
      </w:pPr>
    </w:p>
    <w:p w14:paraId="52DA3E5B" w14:textId="77777777" w:rsidR="00851A64" w:rsidRDefault="00851A64" w:rsidP="00851A64">
      <w:pPr>
        <w:pStyle w:val="RLProhlensmluvnchstran"/>
        <w:jc w:val="left"/>
        <w:rPr>
          <w:rFonts w:ascii="Verdana" w:hAnsi="Verdana" w:cs="Calibri"/>
          <w:sz w:val="22"/>
          <w:szCs w:val="22"/>
        </w:rPr>
      </w:pPr>
    </w:p>
    <w:p w14:paraId="19971C00" w14:textId="77777777" w:rsidR="00851A64" w:rsidRDefault="00851A64" w:rsidP="00851A64">
      <w:pPr>
        <w:pStyle w:val="RLProhlensmluvnchstran"/>
        <w:jc w:val="left"/>
        <w:rPr>
          <w:rFonts w:ascii="Verdana" w:hAnsi="Verdana" w:cs="Calibri"/>
          <w:sz w:val="22"/>
          <w:szCs w:val="22"/>
        </w:rPr>
      </w:pPr>
    </w:p>
    <w:p w14:paraId="5519F7E7" w14:textId="77777777" w:rsidR="00851A64" w:rsidRDefault="00851A64" w:rsidP="00851A64">
      <w:pPr>
        <w:pStyle w:val="RLProhlensmluvnchstran"/>
        <w:jc w:val="left"/>
        <w:rPr>
          <w:rFonts w:ascii="Verdana" w:hAnsi="Verdana" w:cs="Calibri"/>
          <w:sz w:val="22"/>
          <w:szCs w:val="22"/>
        </w:rPr>
      </w:pPr>
    </w:p>
    <w:p w14:paraId="604832D5" w14:textId="77777777" w:rsidR="00851A64" w:rsidRDefault="00851A64" w:rsidP="00851A64">
      <w:pPr>
        <w:pStyle w:val="RLProhlensmluvnchstran"/>
        <w:jc w:val="left"/>
        <w:rPr>
          <w:rFonts w:ascii="Verdana" w:hAnsi="Verdana" w:cs="Calibri"/>
          <w:sz w:val="22"/>
          <w:szCs w:val="22"/>
        </w:rPr>
      </w:pPr>
    </w:p>
    <w:p w14:paraId="4CD2EE05" w14:textId="77777777" w:rsidR="00851A64" w:rsidRDefault="00851A64" w:rsidP="00851A64">
      <w:pPr>
        <w:pStyle w:val="RLProhlensmluvnchstran"/>
        <w:jc w:val="left"/>
        <w:rPr>
          <w:rFonts w:ascii="Verdana" w:hAnsi="Verdana" w:cs="Calibri"/>
          <w:sz w:val="22"/>
          <w:szCs w:val="22"/>
        </w:rPr>
      </w:pPr>
    </w:p>
    <w:p w14:paraId="53020B15" w14:textId="77777777" w:rsidR="00851A64" w:rsidRDefault="00851A64" w:rsidP="00851A64">
      <w:pPr>
        <w:pStyle w:val="RLProhlensmluvnchstran"/>
        <w:jc w:val="left"/>
        <w:rPr>
          <w:rFonts w:ascii="Verdana" w:hAnsi="Verdana" w:cs="Calibri"/>
          <w:sz w:val="22"/>
          <w:szCs w:val="22"/>
        </w:rPr>
      </w:pPr>
    </w:p>
    <w:p w14:paraId="10701998" w14:textId="77777777" w:rsidR="00851A64" w:rsidRDefault="00851A64" w:rsidP="00851A64">
      <w:pPr>
        <w:pStyle w:val="RLProhlensmluvnchstran"/>
        <w:jc w:val="left"/>
        <w:rPr>
          <w:rFonts w:ascii="Verdana" w:hAnsi="Verdana" w:cs="Calibri"/>
          <w:sz w:val="22"/>
          <w:szCs w:val="22"/>
        </w:rPr>
      </w:pPr>
    </w:p>
    <w:p w14:paraId="3792A473" w14:textId="77777777" w:rsidR="00851A64" w:rsidRDefault="00851A64" w:rsidP="00851A64">
      <w:pPr>
        <w:pStyle w:val="RLProhlensmluvnchstran"/>
        <w:jc w:val="left"/>
        <w:rPr>
          <w:rFonts w:ascii="Verdana" w:hAnsi="Verdana" w:cs="Calibri"/>
          <w:sz w:val="22"/>
          <w:szCs w:val="22"/>
        </w:rPr>
      </w:pPr>
    </w:p>
    <w:p w14:paraId="0FBBAD84" w14:textId="77777777" w:rsidR="00851A64" w:rsidRDefault="00851A64" w:rsidP="00851A64">
      <w:pPr>
        <w:pStyle w:val="RLProhlensmluvnchstran"/>
        <w:jc w:val="left"/>
        <w:rPr>
          <w:rFonts w:ascii="Verdana" w:hAnsi="Verdana" w:cs="Calibri"/>
          <w:sz w:val="22"/>
          <w:szCs w:val="22"/>
        </w:rPr>
      </w:pPr>
    </w:p>
    <w:p w14:paraId="2DFC5D59" w14:textId="77777777" w:rsidR="00851A64" w:rsidRDefault="00851A64" w:rsidP="00851A64">
      <w:pPr>
        <w:pStyle w:val="RLProhlensmluvnchstran"/>
        <w:jc w:val="left"/>
        <w:rPr>
          <w:rFonts w:ascii="Verdana" w:hAnsi="Verdana" w:cs="Calibri"/>
          <w:sz w:val="22"/>
          <w:szCs w:val="22"/>
        </w:rPr>
      </w:pPr>
    </w:p>
    <w:p w14:paraId="4595E23E" w14:textId="77777777" w:rsidR="00851A64" w:rsidRDefault="00851A64" w:rsidP="00851A64">
      <w:pPr>
        <w:pStyle w:val="RLProhlensmluvnchstran"/>
        <w:jc w:val="left"/>
        <w:rPr>
          <w:rFonts w:ascii="Verdana" w:hAnsi="Verdana" w:cs="Calibri"/>
          <w:sz w:val="22"/>
          <w:szCs w:val="22"/>
        </w:rPr>
      </w:pPr>
    </w:p>
    <w:p w14:paraId="2215463B" w14:textId="77777777" w:rsidR="00851A64" w:rsidRDefault="00851A64" w:rsidP="00851A64">
      <w:pPr>
        <w:pStyle w:val="RLProhlensmluvnchstran"/>
        <w:jc w:val="left"/>
        <w:rPr>
          <w:rFonts w:ascii="Verdana" w:hAnsi="Verdana" w:cs="Calibri"/>
          <w:sz w:val="22"/>
          <w:szCs w:val="22"/>
        </w:rPr>
      </w:pPr>
    </w:p>
    <w:p w14:paraId="253419E1" w14:textId="77777777" w:rsidR="00851A64" w:rsidRDefault="00851A64" w:rsidP="00851A64">
      <w:pPr>
        <w:pStyle w:val="RLProhlensmluvnchstran"/>
        <w:jc w:val="left"/>
        <w:rPr>
          <w:rFonts w:ascii="Verdana" w:hAnsi="Verdana" w:cs="Calibri"/>
          <w:sz w:val="22"/>
          <w:szCs w:val="22"/>
        </w:rPr>
      </w:pPr>
    </w:p>
    <w:p w14:paraId="5AD19B69" w14:textId="77777777" w:rsidR="00851A64" w:rsidRDefault="00851A64" w:rsidP="00851A64">
      <w:pPr>
        <w:pStyle w:val="RLProhlensmluvnchstran"/>
        <w:jc w:val="left"/>
        <w:rPr>
          <w:rFonts w:ascii="Verdana" w:hAnsi="Verdana" w:cs="Calibri"/>
          <w:sz w:val="22"/>
          <w:szCs w:val="22"/>
        </w:rPr>
      </w:pPr>
    </w:p>
    <w:p w14:paraId="364400B5" w14:textId="77777777" w:rsidR="00851A64" w:rsidRDefault="00851A64" w:rsidP="00851A64">
      <w:pPr>
        <w:pStyle w:val="RLProhlensmluvnchstran"/>
        <w:jc w:val="left"/>
        <w:rPr>
          <w:rFonts w:ascii="Verdana" w:hAnsi="Verdana" w:cs="Calibri"/>
          <w:sz w:val="22"/>
          <w:szCs w:val="22"/>
        </w:rPr>
      </w:pPr>
      <w:bookmarkStart w:id="0" w:name="_GoBack"/>
      <w:bookmarkEnd w:id="0"/>
    </w:p>
    <w:p w14:paraId="69DBF95E" w14:textId="77777777" w:rsidR="00851A64" w:rsidRDefault="00851A64" w:rsidP="00851A64">
      <w:pPr>
        <w:pStyle w:val="RLProhlensmluvnchstran"/>
        <w:jc w:val="left"/>
        <w:rPr>
          <w:rFonts w:ascii="Verdana" w:hAnsi="Verdana" w:cs="Calibri"/>
          <w:sz w:val="22"/>
          <w:szCs w:val="22"/>
        </w:rPr>
      </w:pPr>
    </w:p>
    <w:p w14:paraId="36FA6E48" w14:textId="77777777" w:rsidR="00851A64" w:rsidRDefault="00851A64" w:rsidP="00851A64">
      <w:pPr>
        <w:pStyle w:val="RLProhlensmluvnchstran"/>
        <w:jc w:val="left"/>
        <w:rPr>
          <w:rFonts w:ascii="Verdana" w:hAnsi="Verdana" w:cs="Calibri"/>
          <w:sz w:val="22"/>
          <w:szCs w:val="22"/>
        </w:rPr>
      </w:pPr>
    </w:p>
    <w:p w14:paraId="40657F8C" w14:textId="77777777" w:rsidR="00851A64" w:rsidRDefault="00851A64" w:rsidP="00851A64">
      <w:pPr>
        <w:pStyle w:val="RLProhlensmluvnchstran"/>
        <w:jc w:val="left"/>
        <w:rPr>
          <w:rFonts w:ascii="Verdana" w:hAnsi="Verdana" w:cs="Calibri"/>
          <w:sz w:val="22"/>
          <w:szCs w:val="22"/>
        </w:rPr>
      </w:pPr>
    </w:p>
    <w:p w14:paraId="10DAEAF7" w14:textId="77777777" w:rsidR="00851A64" w:rsidRDefault="00851A64" w:rsidP="00851A64">
      <w:pPr>
        <w:pStyle w:val="RLProhlensmluvnchstran"/>
        <w:jc w:val="left"/>
        <w:rPr>
          <w:rFonts w:ascii="Verdana" w:hAnsi="Verdana" w:cs="Calibri"/>
          <w:sz w:val="22"/>
          <w:szCs w:val="22"/>
        </w:rPr>
      </w:pPr>
    </w:p>
    <w:p w14:paraId="3974B5AF" w14:textId="77777777" w:rsidR="00851A64" w:rsidRDefault="00851A64" w:rsidP="00851A64">
      <w:pPr>
        <w:pStyle w:val="RLProhlensmluvnchstran"/>
        <w:jc w:val="left"/>
        <w:rPr>
          <w:rFonts w:ascii="Verdana" w:hAnsi="Verdana" w:cs="Calibri"/>
          <w:sz w:val="22"/>
          <w:szCs w:val="22"/>
        </w:rPr>
      </w:pPr>
    </w:p>
    <w:p w14:paraId="4D6ADE01" w14:textId="77777777" w:rsidR="00851A64" w:rsidRDefault="00851A64" w:rsidP="00851A64">
      <w:pPr>
        <w:pStyle w:val="RLProhlensmluvnchstran"/>
        <w:jc w:val="left"/>
        <w:rPr>
          <w:rFonts w:ascii="Verdana" w:hAnsi="Verdana" w:cs="Calibri"/>
          <w:sz w:val="22"/>
          <w:szCs w:val="22"/>
        </w:rPr>
      </w:pPr>
    </w:p>
    <w:p w14:paraId="17D3A7A1" w14:textId="77777777" w:rsidR="00851A64" w:rsidRDefault="00851A64" w:rsidP="00851A64">
      <w:pPr>
        <w:pStyle w:val="RLProhlensmluvnchstran"/>
        <w:jc w:val="left"/>
        <w:rPr>
          <w:rFonts w:ascii="Verdana" w:hAnsi="Verdana" w:cs="Calibri"/>
          <w:sz w:val="22"/>
          <w:szCs w:val="22"/>
        </w:rPr>
      </w:pPr>
    </w:p>
    <w:p w14:paraId="2DD2881B" w14:textId="77777777" w:rsidR="00851A64" w:rsidRDefault="00851A64" w:rsidP="00851A64">
      <w:pPr>
        <w:pStyle w:val="RLProhlensmluvnchstran"/>
        <w:jc w:val="left"/>
        <w:rPr>
          <w:rFonts w:ascii="Verdana" w:hAnsi="Verdana" w:cs="Calibri"/>
          <w:sz w:val="22"/>
          <w:szCs w:val="22"/>
        </w:rPr>
      </w:pPr>
    </w:p>
    <w:p w14:paraId="002C4993"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7"/>
          <w:pgSz w:w="11906" w:h="16838"/>
          <w:pgMar w:top="1527" w:right="1417" w:bottom="1417" w:left="1417" w:header="1304" w:footer="283" w:gutter="0"/>
          <w:pgNumType w:start="1"/>
          <w:cols w:space="708"/>
          <w:docGrid w:linePitch="360"/>
        </w:sectPr>
      </w:pPr>
    </w:p>
    <w:p w14:paraId="625B8522" w14:textId="7A8ABFB7"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7</w:t>
      </w:r>
    </w:p>
    <w:p w14:paraId="6C0F4330" w14:textId="16BC157E"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Zvláštní technické podmínky zhotovení stavby</w:t>
      </w:r>
      <w:r w:rsidR="00AC624E">
        <w:rPr>
          <w:rFonts w:ascii="Verdana" w:hAnsi="Verdana" w:cs="Calibri"/>
          <w:sz w:val="22"/>
          <w:szCs w:val="22"/>
        </w:rPr>
        <w:t xml:space="preserve"> (ZTP)</w:t>
      </w:r>
    </w:p>
    <w:p w14:paraId="5C4137CD" w14:textId="77777777" w:rsidR="00851A64" w:rsidRDefault="00851A64" w:rsidP="00061719">
      <w:pPr>
        <w:pStyle w:val="RLProhlensmluvnchstran"/>
        <w:jc w:val="left"/>
        <w:rPr>
          <w:rFonts w:ascii="Verdana" w:hAnsi="Verdana" w:cs="Calibri"/>
          <w:sz w:val="22"/>
          <w:szCs w:val="22"/>
        </w:rPr>
      </w:pPr>
    </w:p>
    <w:p w14:paraId="468BF8FC" w14:textId="70036E4B"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budou </w:t>
      </w:r>
      <w:r w:rsidRPr="00147B78">
        <w:rPr>
          <w:rFonts w:ascii="Verdana" w:hAnsi="Verdana"/>
        </w:rPr>
        <w:t>vložen</w:t>
      </w:r>
      <w:r>
        <w:rPr>
          <w:rFonts w:ascii="Verdana" w:hAnsi="Verdana"/>
        </w:rPr>
        <w:t>y ZTP</w:t>
      </w:r>
      <w:r w:rsidR="00B149F1">
        <w:rPr>
          <w:rFonts w:ascii="Verdana" w:hAnsi="Verdana"/>
        </w:rPr>
        <w:t xml:space="preserve"> vč. </w:t>
      </w:r>
      <w:r w:rsidR="003012A4">
        <w:rPr>
          <w:rFonts w:ascii="Verdana" w:hAnsi="Verdana"/>
        </w:rPr>
        <w:t xml:space="preserve">případných </w:t>
      </w:r>
      <w:r w:rsidR="00B149F1">
        <w:rPr>
          <w:rFonts w:ascii="Verdana" w:hAnsi="Verdana"/>
        </w:rPr>
        <w:t xml:space="preserve">příloh </w:t>
      </w:r>
      <w:r>
        <w:rPr>
          <w:rFonts w:ascii="Verdana" w:hAnsi="Verdana"/>
        </w:rPr>
        <w:t>ve znění, v jakém byly uveřejněny na profilu zadavatele jako součást zadávací dokumentace</w:t>
      </w:r>
      <w:r w:rsidRPr="00147B78">
        <w:rPr>
          <w:rFonts w:ascii="Verdana" w:hAnsi="Verdana"/>
        </w:rPr>
        <w:t xml:space="preserve">. </w:t>
      </w:r>
    </w:p>
    <w:p w14:paraId="4D0697E0" w14:textId="02DBA787" w:rsidR="00851A64" w:rsidRPr="00AC624E" w:rsidRDefault="00D501F7" w:rsidP="00D501F7">
      <w:pPr>
        <w:pStyle w:val="RLProhlensmluvnchstran"/>
        <w:jc w:val="left"/>
        <w:rPr>
          <w:rFonts w:ascii="Verdana" w:hAnsi="Verdana" w:cs="Calibri"/>
          <w:b w:val="0"/>
          <w:sz w:val="22"/>
          <w:szCs w:val="22"/>
        </w:rPr>
      </w:pPr>
      <w:r w:rsidRPr="00AC624E">
        <w:rPr>
          <w:rFonts w:ascii="Verdana" w:eastAsia="Verdana" w:hAnsi="Verdana" w:cs="Times New Roman"/>
          <w:b w:val="0"/>
          <w:sz w:val="18"/>
          <w:szCs w:val="18"/>
          <w:highlight w:val="green"/>
        </w:rPr>
        <w:fldChar w:fldCharType="begin"/>
      </w:r>
      <w:r w:rsidRPr="00AC624E">
        <w:rPr>
          <w:rFonts w:ascii="Verdana" w:eastAsia="Verdana" w:hAnsi="Verdana" w:cs="Times New Roman"/>
          <w:b w:val="0"/>
          <w:sz w:val="18"/>
          <w:szCs w:val="18"/>
          <w:highlight w:val="green"/>
        </w:rPr>
        <w:instrText xml:space="preserve"> MACROBUTTON  VložitŠirokouMezeru "[VLOŽÍ OBJEDNATEL]" </w:instrText>
      </w:r>
      <w:r w:rsidRPr="00AC624E">
        <w:rPr>
          <w:rFonts w:ascii="Verdana" w:eastAsia="Verdana" w:hAnsi="Verdana" w:cs="Times New Roman"/>
          <w:b w:val="0"/>
          <w:sz w:val="18"/>
          <w:szCs w:val="18"/>
          <w:highlight w:val="green"/>
        </w:rPr>
        <w:fldChar w:fldCharType="end"/>
      </w:r>
    </w:p>
    <w:p w14:paraId="10FD5581" w14:textId="77777777" w:rsidR="00851A64" w:rsidRDefault="00851A64" w:rsidP="00061719">
      <w:pPr>
        <w:pStyle w:val="RLProhlensmluvnchstran"/>
        <w:jc w:val="left"/>
        <w:rPr>
          <w:rFonts w:ascii="Verdana" w:hAnsi="Verdana" w:cs="Calibri"/>
          <w:sz w:val="22"/>
          <w:szCs w:val="22"/>
        </w:rPr>
      </w:pPr>
    </w:p>
    <w:p w14:paraId="61C5E345" w14:textId="77777777" w:rsidR="00851A64" w:rsidRDefault="00851A64" w:rsidP="00061719">
      <w:pPr>
        <w:pStyle w:val="RLProhlensmluvnchstran"/>
        <w:jc w:val="left"/>
        <w:rPr>
          <w:rFonts w:ascii="Verdana" w:hAnsi="Verdana" w:cs="Calibri"/>
          <w:sz w:val="22"/>
          <w:szCs w:val="22"/>
        </w:rPr>
      </w:pPr>
    </w:p>
    <w:p w14:paraId="7FACAAC0" w14:textId="77777777" w:rsidR="00851A64" w:rsidRDefault="00851A64" w:rsidP="00061719">
      <w:pPr>
        <w:pStyle w:val="RLProhlensmluvnchstran"/>
        <w:jc w:val="left"/>
        <w:rPr>
          <w:rFonts w:ascii="Verdana" w:hAnsi="Verdana" w:cs="Calibri"/>
          <w:sz w:val="22"/>
          <w:szCs w:val="22"/>
        </w:rPr>
      </w:pPr>
    </w:p>
    <w:p w14:paraId="1E1F7C0B" w14:textId="77777777" w:rsidR="00851A64" w:rsidRDefault="00851A64" w:rsidP="00061719">
      <w:pPr>
        <w:pStyle w:val="RLProhlensmluvnchstran"/>
        <w:jc w:val="left"/>
        <w:rPr>
          <w:rFonts w:ascii="Verdana" w:hAnsi="Verdana" w:cs="Calibri"/>
          <w:sz w:val="22"/>
          <w:szCs w:val="22"/>
        </w:rPr>
      </w:pPr>
    </w:p>
    <w:p w14:paraId="38E661E0" w14:textId="77777777" w:rsidR="00851A64" w:rsidRDefault="00851A64" w:rsidP="00061719">
      <w:pPr>
        <w:pStyle w:val="RLProhlensmluvnchstran"/>
        <w:jc w:val="left"/>
        <w:rPr>
          <w:rFonts w:ascii="Verdana" w:hAnsi="Verdana" w:cs="Calibri"/>
          <w:sz w:val="22"/>
          <w:szCs w:val="22"/>
        </w:rPr>
      </w:pPr>
    </w:p>
    <w:p w14:paraId="7945AAD5" w14:textId="77777777" w:rsidR="00851A64" w:rsidRDefault="00851A64" w:rsidP="00061719">
      <w:pPr>
        <w:pStyle w:val="RLProhlensmluvnchstran"/>
        <w:jc w:val="left"/>
        <w:rPr>
          <w:rFonts w:ascii="Verdana" w:hAnsi="Verdana" w:cs="Calibri"/>
          <w:sz w:val="22"/>
          <w:szCs w:val="22"/>
        </w:rPr>
      </w:pPr>
    </w:p>
    <w:p w14:paraId="00B7B321" w14:textId="77777777" w:rsidR="00851A64" w:rsidRDefault="00851A64" w:rsidP="00061719">
      <w:pPr>
        <w:pStyle w:val="RLProhlensmluvnchstran"/>
        <w:jc w:val="left"/>
        <w:rPr>
          <w:rFonts w:ascii="Verdana" w:hAnsi="Verdana" w:cs="Calibri"/>
          <w:sz w:val="22"/>
          <w:szCs w:val="22"/>
        </w:rPr>
      </w:pPr>
    </w:p>
    <w:p w14:paraId="225FB54F" w14:textId="77777777" w:rsidR="00851A64" w:rsidRDefault="00851A64" w:rsidP="00061719">
      <w:pPr>
        <w:pStyle w:val="RLProhlensmluvnchstran"/>
        <w:jc w:val="left"/>
        <w:rPr>
          <w:rFonts w:ascii="Verdana" w:hAnsi="Verdana" w:cs="Calibri"/>
          <w:sz w:val="22"/>
          <w:szCs w:val="22"/>
        </w:rPr>
      </w:pPr>
    </w:p>
    <w:p w14:paraId="4CBB53A4" w14:textId="77777777" w:rsidR="00851A64" w:rsidRDefault="00851A64" w:rsidP="00061719">
      <w:pPr>
        <w:pStyle w:val="RLProhlensmluvnchstran"/>
        <w:jc w:val="left"/>
        <w:rPr>
          <w:rFonts w:ascii="Verdana" w:hAnsi="Verdana" w:cs="Calibri"/>
          <w:sz w:val="22"/>
          <w:szCs w:val="22"/>
        </w:rPr>
      </w:pPr>
    </w:p>
    <w:p w14:paraId="4984ABE8" w14:textId="77777777" w:rsidR="00851A64" w:rsidRDefault="00851A64" w:rsidP="00061719">
      <w:pPr>
        <w:pStyle w:val="RLProhlensmluvnchstran"/>
        <w:jc w:val="left"/>
        <w:rPr>
          <w:rFonts w:ascii="Verdana" w:hAnsi="Verdana" w:cs="Calibri"/>
          <w:sz w:val="22"/>
          <w:szCs w:val="22"/>
        </w:rPr>
      </w:pPr>
    </w:p>
    <w:p w14:paraId="01C3C60A" w14:textId="77777777" w:rsidR="00851A64" w:rsidRDefault="00851A64" w:rsidP="00061719">
      <w:pPr>
        <w:pStyle w:val="RLProhlensmluvnchstran"/>
        <w:jc w:val="left"/>
        <w:rPr>
          <w:rFonts w:ascii="Verdana" w:hAnsi="Verdana" w:cs="Calibri"/>
          <w:sz w:val="22"/>
          <w:szCs w:val="22"/>
        </w:rPr>
      </w:pPr>
    </w:p>
    <w:p w14:paraId="4E91308B" w14:textId="77777777" w:rsidR="00851A64" w:rsidRDefault="00851A64" w:rsidP="00061719">
      <w:pPr>
        <w:pStyle w:val="RLProhlensmluvnchstran"/>
        <w:jc w:val="left"/>
        <w:rPr>
          <w:rFonts w:ascii="Verdana" w:hAnsi="Verdana" w:cs="Calibri"/>
          <w:sz w:val="22"/>
          <w:szCs w:val="22"/>
        </w:rPr>
      </w:pPr>
    </w:p>
    <w:p w14:paraId="33002635" w14:textId="77777777" w:rsidR="00851A64" w:rsidRDefault="00851A64" w:rsidP="00061719">
      <w:pPr>
        <w:pStyle w:val="RLProhlensmluvnchstran"/>
        <w:jc w:val="left"/>
        <w:rPr>
          <w:rFonts w:ascii="Verdana" w:hAnsi="Verdana" w:cs="Calibri"/>
          <w:sz w:val="22"/>
          <w:szCs w:val="22"/>
        </w:rPr>
      </w:pPr>
    </w:p>
    <w:p w14:paraId="27C68457" w14:textId="77777777" w:rsidR="00851A64" w:rsidRDefault="00851A64" w:rsidP="00061719">
      <w:pPr>
        <w:pStyle w:val="RLProhlensmluvnchstran"/>
        <w:jc w:val="left"/>
        <w:rPr>
          <w:rFonts w:ascii="Verdana" w:hAnsi="Verdana" w:cs="Calibri"/>
          <w:sz w:val="22"/>
          <w:szCs w:val="22"/>
        </w:rPr>
      </w:pPr>
    </w:p>
    <w:p w14:paraId="05CFC338" w14:textId="77777777" w:rsidR="00851A64" w:rsidRDefault="00851A64" w:rsidP="00061719">
      <w:pPr>
        <w:pStyle w:val="RLProhlensmluvnchstran"/>
        <w:jc w:val="left"/>
        <w:rPr>
          <w:rFonts w:ascii="Verdana" w:hAnsi="Verdana" w:cs="Calibri"/>
          <w:sz w:val="22"/>
          <w:szCs w:val="22"/>
        </w:rPr>
      </w:pPr>
    </w:p>
    <w:p w14:paraId="0E80E502" w14:textId="77777777" w:rsidR="00851A64" w:rsidRDefault="00851A64" w:rsidP="00061719">
      <w:pPr>
        <w:pStyle w:val="RLProhlensmluvnchstran"/>
        <w:jc w:val="left"/>
        <w:rPr>
          <w:rFonts w:ascii="Verdana" w:hAnsi="Verdana" w:cs="Calibri"/>
          <w:sz w:val="22"/>
          <w:szCs w:val="22"/>
        </w:rPr>
      </w:pPr>
    </w:p>
    <w:p w14:paraId="01DE30E8" w14:textId="77777777" w:rsidR="00851A64" w:rsidRDefault="00851A64" w:rsidP="00061719">
      <w:pPr>
        <w:pStyle w:val="RLProhlensmluvnchstran"/>
        <w:jc w:val="left"/>
        <w:rPr>
          <w:rFonts w:ascii="Verdana" w:hAnsi="Verdana" w:cs="Calibri"/>
          <w:sz w:val="22"/>
          <w:szCs w:val="22"/>
        </w:rPr>
      </w:pPr>
    </w:p>
    <w:p w14:paraId="4406EA14" w14:textId="77777777" w:rsidR="00851A64" w:rsidRDefault="00851A64" w:rsidP="00061719">
      <w:pPr>
        <w:pStyle w:val="RLProhlensmluvnchstran"/>
        <w:jc w:val="left"/>
        <w:rPr>
          <w:rFonts w:ascii="Verdana" w:hAnsi="Verdana" w:cs="Calibri"/>
          <w:sz w:val="22"/>
          <w:szCs w:val="22"/>
        </w:rPr>
      </w:pPr>
    </w:p>
    <w:p w14:paraId="584EEB24" w14:textId="77777777" w:rsidR="00851A64" w:rsidRDefault="00851A64" w:rsidP="00061719">
      <w:pPr>
        <w:pStyle w:val="RLProhlensmluvnchstran"/>
        <w:jc w:val="left"/>
        <w:rPr>
          <w:rFonts w:ascii="Verdana" w:hAnsi="Verdana" w:cs="Calibri"/>
          <w:sz w:val="22"/>
          <w:szCs w:val="22"/>
        </w:rPr>
      </w:pPr>
    </w:p>
    <w:p w14:paraId="669FA7CE" w14:textId="77777777" w:rsidR="00851A64" w:rsidRDefault="00851A64" w:rsidP="00061719">
      <w:pPr>
        <w:pStyle w:val="RLProhlensmluvnchstran"/>
        <w:jc w:val="left"/>
        <w:rPr>
          <w:rFonts w:ascii="Verdana" w:hAnsi="Verdana" w:cs="Calibri"/>
          <w:sz w:val="22"/>
          <w:szCs w:val="22"/>
        </w:rPr>
      </w:pPr>
    </w:p>
    <w:p w14:paraId="15F580FA" w14:textId="77777777" w:rsidR="00851A64" w:rsidRDefault="00851A64" w:rsidP="00061719">
      <w:pPr>
        <w:pStyle w:val="RLProhlensmluvnchstran"/>
        <w:jc w:val="left"/>
        <w:rPr>
          <w:rFonts w:ascii="Verdana" w:hAnsi="Verdana" w:cs="Calibri"/>
          <w:sz w:val="22"/>
          <w:szCs w:val="22"/>
        </w:rPr>
      </w:pPr>
    </w:p>
    <w:p w14:paraId="0661A2F5" w14:textId="77777777" w:rsidR="00851A64" w:rsidRDefault="00851A64" w:rsidP="00061719">
      <w:pPr>
        <w:pStyle w:val="RLProhlensmluvnchstran"/>
        <w:jc w:val="left"/>
        <w:rPr>
          <w:rFonts w:ascii="Verdana" w:hAnsi="Verdana" w:cs="Calibri"/>
          <w:sz w:val="22"/>
          <w:szCs w:val="22"/>
        </w:rPr>
      </w:pPr>
    </w:p>
    <w:p w14:paraId="6AB543F4" w14:textId="77777777" w:rsidR="00851A64" w:rsidRDefault="00851A64" w:rsidP="00061719">
      <w:pPr>
        <w:pStyle w:val="RLProhlensmluvnchstran"/>
        <w:jc w:val="left"/>
        <w:rPr>
          <w:rFonts w:ascii="Verdana" w:hAnsi="Verdana" w:cs="Calibri"/>
          <w:sz w:val="22"/>
          <w:szCs w:val="22"/>
        </w:rPr>
      </w:pPr>
    </w:p>
    <w:p w14:paraId="46FCD543" w14:textId="77777777" w:rsidR="00851A64" w:rsidRDefault="00851A64" w:rsidP="00061719">
      <w:pPr>
        <w:pStyle w:val="RLProhlensmluvnchstran"/>
        <w:jc w:val="left"/>
        <w:rPr>
          <w:rFonts w:ascii="Verdana" w:hAnsi="Verdana" w:cs="Calibri"/>
          <w:sz w:val="22"/>
          <w:szCs w:val="22"/>
        </w:rPr>
      </w:pPr>
    </w:p>
    <w:p w14:paraId="351647FF" w14:textId="77777777" w:rsidR="00AC624E" w:rsidRDefault="00AC624E" w:rsidP="00061719">
      <w:pPr>
        <w:pStyle w:val="RLProhlensmluvnchstran"/>
        <w:jc w:val="left"/>
        <w:rPr>
          <w:rFonts w:ascii="Verdana" w:hAnsi="Verdana" w:cs="Calibri"/>
          <w:sz w:val="22"/>
          <w:szCs w:val="22"/>
        </w:rPr>
        <w:sectPr w:rsidR="00AC624E" w:rsidSect="00273CE5">
          <w:footerReference w:type="default" r:id="rId28"/>
          <w:pgSz w:w="11906" w:h="16838"/>
          <w:pgMar w:top="1527" w:right="1417" w:bottom="1417" w:left="1417" w:header="1304" w:footer="283" w:gutter="0"/>
          <w:pgNumType w:start="1"/>
          <w:cols w:space="708"/>
          <w:docGrid w:linePitch="360"/>
        </w:sectPr>
      </w:pPr>
    </w:p>
    <w:p w14:paraId="7E86AE13" w14:textId="2EE39504" w:rsidR="0022687B" w:rsidRPr="003012A4" w:rsidRDefault="008058F1" w:rsidP="003012A4">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sidR="00AC624E" w:rsidRPr="003012A4">
        <w:rPr>
          <w:rFonts w:ascii="Verdana" w:hAnsi="Verdana" w:cs="Calibri"/>
          <w:caps/>
          <w:sz w:val="22"/>
          <w:szCs w:val="22"/>
        </w:rPr>
        <w:t>8</w:t>
      </w:r>
    </w:p>
    <w:p w14:paraId="5FB68DBA" w14:textId="3E378AE9" w:rsidR="0022687B" w:rsidRPr="00032FA7" w:rsidRDefault="008058F1" w:rsidP="003012A4">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79680669" w14:textId="77777777" w:rsidR="0022687B" w:rsidRPr="00032FA7" w:rsidRDefault="0022687B" w:rsidP="0022687B">
      <w:pPr>
        <w:pStyle w:val="RLProhlensmluvnchstran"/>
        <w:jc w:val="left"/>
        <w:rPr>
          <w:rFonts w:ascii="Verdana" w:hAnsi="Verdana" w:cs="Calibri"/>
          <w:sz w:val="18"/>
          <w:szCs w:val="18"/>
        </w:rPr>
      </w:pPr>
      <w:r w:rsidRPr="00032FA7">
        <w:rPr>
          <w:rFonts w:ascii="Verdana" w:hAnsi="Verdana" w:cs="Calibri"/>
          <w:sz w:val="18"/>
          <w:szCs w:val="18"/>
        </w:rPr>
        <w:t>Za Objednatele:</w:t>
      </w:r>
    </w:p>
    <w:p w14:paraId="55ABBCA1" w14:textId="77777777" w:rsidR="00032FA7" w:rsidRPr="00FF47F9" w:rsidRDefault="00032FA7" w:rsidP="00032FA7">
      <w:pPr>
        <w:pStyle w:val="Nadpistabulky"/>
        <w:rPr>
          <w:rFonts w:ascii="Verdana" w:hAnsi="Verdana"/>
          <w:sz w:val="18"/>
          <w:szCs w:val="18"/>
        </w:rPr>
      </w:pPr>
      <w:r w:rsidRPr="00FF47F9">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FF47F9" w14:paraId="3FC9D216" w14:textId="77777777" w:rsidTr="00032FA7">
        <w:trPr>
          <w:trHeight w:val="170"/>
        </w:trPr>
        <w:tc>
          <w:tcPr>
            <w:tcW w:w="3056" w:type="dxa"/>
          </w:tcPr>
          <w:p w14:paraId="387055EA" w14:textId="77777777" w:rsidR="00032FA7" w:rsidRPr="00FF47F9" w:rsidRDefault="00032FA7" w:rsidP="00032FA7">
            <w:pPr>
              <w:pStyle w:val="Tabulka"/>
              <w:rPr>
                <w:rStyle w:val="Nadpisvtabulce"/>
                <w:rFonts w:ascii="Verdana" w:hAnsi="Verdana"/>
              </w:rPr>
            </w:pPr>
            <w:r w:rsidRPr="00FF47F9">
              <w:rPr>
                <w:rStyle w:val="Nadpisvtabulce"/>
                <w:rFonts w:ascii="Verdana" w:hAnsi="Verdana"/>
              </w:rPr>
              <w:t>Jméno a příjmení</w:t>
            </w:r>
          </w:p>
        </w:tc>
        <w:tc>
          <w:tcPr>
            <w:tcW w:w="5812" w:type="dxa"/>
            <w:tcBorders>
              <w:bottom w:val="single" w:sz="4" w:space="0" w:color="auto"/>
            </w:tcBorders>
          </w:tcPr>
          <w:p w14:paraId="489CBB4A" w14:textId="77777777" w:rsidR="00032FA7" w:rsidRPr="008E2EBF" w:rsidRDefault="00032FA7" w:rsidP="00032FA7">
            <w:pPr>
              <w:pStyle w:val="Tabulka"/>
              <w:rPr>
                <w:rFonts w:ascii="Verdana" w:hAnsi="Verdana"/>
                <w:b/>
              </w:rPr>
            </w:pPr>
            <w:r w:rsidRPr="008E2EBF">
              <w:rPr>
                <w:rFonts w:ascii="Verdana" w:hAnsi="Verdana"/>
                <w:b/>
              </w:rPr>
              <w:t>Ing. Jiří MACHO</w:t>
            </w:r>
          </w:p>
        </w:tc>
      </w:tr>
      <w:tr w:rsidR="00032FA7" w:rsidRPr="00FF47F9" w14:paraId="05211D50" w14:textId="77777777" w:rsidTr="00032FA7">
        <w:trPr>
          <w:trHeight w:val="170"/>
        </w:trPr>
        <w:tc>
          <w:tcPr>
            <w:tcW w:w="3056" w:type="dxa"/>
          </w:tcPr>
          <w:p w14:paraId="3C8D656B" w14:textId="77777777" w:rsidR="00032FA7" w:rsidRPr="00FF47F9" w:rsidRDefault="00032FA7" w:rsidP="00032FA7">
            <w:pPr>
              <w:pStyle w:val="Tabulka"/>
              <w:rPr>
                <w:rFonts w:ascii="Verdana" w:hAnsi="Verdana"/>
              </w:rPr>
            </w:pPr>
            <w:r w:rsidRPr="00FF47F9">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FF47F9" w:rsidRDefault="00032FA7" w:rsidP="00032FA7">
            <w:pPr>
              <w:pStyle w:val="Tabulka"/>
              <w:rPr>
                <w:rFonts w:ascii="Verdana" w:hAnsi="Verdana"/>
              </w:rPr>
            </w:pPr>
            <w:r w:rsidRPr="00FF47F9">
              <w:rPr>
                <w:rFonts w:ascii="Verdana" w:hAnsi="Verdana"/>
              </w:rPr>
              <w:t>Správa železnic, státní organizace, OŘ OVA, Muglinovská 1038/5, 702 00 Ostrava</w:t>
            </w:r>
          </w:p>
        </w:tc>
      </w:tr>
      <w:tr w:rsidR="00032FA7" w:rsidRPr="00FF47F9" w14:paraId="12AC9534" w14:textId="77777777" w:rsidTr="00032FA7">
        <w:trPr>
          <w:trHeight w:val="170"/>
        </w:trPr>
        <w:tc>
          <w:tcPr>
            <w:tcW w:w="3056" w:type="dxa"/>
          </w:tcPr>
          <w:p w14:paraId="626E4693" w14:textId="77777777" w:rsidR="00032FA7" w:rsidRPr="00FF47F9" w:rsidRDefault="00032FA7" w:rsidP="00032FA7">
            <w:pPr>
              <w:pStyle w:val="Tabulka"/>
              <w:rPr>
                <w:rFonts w:ascii="Verdana" w:hAnsi="Verdana"/>
              </w:rPr>
            </w:pPr>
            <w:r w:rsidRPr="00FF47F9">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77777777" w:rsidR="00032FA7" w:rsidRPr="005D3DB2" w:rsidRDefault="0069424E" w:rsidP="00032FA7">
            <w:pPr>
              <w:pStyle w:val="Tabulka"/>
              <w:rPr>
                <w:rFonts w:ascii="Verdana" w:hAnsi="Verdana"/>
              </w:rPr>
            </w:pPr>
            <w:hyperlink r:id="rId29" w:history="1">
              <w:r w:rsidR="00032FA7" w:rsidRPr="005D3DB2">
                <w:rPr>
                  <w:rStyle w:val="Hypertextovodkaz"/>
                  <w:rFonts w:ascii="Verdana" w:hAnsi="Verdana"/>
                  <w:color w:val="auto"/>
                  <w:u w:val="none"/>
                </w:rPr>
                <w:t>Macho@spravazeleznic.cz</w:t>
              </w:r>
            </w:hyperlink>
          </w:p>
        </w:tc>
      </w:tr>
      <w:tr w:rsidR="00032FA7" w:rsidRPr="00FF47F9" w14:paraId="4AF60B7C" w14:textId="77777777" w:rsidTr="00032FA7">
        <w:trPr>
          <w:trHeight w:val="170"/>
        </w:trPr>
        <w:tc>
          <w:tcPr>
            <w:tcW w:w="3056" w:type="dxa"/>
          </w:tcPr>
          <w:p w14:paraId="01E4AE95" w14:textId="77777777" w:rsidR="00032FA7" w:rsidRPr="00FF47F9" w:rsidRDefault="00032FA7" w:rsidP="00032FA7">
            <w:pPr>
              <w:pStyle w:val="Tabulka"/>
              <w:rPr>
                <w:rFonts w:ascii="Verdana" w:hAnsi="Verdana"/>
              </w:rPr>
            </w:pPr>
            <w:r w:rsidRPr="00FF47F9">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FF47F9" w:rsidRDefault="00032FA7" w:rsidP="00032FA7">
            <w:pPr>
              <w:pStyle w:val="Tabulka"/>
              <w:rPr>
                <w:rFonts w:ascii="Verdana" w:hAnsi="Verdana"/>
              </w:rPr>
            </w:pPr>
            <w:r w:rsidRPr="00FF47F9">
              <w:rPr>
                <w:rFonts w:ascii="Verdana" w:hAnsi="Verdana"/>
              </w:rPr>
              <w:t>+420 972 766 100</w:t>
            </w:r>
          </w:p>
        </w:tc>
      </w:tr>
    </w:tbl>
    <w:p w14:paraId="5A8A452A" w14:textId="77777777" w:rsidR="008F360C" w:rsidRPr="00F95FBD" w:rsidRDefault="008F360C" w:rsidP="008F360C">
      <w:pPr>
        <w:pStyle w:val="Textbezodsazen"/>
      </w:pPr>
    </w:p>
    <w:p w14:paraId="5090ECF0" w14:textId="6EDAE532" w:rsidR="008F360C" w:rsidRPr="008F360C" w:rsidRDefault="008F360C" w:rsidP="008F360C">
      <w:pPr>
        <w:pStyle w:val="Nadpistabulky"/>
        <w:rPr>
          <w:rFonts w:ascii="Verdana" w:hAnsi="Verdana"/>
          <w:sz w:val="18"/>
          <w:szCs w:val="18"/>
        </w:rPr>
      </w:pPr>
    </w:p>
    <w:p w14:paraId="7482AF13" w14:textId="56E4E3D9" w:rsidR="008F360C" w:rsidRPr="008F360C" w:rsidRDefault="008F360C" w:rsidP="008F360C">
      <w:pPr>
        <w:pStyle w:val="Textbezodsazen"/>
        <w:rPr>
          <w:rFonts w:ascii="Verdana" w:hAnsi="Verdana"/>
          <w:b/>
        </w:rPr>
      </w:pPr>
      <w:bookmarkStart w:id="1" w:name="_Hlk64276644"/>
      <w:r w:rsidRPr="008F360C">
        <w:rPr>
          <w:rFonts w:ascii="Verdana" w:hAnsi="Verdana"/>
          <w:b/>
        </w:rPr>
        <w:t>Ve věcech technických</w:t>
      </w:r>
    </w:p>
    <w:tbl>
      <w:tblPr>
        <w:tblStyle w:val="Mkatabulky"/>
        <w:tblW w:w="8868" w:type="dxa"/>
        <w:tblInd w:w="108" w:type="dxa"/>
        <w:tblLook w:val="04A0" w:firstRow="1" w:lastRow="0" w:firstColumn="1" w:lastColumn="0" w:noHBand="0" w:noVBand="1"/>
      </w:tblPr>
      <w:tblGrid>
        <w:gridCol w:w="3056"/>
        <w:gridCol w:w="5812"/>
      </w:tblGrid>
      <w:tr w:rsidR="008F360C" w:rsidRPr="008F360C" w14:paraId="3E129EBF" w14:textId="77777777" w:rsidTr="00217FFA">
        <w:tc>
          <w:tcPr>
            <w:tcW w:w="3056" w:type="dxa"/>
          </w:tcPr>
          <w:bookmarkEnd w:id="1"/>
          <w:p w14:paraId="54835A6C" w14:textId="77777777" w:rsidR="008F360C" w:rsidRPr="008F360C" w:rsidRDefault="008F360C" w:rsidP="008F360C">
            <w:pPr>
              <w:pStyle w:val="Textbezodsazen"/>
              <w:rPr>
                <w:rFonts w:ascii="Verdana" w:hAnsi="Verdana"/>
              </w:rPr>
            </w:pPr>
            <w:r w:rsidRPr="008F360C">
              <w:rPr>
                <w:rFonts w:ascii="Verdana" w:hAnsi="Verdana"/>
                <w:b/>
              </w:rPr>
              <w:t>Jméno a příjmení</w:t>
            </w:r>
          </w:p>
        </w:tc>
        <w:tc>
          <w:tcPr>
            <w:tcW w:w="5812" w:type="dxa"/>
          </w:tcPr>
          <w:p w14:paraId="4E30B813" w14:textId="0C0A3049" w:rsidR="008F360C" w:rsidRPr="008F360C" w:rsidRDefault="008F360C" w:rsidP="008F360C">
            <w:pPr>
              <w:pStyle w:val="Textbezodsazen"/>
              <w:rPr>
                <w:rFonts w:ascii="Verdana" w:hAnsi="Verdana"/>
                <w:b/>
                <w:bCs/>
              </w:rPr>
            </w:pPr>
            <w:r w:rsidRPr="008F360C">
              <w:rPr>
                <w:rFonts w:ascii="Verdana" w:hAnsi="Verdana"/>
                <w:b/>
                <w:bCs/>
              </w:rPr>
              <w:t xml:space="preserve">Ing. Michaela </w:t>
            </w:r>
            <w:r w:rsidRPr="008E2EBF">
              <w:rPr>
                <w:rFonts w:ascii="Verdana" w:hAnsi="Verdana"/>
                <w:b/>
                <w:bCs/>
                <w:caps/>
              </w:rPr>
              <w:t>Hodulová</w:t>
            </w:r>
          </w:p>
        </w:tc>
      </w:tr>
      <w:tr w:rsidR="008F360C" w:rsidRPr="008F360C" w14:paraId="3C200773" w14:textId="77777777" w:rsidTr="00217FFA">
        <w:tc>
          <w:tcPr>
            <w:tcW w:w="3056" w:type="dxa"/>
          </w:tcPr>
          <w:p w14:paraId="6B60EA2A" w14:textId="77777777" w:rsidR="008F360C" w:rsidRPr="008F360C" w:rsidRDefault="008F360C" w:rsidP="008F360C">
            <w:pPr>
              <w:pStyle w:val="Textbezodsazen"/>
              <w:rPr>
                <w:rFonts w:ascii="Verdana" w:hAnsi="Verdana"/>
              </w:rPr>
            </w:pPr>
            <w:r w:rsidRPr="008F360C">
              <w:rPr>
                <w:rFonts w:ascii="Verdana" w:hAnsi="Verdana"/>
              </w:rPr>
              <w:t>Adresa</w:t>
            </w:r>
          </w:p>
        </w:tc>
        <w:tc>
          <w:tcPr>
            <w:tcW w:w="5812" w:type="dxa"/>
          </w:tcPr>
          <w:p w14:paraId="000432DD" w14:textId="05F2C7E3" w:rsidR="008F360C" w:rsidRPr="008F360C" w:rsidRDefault="008F360C" w:rsidP="008F360C">
            <w:pPr>
              <w:pStyle w:val="Textbezodsazen"/>
              <w:rPr>
                <w:rFonts w:ascii="Verdana" w:hAnsi="Verdana"/>
              </w:rPr>
            </w:pPr>
            <w:r w:rsidRPr="008F360C">
              <w:rPr>
                <w:rFonts w:ascii="Verdana" w:hAnsi="Verdana"/>
              </w:rPr>
              <w:t>Správa železnic, státní organizace, OŘ OVA, Muglinovská 1038/5, 702 00 Ostrava</w:t>
            </w:r>
          </w:p>
        </w:tc>
      </w:tr>
      <w:tr w:rsidR="008F360C" w:rsidRPr="008F360C" w14:paraId="29CB261E" w14:textId="77777777" w:rsidTr="00217FFA">
        <w:tc>
          <w:tcPr>
            <w:tcW w:w="3056" w:type="dxa"/>
          </w:tcPr>
          <w:p w14:paraId="33CAA557" w14:textId="77777777" w:rsidR="008F360C" w:rsidRPr="008F360C" w:rsidRDefault="008F360C" w:rsidP="008F360C">
            <w:pPr>
              <w:pStyle w:val="Textbezodsazen"/>
              <w:rPr>
                <w:rFonts w:ascii="Verdana" w:hAnsi="Verdana"/>
              </w:rPr>
            </w:pPr>
            <w:r w:rsidRPr="008F360C">
              <w:rPr>
                <w:rFonts w:ascii="Verdana" w:hAnsi="Verdana"/>
              </w:rPr>
              <w:t>E-mail</w:t>
            </w:r>
          </w:p>
        </w:tc>
        <w:tc>
          <w:tcPr>
            <w:tcW w:w="5812" w:type="dxa"/>
          </w:tcPr>
          <w:p w14:paraId="0035C4CA" w14:textId="39E7BF85" w:rsidR="008F360C" w:rsidRPr="008F360C" w:rsidRDefault="008F360C" w:rsidP="008F360C">
            <w:pPr>
              <w:pStyle w:val="Textbezodsazen"/>
              <w:rPr>
                <w:rFonts w:ascii="Verdana" w:hAnsi="Verdana"/>
              </w:rPr>
            </w:pPr>
            <w:r>
              <w:rPr>
                <w:rFonts w:ascii="Verdana" w:hAnsi="Verdana"/>
              </w:rPr>
              <w:t>Hodulova@spravazeleznic.cz</w:t>
            </w:r>
          </w:p>
        </w:tc>
      </w:tr>
      <w:tr w:rsidR="008F360C" w:rsidRPr="008F360C" w14:paraId="04D8B0E5" w14:textId="77777777" w:rsidTr="00217FFA">
        <w:tc>
          <w:tcPr>
            <w:tcW w:w="3056" w:type="dxa"/>
          </w:tcPr>
          <w:p w14:paraId="7182113B" w14:textId="77777777" w:rsidR="008F360C" w:rsidRPr="008F360C" w:rsidRDefault="008F360C" w:rsidP="008F360C">
            <w:pPr>
              <w:pStyle w:val="Textbezodsazen"/>
              <w:rPr>
                <w:rFonts w:ascii="Verdana" w:hAnsi="Verdana"/>
              </w:rPr>
            </w:pPr>
            <w:r w:rsidRPr="008F360C">
              <w:rPr>
                <w:rFonts w:ascii="Verdana" w:hAnsi="Verdana"/>
              </w:rPr>
              <w:t>Telefon</w:t>
            </w:r>
          </w:p>
        </w:tc>
        <w:tc>
          <w:tcPr>
            <w:tcW w:w="5812" w:type="dxa"/>
          </w:tcPr>
          <w:p w14:paraId="25DC05D6" w14:textId="581A3B5A" w:rsidR="008F360C" w:rsidRPr="008F360C" w:rsidRDefault="008F360C" w:rsidP="008F360C">
            <w:pPr>
              <w:pStyle w:val="Textbezodsazen"/>
              <w:rPr>
                <w:rFonts w:ascii="Verdana" w:hAnsi="Verdana"/>
              </w:rPr>
            </w:pPr>
            <w:r>
              <w:rPr>
                <w:rFonts w:ascii="Verdana" w:hAnsi="Verdana"/>
              </w:rPr>
              <w:t>+420 607 108 606</w:t>
            </w:r>
          </w:p>
        </w:tc>
      </w:tr>
    </w:tbl>
    <w:p w14:paraId="5C237899" w14:textId="77777777" w:rsidR="00032FA7" w:rsidRPr="00F95FBD" w:rsidRDefault="00032FA7" w:rsidP="00032FA7">
      <w:pPr>
        <w:pStyle w:val="Textbezodsazen"/>
      </w:pPr>
      <w:bookmarkStart w:id="2" w:name="_Hlk64276866"/>
    </w:p>
    <w:p w14:paraId="7910D2FA" w14:textId="77777777" w:rsidR="008F360C" w:rsidRPr="008F360C" w:rsidRDefault="008F360C" w:rsidP="008F360C">
      <w:pPr>
        <w:pStyle w:val="Nadpistabulky"/>
        <w:rPr>
          <w:rFonts w:ascii="Verdana" w:hAnsi="Verdana"/>
          <w:sz w:val="18"/>
          <w:szCs w:val="18"/>
        </w:rPr>
      </w:pPr>
      <w:r w:rsidRPr="008F360C">
        <w:rPr>
          <w:rFonts w:ascii="Verdana" w:hAnsi="Verdana"/>
          <w:sz w:val="18"/>
          <w:szCs w:val="18"/>
        </w:rPr>
        <w:t>Technický dozor stavebníka (TDS)</w:t>
      </w:r>
    </w:p>
    <w:tbl>
      <w:tblPr>
        <w:tblStyle w:val="Mkatabulky"/>
        <w:tblW w:w="8868" w:type="dxa"/>
        <w:tblInd w:w="108" w:type="dxa"/>
        <w:tblLook w:val="04A0" w:firstRow="1" w:lastRow="0" w:firstColumn="1" w:lastColumn="0" w:noHBand="0" w:noVBand="1"/>
      </w:tblPr>
      <w:tblGrid>
        <w:gridCol w:w="3056"/>
        <w:gridCol w:w="5812"/>
      </w:tblGrid>
      <w:tr w:rsidR="00FF47F9" w:rsidRPr="00061719" w14:paraId="157EF15E" w14:textId="77777777" w:rsidTr="00FF47F9">
        <w:tc>
          <w:tcPr>
            <w:tcW w:w="3056" w:type="dxa"/>
          </w:tcPr>
          <w:bookmarkEnd w:id="2"/>
          <w:p w14:paraId="58DD498B" w14:textId="77777777" w:rsidR="00FF47F9" w:rsidRPr="00061719" w:rsidRDefault="00FF47F9" w:rsidP="00217FFA">
            <w:pPr>
              <w:pStyle w:val="RLTextlnkuslovan"/>
              <w:numPr>
                <w:ilvl w:val="0"/>
                <w:numId w:val="0"/>
              </w:numPr>
              <w:jc w:val="left"/>
              <w:rPr>
                <w:rFonts w:ascii="Verdana" w:hAnsi="Verdana"/>
                <w:sz w:val="18"/>
                <w:szCs w:val="18"/>
              </w:rPr>
            </w:pPr>
            <w:r>
              <w:rPr>
                <w:rFonts w:ascii="Verdana" w:hAnsi="Verdana"/>
                <w:sz w:val="18"/>
                <w:szCs w:val="18"/>
              </w:rPr>
              <w:t>Jméno a příjmení</w:t>
            </w:r>
          </w:p>
        </w:tc>
        <w:tc>
          <w:tcPr>
            <w:tcW w:w="5812" w:type="dxa"/>
          </w:tcPr>
          <w:p w14:paraId="3C5B4BFD" w14:textId="77777777" w:rsidR="00FF47F9" w:rsidRPr="008F360C" w:rsidRDefault="00FF47F9" w:rsidP="00217FFA">
            <w:pPr>
              <w:pStyle w:val="RLTextlnkuslovan"/>
              <w:numPr>
                <w:ilvl w:val="0"/>
                <w:numId w:val="0"/>
              </w:numPr>
              <w:jc w:val="left"/>
              <w:rPr>
                <w:rFonts w:ascii="Verdana" w:hAnsi="Verdana"/>
                <w:b/>
                <w:sz w:val="18"/>
                <w:szCs w:val="18"/>
              </w:rPr>
            </w:pPr>
            <w:r w:rsidRPr="008F360C">
              <w:rPr>
                <w:rFonts w:ascii="Verdana" w:hAnsi="Verdana"/>
                <w:b/>
                <w:sz w:val="18"/>
                <w:szCs w:val="18"/>
              </w:rPr>
              <w:t>Aleš SMUŽ</w:t>
            </w:r>
          </w:p>
        </w:tc>
      </w:tr>
      <w:tr w:rsidR="0023596C" w:rsidRPr="00061719" w14:paraId="3D6FF6F5" w14:textId="77777777" w:rsidTr="00217FFA">
        <w:tc>
          <w:tcPr>
            <w:tcW w:w="3056" w:type="dxa"/>
          </w:tcPr>
          <w:p w14:paraId="7C38FC7B" w14:textId="50DBED0D" w:rsidR="0023596C" w:rsidRPr="0023596C" w:rsidRDefault="0023596C" w:rsidP="0023596C">
            <w:pPr>
              <w:pStyle w:val="RLTextlnkuslovan"/>
              <w:numPr>
                <w:ilvl w:val="0"/>
                <w:numId w:val="0"/>
              </w:numPr>
              <w:jc w:val="left"/>
              <w:rPr>
                <w:rFonts w:ascii="Verdana" w:hAnsi="Verdana"/>
                <w:sz w:val="18"/>
                <w:szCs w:val="18"/>
              </w:rPr>
            </w:pPr>
            <w:r w:rsidRPr="0023596C">
              <w:rPr>
                <w:rFonts w:ascii="Verdana" w:hAnsi="Verdana"/>
                <w:sz w:val="18"/>
                <w:szCs w:val="18"/>
              </w:rPr>
              <w:t>Adresa</w:t>
            </w:r>
          </w:p>
        </w:tc>
        <w:tc>
          <w:tcPr>
            <w:tcW w:w="5812" w:type="dxa"/>
            <w:tcBorders>
              <w:top w:val="single" w:sz="4" w:space="0" w:color="auto"/>
              <w:bottom w:val="single" w:sz="4" w:space="0" w:color="auto"/>
              <w:right w:val="single" w:sz="4" w:space="0" w:color="auto"/>
            </w:tcBorders>
          </w:tcPr>
          <w:p w14:paraId="313AF258" w14:textId="2021FC91" w:rsidR="0023596C" w:rsidRPr="008F360C" w:rsidRDefault="0023596C" w:rsidP="0023596C">
            <w:pPr>
              <w:pStyle w:val="RLTextlnkuslovan"/>
              <w:numPr>
                <w:ilvl w:val="0"/>
                <w:numId w:val="0"/>
              </w:numPr>
              <w:jc w:val="left"/>
              <w:rPr>
                <w:rFonts w:ascii="Verdana" w:hAnsi="Verdana"/>
                <w:sz w:val="18"/>
                <w:szCs w:val="18"/>
              </w:rPr>
            </w:pPr>
            <w:r w:rsidRPr="008F360C">
              <w:rPr>
                <w:rFonts w:ascii="Verdana" w:hAnsi="Verdana"/>
                <w:sz w:val="18"/>
                <w:szCs w:val="18"/>
              </w:rPr>
              <w:t>Správa železnic, státní organizace, OŘ OVA, Muglinovská 1038/5, 702 00 Ostrava</w:t>
            </w:r>
          </w:p>
        </w:tc>
      </w:tr>
      <w:tr w:rsidR="00FF47F9" w:rsidRPr="00061719" w14:paraId="42E59A4F" w14:textId="77777777" w:rsidTr="00FF47F9">
        <w:tc>
          <w:tcPr>
            <w:tcW w:w="3056" w:type="dxa"/>
          </w:tcPr>
          <w:p w14:paraId="41FE6F6D" w14:textId="77777777" w:rsidR="00FF47F9" w:rsidRPr="00061719" w:rsidRDefault="00FF47F9" w:rsidP="00217FFA">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5812" w:type="dxa"/>
          </w:tcPr>
          <w:p w14:paraId="59057EFD" w14:textId="2708A728" w:rsidR="00FF47F9" w:rsidRPr="008F360C" w:rsidRDefault="00FF47F9" w:rsidP="00217FFA">
            <w:pPr>
              <w:pStyle w:val="RLTextlnkuslovan"/>
              <w:numPr>
                <w:ilvl w:val="0"/>
                <w:numId w:val="0"/>
              </w:numPr>
              <w:jc w:val="left"/>
              <w:rPr>
                <w:rFonts w:ascii="Verdana" w:hAnsi="Verdana"/>
                <w:sz w:val="18"/>
                <w:szCs w:val="18"/>
              </w:rPr>
            </w:pPr>
            <w:r w:rsidRPr="008F360C">
              <w:rPr>
                <w:rFonts w:ascii="Verdana" w:hAnsi="Verdana"/>
                <w:sz w:val="18"/>
                <w:szCs w:val="18"/>
              </w:rPr>
              <w:t>Smuz@</w:t>
            </w:r>
            <w:r w:rsidR="005D3DB2">
              <w:rPr>
                <w:rFonts w:ascii="Verdana" w:hAnsi="Verdana"/>
                <w:sz w:val="18"/>
                <w:szCs w:val="18"/>
              </w:rPr>
              <w:t>spravazeleznic</w:t>
            </w:r>
            <w:r w:rsidRPr="008F360C">
              <w:rPr>
                <w:rFonts w:ascii="Verdana" w:hAnsi="Verdana"/>
                <w:sz w:val="18"/>
                <w:szCs w:val="18"/>
              </w:rPr>
              <w:t>.cz</w:t>
            </w:r>
          </w:p>
        </w:tc>
      </w:tr>
      <w:tr w:rsidR="00FF47F9" w:rsidRPr="00061719" w14:paraId="5A68294F" w14:textId="77777777" w:rsidTr="00FF47F9">
        <w:tc>
          <w:tcPr>
            <w:tcW w:w="3056" w:type="dxa"/>
          </w:tcPr>
          <w:p w14:paraId="7D5D9FD6" w14:textId="77777777" w:rsidR="00FF47F9" w:rsidRPr="00061719" w:rsidRDefault="00FF47F9" w:rsidP="00217FFA">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5812" w:type="dxa"/>
          </w:tcPr>
          <w:p w14:paraId="0BC9DE77" w14:textId="38B76B61" w:rsidR="00FF47F9" w:rsidRPr="008F360C" w:rsidRDefault="008F360C" w:rsidP="00217FFA">
            <w:pPr>
              <w:pStyle w:val="RLTextlnkuslovan"/>
              <w:numPr>
                <w:ilvl w:val="0"/>
                <w:numId w:val="0"/>
              </w:numPr>
              <w:jc w:val="left"/>
              <w:rPr>
                <w:rFonts w:ascii="Verdana" w:hAnsi="Verdana"/>
                <w:sz w:val="18"/>
                <w:szCs w:val="18"/>
              </w:rPr>
            </w:pPr>
            <w:r w:rsidRPr="008F360C">
              <w:rPr>
                <w:rFonts w:ascii="Verdana" w:hAnsi="Verdana"/>
                <w:sz w:val="18"/>
                <w:szCs w:val="18"/>
              </w:rPr>
              <w:t xml:space="preserve">+420 </w:t>
            </w:r>
            <w:r w:rsidR="00FF47F9" w:rsidRPr="008F360C">
              <w:rPr>
                <w:rFonts w:ascii="Verdana" w:hAnsi="Verdana"/>
                <w:sz w:val="18"/>
                <w:szCs w:val="18"/>
              </w:rPr>
              <w:t>602 728 754</w:t>
            </w:r>
          </w:p>
        </w:tc>
      </w:tr>
      <w:tr w:rsidR="00FF47F9" w:rsidRPr="00061719" w14:paraId="0C6BFE8A" w14:textId="77777777" w:rsidTr="00FF47F9">
        <w:tc>
          <w:tcPr>
            <w:tcW w:w="3056" w:type="dxa"/>
          </w:tcPr>
          <w:p w14:paraId="6905B0BC" w14:textId="77777777" w:rsidR="00FF47F9" w:rsidRPr="00061719" w:rsidRDefault="00FF47F9" w:rsidP="00217FFA">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5812" w:type="dxa"/>
          </w:tcPr>
          <w:p w14:paraId="1A5A11DD" w14:textId="77777777" w:rsidR="00FF47F9" w:rsidRPr="008F360C" w:rsidRDefault="00FF47F9" w:rsidP="00217FFA">
            <w:pPr>
              <w:pStyle w:val="RLTextlnkuslovan"/>
              <w:numPr>
                <w:ilvl w:val="0"/>
                <w:numId w:val="0"/>
              </w:numPr>
              <w:jc w:val="left"/>
              <w:rPr>
                <w:rFonts w:ascii="Verdana" w:hAnsi="Verdana"/>
                <w:b/>
                <w:sz w:val="18"/>
                <w:szCs w:val="18"/>
              </w:rPr>
            </w:pPr>
            <w:r w:rsidRPr="008F360C">
              <w:rPr>
                <w:rFonts w:ascii="Verdana" w:hAnsi="Verdana"/>
                <w:b/>
                <w:sz w:val="18"/>
                <w:szCs w:val="18"/>
              </w:rPr>
              <w:t>Vlastimil MOTYKA</w:t>
            </w:r>
          </w:p>
        </w:tc>
      </w:tr>
      <w:tr w:rsidR="0023596C" w:rsidRPr="00061719" w14:paraId="3298025A" w14:textId="77777777" w:rsidTr="00217FFA">
        <w:tc>
          <w:tcPr>
            <w:tcW w:w="3056" w:type="dxa"/>
          </w:tcPr>
          <w:p w14:paraId="0B20CDDE" w14:textId="1A7C4233" w:rsidR="0023596C" w:rsidRPr="0023596C" w:rsidRDefault="0023596C" w:rsidP="0023596C">
            <w:pPr>
              <w:pStyle w:val="RLTextlnkuslovan"/>
              <w:numPr>
                <w:ilvl w:val="0"/>
                <w:numId w:val="0"/>
              </w:numPr>
              <w:jc w:val="left"/>
              <w:rPr>
                <w:rFonts w:ascii="Verdana" w:hAnsi="Verdana"/>
                <w:sz w:val="18"/>
                <w:szCs w:val="18"/>
              </w:rPr>
            </w:pPr>
            <w:r w:rsidRPr="0023596C">
              <w:rPr>
                <w:rFonts w:ascii="Verdana" w:hAnsi="Verdana"/>
                <w:sz w:val="18"/>
                <w:szCs w:val="18"/>
              </w:rPr>
              <w:t>Adresa</w:t>
            </w:r>
          </w:p>
        </w:tc>
        <w:tc>
          <w:tcPr>
            <w:tcW w:w="5812" w:type="dxa"/>
            <w:tcBorders>
              <w:top w:val="single" w:sz="4" w:space="0" w:color="auto"/>
              <w:bottom w:val="single" w:sz="4" w:space="0" w:color="auto"/>
              <w:right w:val="single" w:sz="4" w:space="0" w:color="auto"/>
            </w:tcBorders>
          </w:tcPr>
          <w:p w14:paraId="04866331" w14:textId="2C045899" w:rsidR="0023596C" w:rsidRPr="008F360C" w:rsidRDefault="0023596C" w:rsidP="0023596C">
            <w:pPr>
              <w:pStyle w:val="RLTextlnkuslovan"/>
              <w:numPr>
                <w:ilvl w:val="0"/>
                <w:numId w:val="0"/>
              </w:numPr>
              <w:jc w:val="left"/>
              <w:rPr>
                <w:rFonts w:ascii="Verdana" w:hAnsi="Verdana"/>
                <w:sz w:val="18"/>
                <w:szCs w:val="18"/>
              </w:rPr>
            </w:pPr>
            <w:r w:rsidRPr="008F360C">
              <w:rPr>
                <w:rFonts w:ascii="Verdana" w:hAnsi="Verdana"/>
                <w:sz w:val="18"/>
                <w:szCs w:val="18"/>
              </w:rPr>
              <w:t>Správa železnic, státní organizace, OŘ OVA, Muglinovská 1038/5, 702 00 Ostrava</w:t>
            </w:r>
          </w:p>
        </w:tc>
      </w:tr>
      <w:tr w:rsidR="00FF47F9" w:rsidRPr="00061719" w14:paraId="08259CCE" w14:textId="77777777" w:rsidTr="00FF47F9">
        <w:tc>
          <w:tcPr>
            <w:tcW w:w="3056" w:type="dxa"/>
          </w:tcPr>
          <w:p w14:paraId="2610B0E7" w14:textId="77777777" w:rsidR="00FF47F9" w:rsidRPr="00061719" w:rsidRDefault="00FF47F9" w:rsidP="00217FFA">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5812" w:type="dxa"/>
          </w:tcPr>
          <w:p w14:paraId="695F4D4E" w14:textId="17BD46DC" w:rsidR="00FF47F9" w:rsidRPr="008F360C" w:rsidRDefault="00FF47F9" w:rsidP="00217FFA">
            <w:pPr>
              <w:pStyle w:val="RLTextlnkuslovan"/>
              <w:numPr>
                <w:ilvl w:val="0"/>
                <w:numId w:val="0"/>
              </w:numPr>
              <w:jc w:val="left"/>
              <w:rPr>
                <w:rFonts w:ascii="Verdana" w:hAnsi="Verdana"/>
                <w:sz w:val="18"/>
                <w:szCs w:val="18"/>
              </w:rPr>
            </w:pPr>
            <w:r w:rsidRPr="008F360C">
              <w:rPr>
                <w:rFonts w:ascii="Verdana" w:hAnsi="Verdana"/>
                <w:sz w:val="18"/>
                <w:szCs w:val="18"/>
              </w:rPr>
              <w:t>Motyka@s</w:t>
            </w:r>
            <w:r w:rsidR="005D3DB2">
              <w:rPr>
                <w:rFonts w:ascii="Verdana" w:hAnsi="Verdana"/>
                <w:sz w:val="18"/>
                <w:szCs w:val="18"/>
              </w:rPr>
              <w:t>pravazelezni</w:t>
            </w:r>
            <w:r w:rsidRPr="008F360C">
              <w:rPr>
                <w:rFonts w:ascii="Verdana" w:hAnsi="Verdana"/>
                <w:sz w:val="18"/>
                <w:szCs w:val="18"/>
              </w:rPr>
              <w:t>c.cz</w:t>
            </w:r>
          </w:p>
        </w:tc>
      </w:tr>
      <w:tr w:rsidR="00FF47F9" w:rsidRPr="00061719" w14:paraId="6F6E18D3" w14:textId="77777777" w:rsidTr="00FF47F9">
        <w:tc>
          <w:tcPr>
            <w:tcW w:w="3056" w:type="dxa"/>
          </w:tcPr>
          <w:p w14:paraId="25FD3ACB" w14:textId="77777777" w:rsidR="00FF47F9" w:rsidRPr="00061719" w:rsidRDefault="00FF47F9" w:rsidP="00217FFA">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5812" w:type="dxa"/>
          </w:tcPr>
          <w:p w14:paraId="7EC53ACF" w14:textId="1FD1CC5E" w:rsidR="00FF47F9" w:rsidRPr="008F360C" w:rsidRDefault="008F360C" w:rsidP="00217FFA">
            <w:pPr>
              <w:pStyle w:val="RLTextlnkuslovan"/>
              <w:numPr>
                <w:ilvl w:val="0"/>
                <w:numId w:val="0"/>
              </w:numPr>
              <w:jc w:val="left"/>
              <w:rPr>
                <w:rFonts w:ascii="Verdana" w:hAnsi="Verdana"/>
                <w:sz w:val="18"/>
                <w:szCs w:val="18"/>
              </w:rPr>
            </w:pPr>
            <w:r w:rsidRPr="008F360C">
              <w:rPr>
                <w:rFonts w:ascii="Verdana" w:hAnsi="Verdana"/>
                <w:sz w:val="18"/>
                <w:szCs w:val="18"/>
              </w:rPr>
              <w:t xml:space="preserve">+420 </w:t>
            </w:r>
            <w:r w:rsidR="00FF47F9" w:rsidRPr="008F360C">
              <w:rPr>
                <w:rFonts w:ascii="Verdana" w:hAnsi="Verdana"/>
                <w:sz w:val="18"/>
                <w:szCs w:val="18"/>
              </w:rPr>
              <w:t>602 728 679</w:t>
            </w:r>
          </w:p>
        </w:tc>
      </w:tr>
      <w:tr w:rsidR="00FF47F9" w:rsidRPr="00061719" w14:paraId="3EBAD031" w14:textId="77777777" w:rsidTr="00FF47F9">
        <w:tc>
          <w:tcPr>
            <w:tcW w:w="3056" w:type="dxa"/>
          </w:tcPr>
          <w:p w14:paraId="6DBB39C8" w14:textId="77777777" w:rsidR="00FF47F9" w:rsidRPr="00061719" w:rsidRDefault="00FF47F9" w:rsidP="00217FFA">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5812" w:type="dxa"/>
          </w:tcPr>
          <w:p w14:paraId="42A4937C" w14:textId="77777777" w:rsidR="00FF47F9" w:rsidRPr="008F360C" w:rsidRDefault="00FF47F9" w:rsidP="00217FFA">
            <w:pPr>
              <w:pStyle w:val="RLTextlnkuslovan"/>
              <w:numPr>
                <w:ilvl w:val="0"/>
                <w:numId w:val="0"/>
              </w:numPr>
              <w:jc w:val="left"/>
              <w:rPr>
                <w:rFonts w:ascii="Verdana" w:hAnsi="Verdana"/>
                <w:b/>
                <w:sz w:val="18"/>
                <w:szCs w:val="18"/>
              </w:rPr>
            </w:pPr>
            <w:r w:rsidRPr="008F360C">
              <w:rPr>
                <w:rFonts w:ascii="Verdana" w:hAnsi="Verdana"/>
                <w:b/>
                <w:sz w:val="18"/>
                <w:szCs w:val="18"/>
              </w:rPr>
              <w:t xml:space="preserve">Ing. </w:t>
            </w:r>
            <w:proofErr w:type="spellStart"/>
            <w:r w:rsidRPr="008F360C">
              <w:rPr>
                <w:rFonts w:ascii="Verdana" w:hAnsi="Verdana"/>
                <w:b/>
                <w:sz w:val="18"/>
                <w:szCs w:val="18"/>
              </w:rPr>
              <w:t>Zbigniev</w:t>
            </w:r>
            <w:proofErr w:type="spellEnd"/>
            <w:r w:rsidRPr="008F360C">
              <w:rPr>
                <w:rFonts w:ascii="Verdana" w:hAnsi="Verdana"/>
                <w:b/>
                <w:sz w:val="18"/>
                <w:szCs w:val="18"/>
              </w:rPr>
              <w:t xml:space="preserve"> KAWULOK</w:t>
            </w:r>
          </w:p>
        </w:tc>
      </w:tr>
      <w:tr w:rsidR="0023596C" w:rsidRPr="00061719" w14:paraId="0DD8C0B2" w14:textId="77777777" w:rsidTr="00217FFA">
        <w:tc>
          <w:tcPr>
            <w:tcW w:w="3056" w:type="dxa"/>
          </w:tcPr>
          <w:p w14:paraId="6C16916F" w14:textId="44A28D88" w:rsidR="0023596C" w:rsidRPr="0023596C" w:rsidRDefault="0023596C" w:rsidP="0023596C">
            <w:pPr>
              <w:pStyle w:val="RLTextlnkuslovan"/>
              <w:numPr>
                <w:ilvl w:val="0"/>
                <w:numId w:val="0"/>
              </w:numPr>
              <w:jc w:val="left"/>
              <w:rPr>
                <w:rFonts w:ascii="Verdana" w:hAnsi="Verdana"/>
                <w:sz w:val="18"/>
                <w:szCs w:val="18"/>
              </w:rPr>
            </w:pPr>
            <w:r w:rsidRPr="0023596C">
              <w:rPr>
                <w:rFonts w:ascii="Verdana" w:hAnsi="Verdana"/>
                <w:sz w:val="18"/>
                <w:szCs w:val="18"/>
              </w:rPr>
              <w:t>Adresa</w:t>
            </w:r>
          </w:p>
        </w:tc>
        <w:tc>
          <w:tcPr>
            <w:tcW w:w="5812" w:type="dxa"/>
            <w:tcBorders>
              <w:top w:val="single" w:sz="4" w:space="0" w:color="auto"/>
              <w:bottom w:val="single" w:sz="4" w:space="0" w:color="auto"/>
              <w:right w:val="single" w:sz="4" w:space="0" w:color="auto"/>
            </w:tcBorders>
          </w:tcPr>
          <w:p w14:paraId="38D63C6C" w14:textId="2B1C7D63" w:rsidR="0023596C" w:rsidRPr="008F360C" w:rsidRDefault="0023596C" w:rsidP="0023596C">
            <w:pPr>
              <w:pStyle w:val="RLTextlnkuslovan"/>
              <w:numPr>
                <w:ilvl w:val="0"/>
                <w:numId w:val="0"/>
              </w:numPr>
              <w:jc w:val="left"/>
              <w:rPr>
                <w:rFonts w:ascii="Verdana" w:hAnsi="Verdana"/>
                <w:sz w:val="18"/>
                <w:szCs w:val="18"/>
              </w:rPr>
            </w:pPr>
            <w:r w:rsidRPr="008F360C">
              <w:rPr>
                <w:rFonts w:ascii="Verdana" w:hAnsi="Verdana"/>
                <w:sz w:val="18"/>
                <w:szCs w:val="18"/>
              </w:rPr>
              <w:t>Správa železnic, státní organizace, OŘ OVA, Muglinovská 1038/5, 702 00 Ostrava</w:t>
            </w:r>
          </w:p>
        </w:tc>
      </w:tr>
      <w:tr w:rsidR="00FF47F9" w:rsidRPr="00061719" w14:paraId="7A5DF19F" w14:textId="77777777" w:rsidTr="00FF47F9">
        <w:tc>
          <w:tcPr>
            <w:tcW w:w="3056" w:type="dxa"/>
          </w:tcPr>
          <w:p w14:paraId="1FD1C0F8" w14:textId="77777777" w:rsidR="00FF47F9" w:rsidRPr="00061719" w:rsidRDefault="00FF47F9" w:rsidP="00217FFA">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5812" w:type="dxa"/>
          </w:tcPr>
          <w:p w14:paraId="4CE4A36A" w14:textId="195D84DE" w:rsidR="00FF47F9" w:rsidRPr="008F360C" w:rsidRDefault="00FF47F9" w:rsidP="00217FFA">
            <w:pPr>
              <w:pStyle w:val="RLTextlnkuslovan"/>
              <w:numPr>
                <w:ilvl w:val="0"/>
                <w:numId w:val="0"/>
              </w:numPr>
              <w:jc w:val="left"/>
              <w:rPr>
                <w:rFonts w:ascii="Verdana" w:hAnsi="Verdana"/>
                <w:sz w:val="18"/>
                <w:szCs w:val="18"/>
              </w:rPr>
            </w:pPr>
            <w:r w:rsidRPr="008F360C">
              <w:rPr>
                <w:rFonts w:ascii="Verdana" w:hAnsi="Verdana"/>
                <w:sz w:val="18"/>
                <w:szCs w:val="18"/>
              </w:rPr>
              <w:t>Kawulok@s</w:t>
            </w:r>
            <w:r w:rsidR="005D3DB2">
              <w:rPr>
                <w:rFonts w:ascii="Verdana" w:hAnsi="Verdana"/>
                <w:sz w:val="18"/>
                <w:szCs w:val="18"/>
              </w:rPr>
              <w:t>pravazelezni</w:t>
            </w:r>
            <w:r w:rsidRPr="008F360C">
              <w:rPr>
                <w:rFonts w:ascii="Verdana" w:hAnsi="Verdana"/>
                <w:sz w:val="18"/>
                <w:szCs w:val="18"/>
              </w:rPr>
              <w:t>c.cz</w:t>
            </w:r>
          </w:p>
        </w:tc>
      </w:tr>
      <w:tr w:rsidR="00FF47F9" w:rsidRPr="00061719" w14:paraId="12A32F8D" w14:textId="77777777" w:rsidTr="00FF47F9">
        <w:tc>
          <w:tcPr>
            <w:tcW w:w="3056" w:type="dxa"/>
          </w:tcPr>
          <w:p w14:paraId="010B51FC" w14:textId="77777777" w:rsidR="00FF47F9" w:rsidRPr="00061719" w:rsidRDefault="00FF47F9" w:rsidP="00217FFA">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5812" w:type="dxa"/>
          </w:tcPr>
          <w:p w14:paraId="2A54CF58" w14:textId="277EF18A" w:rsidR="00FF47F9" w:rsidRPr="008F360C" w:rsidRDefault="008F360C" w:rsidP="00217FFA">
            <w:pPr>
              <w:pStyle w:val="RLTextlnkuslovan"/>
              <w:numPr>
                <w:ilvl w:val="0"/>
                <w:numId w:val="0"/>
              </w:numPr>
              <w:jc w:val="left"/>
              <w:rPr>
                <w:rFonts w:ascii="Verdana" w:hAnsi="Verdana"/>
                <w:sz w:val="18"/>
                <w:szCs w:val="18"/>
              </w:rPr>
            </w:pPr>
            <w:r w:rsidRPr="008F360C">
              <w:rPr>
                <w:rFonts w:ascii="Verdana" w:hAnsi="Verdana"/>
                <w:sz w:val="18"/>
                <w:szCs w:val="18"/>
              </w:rPr>
              <w:t xml:space="preserve">+420 </w:t>
            </w:r>
            <w:r w:rsidR="00FF47F9" w:rsidRPr="008F360C">
              <w:rPr>
                <w:rFonts w:ascii="Verdana" w:hAnsi="Verdana"/>
                <w:sz w:val="18"/>
                <w:szCs w:val="18"/>
              </w:rPr>
              <w:t>602 727 745</w:t>
            </w:r>
          </w:p>
        </w:tc>
      </w:tr>
      <w:tr w:rsidR="00FF47F9" w:rsidRPr="00061719" w14:paraId="64F12DF8" w14:textId="77777777" w:rsidTr="00FF47F9">
        <w:tc>
          <w:tcPr>
            <w:tcW w:w="3056" w:type="dxa"/>
          </w:tcPr>
          <w:p w14:paraId="1963E544" w14:textId="77777777" w:rsidR="00FF47F9" w:rsidRPr="00061719" w:rsidRDefault="00FF47F9" w:rsidP="00217FFA">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5812" w:type="dxa"/>
          </w:tcPr>
          <w:p w14:paraId="285F23E7" w14:textId="77777777" w:rsidR="00FF47F9" w:rsidRPr="008F360C" w:rsidRDefault="00FF47F9" w:rsidP="00217FFA">
            <w:pPr>
              <w:pStyle w:val="RLTextlnkuslovan"/>
              <w:numPr>
                <w:ilvl w:val="0"/>
                <w:numId w:val="0"/>
              </w:numPr>
              <w:jc w:val="left"/>
              <w:rPr>
                <w:rFonts w:ascii="Verdana" w:hAnsi="Verdana"/>
                <w:b/>
                <w:sz w:val="18"/>
                <w:szCs w:val="18"/>
              </w:rPr>
            </w:pPr>
            <w:r w:rsidRPr="008F360C">
              <w:rPr>
                <w:rFonts w:ascii="Verdana" w:hAnsi="Verdana"/>
                <w:b/>
                <w:sz w:val="18"/>
                <w:szCs w:val="18"/>
              </w:rPr>
              <w:t>Jaroslav PŘENDÍK</w:t>
            </w:r>
          </w:p>
        </w:tc>
      </w:tr>
      <w:tr w:rsidR="0023596C" w:rsidRPr="00061719" w14:paraId="1678B3A1" w14:textId="77777777" w:rsidTr="00217FFA">
        <w:tc>
          <w:tcPr>
            <w:tcW w:w="3056" w:type="dxa"/>
          </w:tcPr>
          <w:p w14:paraId="78EB9362" w14:textId="412ABAAA" w:rsidR="0023596C" w:rsidRPr="0023596C" w:rsidRDefault="0023596C" w:rsidP="0023596C">
            <w:pPr>
              <w:pStyle w:val="RLTextlnkuslovan"/>
              <w:numPr>
                <w:ilvl w:val="0"/>
                <w:numId w:val="0"/>
              </w:numPr>
              <w:jc w:val="left"/>
              <w:rPr>
                <w:rFonts w:ascii="Verdana" w:hAnsi="Verdana"/>
                <w:sz w:val="18"/>
                <w:szCs w:val="18"/>
              </w:rPr>
            </w:pPr>
            <w:r w:rsidRPr="0023596C">
              <w:rPr>
                <w:rFonts w:ascii="Verdana" w:hAnsi="Verdana"/>
                <w:sz w:val="18"/>
                <w:szCs w:val="18"/>
              </w:rPr>
              <w:t>Adresa</w:t>
            </w:r>
          </w:p>
        </w:tc>
        <w:tc>
          <w:tcPr>
            <w:tcW w:w="5812" w:type="dxa"/>
            <w:tcBorders>
              <w:top w:val="single" w:sz="4" w:space="0" w:color="auto"/>
              <w:bottom w:val="single" w:sz="4" w:space="0" w:color="auto"/>
              <w:right w:val="single" w:sz="4" w:space="0" w:color="auto"/>
            </w:tcBorders>
          </w:tcPr>
          <w:p w14:paraId="0082014E" w14:textId="1F47E932" w:rsidR="0023596C" w:rsidRPr="008F360C" w:rsidRDefault="0023596C" w:rsidP="0023596C">
            <w:pPr>
              <w:pStyle w:val="RLTextlnkuslovan"/>
              <w:numPr>
                <w:ilvl w:val="0"/>
                <w:numId w:val="0"/>
              </w:numPr>
              <w:jc w:val="left"/>
              <w:rPr>
                <w:rFonts w:ascii="Verdana" w:hAnsi="Verdana"/>
                <w:sz w:val="18"/>
                <w:szCs w:val="18"/>
              </w:rPr>
            </w:pPr>
            <w:r w:rsidRPr="008F360C">
              <w:rPr>
                <w:rFonts w:ascii="Verdana" w:hAnsi="Verdana"/>
                <w:sz w:val="18"/>
                <w:szCs w:val="18"/>
              </w:rPr>
              <w:t>Správa železnic, státní organizace, OŘ OVA, Muglinovská 1038/5, 702 00 Ostrava</w:t>
            </w:r>
          </w:p>
        </w:tc>
      </w:tr>
      <w:tr w:rsidR="00FF47F9" w:rsidRPr="00061719" w14:paraId="7AADFB52" w14:textId="77777777" w:rsidTr="00FF47F9">
        <w:tc>
          <w:tcPr>
            <w:tcW w:w="3056" w:type="dxa"/>
          </w:tcPr>
          <w:p w14:paraId="137D6B82" w14:textId="77777777" w:rsidR="00FF47F9" w:rsidRPr="00061719" w:rsidRDefault="00FF47F9" w:rsidP="00217FFA">
            <w:pPr>
              <w:pStyle w:val="RLTextlnkuslovan"/>
              <w:numPr>
                <w:ilvl w:val="0"/>
                <w:numId w:val="0"/>
              </w:numPr>
              <w:jc w:val="left"/>
              <w:rPr>
                <w:rFonts w:ascii="Verdana" w:hAnsi="Verdana"/>
                <w:sz w:val="18"/>
                <w:szCs w:val="18"/>
              </w:rPr>
            </w:pPr>
            <w:r w:rsidRPr="00061719">
              <w:rPr>
                <w:rFonts w:ascii="Verdana" w:hAnsi="Verdana"/>
                <w:sz w:val="18"/>
                <w:szCs w:val="18"/>
              </w:rPr>
              <w:lastRenderedPageBreak/>
              <w:t>E-mail</w:t>
            </w:r>
          </w:p>
        </w:tc>
        <w:tc>
          <w:tcPr>
            <w:tcW w:w="5812" w:type="dxa"/>
          </w:tcPr>
          <w:p w14:paraId="4D92254E" w14:textId="591BEAF1" w:rsidR="00FF47F9" w:rsidRPr="008F360C" w:rsidRDefault="00FF47F9" w:rsidP="00217FFA">
            <w:pPr>
              <w:pStyle w:val="RLTextlnkuslovan"/>
              <w:numPr>
                <w:ilvl w:val="0"/>
                <w:numId w:val="0"/>
              </w:numPr>
              <w:jc w:val="left"/>
              <w:rPr>
                <w:rFonts w:ascii="Verdana" w:hAnsi="Verdana"/>
                <w:sz w:val="18"/>
                <w:szCs w:val="18"/>
              </w:rPr>
            </w:pPr>
            <w:r w:rsidRPr="008F360C">
              <w:rPr>
                <w:rFonts w:ascii="Verdana" w:hAnsi="Verdana"/>
                <w:sz w:val="18"/>
                <w:szCs w:val="18"/>
              </w:rPr>
              <w:t>Prendik@s</w:t>
            </w:r>
            <w:r w:rsidR="005D3DB2">
              <w:rPr>
                <w:rFonts w:ascii="Verdana" w:hAnsi="Verdana"/>
                <w:sz w:val="18"/>
                <w:szCs w:val="18"/>
              </w:rPr>
              <w:t>pravazelezni</w:t>
            </w:r>
            <w:r w:rsidRPr="008F360C">
              <w:rPr>
                <w:rFonts w:ascii="Verdana" w:hAnsi="Verdana"/>
                <w:sz w:val="18"/>
                <w:szCs w:val="18"/>
              </w:rPr>
              <w:t>c.cz</w:t>
            </w:r>
          </w:p>
        </w:tc>
      </w:tr>
      <w:tr w:rsidR="00FF47F9" w:rsidRPr="00061719" w14:paraId="507DEBF5" w14:textId="77777777" w:rsidTr="00FF47F9">
        <w:tc>
          <w:tcPr>
            <w:tcW w:w="3056" w:type="dxa"/>
          </w:tcPr>
          <w:p w14:paraId="7F8F7EC2" w14:textId="77777777" w:rsidR="00FF47F9" w:rsidRPr="00061719" w:rsidRDefault="00FF47F9" w:rsidP="00217FFA">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5812" w:type="dxa"/>
          </w:tcPr>
          <w:p w14:paraId="3EFECFFD" w14:textId="29472297" w:rsidR="00FF47F9" w:rsidRPr="008F360C" w:rsidRDefault="008F360C" w:rsidP="00217FFA">
            <w:pPr>
              <w:pStyle w:val="RLTextlnkuslovan"/>
              <w:numPr>
                <w:ilvl w:val="0"/>
                <w:numId w:val="0"/>
              </w:numPr>
              <w:jc w:val="left"/>
              <w:rPr>
                <w:rFonts w:ascii="Verdana" w:hAnsi="Verdana"/>
                <w:sz w:val="18"/>
                <w:szCs w:val="18"/>
              </w:rPr>
            </w:pPr>
            <w:r w:rsidRPr="008F360C">
              <w:rPr>
                <w:rFonts w:ascii="Verdana" w:hAnsi="Verdana"/>
                <w:sz w:val="18"/>
                <w:szCs w:val="18"/>
              </w:rPr>
              <w:t xml:space="preserve">+420 </w:t>
            </w:r>
            <w:r w:rsidR="00FF47F9" w:rsidRPr="008F360C">
              <w:rPr>
                <w:rFonts w:ascii="Verdana" w:hAnsi="Verdana"/>
                <w:sz w:val="18"/>
                <w:szCs w:val="18"/>
              </w:rPr>
              <w:t>602 727 814</w:t>
            </w:r>
          </w:p>
        </w:tc>
      </w:tr>
      <w:tr w:rsidR="00FF47F9" w:rsidRPr="00061719" w14:paraId="56BBF027" w14:textId="77777777" w:rsidTr="00FF47F9">
        <w:tc>
          <w:tcPr>
            <w:tcW w:w="3056" w:type="dxa"/>
          </w:tcPr>
          <w:p w14:paraId="09D2080C" w14:textId="77777777" w:rsidR="00FF47F9" w:rsidRPr="00061719" w:rsidRDefault="00FF47F9" w:rsidP="00217FFA">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5812" w:type="dxa"/>
          </w:tcPr>
          <w:p w14:paraId="598B795E" w14:textId="77777777" w:rsidR="00FF47F9" w:rsidRPr="008F360C" w:rsidRDefault="00FF47F9" w:rsidP="00217FFA">
            <w:pPr>
              <w:pStyle w:val="RLTextlnkuslovan"/>
              <w:numPr>
                <w:ilvl w:val="0"/>
                <w:numId w:val="0"/>
              </w:numPr>
              <w:jc w:val="left"/>
              <w:rPr>
                <w:rFonts w:ascii="Verdana" w:hAnsi="Verdana"/>
                <w:b/>
                <w:sz w:val="18"/>
                <w:szCs w:val="18"/>
              </w:rPr>
            </w:pPr>
            <w:r w:rsidRPr="008F360C">
              <w:rPr>
                <w:rFonts w:ascii="Verdana" w:hAnsi="Verdana"/>
                <w:b/>
                <w:sz w:val="18"/>
                <w:szCs w:val="18"/>
              </w:rPr>
              <w:t>Martin HRUBÝ</w:t>
            </w:r>
          </w:p>
        </w:tc>
      </w:tr>
      <w:tr w:rsidR="0023596C" w:rsidRPr="00061719" w14:paraId="35401337" w14:textId="77777777" w:rsidTr="00217FFA">
        <w:tc>
          <w:tcPr>
            <w:tcW w:w="3056" w:type="dxa"/>
          </w:tcPr>
          <w:p w14:paraId="60647E2B" w14:textId="0884A3A9" w:rsidR="0023596C" w:rsidRPr="0023596C" w:rsidRDefault="0023596C" w:rsidP="0023596C">
            <w:pPr>
              <w:pStyle w:val="RLTextlnkuslovan"/>
              <w:numPr>
                <w:ilvl w:val="0"/>
                <w:numId w:val="0"/>
              </w:numPr>
              <w:jc w:val="left"/>
              <w:rPr>
                <w:rFonts w:ascii="Verdana" w:hAnsi="Verdana"/>
                <w:sz w:val="18"/>
                <w:szCs w:val="18"/>
              </w:rPr>
            </w:pPr>
            <w:r w:rsidRPr="0023596C">
              <w:rPr>
                <w:rFonts w:ascii="Verdana" w:hAnsi="Verdana"/>
                <w:sz w:val="18"/>
                <w:szCs w:val="18"/>
              </w:rPr>
              <w:t>Adresa</w:t>
            </w:r>
          </w:p>
        </w:tc>
        <w:tc>
          <w:tcPr>
            <w:tcW w:w="5812" w:type="dxa"/>
            <w:tcBorders>
              <w:top w:val="single" w:sz="4" w:space="0" w:color="auto"/>
              <w:bottom w:val="single" w:sz="4" w:space="0" w:color="auto"/>
              <w:right w:val="single" w:sz="4" w:space="0" w:color="auto"/>
            </w:tcBorders>
          </w:tcPr>
          <w:p w14:paraId="0A493342" w14:textId="6387504D" w:rsidR="0023596C" w:rsidRPr="008F360C" w:rsidRDefault="0023596C" w:rsidP="0023596C">
            <w:pPr>
              <w:pStyle w:val="RLTextlnkuslovan"/>
              <w:numPr>
                <w:ilvl w:val="0"/>
                <w:numId w:val="0"/>
              </w:numPr>
              <w:jc w:val="left"/>
              <w:rPr>
                <w:rFonts w:ascii="Verdana" w:hAnsi="Verdana"/>
                <w:sz w:val="18"/>
                <w:szCs w:val="18"/>
              </w:rPr>
            </w:pPr>
            <w:r w:rsidRPr="008F360C">
              <w:rPr>
                <w:rFonts w:ascii="Verdana" w:hAnsi="Verdana"/>
                <w:sz w:val="18"/>
                <w:szCs w:val="18"/>
              </w:rPr>
              <w:t>Správa železnic, státní organizace, OŘ OVA, Muglinovská 1038/5, 702 00 Ostrava</w:t>
            </w:r>
          </w:p>
        </w:tc>
      </w:tr>
      <w:tr w:rsidR="00FF47F9" w:rsidRPr="00061719" w14:paraId="56B00AC1" w14:textId="77777777" w:rsidTr="00FF47F9">
        <w:tc>
          <w:tcPr>
            <w:tcW w:w="3056" w:type="dxa"/>
          </w:tcPr>
          <w:p w14:paraId="02F8DC51" w14:textId="77777777" w:rsidR="00FF47F9" w:rsidRPr="00061719" w:rsidRDefault="00FF47F9" w:rsidP="00217FFA">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5812" w:type="dxa"/>
          </w:tcPr>
          <w:p w14:paraId="2028C23B" w14:textId="76C84BB8" w:rsidR="00FF47F9" w:rsidRPr="008F360C" w:rsidRDefault="00FF47F9" w:rsidP="00217FFA">
            <w:pPr>
              <w:pStyle w:val="RLTextlnkuslovan"/>
              <w:numPr>
                <w:ilvl w:val="0"/>
                <w:numId w:val="0"/>
              </w:numPr>
              <w:jc w:val="left"/>
              <w:rPr>
                <w:rFonts w:ascii="Verdana" w:hAnsi="Verdana"/>
                <w:sz w:val="18"/>
                <w:szCs w:val="18"/>
              </w:rPr>
            </w:pPr>
            <w:r w:rsidRPr="008F360C">
              <w:rPr>
                <w:rFonts w:ascii="Verdana" w:hAnsi="Verdana"/>
                <w:sz w:val="18"/>
                <w:szCs w:val="18"/>
              </w:rPr>
              <w:t>HrubyMa@s</w:t>
            </w:r>
            <w:r w:rsidR="005D3DB2">
              <w:rPr>
                <w:rFonts w:ascii="Verdana" w:hAnsi="Verdana"/>
                <w:sz w:val="18"/>
                <w:szCs w:val="18"/>
              </w:rPr>
              <w:t>pravazelezni</w:t>
            </w:r>
            <w:r w:rsidRPr="008F360C">
              <w:rPr>
                <w:rFonts w:ascii="Verdana" w:hAnsi="Verdana"/>
                <w:sz w:val="18"/>
                <w:szCs w:val="18"/>
              </w:rPr>
              <w:t>c.cz</w:t>
            </w:r>
          </w:p>
        </w:tc>
      </w:tr>
      <w:tr w:rsidR="00FF47F9" w:rsidRPr="00061719" w14:paraId="432FC867" w14:textId="77777777" w:rsidTr="00FF47F9">
        <w:tc>
          <w:tcPr>
            <w:tcW w:w="3056" w:type="dxa"/>
          </w:tcPr>
          <w:p w14:paraId="3A997D3C" w14:textId="77777777" w:rsidR="00FF47F9" w:rsidRPr="00061719" w:rsidRDefault="00FF47F9" w:rsidP="00217FFA">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5812" w:type="dxa"/>
          </w:tcPr>
          <w:p w14:paraId="2D662896" w14:textId="6877BD5E" w:rsidR="00FF47F9" w:rsidRPr="008F360C" w:rsidRDefault="008F360C" w:rsidP="00217FFA">
            <w:pPr>
              <w:pStyle w:val="RLTextlnkuslovan"/>
              <w:numPr>
                <w:ilvl w:val="0"/>
                <w:numId w:val="0"/>
              </w:numPr>
              <w:jc w:val="left"/>
              <w:rPr>
                <w:rFonts w:ascii="Verdana" w:hAnsi="Verdana"/>
                <w:sz w:val="18"/>
                <w:szCs w:val="18"/>
              </w:rPr>
            </w:pPr>
            <w:r w:rsidRPr="008F360C">
              <w:rPr>
                <w:rFonts w:ascii="Verdana" w:hAnsi="Verdana"/>
                <w:sz w:val="18"/>
                <w:szCs w:val="18"/>
              </w:rPr>
              <w:t xml:space="preserve">+420 </w:t>
            </w:r>
            <w:r w:rsidR="00FF47F9" w:rsidRPr="008F360C">
              <w:rPr>
                <w:rFonts w:ascii="Verdana" w:hAnsi="Verdana"/>
                <w:sz w:val="18"/>
                <w:szCs w:val="18"/>
              </w:rPr>
              <w:t>602 780 704</w:t>
            </w:r>
          </w:p>
        </w:tc>
      </w:tr>
      <w:tr w:rsidR="00FF47F9" w:rsidRPr="00061719" w14:paraId="33029B53" w14:textId="77777777" w:rsidTr="00FF47F9">
        <w:tc>
          <w:tcPr>
            <w:tcW w:w="3056" w:type="dxa"/>
          </w:tcPr>
          <w:p w14:paraId="1B27DCF4" w14:textId="77777777" w:rsidR="00FF47F9" w:rsidRPr="00061719" w:rsidRDefault="00FF47F9" w:rsidP="00217FFA">
            <w:pPr>
              <w:pStyle w:val="RLTextlnkuslovan"/>
              <w:numPr>
                <w:ilvl w:val="0"/>
                <w:numId w:val="0"/>
              </w:numPr>
              <w:jc w:val="left"/>
              <w:rPr>
                <w:rFonts w:ascii="Verdana" w:hAnsi="Verdana"/>
                <w:sz w:val="18"/>
                <w:szCs w:val="18"/>
              </w:rPr>
            </w:pPr>
            <w:r>
              <w:rPr>
                <w:rFonts w:ascii="Verdana" w:hAnsi="Verdana"/>
                <w:sz w:val="18"/>
                <w:szCs w:val="18"/>
              </w:rPr>
              <w:t>Jméno a příjmení</w:t>
            </w:r>
          </w:p>
        </w:tc>
        <w:tc>
          <w:tcPr>
            <w:tcW w:w="5812" w:type="dxa"/>
          </w:tcPr>
          <w:p w14:paraId="635445B2" w14:textId="77777777" w:rsidR="00FF47F9" w:rsidRPr="008F360C" w:rsidRDefault="00FF47F9" w:rsidP="00217FFA">
            <w:pPr>
              <w:pStyle w:val="RLTextlnkuslovan"/>
              <w:numPr>
                <w:ilvl w:val="0"/>
                <w:numId w:val="0"/>
              </w:numPr>
              <w:jc w:val="left"/>
              <w:rPr>
                <w:rFonts w:ascii="Verdana" w:hAnsi="Verdana"/>
                <w:b/>
                <w:sz w:val="18"/>
                <w:szCs w:val="18"/>
              </w:rPr>
            </w:pPr>
            <w:r w:rsidRPr="008F360C">
              <w:rPr>
                <w:rFonts w:ascii="Verdana" w:hAnsi="Verdana"/>
                <w:b/>
                <w:sz w:val="18"/>
                <w:szCs w:val="18"/>
              </w:rPr>
              <w:t>Petr KAPLARCZYK</w:t>
            </w:r>
          </w:p>
        </w:tc>
      </w:tr>
      <w:tr w:rsidR="0023596C" w:rsidRPr="00061719" w14:paraId="6AA32A16" w14:textId="77777777" w:rsidTr="00217FFA">
        <w:tc>
          <w:tcPr>
            <w:tcW w:w="3056" w:type="dxa"/>
          </w:tcPr>
          <w:p w14:paraId="07579DB3" w14:textId="68499390" w:rsidR="0023596C" w:rsidRPr="0023596C" w:rsidRDefault="0023596C" w:rsidP="0023596C">
            <w:pPr>
              <w:pStyle w:val="RLTextlnkuslovan"/>
              <w:numPr>
                <w:ilvl w:val="0"/>
                <w:numId w:val="0"/>
              </w:numPr>
              <w:jc w:val="left"/>
              <w:rPr>
                <w:rFonts w:ascii="Verdana" w:hAnsi="Verdana"/>
                <w:sz w:val="18"/>
                <w:szCs w:val="18"/>
              </w:rPr>
            </w:pPr>
            <w:r w:rsidRPr="0023596C">
              <w:rPr>
                <w:rFonts w:ascii="Verdana" w:hAnsi="Verdana"/>
                <w:sz w:val="18"/>
                <w:szCs w:val="18"/>
              </w:rPr>
              <w:t>Adresa</w:t>
            </w:r>
          </w:p>
        </w:tc>
        <w:tc>
          <w:tcPr>
            <w:tcW w:w="5812" w:type="dxa"/>
            <w:tcBorders>
              <w:top w:val="single" w:sz="4" w:space="0" w:color="auto"/>
              <w:bottom w:val="single" w:sz="4" w:space="0" w:color="auto"/>
              <w:right w:val="single" w:sz="4" w:space="0" w:color="auto"/>
            </w:tcBorders>
          </w:tcPr>
          <w:p w14:paraId="474985EA" w14:textId="69AEF8BE" w:rsidR="0023596C" w:rsidRPr="008F360C" w:rsidRDefault="0023596C" w:rsidP="0023596C">
            <w:pPr>
              <w:pStyle w:val="RLTextlnkuslovan"/>
              <w:numPr>
                <w:ilvl w:val="0"/>
                <w:numId w:val="0"/>
              </w:numPr>
              <w:jc w:val="left"/>
              <w:rPr>
                <w:rFonts w:ascii="Verdana" w:hAnsi="Verdana"/>
                <w:sz w:val="18"/>
                <w:szCs w:val="18"/>
              </w:rPr>
            </w:pPr>
            <w:r w:rsidRPr="008F360C">
              <w:rPr>
                <w:rFonts w:ascii="Verdana" w:hAnsi="Verdana"/>
                <w:sz w:val="18"/>
                <w:szCs w:val="18"/>
              </w:rPr>
              <w:t>Správa železnic, státní organizace, OŘ OVA, Muglinovská 1038/5, 702 00 Ostrava</w:t>
            </w:r>
          </w:p>
        </w:tc>
      </w:tr>
      <w:tr w:rsidR="00FF47F9" w:rsidRPr="00061719" w14:paraId="6F1DF375" w14:textId="77777777" w:rsidTr="00FF47F9">
        <w:tc>
          <w:tcPr>
            <w:tcW w:w="3056" w:type="dxa"/>
          </w:tcPr>
          <w:p w14:paraId="060D9AF2" w14:textId="77777777" w:rsidR="00FF47F9" w:rsidRPr="00061719" w:rsidRDefault="00FF47F9" w:rsidP="00217FFA">
            <w:pPr>
              <w:pStyle w:val="RLTextlnkuslovan"/>
              <w:numPr>
                <w:ilvl w:val="0"/>
                <w:numId w:val="0"/>
              </w:numPr>
              <w:jc w:val="left"/>
              <w:rPr>
                <w:rFonts w:ascii="Verdana" w:hAnsi="Verdana"/>
                <w:sz w:val="18"/>
                <w:szCs w:val="18"/>
              </w:rPr>
            </w:pPr>
            <w:r>
              <w:rPr>
                <w:rFonts w:ascii="Verdana" w:hAnsi="Verdana"/>
                <w:sz w:val="18"/>
                <w:szCs w:val="18"/>
              </w:rPr>
              <w:t>E-mail</w:t>
            </w:r>
          </w:p>
        </w:tc>
        <w:tc>
          <w:tcPr>
            <w:tcW w:w="5812" w:type="dxa"/>
          </w:tcPr>
          <w:p w14:paraId="52FDD695" w14:textId="23750171" w:rsidR="00FF47F9" w:rsidRPr="008F360C" w:rsidRDefault="00FF47F9" w:rsidP="00217FFA">
            <w:pPr>
              <w:pStyle w:val="RLTextlnkuslovan"/>
              <w:numPr>
                <w:ilvl w:val="0"/>
                <w:numId w:val="0"/>
              </w:numPr>
              <w:jc w:val="left"/>
              <w:rPr>
                <w:rFonts w:ascii="Verdana" w:hAnsi="Verdana"/>
                <w:sz w:val="18"/>
                <w:szCs w:val="18"/>
              </w:rPr>
            </w:pPr>
            <w:r w:rsidRPr="008F360C">
              <w:rPr>
                <w:rFonts w:ascii="Verdana" w:hAnsi="Verdana"/>
                <w:sz w:val="18"/>
                <w:szCs w:val="18"/>
              </w:rPr>
              <w:t>Kaplarczyk@s</w:t>
            </w:r>
            <w:r w:rsidR="005D3DB2">
              <w:rPr>
                <w:rFonts w:ascii="Verdana" w:hAnsi="Verdana"/>
                <w:sz w:val="18"/>
                <w:szCs w:val="18"/>
              </w:rPr>
              <w:t>pravazelezni</w:t>
            </w:r>
            <w:r w:rsidRPr="008F360C">
              <w:rPr>
                <w:rFonts w:ascii="Verdana" w:hAnsi="Verdana"/>
                <w:sz w:val="18"/>
                <w:szCs w:val="18"/>
              </w:rPr>
              <w:t>c.cz</w:t>
            </w:r>
          </w:p>
        </w:tc>
      </w:tr>
      <w:tr w:rsidR="00FF47F9" w:rsidRPr="00061719" w14:paraId="4959AB89" w14:textId="77777777" w:rsidTr="00FF47F9">
        <w:tc>
          <w:tcPr>
            <w:tcW w:w="3056" w:type="dxa"/>
          </w:tcPr>
          <w:p w14:paraId="6B11CDD5" w14:textId="77777777" w:rsidR="00FF47F9" w:rsidRPr="00061719" w:rsidRDefault="00FF47F9" w:rsidP="00217FFA">
            <w:pPr>
              <w:pStyle w:val="RLTextlnkuslovan"/>
              <w:numPr>
                <w:ilvl w:val="0"/>
                <w:numId w:val="0"/>
              </w:numPr>
              <w:jc w:val="left"/>
              <w:rPr>
                <w:rFonts w:ascii="Verdana" w:hAnsi="Verdana"/>
                <w:sz w:val="18"/>
                <w:szCs w:val="18"/>
              </w:rPr>
            </w:pPr>
            <w:r>
              <w:rPr>
                <w:rFonts w:ascii="Verdana" w:hAnsi="Verdana"/>
                <w:sz w:val="18"/>
                <w:szCs w:val="18"/>
              </w:rPr>
              <w:t>Telefon</w:t>
            </w:r>
          </w:p>
        </w:tc>
        <w:tc>
          <w:tcPr>
            <w:tcW w:w="5812" w:type="dxa"/>
          </w:tcPr>
          <w:p w14:paraId="251247D0" w14:textId="6AB93340" w:rsidR="00FF47F9" w:rsidRPr="008F360C" w:rsidRDefault="008F360C" w:rsidP="00217FFA">
            <w:pPr>
              <w:pStyle w:val="RLTextlnkuslovan"/>
              <w:numPr>
                <w:ilvl w:val="0"/>
                <w:numId w:val="0"/>
              </w:numPr>
              <w:jc w:val="left"/>
              <w:rPr>
                <w:rFonts w:ascii="Verdana" w:hAnsi="Verdana"/>
                <w:sz w:val="18"/>
                <w:szCs w:val="18"/>
              </w:rPr>
            </w:pPr>
            <w:r w:rsidRPr="008F360C">
              <w:rPr>
                <w:rFonts w:ascii="Verdana" w:hAnsi="Verdana"/>
                <w:sz w:val="18"/>
                <w:szCs w:val="18"/>
              </w:rPr>
              <w:t xml:space="preserve">+420 </w:t>
            </w:r>
            <w:r w:rsidR="00FF47F9" w:rsidRPr="008F360C">
              <w:rPr>
                <w:rFonts w:ascii="Verdana" w:hAnsi="Verdana"/>
                <w:sz w:val="18"/>
                <w:szCs w:val="18"/>
              </w:rPr>
              <w:t>725 874 620</w:t>
            </w:r>
          </w:p>
        </w:tc>
      </w:tr>
    </w:tbl>
    <w:p w14:paraId="4F28F95D" w14:textId="77777777" w:rsidR="00032FA7" w:rsidRPr="00F95FBD" w:rsidRDefault="00032FA7" w:rsidP="00032FA7">
      <w:pPr>
        <w:pStyle w:val="Textbezodsazen"/>
      </w:pPr>
    </w:p>
    <w:p w14:paraId="32784CF2" w14:textId="77777777" w:rsidR="00032FA7" w:rsidRPr="0023596C" w:rsidRDefault="00032FA7" w:rsidP="00032FA7">
      <w:pPr>
        <w:pStyle w:val="Textbezodsazen"/>
        <w:rPr>
          <w:rFonts w:ascii="Verdana" w:hAnsi="Verdana"/>
          <w:b/>
        </w:rPr>
      </w:pPr>
      <w:r w:rsidRPr="0023596C">
        <w:rPr>
          <w:rFonts w:ascii="Verdana" w:hAnsi="Verdana"/>
          <w:b/>
        </w:rPr>
        <w:t>Za Zhotovitele:</w:t>
      </w:r>
    </w:p>
    <w:p w14:paraId="4C2CBBC7" w14:textId="77777777" w:rsidR="00032FA7" w:rsidRPr="0023596C" w:rsidRDefault="00032FA7" w:rsidP="00032FA7">
      <w:pPr>
        <w:pStyle w:val="Nadpistabulky"/>
        <w:rPr>
          <w:rFonts w:ascii="Verdana" w:hAnsi="Verdana"/>
          <w:sz w:val="18"/>
          <w:szCs w:val="18"/>
        </w:rPr>
      </w:pPr>
      <w:r w:rsidRPr="0023596C">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23596C" w14:paraId="434B19D8" w14:textId="77777777" w:rsidTr="00032FA7">
        <w:trPr>
          <w:trHeight w:val="170"/>
        </w:trPr>
        <w:tc>
          <w:tcPr>
            <w:tcW w:w="3056" w:type="dxa"/>
          </w:tcPr>
          <w:p w14:paraId="6B2C8F4A" w14:textId="77777777" w:rsidR="00032FA7" w:rsidRPr="0023596C" w:rsidRDefault="00032FA7" w:rsidP="00032FA7">
            <w:pPr>
              <w:pStyle w:val="Tabulka"/>
              <w:rPr>
                <w:rStyle w:val="Nadpisvtabulce"/>
                <w:rFonts w:ascii="Verdana" w:hAnsi="Verdana"/>
              </w:rPr>
            </w:pPr>
            <w:r w:rsidRPr="0023596C">
              <w:rPr>
                <w:rStyle w:val="Nadpisvtabulce"/>
                <w:rFonts w:ascii="Verdana" w:hAnsi="Verdana"/>
              </w:rPr>
              <w:t>Jméno a příjmení</w:t>
            </w:r>
          </w:p>
        </w:tc>
        <w:tc>
          <w:tcPr>
            <w:tcW w:w="5812" w:type="dxa"/>
          </w:tcPr>
          <w:p w14:paraId="27820D75" w14:textId="77777777" w:rsidR="00032FA7" w:rsidRPr="0023596C" w:rsidRDefault="00032FA7" w:rsidP="00032FA7">
            <w:pPr>
              <w:pStyle w:val="Tabulka"/>
              <w:rPr>
                <w:rFonts w:ascii="Verdana" w:hAnsi="Verdana"/>
              </w:rPr>
            </w:pPr>
            <w:r w:rsidRPr="0023596C">
              <w:rPr>
                <w:rFonts w:ascii="Verdana" w:hAnsi="Verdana"/>
                <w:highlight w:val="yellow"/>
              </w:rPr>
              <w:t>[VLOŽÍ ZHOTOVITEL]</w:t>
            </w:r>
          </w:p>
        </w:tc>
      </w:tr>
      <w:tr w:rsidR="00032FA7" w:rsidRPr="0023596C" w14:paraId="3B934044" w14:textId="77777777" w:rsidTr="00032FA7">
        <w:trPr>
          <w:trHeight w:val="170"/>
        </w:trPr>
        <w:tc>
          <w:tcPr>
            <w:tcW w:w="3056" w:type="dxa"/>
          </w:tcPr>
          <w:p w14:paraId="332B533A" w14:textId="77777777" w:rsidR="00032FA7" w:rsidRPr="0023596C" w:rsidRDefault="00032FA7" w:rsidP="00032FA7">
            <w:pPr>
              <w:pStyle w:val="Tabulka"/>
              <w:rPr>
                <w:rFonts w:ascii="Verdana" w:hAnsi="Verdana"/>
              </w:rPr>
            </w:pPr>
            <w:r w:rsidRPr="0023596C">
              <w:rPr>
                <w:rFonts w:ascii="Verdana" w:hAnsi="Verdana"/>
              </w:rPr>
              <w:t>Adresa</w:t>
            </w:r>
          </w:p>
        </w:tc>
        <w:tc>
          <w:tcPr>
            <w:tcW w:w="5812" w:type="dxa"/>
          </w:tcPr>
          <w:p w14:paraId="2024B728" w14:textId="77777777" w:rsidR="00032FA7" w:rsidRPr="0023596C" w:rsidRDefault="00032FA7" w:rsidP="00032FA7">
            <w:pPr>
              <w:pStyle w:val="Tabulka"/>
              <w:rPr>
                <w:rFonts w:ascii="Verdana" w:hAnsi="Verdana"/>
              </w:rPr>
            </w:pPr>
            <w:r w:rsidRPr="0023596C">
              <w:rPr>
                <w:rFonts w:ascii="Verdana" w:hAnsi="Verdana"/>
                <w:highlight w:val="yellow"/>
              </w:rPr>
              <w:t>[VLOŽÍ ZHOTOVITEL]</w:t>
            </w:r>
          </w:p>
        </w:tc>
      </w:tr>
      <w:tr w:rsidR="00032FA7" w:rsidRPr="0023596C" w14:paraId="7B7930BF" w14:textId="77777777" w:rsidTr="00032FA7">
        <w:trPr>
          <w:trHeight w:val="170"/>
        </w:trPr>
        <w:tc>
          <w:tcPr>
            <w:tcW w:w="3056" w:type="dxa"/>
          </w:tcPr>
          <w:p w14:paraId="1B15362A" w14:textId="77777777" w:rsidR="00032FA7" w:rsidRPr="0023596C" w:rsidRDefault="00032FA7" w:rsidP="00032FA7">
            <w:pPr>
              <w:pStyle w:val="Tabulka"/>
              <w:rPr>
                <w:rFonts w:ascii="Verdana" w:hAnsi="Verdana"/>
              </w:rPr>
            </w:pPr>
            <w:r w:rsidRPr="0023596C">
              <w:rPr>
                <w:rFonts w:ascii="Verdana" w:hAnsi="Verdana"/>
              </w:rPr>
              <w:t>E-mail</w:t>
            </w:r>
          </w:p>
        </w:tc>
        <w:tc>
          <w:tcPr>
            <w:tcW w:w="5812" w:type="dxa"/>
          </w:tcPr>
          <w:p w14:paraId="17CBAB59" w14:textId="77777777" w:rsidR="00032FA7" w:rsidRPr="0023596C" w:rsidRDefault="00032FA7" w:rsidP="00032FA7">
            <w:pPr>
              <w:pStyle w:val="Tabulka"/>
              <w:rPr>
                <w:rFonts w:ascii="Verdana" w:hAnsi="Verdana"/>
              </w:rPr>
            </w:pPr>
            <w:r w:rsidRPr="0023596C">
              <w:rPr>
                <w:rFonts w:ascii="Verdana" w:hAnsi="Verdana"/>
                <w:highlight w:val="yellow"/>
              </w:rPr>
              <w:t>[VLOŽÍ ZHOTOVITEL]</w:t>
            </w:r>
          </w:p>
        </w:tc>
      </w:tr>
      <w:tr w:rsidR="00032FA7" w:rsidRPr="0023596C" w14:paraId="1BA2F537" w14:textId="77777777" w:rsidTr="00032FA7">
        <w:trPr>
          <w:trHeight w:val="170"/>
        </w:trPr>
        <w:tc>
          <w:tcPr>
            <w:tcW w:w="3056" w:type="dxa"/>
          </w:tcPr>
          <w:p w14:paraId="73501129" w14:textId="77777777" w:rsidR="00032FA7" w:rsidRPr="0023596C" w:rsidRDefault="00032FA7" w:rsidP="00032FA7">
            <w:pPr>
              <w:pStyle w:val="Tabulka"/>
              <w:rPr>
                <w:rFonts w:ascii="Verdana" w:hAnsi="Verdana"/>
              </w:rPr>
            </w:pPr>
            <w:r w:rsidRPr="0023596C">
              <w:rPr>
                <w:rFonts w:ascii="Verdana" w:hAnsi="Verdana"/>
              </w:rPr>
              <w:t>Telefon</w:t>
            </w:r>
          </w:p>
        </w:tc>
        <w:tc>
          <w:tcPr>
            <w:tcW w:w="5812" w:type="dxa"/>
          </w:tcPr>
          <w:p w14:paraId="61AF42CF" w14:textId="77777777" w:rsidR="00032FA7" w:rsidRPr="0023596C" w:rsidRDefault="00032FA7" w:rsidP="00032FA7">
            <w:pPr>
              <w:pStyle w:val="Tabulka"/>
              <w:rPr>
                <w:rFonts w:ascii="Verdana" w:hAnsi="Verdana"/>
              </w:rPr>
            </w:pPr>
            <w:r w:rsidRPr="0023596C">
              <w:rPr>
                <w:rFonts w:ascii="Verdana" w:hAnsi="Verdana"/>
                <w:highlight w:val="yellow"/>
              </w:rPr>
              <w:t>[VLOŽÍ ZHOTOVITEL]</w:t>
            </w:r>
          </w:p>
        </w:tc>
      </w:tr>
    </w:tbl>
    <w:p w14:paraId="55A5F5AD" w14:textId="77777777" w:rsidR="00032FA7" w:rsidRPr="0023596C" w:rsidRDefault="00032FA7" w:rsidP="00032FA7">
      <w:pPr>
        <w:pStyle w:val="Textbezodsazen"/>
        <w:rPr>
          <w:rFonts w:ascii="Verdana" w:hAnsi="Verdana"/>
        </w:rPr>
      </w:pPr>
    </w:p>
    <w:p w14:paraId="5ACEDE9D" w14:textId="77777777" w:rsidR="00032FA7" w:rsidRPr="0023596C" w:rsidRDefault="00032FA7" w:rsidP="00032FA7">
      <w:pPr>
        <w:pStyle w:val="Nadpistabulky"/>
        <w:rPr>
          <w:rFonts w:ascii="Verdana" w:hAnsi="Verdana"/>
          <w:sz w:val="18"/>
          <w:szCs w:val="18"/>
        </w:rPr>
      </w:pPr>
      <w:r w:rsidRPr="0023596C">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23596C" w14:paraId="6F808015" w14:textId="77777777" w:rsidTr="00032FA7">
        <w:tc>
          <w:tcPr>
            <w:tcW w:w="3056" w:type="dxa"/>
          </w:tcPr>
          <w:p w14:paraId="4D3F1509" w14:textId="77777777" w:rsidR="00032FA7" w:rsidRPr="0023596C" w:rsidRDefault="00032FA7" w:rsidP="00032FA7">
            <w:pPr>
              <w:pStyle w:val="Tabulka"/>
              <w:rPr>
                <w:rStyle w:val="Nadpisvtabulce"/>
                <w:rFonts w:ascii="Verdana" w:hAnsi="Verdana"/>
                <w:b w:val="0"/>
              </w:rPr>
            </w:pPr>
            <w:r w:rsidRPr="0023596C">
              <w:rPr>
                <w:rStyle w:val="Nadpisvtabulce"/>
                <w:rFonts w:ascii="Verdana" w:hAnsi="Verdana"/>
              </w:rPr>
              <w:t>Jméno a příjmení</w:t>
            </w:r>
          </w:p>
        </w:tc>
        <w:tc>
          <w:tcPr>
            <w:tcW w:w="5812" w:type="dxa"/>
          </w:tcPr>
          <w:p w14:paraId="0816D89C" w14:textId="77777777" w:rsidR="00032FA7" w:rsidRPr="0023596C" w:rsidRDefault="00032FA7" w:rsidP="00032FA7">
            <w:pPr>
              <w:pStyle w:val="Tabulka"/>
              <w:rPr>
                <w:rFonts w:ascii="Verdana" w:hAnsi="Verdana"/>
              </w:rPr>
            </w:pPr>
            <w:r w:rsidRPr="0023596C">
              <w:rPr>
                <w:rFonts w:ascii="Verdana" w:hAnsi="Verdana"/>
                <w:highlight w:val="yellow"/>
              </w:rPr>
              <w:t>[VLOŽÍ ZHOTOVITEL]</w:t>
            </w:r>
          </w:p>
        </w:tc>
      </w:tr>
      <w:tr w:rsidR="00032FA7" w:rsidRPr="0023596C" w14:paraId="29841792" w14:textId="77777777" w:rsidTr="00032FA7">
        <w:tc>
          <w:tcPr>
            <w:tcW w:w="3056" w:type="dxa"/>
          </w:tcPr>
          <w:p w14:paraId="2FBE944D" w14:textId="77777777" w:rsidR="00032FA7" w:rsidRPr="0023596C" w:rsidRDefault="00032FA7" w:rsidP="00032FA7">
            <w:pPr>
              <w:pStyle w:val="Tabulka"/>
              <w:rPr>
                <w:rFonts w:ascii="Verdana" w:hAnsi="Verdana"/>
              </w:rPr>
            </w:pPr>
            <w:r w:rsidRPr="0023596C">
              <w:rPr>
                <w:rFonts w:ascii="Verdana" w:hAnsi="Verdana"/>
              </w:rPr>
              <w:t>Adresa</w:t>
            </w:r>
          </w:p>
        </w:tc>
        <w:tc>
          <w:tcPr>
            <w:tcW w:w="5812" w:type="dxa"/>
          </w:tcPr>
          <w:p w14:paraId="3D4C0C63" w14:textId="77777777" w:rsidR="00032FA7" w:rsidRPr="0023596C" w:rsidRDefault="00032FA7" w:rsidP="00032FA7">
            <w:pPr>
              <w:pStyle w:val="Tabulka"/>
              <w:rPr>
                <w:rFonts w:ascii="Verdana" w:hAnsi="Verdana"/>
              </w:rPr>
            </w:pPr>
            <w:r w:rsidRPr="0023596C">
              <w:rPr>
                <w:rFonts w:ascii="Verdana" w:hAnsi="Verdana"/>
                <w:highlight w:val="yellow"/>
              </w:rPr>
              <w:t>[VLOŽÍ ZHOTOVITEL]</w:t>
            </w:r>
          </w:p>
        </w:tc>
      </w:tr>
      <w:tr w:rsidR="00032FA7" w:rsidRPr="0023596C" w14:paraId="37919675" w14:textId="77777777" w:rsidTr="00032FA7">
        <w:tc>
          <w:tcPr>
            <w:tcW w:w="3056" w:type="dxa"/>
          </w:tcPr>
          <w:p w14:paraId="4B88FB34" w14:textId="77777777" w:rsidR="00032FA7" w:rsidRPr="0023596C" w:rsidRDefault="00032FA7" w:rsidP="00032FA7">
            <w:pPr>
              <w:pStyle w:val="Tabulka"/>
              <w:rPr>
                <w:rFonts w:ascii="Verdana" w:hAnsi="Verdana"/>
              </w:rPr>
            </w:pPr>
            <w:r w:rsidRPr="0023596C">
              <w:rPr>
                <w:rFonts w:ascii="Verdana" w:hAnsi="Verdana"/>
              </w:rPr>
              <w:t>E-mail</w:t>
            </w:r>
          </w:p>
        </w:tc>
        <w:tc>
          <w:tcPr>
            <w:tcW w:w="5812" w:type="dxa"/>
          </w:tcPr>
          <w:p w14:paraId="6119D873" w14:textId="77777777" w:rsidR="00032FA7" w:rsidRPr="0023596C" w:rsidRDefault="00032FA7" w:rsidP="00032FA7">
            <w:pPr>
              <w:pStyle w:val="Tabulka"/>
              <w:rPr>
                <w:rFonts w:ascii="Verdana" w:hAnsi="Verdana"/>
              </w:rPr>
            </w:pPr>
            <w:r w:rsidRPr="0023596C">
              <w:rPr>
                <w:rFonts w:ascii="Verdana" w:hAnsi="Verdana"/>
                <w:highlight w:val="yellow"/>
              </w:rPr>
              <w:t>[VLOŽÍ ZHOTOVITEL]</w:t>
            </w:r>
          </w:p>
        </w:tc>
      </w:tr>
      <w:tr w:rsidR="00032FA7" w:rsidRPr="0023596C" w14:paraId="490F679D" w14:textId="77777777" w:rsidTr="00032FA7">
        <w:tc>
          <w:tcPr>
            <w:tcW w:w="3056" w:type="dxa"/>
          </w:tcPr>
          <w:p w14:paraId="6745E8CF" w14:textId="77777777" w:rsidR="00032FA7" w:rsidRPr="0023596C" w:rsidRDefault="00032FA7" w:rsidP="00032FA7">
            <w:pPr>
              <w:pStyle w:val="Tabulka"/>
              <w:rPr>
                <w:rFonts w:ascii="Verdana" w:hAnsi="Verdana"/>
              </w:rPr>
            </w:pPr>
            <w:r w:rsidRPr="0023596C">
              <w:rPr>
                <w:rFonts w:ascii="Verdana" w:hAnsi="Verdana"/>
              </w:rPr>
              <w:t>Telefon</w:t>
            </w:r>
          </w:p>
        </w:tc>
        <w:tc>
          <w:tcPr>
            <w:tcW w:w="5812" w:type="dxa"/>
          </w:tcPr>
          <w:p w14:paraId="00013308" w14:textId="77777777" w:rsidR="00032FA7" w:rsidRPr="0023596C" w:rsidRDefault="00032FA7" w:rsidP="00032FA7">
            <w:pPr>
              <w:pStyle w:val="Tabulka"/>
              <w:rPr>
                <w:rFonts w:ascii="Verdana" w:hAnsi="Verdana"/>
              </w:rPr>
            </w:pPr>
            <w:r w:rsidRPr="0023596C">
              <w:rPr>
                <w:rFonts w:ascii="Verdana" w:hAnsi="Verdana"/>
                <w:highlight w:val="yellow"/>
              </w:rPr>
              <w:t>[VLOŽÍ ZHOTOVITEL]</w:t>
            </w:r>
          </w:p>
        </w:tc>
      </w:tr>
    </w:tbl>
    <w:p w14:paraId="6F06C43B" w14:textId="77777777" w:rsidR="00032FA7" w:rsidRPr="0023596C" w:rsidRDefault="00032FA7" w:rsidP="00032FA7">
      <w:pPr>
        <w:pStyle w:val="Textbezodsazen"/>
        <w:rPr>
          <w:rFonts w:ascii="Verdana" w:hAnsi="Verdana"/>
        </w:rPr>
      </w:pPr>
    </w:p>
    <w:p w14:paraId="71A2FD19" w14:textId="77777777" w:rsidR="00032FA7" w:rsidRPr="0023596C" w:rsidRDefault="00032FA7" w:rsidP="00032FA7">
      <w:pPr>
        <w:pStyle w:val="Nadpistabulky"/>
        <w:rPr>
          <w:rFonts w:ascii="Verdana" w:hAnsi="Verdana"/>
          <w:sz w:val="18"/>
          <w:szCs w:val="18"/>
        </w:rPr>
      </w:pPr>
      <w:r w:rsidRPr="0023596C">
        <w:rPr>
          <w:rFonts w:ascii="Verdana" w:hAnsi="Verdana"/>
          <w:sz w:val="18"/>
          <w:szCs w:val="18"/>
        </w:rPr>
        <w:t>Stavbyvedoucí</w:t>
      </w:r>
    </w:p>
    <w:tbl>
      <w:tblPr>
        <w:tblStyle w:val="Mkatabulky"/>
        <w:tblW w:w="8868" w:type="dxa"/>
        <w:tblInd w:w="108" w:type="dxa"/>
        <w:tblLook w:val="04A0" w:firstRow="1" w:lastRow="0" w:firstColumn="1" w:lastColumn="0" w:noHBand="0" w:noVBand="1"/>
      </w:tblPr>
      <w:tblGrid>
        <w:gridCol w:w="3056"/>
        <w:gridCol w:w="5812"/>
      </w:tblGrid>
      <w:tr w:rsidR="00032FA7" w:rsidRPr="0023596C" w14:paraId="19415036" w14:textId="77777777" w:rsidTr="00032FA7">
        <w:tc>
          <w:tcPr>
            <w:tcW w:w="3056" w:type="dxa"/>
          </w:tcPr>
          <w:p w14:paraId="14D4970E" w14:textId="77777777" w:rsidR="00032FA7" w:rsidRPr="0023596C" w:rsidRDefault="00032FA7" w:rsidP="00032FA7">
            <w:pPr>
              <w:pStyle w:val="Tabulka"/>
              <w:rPr>
                <w:rStyle w:val="Nadpisvtabulce"/>
                <w:rFonts w:ascii="Verdana" w:hAnsi="Verdana"/>
              </w:rPr>
            </w:pPr>
            <w:r w:rsidRPr="0023596C">
              <w:rPr>
                <w:rStyle w:val="Nadpisvtabulce"/>
                <w:rFonts w:ascii="Verdana" w:hAnsi="Verdana"/>
              </w:rPr>
              <w:t>Jméno a příjmení</w:t>
            </w:r>
          </w:p>
        </w:tc>
        <w:tc>
          <w:tcPr>
            <w:tcW w:w="5812" w:type="dxa"/>
          </w:tcPr>
          <w:p w14:paraId="3AB3A803" w14:textId="77777777" w:rsidR="00032FA7" w:rsidRPr="0023596C" w:rsidRDefault="00032FA7" w:rsidP="00032FA7">
            <w:pPr>
              <w:pStyle w:val="Tabulka"/>
              <w:rPr>
                <w:rFonts w:ascii="Verdana" w:hAnsi="Verdana"/>
              </w:rPr>
            </w:pPr>
            <w:r w:rsidRPr="0023596C">
              <w:rPr>
                <w:rFonts w:ascii="Verdana" w:hAnsi="Verdana"/>
                <w:highlight w:val="yellow"/>
              </w:rPr>
              <w:t>[VLOŽÍ ZHTOVITEL]</w:t>
            </w:r>
          </w:p>
        </w:tc>
      </w:tr>
      <w:tr w:rsidR="00032FA7" w:rsidRPr="0023596C" w14:paraId="373017A0" w14:textId="77777777" w:rsidTr="00032FA7">
        <w:tc>
          <w:tcPr>
            <w:tcW w:w="3056" w:type="dxa"/>
          </w:tcPr>
          <w:p w14:paraId="79AEE847" w14:textId="77777777" w:rsidR="00032FA7" w:rsidRPr="0023596C" w:rsidRDefault="00032FA7" w:rsidP="00032FA7">
            <w:pPr>
              <w:pStyle w:val="Tabulka"/>
              <w:rPr>
                <w:rFonts w:ascii="Verdana" w:hAnsi="Verdana"/>
              </w:rPr>
            </w:pPr>
            <w:r w:rsidRPr="0023596C">
              <w:rPr>
                <w:rFonts w:ascii="Verdana" w:hAnsi="Verdana"/>
              </w:rPr>
              <w:t>Adresa</w:t>
            </w:r>
          </w:p>
        </w:tc>
        <w:tc>
          <w:tcPr>
            <w:tcW w:w="5812" w:type="dxa"/>
          </w:tcPr>
          <w:p w14:paraId="4611E2A1" w14:textId="77777777" w:rsidR="00032FA7" w:rsidRPr="0023596C" w:rsidRDefault="00032FA7" w:rsidP="00032FA7">
            <w:pPr>
              <w:pStyle w:val="Tabulka"/>
              <w:rPr>
                <w:rFonts w:ascii="Verdana" w:hAnsi="Verdana"/>
              </w:rPr>
            </w:pPr>
            <w:r w:rsidRPr="0023596C">
              <w:rPr>
                <w:rFonts w:ascii="Verdana" w:hAnsi="Verdana"/>
                <w:highlight w:val="yellow"/>
              </w:rPr>
              <w:t>[VLOŽÍ ZHOTOVITEL]</w:t>
            </w:r>
          </w:p>
        </w:tc>
      </w:tr>
      <w:tr w:rsidR="00032FA7" w:rsidRPr="0023596C" w14:paraId="3C590A2A" w14:textId="77777777" w:rsidTr="00032FA7">
        <w:tc>
          <w:tcPr>
            <w:tcW w:w="3056" w:type="dxa"/>
          </w:tcPr>
          <w:p w14:paraId="4B07267F" w14:textId="77777777" w:rsidR="00032FA7" w:rsidRPr="0023596C" w:rsidRDefault="00032FA7" w:rsidP="00032FA7">
            <w:pPr>
              <w:pStyle w:val="Tabulka"/>
              <w:rPr>
                <w:rFonts w:ascii="Verdana" w:hAnsi="Verdana"/>
              </w:rPr>
            </w:pPr>
            <w:r w:rsidRPr="0023596C">
              <w:rPr>
                <w:rFonts w:ascii="Verdana" w:hAnsi="Verdana"/>
              </w:rPr>
              <w:t>E-mail</w:t>
            </w:r>
          </w:p>
        </w:tc>
        <w:tc>
          <w:tcPr>
            <w:tcW w:w="5812" w:type="dxa"/>
          </w:tcPr>
          <w:p w14:paraId="6C5CBA04" w14:textId="77777777" w:rsidR="00032FA7" w:rsidRPr="0023596C" w:rsidRDefault="00032FA7" w:rsidP="00032FA7">
            <w:pPr>
              <w:pStyle w:val="Tabulka"/>
              <w:rPr>
                <w:rFonts w:ascii="Verdana" w:hAnsi="Verdana"/>
              </w:rPr>
            </w:pPr>
            <w:r w:rsidRPr="0023596C">
              <w:rPr>
                <w:rFonts w:ascii="Verdana" w:hAnsi="Verdana"/>
                <w:highlight w:val="yellow"/>
              </w:rPr>
              <w:t>[VLOŽÍ ZHOTOVITEL]</w:t>
            </w:r>
          </w:p>
        </w:tc>
      </w:tr>
      <w:tr w:rsidR="00032FA7" w:rsidRPr="0023596C" w14:paraId="473E4B3F" w14:textId="77777777" w:rsidTr="00032FA7">
        <w:tc>
          <w:tcPr>
            <w:tcW w:w="3056" w:type="dxa"/>
          </w:tcPr>
          <w:p w14:paraId="3EE7B783" w14:textId="77777777" w:rsidR="00032FA7" w:rsidRPr="0023596C" w:rsidRDefault="00032FA7" w:rsidP="00032FA7">
            <w:pPr>
              <w:pStyle w:val="Tabulka"/>
              <w:rPr>
                <w:rFonts w:ascii="Verdana" w:hAnsi="Verdana"/>
              </w:rPr>
            </w:pPr>
            <w:r w:rsidRPr="0023596C">
              <w:rPr>
                <w:rFonts w:ascii="Verdana" w:hAnsi="Verdana"/>
              </w:rPr>
              <w:t>Telefon</w:t>
            </w:r>
          </w:p>
        </w:tc>
        <w:tc>
          <w:tcPr>
            <w:tcW w:w="5812" w:type="dxa"/>
          </w:tcPr>
          <w:p w14:paraId="5A77F6A7" w14:textId="77777777" w:rsidR="00032FA7" w:rsidRPr="0023596C" w:rsidRDefault="00032FA7" w:rsidP="00032FA7">
            <w:pPr>
              <w:pStyle w:val="Tabulka"/>
              <w:rPr>
                <w:rFonts w:ascii="Verdana" w:hAnsi="Verdana"/>
              </w:rPr>
            </w:pPr>
            <w:r w:rsidRPr="0023596C">
              <w:rPr>
                <w:rFonts w:ascii="Verdana" w:hAnsi="Verdana"/>
                <w:highlight w:val="yellow"/>
              </w:rPr>
              <w:t>[VLOŽÍ ZHOTOVITEL]</w:t>
            </w:r>
          </w:p>
        </w:tc>
      </w:tr>
    </w:tbl>
    <w:p w14:paraId="34C74B98" w14:textId="77777777" w:rsidR="0023596C" w:rsidRPr="0023596C" w:rsidRDefault="0023596C" w:rsidP="00032FA7">
      <w:pPr>
        <w:pStyle w:val="Tabulka"/>
        <w:rPr>
          <w:rFonts w:ascii="Verdana" w:hAnsi="Verdana"/>
        </w:rPr>
      </w:pPr>
    </w:p>
    <w:p w14:paraId="0E474DF3" w14:textId="77777777" w:rsidR="00032FA7" w:rsidRPr="0023596C" w:rsidRDefault="00032FA7" w:rsidP="00032FA7">
      <w:pPr>
        <w:pStyle w:val="Nadpistabulky"/>
        <w:rPr>
          <w:rFonts w:ascii="Verdana" w:hAnsi="Verdana"/>
          <w:sz w:val="18"/>
          <w:szCs w:val="18"/>
        </w:rPr>
      </w:pPr>
      <w:r w:rsidRPr="0023596C">
        <w:rPr>
          <w:rFonts w:ascii="Verdana" w:hAnsi="Verdana"/>
          <w:sz w:val="18"/>
          <w:szCs w:val="18"/>
        </w:rPr>
        <w:t>Specialista (vedoucí prací) na sdělovací a zabezpečovací zařízení</w:t>
      </w:r>
    </w:p>
    <w:tbl>
      <w:tblPr>
        <w:tblStyle w:val="Mkatabulky"/>
        <w:tblW w:w="8868" w:type="dxa"/>
        <w:tblInd w:w="108" w:type="dxa"/>
        <w:tblLook w:val="04A0" w:firstRow="1" w:lastRow="0" w:firstColumn="1" w:lastColumn="0" w:noHBand="0" w:noVBand="1"/>
      </w:tblPr>
      <w:tblGrid>
        <w:gridCol w:w="3056"/>
        <w:gridCol w:w="5812"/>
      </w:tblGrid>
      <w:tr w:rsidR="00032FA7" w:rsidRPr="0023596C" w14:paraId="1F45C914" w14:textId="77777777" w:rsidTr="00032FA7">
        <w:tc>
          <w:tcPr>
            <w:tcW w:w="3056" w:type="dxa"/>
          </w:tcPr>
          <w:p w14:paraId="60862E47" w14:textId="77777777" w:rsidR="00032FA7" w:rsidRPr="0023596C" w:rsidRDefault="00032FA7" w:rsidP="00032FA7">
            <w:pPr>
              <w:pStyle w:val="Tabulka"/>
              <w:rPr>
                <w:rStyle w:val="Nadpisvtabulce"/>
                <w:rFonts w:ascii="Verdana" w:hAnsi="Verdana"/>
              </w:rPr>
            </w:pPr>
            <w:r w:rsidRPr="0023596C">
              <w:rPr>
                <w:rStyle w:val="Nadpisvtabulce"/>
                <w:rFonts w:ascii="Verdana" w:hAnsi="Verdana"/>
              </w:rPr>
              <w:t>Jméno a příjmení</w:t>
            </w:r>
          </w:p>
        </w:tc>
        <w:tc>
          <w:tcPr>
            <w:tcW w:w="5812" w:type="dxa"/>
          </w:tcPr>
          <w:p w14:paraId="16AA532E" w14:textId="77777777" w:rsidR="00032FA7" w:rsidRPr="0023596C" w:rsidRDefault="00032FA7" w:rsidP="00032FA7">
            <w:pPr>
              <w:pStyle w:val="Tabulka"/>
              <w:rPr>
                <w:rFonts w:ascii="Verdana" w:hAnsi="Verdana"/>
              </w:rPr>
            </w:pPr>
            <w:r w:rsidRPr="0023596C">
              <w:rPr>
                <w:rFonts w:ascii="Verdana" w:hAnsi="Verdana"/>
                <w:highlight w:val="yellow"/>
              </w:rPr>
              <w:t>[VLOŽÍ ZHOTOVITEL]</w:t>
            </w:r>
          </w:p>
        </w:tc>
      </w:tr>
      <w:tr w:rsidR="00032FA7" w:rsidRPr="0023596C" w14:paraId="77D0D24D" w14:textId="77777777" w:rsidTr="00032FA7">
        <w:tc>
          <w:tcPr>
            <w:tcW w:w="3056" w:type="dxa"/>
          </w:tcPr>
          <w:p w14:paraId="533FD50A" w14:textId="77777777" w:rsidR="00032FA7" w:rsidRPr="0023596C" w:rsidRDefault="00032FA7" w:rsidP="00032FA7">
            <w:pPr>
              <w:pStyle w:val="Tabulka"/>
              <w:rPr>
                <w:rFonts w:ascii="Verdana" w:hAnsi="Verdana"/>
              </w:rPr>
            </w:pPr>
            <w:r w:rsidRPr="0023596C">
              <w:rPr>
                <w:rFonts w:ascii="Verdana" w:hAnsi="Verdana"/>
              </w:rPr>
              <w:t>Adresa</w:t>
            </w:r>
          </w:p>
        </w:tc>
        <w:tc>
          <w:tcPr>
            <w:tcW w:w="5812" w:type="dxa"/>
          </w:tcPr>
          <w:p w14:paraId="52DCB321" w14:textId="77777777" w:rsidR="00032FA7" w:rsidRPr="0023596C" w:rsidRDefault="00032FA7" w:rsidP="00032FA7">
            <w:pPr>
              <w:pStyle w:val="Tabulka"/>
              <w:rPr>
                <w:rFonts w:ascii="Verdana" w:hAnsi="Verdana"/>
              </w:rPr>
            </w:pPr>
            <w:r w:rsidRPr="0023596C">
              <w:rPr>
                <w:rFonts w:ascii="Verdana" w:hAnsi="Verdana"/>
                <w:highlight w:val="yellow"/>
              </w:rPr>
              <w:t>[VLOŽÍ ZHOTOVITEL]</w:t>
            </w:r>
          </w:p>
        </w:tc>
      </w:tr>
      <w:tr w:rsidR="00032FA7" w:rsidRPr="0023596C" w14:paraId="6F9FA831" w14:textId="77777777" w:rsidTr="00032FA7">
        <w:tc>
          <w:tcPr>
            <w:tcW w:w="3056" w:type="dxa"/>
          </w:tcPr>
          <w:p w14:paraId="2120C198" w14:textId="77777777" w:rsidR="00032FA7" w:rsidRPr="0023596C" w:rsidRDefault="00032FA7" w:rsidP="00032FA7">
            <w:pPr>
              <w:pStyle w:val="Tabulka"/>
              <w:rPr>
                <w:rFonts w:ascii="Verdana" w:hAnsi="Verdana"/>
              </w:rPr>
            </w:pPr>
            <w:r w:rsidRPr="0023596C">
              <w:rPr>
                <w:rFonts w:ascii="Verdana" w:hAnsi="Verdana"/>
              </w:rPr>
              <w:t>E-mail</w:t>
            </w:r>
          </w:p>
        </w:tc>
        <w:tc>
          <w:tcPr>
            <w:tcW w:w="5812" w:type="dxa"/>
          </w:tcPr>
          <w:p w14:paraId="00AFB42C" w14:textId="77777777" w:rsidR="00032FA7" w:rsidRPr="0023596C" w:rsidRDefault="00032FA7" w:rsidP="00032FA7">
            <w:pPr>
              <w:pStyle w:val="Tabulka"/>
              <w:rPr>
                <w:rFonts w:ascii="Verdana" w:hAnsi="Verdana"/>
              </w:rPr>
            </w:pPr>
            <w:r w:rsidRPr="0023596C">
              <w:rPr>
                <w:rFonts w:ascii="Verdana" w:hAnsi="Verdana"/>
                <w:highlight w:val="yellow"/>
              </w:rPr>
              <w:t>[VLOŽÍ ZHOTOVITEL]</w:t>
            </w:r>
          </w:p>
        </w:tc>
      </w:tr>
      <w:tr w:rsidR="00032FA7" w:rsidRPr="0023596C" w14:paraId="2D750131" w14:textId="77777777" w:rsidTr="00032FA7">
        <w:tc>
          <w:tcPr>
            <w:tcW w:w="3056" w:type="dxa"/>
          </w:tcPr>
          <w:p w14:paraId="5B044015" w14:textId="77777777" w:rsidR="00032FA7" w:rsidRPr="0023596C" w:rsidRDefault="00032FA7" w:rsidP="00032FA7">
            <w:pPr>
              <w:pStyle w:val="Tabulka"/>
              <w:rPr>
                <w:rFonts w:ascii="Verdana" w:hAnsi="Verdana"/>
              </w:rPr>
            </w:pPr>
            <w:r w:rsidRPr="0023596C">
              <w:rPr>
                <w:rFonts w:ascii="Verdana" w:hAnsi="Verdana"/>
              </w:rPr>
              <w:t>Telefon</w:t>
            </w:r>
          </w:p>
        </w:tc>
        <w:tc>
          <w:tcPr>
            <w:tcW w:w="5812" w:type="dxa"/>
          </w:tcPr>
          <w:p w14:paraId="4D1B5ABE" w14:textId="77777777" w:rsidR="00032FA7" w:rsidRPr="0023596C" w:rsidRDefault="00032FA7" w:rsidP="00032FA7">
            <w:pPr>
              <w:pStyle w:val="Tabulka"/>
              <w:rPr>
                <w:rFonts w:ascii="Verdana" w:hAnsi="Verdana"/>
              </w:rPr>
            </w:pPr>
            <w:r w:rsidRPr="0023596C">
              <w:rPr>
                <w:rFonts w:ascii="Verdana" w:hAnsi="Verdana"/>
                <w:highlight w:val="yellow"/>
              </w:rPr>
              <w:t>[VLOŽÍ ZHOTOVITEL]</w:t>
            </w:r>
          </w:p>
        </w:tc>
      </w:tr>
    </w:tbl>
    <w:p w14:paraId="7CBB8A4A" w14:textId="77777777" w:rsidR="00032FA7" w:rsidRPr="0023596C" w:rsidRDefault="00032FA7" w:rsidP="00032FA7">
      <w:pPr>
        <w:pStyle w:val="Tabulka"/>
        <w:rPr>
          <w:rFonts w:ascii="Verdana" w:hAnsi="Verdana"/>
        </w:rPr>
      </w:pPr>
    </w:p>
    <w:p w14:paraId="642454FB" w14:textId="5FBF6060" w:rsidR="003012A4" w:rsidRPr="0023596C" w:rsidRDefault="00F40CA9" w:rsidP="00F40CA9">
      <w:pPr>
        <w:spacing w:before="360" w:after="0"/>
        <w:jc w:val="both"/>
        <w:rPr>
          <w:rFonts w:ascii="Verdana" w:hAnsi="Verdana"/>
          <w:sz w:val="18"/>
          <w:szCs w:val="18"/>
        </w:rPr>
      </w:pPr>
      <w:r w:rsidRPr="0023596C">
        <w:rPr>
          <w:rFonts w:ascii="Verdana" w:hAnsi="Verdana"/>
          <w:sz w:val="18"/>
          <w:szCs w:val="18"/>
        </w:rPr>
        <w:lastRenderedPageBreak/>
        <w:t>O</w:t>
      </w:r>
      <w:r w:rsidR="003012A4" w:rsidRPr="0023596C">
        <w:rPr>
          <w:rFonts w:ascii="Verdana" w:hAnsi="Verdana"/>
          <w:sz w:val="18"/>
          <w:szCs w:val="18"/>
        </w:rPr>
        <w:t xml:space="preserve">soby oprávněné jednat ve věcech smluvních a obchodních jsou oprávněny jednat za </w:t>
      </w:r>
      <w:r w:rsidR="00175FF1" w:rsidRPr="0023596C">
        <w:rPr>
          <w:rFonts w:ascii="Verdana" w:hAnsi="Verdana"/>
          <w:sz w:val="18"/>
          <w:szCs w:val="18"/>
        </w:rPr>
        <w:t>a</w:t>
      </w:r>
      <w:r w:rsidR="003012A4" w:rsidRPr="0023596C">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17EAF88D" w14:textId="45ECE2B8" w:rsidR="0022687B" w:rsidRPr="0023596C" w:rsidRDefault="003012A4" w:rsidP="00F40CA9">
      <w:pPr>
        <w:spacing w:before="120"/>
        <w:jc w:val="both"/>
        <w:rPr>
          <w:rFonts w:ascii="Verdana" w:hAnsi="Verdana"/>
          <w:sz w:val="18"/>
          <w:szCs w:val="18"/>
        </w:rPr>
      </w:pPr>
      <w:r w:rsidRPr="0023596C">
        <w:rPr>
          <w:rFonts w:ascii="Verdana" w:hAnsi="Verdana"/>
          <w:sz w:val="18"/>
          <w:szCs w:val="18"/>
        </w:rPr>
        <w:t>Osoby oprávněné jednat ve věcech technických a realizačních jsou oprávněny v rámci dílčích smluv vést s druhou stranou jednání technického charakteru. Dále jsou oprávněny provádět činnosti a úkony, o nichž to stanoví tato</w:t>
      </w:r>
      <w:r w:rsidR="00175FF1" w:rsidRPr="0023596C">
        <w:rPr>
          <w:rFonts w:ascii="Verdana" w:hAnsi="Verdana"/>
          <w:sz w:val="18"/>
          <w:szCs w:val="18"/>
        </w:rPr>
        <w:t xml:space="preserve"> Rámcová dohoda,</w:t>
      </w:r>
      <w:r w:rsidRPr="0023596C">
        <w:rPr>
          <w:rFonts w:ascii="Verdana" w:hAnsi="Verdana"/>
          <w:sz w:val="18"/>
          <w:szCs w:val="18"/>
        </w:rPr>
        <w:t xml:space="preserve"> dílčí smlouva nebo Obchodní podmínky</w:t>
      </w:r>
      <w:r w:rsidR="00175FF1" w:rsidRPr="0023596C">
        <w:rPr>
          <w:rFonts w:ascii="Verdana" w:hAnsi="Verdana"/>
          <w:sz w:val="18"/>
          <w:szCs w:val="18"/>
        </w:rPr>
        <w:t>.</w:t>
      </w:r>
    </w:p>
    <w:p w14:paraId="2C4DEF53" w14:textId="77777777" w:rsidR="00273CE5" w:rsidRDefault="00273CE5" w:rsidP="00CF10AE">
      <w:pPr>
        <w:pStyle w:val="acnormal"/>
        <w:rPr>
          <w:rFonts w:ascii="Verdana" w:hAnsi="Verdana"/>
          <w:b/>
        </w:rPr>
      </w:pPr>
    </w:p>
    <w:p w14:paraId="74B8BB85" w14:textId="77777777" w:rsidR="00D501F7" w:rsidRDefault="00D501F7" w:rsidP="00851A64">
      <w:pPr>
        <w:pStyle w:val="RLProhlensmluvnchstran"/>
        <w:jc w:val="left"/>
        <w:rPr>
          <w:rFonts w:ascii="Verdana" w:hAnsi="Verdana" w:cs="Calibri"/>
          <w:sz w:val="22"/>
          <w:szCs w:val="22"/>
        </w:rPr>
      </w:pPr>
    </w:p>
    <w:p w14:paraId="6DFECD8F" w14:textId="77777777" w:rsidR="00D501F7" w:rsidRDefault="00D501F7" w:rsidP="00851A64">
      <w:pPr>
        <w:pStyle w:val="RLProhlensmluvnchstran"/>
        <w:jc w:val="left"/>
        <w:rPr>
          <w:rFonts w:ascii="Verdana" w:hAnsi="Verdana" w:cs="Calibri"/>
          <w:sz w:val="22"/>
          <w:szCs w:val="22"/>
        </w:rPr>
      </w:pPr>
    </w:p>
    <w:p w14:paraId="6320DB9C" w14:textId="77777777" w:rsidR="00D501F7" w:rsidRDefault="00D501F7" w:rsidP="00851A64">
      <w:pPr>
        <w:pStyle w:val="RLProhlensmluvnchstran"/>
        <w:jc w:val="left"/>
        <w:rPr>
          <w:rFonts w:ascii="Verdana" w:hAnsi="Verdana" w:cs="Calibri"/>
          <w:sz w:val="22"/>
          <w:szCs w:val="22"/>
        </w:rPr>
      </w:pPr>
    </w:p>
    <w:p w14:paraId="7E95E8D4" w14:textId="77777777" w:rsidR="00D501F7" w:rsidRDefault="00D501F7" w:rsidP="00851A64">
      <w:pPr>
        <w:pStyle w:val="RLProhlensmluvnchstran"/>
        <w:jc w:val="left"/>
        <w:rPr>
          <w:rFonts w:ascii="Verdana" w:hAnsi="Verdana" w:cs="Calibri"/>
          <w:sz w:val="22"/>
          <w:szCs w:val="22"/>
        </w:rPr>
      </w:pPr>
    </w:p>
    <w:p w14:paraId="58120234" w14:textId="77777777" w:rsidR="00D501F7" w:rsidRDefault="00D501F7" w:rsidP="00851A64">
      <w:pPr>
        <w:pStyle w:val="RLProhlensmluvnchstran"/>
        <w:jc w:val="left"/>
        <w:rPr>
          <w:rFonts w:ascii="Verdana" w:hAnsi="Verdana" w:cs="Calibri"/>
          <w:sz w:val="22"/>
          <w:szCs w:val="22"/>
        </w:rPr>
      </w:pPr>
    </w:p>
    <w:p w14:paraId="2FC7E5E7" w14:textId="3C8048A3" w:rsidR="00D501F7" w:rsidRDefault="00D501F7" w:rsidP="00851A64">
      <w:pPr>
        <w:pStyle w:val="RLProhlensmluvnchstran"/>
        <w:jc w:val="left"/>
        <w:rPr>
          <w:rFonts w:ascii="Verdana" w:hAnsi="Verdana" w:cs="Calibri"/>
          <w:sz w:val="22"/>
          <w:szCs w:val="22"/>
        </w:rPr>
      </w:pPr>
    </w:p>
    <w:p w14:paraId="206F5FFF" w14:textId="26910D0D" w:rsidR="00175FF1" w:rsidRDefault="00175FF1" w:rsidP="00851A64">
      <w:pPr>
        <w:pStyle w:val="RLProhlensmluvnchstran"/>
        <w:jc w:val="left"/>
        <w:rPr>
          <w:rFonts w:ascii="Verdana" w:hAnsi="Verdana" w:cs="Calibri"/>
          <w:sz w:val="22"/>
          <w:szCs w:val="22"/>
        </w:rPr>
      </w:pPr>
    </w:p>
    <w:p w14:paraId="25AE66FE" w14:textId="0D260165" w:rsidR="00175FF1" w:rsidRDefault="00175FF1" w:rsidP="00851A64">
      <w:pPr>
        <w:pStyle w:val="RLProhlensmluvnchstran"/>
        <w:jc w:val="left"/>
        <w:rPr>
          <w:rFonts w:ascii="Verdana" w:hAnsi="Verdana" w:cs="Calibri"/>
          <w:sz w:val="22"/>
          <w:szCs w:val="22"/>
        </w:rPr>
      </w:pPr>
    </w:p>
    <w:p w14:paraId="06102B61" w14:textId="12D76BCB" w:rsidR="00175FF1" w:rsidRDefault="00175FF1" w:rsidP="00851A64">
      <w:pPr>
        <w:pStyle w:val="RLProhlensmluvnchstran"/>
        <w:jc w:val="left"/>
        <w:rPr>
          <w:rFonts w:ascii="Verdana" w:hAnsi="Verdana" w:cs="Calibri"/>
          <w:sz w:val="22"/>
          <w:szCs w:val="22"/>
        </w:rPr>
      </w:pPr>
    </w:p>
    <w:p w14:paraId="6D4F12C0" w14:textId="28035058" w:rsidR="00175FF1" w:rsidRDefault="00175FF1" w:rsidP="00851A64">
      <w:pPr>
        <w:pStyle w:val="RLProhlensmluvnchstran"/>
        <w:jc w:val="left"/>
        <w:rPr>
          <w:rFonts w:ascii="Verdana" w:hAnsi="Verdana" w:cs="Calibri"/>
          <w:sz w:val="22"/>
          <w:szCs w:val="22"/>
        </w:rPr>
      </w:pPr>
    </w:p>
    <w:p w14:paraId="222E092D" w14:textId="337D8536" w:rsidR="00175FF1" w:rsidRDefault="00175FF1" w:rsidP="00851A64">
      <w:pPr>
        <w:pStyle w:val="RLProhlensmluvnchstran"/>
        <w:jc w:val="left"/>
        <w:rPr>
          <w:rFonts w:ascii="Verdana" w:hAnsi="Verdana" w:cs="Calibri"/>
          <w:sz w:val="22"/>
          <w:szCs w:val="22"/>
        </w:rPr>
      </w:pPr>
    </w:p>
    <w:p w14:paraId="716C2E5F" w14:textId="29DD61C3" w:rsidR="00175FF1" w:rsidRDefault="00175FF1" w:rsidP="00851A64">
      <w:pPr>
        <w:pStyle w:val="RLProhlensmluvnchstran"/>
        <w:jc w:val="left"/>
        <w:rPr>
          <w:rFonts w:ascii="Verdana" w:hAnsi="Verdana" w:cs="Calibri"/>
          <w:sz w:val="22"/>
          <w:szCs w:val="22"/>
        </w:rPr>
      </w:pPr>
    </w:p>
    <w:p w14:paraId="2CFC3C6C" w14:textId="61F24674" w:rsidR="00175FF1" w:rsidRDefault="00175FF1" w:rsidP="00851A64">
      <w:pPr>
        <w:pStyle w:val="RLProhlensmluvnchstran"/>
        <w:jc w:val="left"/>
        <w:rPr>
          <w:rFonts w:ascii="Verdana" w:hAnsi="Verdana" w:cs="Calibri"/>
          <w:sz w:val="22"/>
          <w:szCs w:val="22"/>
        </w:rPr>
      </w:pPr>
    </w:p>
    <w:p w14:paraId="2685C8B4" w14:textId="7075772D" w:rsidR="00175FF1" w:rsidRDefault="00175FF1" w:rsidP="00851A64">
      <w:pPr>
        <w:pStyle w:val="RLProhlensmluvnchstran"/>
        <w:jc w:val="left"/>
        <w:rPr>
          <w:rFonts w:ascii="Verdana" w:hAnsi="Verdana" w:cs="Calibri"/>
          <w:sz w:val="22"/>
          <w:szCs w:val="22"/>
        </w:rPr>
      </w:pPr>
    </w:p>
    <w:p w14:paraId="6569E71E" w14:textId="09FE4F60" w:rsidR="00175FF1" w:rsidRDefault="00175FF1" w:rsidP="00851A64">
      <w:pPr>
        <w:pStyle w:val="RLProhlensmluvnchstran"/>
        <w:jc w:val="left"/>
        <w:rPr>
          <w:rFonts w:ascii="Verdana" w:hAnsi="Verdana" w:cs="Calibri"/>
          <w:sz w:val="22"/>
          <w:szCs w:val="22"/>
        </w:rPr>
      </w:pPr>
    </w:p>
    <w:p w14:paraId="7C37C1A1" w14:textId="36168DA3" w:rsidR="00175FF1" w:rsidRDefault="00175FF1" w:rsidP="00851A64">
      <w:pPr>
        <w:pStyle w:val="RLProhlensmluvnchstran"/>
        <w:jc w:val="left"/>
        <w:rPr>
          <w:rFonts w:ascii="Verdana" w:hAnsi="Verdana" w:cs="Calibri"/>
          <w:sz w:val="22"/>
          <w:szCs w:val="22"/>
        </w:rPr>
      </w:pPr>
    </w:p>
    <w:p w14:paraId="1A4474BE" w14:textId="30106F99" w:rsidR="00175FF1" w:rsidRDefault="00175FF1" w:rsidP="00851A64">
      <w:pPr>
        <w:pStyle w:val="RLProhlensmluvnchstran"/>
        <w:jc w:val="left"/>
        <w:rPr>
          <w:rFonts w:ascii="Verdana" w:hAnsi="Verdana" w:cs="Calibri"/>
          <w:sz w:val="22"/>
          <w:szCs w:val="22"/>
        </w:rPr>
      </w:pPr>
    </w:p>
    <w:p w14:paraId="0196048C" w14:textId="00B9F12A" w:rsidR="00175FF1" w:rsidRDefault="00175FF1" w:rsidP="00851A64">
      <w:pPr>
        <w:pStyle w:val="RLProhlensmluvnchstran"/>
        <w:jc w:val="left"/>
        <w:rPr>
          <w:rFonts w:ascii="Verdana" w:hAnsi="Verdana" w:cs="Calibri"/>
          <w:sz w:val="22"/>
          <w:szCs w:val="22"/>
        </w:rPr>
      </w:pPr>
    </w:p>
    <w:p w14:paraId="786582E4" w14:textId="39FBFC67" w:rsidR="00175FF1" w:rsidRDefault="00175FF1" w:rsidP="00851A64">
      <w:pPr>
        <w:pStyle w:val="RLProhlensmluvnchstran"/>
        <w:jc w:val="left"/>
        <w:rPr>
          <w:rFonts w:ascii="Verdana" w:hAnsi="Verdana" w:cs="Calibri"/>
          <w:sz w:val="22"/>
          <w:szCs w:val="22"/>
        </w:rPr>
      </w:pPr>
    </w:p>
    <w:p w14:paraId="130EBFFB" w14:textId="7287D14F" w:rsidR="00175FF1" w:rsidRDefault="00175FF1" w:rsidP="00851A64">
      <w:pPr>
        <w:pStyle w:val="RLProhlensmluvnchstran"/>
        <w:jc w:val="left"/>
        <w:rPr>
          <w:rFonts w:ascii="Verdana" w:hAnsi="Verdana" w:cs="Calibri"/>
          <w:sz w:val="22"/>
          <w:szCs w:val="22"/>
        </w:rPr>
      </w:pPr>
    </w:p>
    <w:p w14:paraId="5F75B763" w14:textId="04EDAF17" w:rsidR="00175FF1" w:rsidRDefault="00175FF1" w:rsidP="00851A64">
      <w:pPr>
        <w:pStyle w:val="RLProhlensmluvnchstran"/>
        <w:jc w:val="left"/>
        <w:rPr>
          <w:rFonts w:ascii="Verdana" w:hAnsi="Verdana" w:cs="Calibri"/>
          <w:sz w:val="22"/>
          <w:szCs w:val="22"/>
        </w:rPr>
      </w:pPr>
    </w:p>
    <w:p w14:paraId="2D62C2A6" w14:textId="47454690" w:rsidR="00175FF1" w:rsidRDefault="00175FF1" w:rsidP="00851A64">
      <w:pPr>
        <w:pStyle w:val="RLProhlensmluvnchstran"/>
        <w:jc w:val="left"/>
        <w:rPr>
          <w:rFonts w:ascii="Verdana" w:hAnsi="Verdana" w:cs="Calibri"/>
          <w:sz w:val="22"/>
          <w:szCs w:val="22"/>
        </w:rPr>
      </w:pPr>
    </w:p>
    <w:p w14:paraId="5FDC1FD6" w14:textId="77777777" w:rsidR="00175FF1" w:rsidRDefault="00175FF1" w:rsidP="00851A64">
      <w:pPr>
        <w:pStyle w:val="RLProhlensmluvnchstran"/>
        <w:jc w:val="left"/>
        <w:rPr>
          <w:rFonts w:ascii="Verdana" w:hAnsi="Verdana" w:cs="Calibri"/>
          <w:sz w:val="22"/>
          <w:szCs w:val="22"/>
        </w:rPr>
        <w:sectPr w:rsidR="00175FF1" w:rsidSect="00273CE5">
          <w:footerReference w:type="default" r:id="rId30"/>
          <w:pgSz w:w="11906" w:h="16838"/>
          <w:pgMar w:top="1527" w:right="1417" w:bottom="1417" w:left="1417" w:header="1304" w:footer="283" w:gutter="0"/>
          <w:pgNumType w:start="1"/>
          <w:cols w:space="708"/>
          <w:docGrid w:linePitch="360"/>
        </w:sectPr>
      </w:pPr>
    </w:p>
    <w:p w14:paraId="2AD7A10B" w14:textId="7E3A1214"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175FF1" w:rsidRPr="00175FF1">
        <w:rPr>
          <w:rFonts w:ascii="Verdana" w:hAnsi="Verdana" w:cs="Calibri"/>
          <w:caps/>
          <w:sz w:val="22"/>
          <w:szCs w:val="22"/>
        </w:rPr>
        <w:t>9</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4952EEE1" w:rsidR="00D501F7" w:rsidRDefault="00D501F7" w:rsidP="00D501F7">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0B5FE20B" w14:textId="585A3C39" w:rsidR="00D501F7" w:rsidRDefault="00D501F7" w:rsidP="00D501F7">
      <w:pPr>
        <w:pStyle w:val="acnormal"/>
        <w:rPr>
          <w:rFonts w:ascii="Verdana" w:eastAsia="Verdana" w:hAnsi="Verdana"/>
          <w:b/>
          <w:sz w:val="18"/>
          <w:szCs w:val="18"/>
        </w:rPr>
      </w:pPr>
      <w:r w:rsidRPr="00975B80">
        <w:rPr>
          <w:rFonts w:ascii="Verdana" w:eastAsia="Verdana" w:hAnsi="Verdana"/>
          <w:b/>
          <w:sz w:val="18"/>
          <w:szCs w:val="18"/>
          <w:highlight w:val="green"/>
        </w:rPr>
        <w:fldChar w:fldCharType="begin"/>
      </w:r>
      <w:r w:rsidRPr="00975B80">
        <w:rPr>
          <w:rFonts w:ascii="Verdana" w:eastAsia="Verdana" w:hAnsi="Verdana"/>
          <w:sz w:val="18"/>
          <w:szCs w:val="18"/>
          <w:highlight w:val="green"/>
        </w:rPr>
        <w:instrText xml:space="preserve"> MACROBUTTON  VložitŠirokouMezeru "[VLOŽÍ OBJEDNATEL]" </w:instrText>
      </w:r>
      <w:r w:rsidRPr="00975B80">
        <w:rPr>
          <w:rFonts w:ascii="Verdana" w:eastAsia="Verdana" w:hAnsi="Verdana"/>
          <w:b/>
          <w:sz w:val="18"/>
          <w:szCs w:val="18"/>
          <w:highlight w:val="green"/>
        </w:rPr>
        <w:fldChar w:fldCharType="end"/>
      </w:r>
    </w:p>
    <w:p w14:paraId="18C5393E" w14:textId="6131AD87" w:rsidR="0077050A" w:rsidRPr="0077050A" w:rsidRDefault="0077050A" w:rsidP="0077050A"/>
    <w:p w14:paraId="49DB021D" w14:textId="71ECE5DA" w:rsidR="0077050A" w:rsidRPr="0077050A" w:rsidRDefault="0077050A" w:rsidP="0077050A"/>
    <w:p w14:paraId="283ADBCD" w14:textId="750F07D5" w:rsidR="0077050A" w:rsidRPr="0077050A" w:rsidRDefault="0077050A" w:rsidP="0077050A"/>
    <w:p w14:paraId="5CAC77B4" w14:textId="5F792202" w:rsidR="0077050A" w:rsidRPr="0077050A" w:rsidRDefault="0077050A" w:rsidP="0077050A"/>
    <w:p w14:paraId="451A9CF7" w14:textId="29047B56" w:rsidR="0077050A" w:rsidRPr="0077050A" w:rsidRDefault="0077050A" w:rsidP="0077050A"/>
    <w:p w14:paraId="2BFC5049" w14:textId="09A0C349" w:rsidR="0077050A" w:rsidRPr="0077050A" w:rsidRDefault="0077050A" w:rsidP="0077050A"/>
    <w:p w14:paraId="777074EC" w14:textId="304284C9" w:rsidR="0077050A" w:rsidRPr="0077050A" w:rsidRDefault="0077050A" w:rsidP="0077050A"/>
    <w:p w14:paraId="02ECE106" w14:textId="7980896E" w:rsidR="0077050A" w:rsidRDefault="0077050A" w:rsidP="0077050A">
      <w:pPr>
        <w:rPr>
          <w:rFonts w:ascii="Verdana" w:eastAsia="Verdana" w:hAnsi="Verdana"/>
          <w:b/>
          <w:sz w:val="18"/>
          <w:szCs w:val="18"/>
        </w:rPr>
      </w:pPr>
    </w:p>
    <w:p w14:paraId="53252BBC" w14:textId="4BA2392A" w:rsidR="0077050A" w:rsidRPr="0077050A" w:rsidRDefault="0077050A" w:rsidP="0077050A">
      <w:pPr>
        <w:tabs>
          <w:tab w:val="left" w:pos="2339"/>
        </w:tabs>
      </w:pPr>
      <w:r>
        <w:tab/>
      </w:r>
    </w:p>
    <w:sectPr w:rsidR="0077050A" w:rsidRPr="0077050A" w:rsidSect="00273CE5">
      <w:footerReference w:type="default" r:id="rId31"/>
      <w:pgSz w:w="11906" w:h="16838"/>
      <w:pgMar w:top="1527" w:right="1417" w:bottom="1417" w:left="1417" w:header="1304" w:footer="283"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9EDC8" w16cex:dateUtc="2021-02-19T06:56:00Z"/>
  <w16cex:commentExtensible w16cex:durableId="23D9F161" w16cex:dateUtc="2021-02-19T07: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B70BAB9" w16cid:durableId="23D9EDC8"/>
  <w16cid:commentId w16cid:paraId="47517599" w16cid:durableId="23D9F16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833D5" w14:textId="77777777" w:rsidR="00066382" w:rsidRDefault="00066382" w:rsidP="003706CB">
      <w:pPr>
        <w:spacing w:after="0" w:line="240" w:lineRule="auto"/>
      </w:pPr>
      <w:r>
        <w:separator/>
      </w:r>
    </w:p>
  </w:endnote>
  <w:endnote w:type="continuationSeparator" w:id="0">
    <w:p w14:paraId="15C4A579" w14:textId="77777777" w:rsidR="00066382" w:rsidRDefault="00066382" w:rsidP="003706CB">
      <w:pPr>
        <w:spacing w:after="0" w:line="240" w:lineRule="auto"/>
      </w:pPr>
      <w:r>
        <w:continuationSeparator/>
      </w:r>
    </w:p>
  </w:endnote>
  <w:endnote w:type="continuationNotice" w:id="1">
    <w:p w14:paraId="6C69DC5C" w14:textId="77777777" w:rsidR="00066382" w:rsidRDefault="000663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6C757EAE" w:rsidR="00066382" w:rsidRPr="00787448" w:rsidRDefault="00066382"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9424E">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9424E">
      <w:rPr>
        <w:rFonts w:ascii="Verdana" w:eastAsia="Verdana" w:hAnsi="Verdana"/>
        <w:b/>
        <w:noProof/>
        <w:color w:val="FF5200"/>
        <w:sz w:val="14"/>
        <w:szCs w:val="18"/>
      </w:rPr>
      <w:t>10</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77777777" w:rsidR="00066382" w:rsidRPr="00787448" w:rsidRDefault="00066382"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Stavební práce</w:t>
    </w:r>
  </w:p>
  <w:p w14:paraId="0E5219A5" w14:textId="3BAEB49E" w:rsidR="00066382" w:rsidRPr="00787448" w:rsidRDefault="00066382" w:rsidP="006A5F37">
    <w:pPr>
      <w:pStyle w:val="Zpat"/>
      <w:spacing w:line="200" w:lineRule="exact"/>
      <w:jc w:val="right"/>
      <w:rPr>
        <w:sz w:val="12"/>
        <w:szCs w:val="12"/>
      </w:rPr>
    </w:pPr>
    <w:r w:rsidRPr="00787448">
      <w:rPr>
        <w:rFonts w:ascii="Verdana" w:eastAsia="Verdana" w:hAnsi="Verdana"/>
        <w:noProof/>
        <w:sz w:val="12"/>
        <w:szCs w:val="12"/>
      </w:rPr>
      <w:tab/>
      <w:t xml:space="preserve">                                                                                    VZ 63521</w:t>
    </w:r>
    <w:r>
      <w:rPr>
        <w:rFonts w:ascii="Verdana" w:eastAsia="Verdana" w:hAnsi="Verdana"/>
        <w:noProof/>
        <w:sz w:val="12"/>
        <w:szCs w:val="12"/>
      </w:rPr>
      <w:t>005</w:t>
    </w:r>
  </w:p>
  <w:p w14:paraId="7EAE8BC8" w14:textId="77777777" w:rsidR="00066382" w:rsidRDefault="00066382">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EC7A2" w14:textId="47314F45" w:rsidR="00066382" w:rsidRPr="0066069E" w:rsidRDefault="0006638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02BD45C8" w14:textId="77777777" w:rsidR="00066382" w:rsidRPr="0066069E" w:rsidRDefault="0006638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22AB86A" w14:textId="5E3C2CA1" w:rsidR="00066382" w:rsidRPr="0066069E" w:rsidRDefault="0006638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9424E">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9424E">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VZ635</w:t>
    </w:r>
    <w:r>
      <w:rPr>
        <w:rFonts w:ascii="Verdana" w:eastAsia="Verdana" w:hAnsi="Verdana"/>
        <w:noProof/>
        <w:sz w:val="12"/>
        <w:szCs w:val="12"/>
      </w:rPr>
      <w:t>2</w:t>
    </w:r>
    <w:r w:rsidRPr="0066069E">
      <w:rPr>
        <w:rFonts w:ascii="Verdana" w:eastAsia="Verdana" w:hAnsi="Verdana"/>
        <w:noProof/>
        <w:sz w:val="12"/>
        <w:szCs w:val="12"/>
      </w:rPr>
      <w:t>1</w:t>
    </w:r>
    <w:r>
      <w:rPr>
        <w:rFonts w:ascii="Verdana" w:eastAsia="Verdana" w:hAnsi="Verdana"/>
        <w:noProof/>
        <w:sz w:val="12"/>
        <w:szCs w:val="12"/>
      </w:rPr>
      <w:t>005</w:t>
    </w:r>
  </w:p>
  <w:p w14:paraId="2BF17B2D" w14:textId="77777777" w:rsidR="00066382" w:rsidRDefault="00066382">
    <w:pPr>
      <w:pStyle w:val="Zpa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5771078C" w:rsidR="00066382" w:rsidRPr="0066069E" w:rsidRDefault="0006638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8</w:t>
    </w:r>
  </w:p>
  <w:p w14:paraId="576A36DD" w14:textId="77777777" w:rsidR="00066382" w:rsidRPr="0066069E" w:rsidRDefault="0006638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0C78F4F" w14:textId="44B8F395" w:rsidR="00066382" w:rsidRPr="0066069E" w:rsidRDefault="0006638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9424E">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9424E">
      <w:rPr>
        <w:rFonts w:ascii="Verdana" w:eastAsia="Verdana" w:hAnsi="Verdana"/>
        <w:b/>
        <w:noProof/>
        <w:color w:val="FF5200"/>
        <w:sz w:val="14"/>
        <w:szCs w:val="18"/>
      </w:rPr>
      <w:t>3</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VZ635</w:t>
    </w:r>
    <w:r>
      <w:rPr>
        <w:rFonts w:ascii="Verdana" w:eastAsia="Verdana" w:hAnsi="Verdana"/>
        <w:noProof/>
        <w:sz w:val="12"/>
        <w:szCs w:val="12"/>
      </w:rPr>
      <w:t>2</w:t>
    </w:r>
    <w:r w:rsidRPr="0066069E">
      <w:rPr>
        <w:rFonts w:ascii="Verdana" w:eastAsia="Verdana" w:hAnsi="Verdana"/>
        <w:noProof/>
        <w:sz w:val="12"/>
        <w:szCs w:val="12"/>
      </w:rPr>
      <w:t>1</w:t>
    </w:r>
    <w:r>
      <w:rPr>
        <w:rFonts w:ascii="Verdana" w:eastAsia="Verdana" w:hAnsi="Verdana"/>
        <w:noProof/>
        <w:sz w:val="12"/>
        <w:szCs w:val="12"/>
      </w:rPr>
      <w:t>005</w:t>
    </w:r>
  </w:p>
  <w:p w14:paraId="22D18711" w14:textId="77777777" w:rsidR="00066382" w:rsidRDefault="00066382">
    <w:pPr>
      <w:pStyle w:val="Zpat"/>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119FB7AA" w:rsidR="00066382" w:rsidRPr="0066069E" w:rsidRDefault="0006638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9</w:t>
    </w:r>
  </w:p>
  <w:p w14:paraId="20A3527C" w14:textId="77777777" w:rsidR="00066382" w:rsidRPr="0066069E" w:rsidRDefault="0006638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4A0313F" w14:textId="037C61B4" w:rsidR="00066382" w:rsidRPr="0066069E" w:rsidRDefault="0006638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9424E">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9424E">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VZ635</w:t>
    </w:r>
    <w:r>
      <w:rPr>
        <w:rFonts w:ascii="Verdana" w:eastAsia="Verdana" w:hAnsi="Verdana"/>
        <w:noProof/>
        <w:sz w:val="12"/>
        <w:szCs w:val="12"/>
      </w:rPr>
      <w:t>2</w:t>
    </w:r>
    <w:r w:rsidRPr="0066069E">
      <w:rPr>
        <w:rFonts w:ascii="Verdana" w:eastAsia="Verdana" w:hAnsi="Verdana"/>
        <w:noProof/>
        <w:sz w:val="12"/>
        <w:szCs w:val="12"/>
      </w:rPr>
      <w:t>1</w:t>
    </w:r>
    <w:r>
      <w:rPr>
        <w:rFonts w:ascii="Verdana" w:eastAsia="Verdana" w:hAnsi="Verdana"/>
        <w:noProof/>
        <w:sz w:val="12"/>
        <w:szCs w:val="12"/>
      </w:rPr>
      <w:t>005</w:t>
    </w:r>
  </w:p>
  <w:p w14:paraId="008DFB55" w14:textId="77777777" w:rsidR="00066382" w:rsidRDefault="000663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96"/>
      <w:gridCol w:w="6"/>
      <w:gridCol w:w="6"/>
    </w:tblGrid>
    <w:tr w:rsidR="00066382" w:rsidRPr="00385FE0" w14:paraId="578315A2" w14:textId="77777777" w:rsidTr="00F56E84">
      <w:tc>
        <w:tcPr>
          <w:tcW w:w="1361" w:type="dxa"/>
          <w:tcMar>
            <w:left w:w="0" w:type="dxa"/>
            <w:right w:w="0" w:type="dxa"/>
          </w:tcMar>
          <w:vAlign w:val="bottom"/>
        </w:tcPr>
        <w:tbl>
          <w:tblPr>
            <w:tblStyle w:val="Mkatabulky1"/>
            <w:tblW w:w="1349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066382" w:rsidRPr="00A94233" w14:paraId="250E9BC8" w14:textId="77777777" w:rsidTr="00F56E84">
            <w:tc>
              <w:tcPr>
                <w:tcW w:w="1361" w:type="dxa"/>
                <w:tcMar>
                  <w:left w:w="0" w:type="dxa"/>
                  <w:right w:w="0" w:type="dxa"/>
                </w:tcMar>
                <w:vAlign w:val="bottom"/>
              </w:tcPr>
              <w:p w14:paraId="66E26A73" w14:textId="2B5A6CEC" w:rsidR="00066382" w:rsidRPr="00787448" w:rsidRDefault="00066382" w:rsidP="00A63ACC">
                <w:pPr>
                  <w:tabs>
                    <w:tab w:val="center" w:pos="4536"/>
                    <w:tab w:val="right" w:pos="9072"/>
                  </w:tabs>
                  <w:rPr>
                    <w:rFonts w:ascii="Verdana" w:eastAsia="Verdana" w:hAnsi="Verdana"/>
                    <w:b/>
                    <w:color w:val="FF5200"/>
                    <w:sz w:val="14"/>
                  </w:rPr>
                </w:pPr>
                <w:r w:rsidRPr="0055305A">
                  <w:rPr>
                    <w:rFonts w:ascii="Verdana" w:eastAsia="Verdana" w:hAnsi="Verdana"/>
                    <w:b/>
                    <w:color w:val="FF5200"/>
                    <w:sz w:val="14"/>
                  </w:rPr>
                  <w:fldChar w:fldCharType="begin"/>
                </w:r>
                <w:r w:rsidRPr="0055305A">
                  <w:rPr>
                    <w:rFonts w:ascii="Verdana" w:eastAsia="Verdana" w:hAnsi="Verdana"/>
                    <w:b/>
                    <w:color w:val="FF5200"/>
                    <w:sz w:val="14"/>
                  </w:rPr>
                  <w:instrText>PAGE   \* MERGEFORMAT</w:instrText>
                </w:r>
                <w:r w:rsidRPr="0055305A">
                  <w:rPr>
                    <w:rFonts w:ascii="Verdana" w:eastAsia="Verdana" w:hAnsi="Verdana"/>
                    <w:b/>
                    <w:color w:val="FF5200"/>
                    <w:sz w:val="14"/>
                  </w:rPr>
                  <w:fldChar w:fldCharType="separate"/>
                </w:r>
                <w:r w:rsidR="0069424E">
                  <w:rPr>
                    <w:rFonts w:ascii="Verdana" w:eastAsia="Verdana" w:hAnsi="Verdana"/>
                    <w:b/>
                    <w:noProof/>
                    <w:color w:val="FF5200"/>
                    <w:sz w:val="14"/>
                  </w:rPr>
                  <w:t>1</w:t>
                </w:r>
                <w:r w:rsidRPr="0055305A">
                  <w:rPr>
                    <w:rFonts w:ascii="Verdana" w:eastAsia="Verdana" w:hAnsi="Verdana"/>
                    <w:b/>
                    <w:color w:val="FF5200"/>
                    <w:sz w:val="14"/>
                  </w:rPr>
                  <w:fldChar w:fldCharType="end"/>
                </w:r>
                <w:r w:rsidRPr="0055305A">
                  <w:rPr>
                    <w:rFonts w:ascii="Verdana" w:eastAsia="Verdana" w:hAnsi="Verdana"/>
                    <w:b/>
                    <w:color w:val="FF5200"/>
                    <w:sz w:val="14"/>
                  </w:rPr>
                  <w:t>/</w:t>
                </w:r>
                <w:r w:rsidRPr="0077050A">
                  <w:rPr>
                    <w:rFonts w:ascii="Verdana" w:eastAsia="Verdana" w:hAnsi="Verdana"/>
                    <w:b/>
                    <w:color w:val="FF5200"/>
                    <w:sz w:val="14"/>
                  </w:rPr>
                  <w:t>10</w:t>
                </w:r>
              </w:p>
            </w:tc>
            <w:tc>
              <w:tcPr>
                <w:tcW w:w="3458" w:type="dxa"/>
                <w:shd w:val="clear" w:color="auto" w:fill="auto"/>
                <w:tcMar>
                  <w:left w:w="0" w:type="dxa"/>
                  <w:right w:w="0" w:type="dxa"/>
                </w:tcMar>
              </w:tcPr>
              <w:p w14:paraId="171AA542" w14:textId="77777777" w:rsidR="00066382" w:rsidRPr="00A94233" w:rsidRDefault="00066382"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066382" w:rsidRPr="00A94233" w:rsidRDefault="00066382"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066382" w:rsidRPr="00A94233" w:rsidRDefault="00066382"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066382" w:rsidRPr="00A94233" w:rsidRDefault="00066382"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066382" w:rsidRPr="00A94233" w:rsidRDefault="00066382"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066382" w:rsidRPr="0055305A" w:rsidRDefault="00066382" w:rsidP="00F56E84">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9BF2311" w14:textId="77777777" w:rsidR="00066382" w:rsidRPr="0055305A" w:rsidRDefault="00066382" w:rsidP="00F56E84">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74B1069C" w14:textId="77777777" w:rsidR="00066382" w:rsidRPr="00A94233" w:rsidRDefault="00066382" w:rsidP="00F56E84">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46577ACB" w14:textId="77777777" w:rsidR="00066382" w:rsidRPr="00A94233" w:rsidRDefault="00066382" w:rsidP="00F56E84">
                <w:pPr>
                  <w:tabs>
                    <w:tab w:val="center" w:pos="4536"/>
                    <w:tab w:val="right" w:pos="9072"/>
                  </w:tabs>
                  <w:rPr>
                    <w:rFonts w:ascii="Verdana" w:eastAsia="Verdana" w:hAnsi="Verdana"/>
                    <w:sz w:val="12"/>
                  </w:rPr>
                </w:pPr>
              </w:p>
            </w:tc>
          </w:tr>
        </w:tbl>
        <w:p w14:paraId="3C7B1FEC" w14:textId="77777777" w:rsidR="00066382" w:rsidRDefault="00066382" w:rsidP="00F56E84">
          <w:pPr>
            <w:pStyle w:val="Zpat"/>
          </w:pPr>
        </w:p>
        <w:p w14:paraId="5A847986" w14:textId="77777777" w:rsidR="00066382" w:rsidRPr="00385FE0" w:rsidRDefault="00066382"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066382" w:rsidRPr="00385FE0" w:rsidRDefault="00066382"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066382" w:rsidRPr="00385FE0" w:rsidRDefault="00066382" w:rsidP="00F56E84">
          <w:pPr>
            <w:tabs>
              <w:tab w:val="center" w:pos="4536"/>
              <w:tab w:val="right" w:pos="9072"/>
            </w:tabs>
            <w:rPr>
              <w:rFonts w:ascii="Verdana" w:eastAsia="Verdana" w:hAnsi="Verdana"/>
              <w:sz w:val="12"/>
            </w:rPr>
          </w:pPr>
        </w:p>
      </w:tc>
    </w:tr>
  </w:tbl>
  <w:p w14:paraId="73D90003" w14:textId="77777777" w:rsidR="00066382" w:rsidRDefault="000663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066382" w:rsidRPr="0066069E" w:rsidRDefault="0006638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693A2F" w:rsidR="00066382" w:rsidRPr="0066069E" w:rsidRDefault="0006638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06E5BA42" w14:textId="1AA68B22" w:rsidR="00066382" w:rsidRPr="0066069E" w:rsidRDefault="0006638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9424E">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9424E">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66069E">
      <w:rPr>
        <w:rFonts w:ascii="Verdana" w:eastAsia="Verdana" w:hAnsi="Verdana"/>
        <w:noProof/>
        <w:sz w:val="12"/>
        <w:szCs w:val="12"/>
      </w:rPr>
      <w:t>1</w:t>
    </w:r>
    <w:r>
      <w:rPr>
        <w:rFonts w:ascii="Verdana" w:eastAsia="Verdana" w:hAnsi="Verdana"/>
        <w:noProof/>
        <w:sz w:val="12"/>
        <w:szCs w:val="12"/>
      </w:rPr>
      <w:t>005</w:t>
    </w:r>
  </w:p>
  <w:p w14:paraId="362727F4" w14:textId="77777777" w:rsidR="00066382" w:rsidRDefault="00066382">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066382" w:rsidRDefault="00066382">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3CB3F" w14:textId="71199F3D" w:rsidR="00066382" w:rsidRPr="0066069E" w:rsidRDefault="0006638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7C08F558" w14:textId="77777777" w:rsidR="00066382" w:rsidRPr="0066069E" w:rsidRDefault="0006638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7EB9196A" w14:textId="39AD1C9F" w:rsidR="00066382" w:rsidRPr="0066069E" w:rsidRDefault="0006638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9424E">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9424E">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VZ635</w:t>
    </w:r>
    <w:r>
      <w:rPr>
        <w:rFonts w:ascii="Verdana" w:eastAsia="Verdana" w:hAnsi="Verdana"/>
        <w:noProof/>
        <w:sz w:val="12"/>
        <w:szCs w:val="12"/>
      </w:rPr>
      <w:t>2</w:t>
    </w:r>
    <w:r w:rsidRPr="0066069E">
      <w:rPr>
        <w:rFonts w:ascii="Verdana" w:eastAsia="Verdana" w:hAnsi="Verdana"/>
        <w:noProof/>
        <w:sz w:val="12"/>
        <w:szCs w:val="12"/>
      </w:rPr>
      <w:t>1</w:t>
    </w:r>
    <w:r>
      <w:rPr>
        <w:rFonts w:ascii="Verdana" w:eastAsia="Verdana" w:hAnsi="Verdana"/>
        <w:noProof/>
        <w:sz w:val="12"/>
        <w:szCs w:val="12"/>
      </w:rPr>
      <w:t>005</w:t>
    </w:r>
  </w:p>
  <w:p w14:paraId="1E10FFCE" w14:textId="77777777" w:rsidR="00066382" w:rsidRDefault="00066382">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6DE4B17C" w:rsidR="00066382" w:rsidRPr="0066069E" w:rsidRDefault="0006638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06069054" w14:textId="77777777" w:rsidR="00066382" w:rsidRPr="0066069E" w:rsidRDefault="0006638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B944C" w14:textId="3358F233" w:rsidR="00066382" w:rsidRPr="0066069E" w:rsidRDefault="0006638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9424E">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9424E">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VZ635</w:t>
    </w:r>
    <w:r>
      <w:rPr>
        <w:rFonts w:ascii="Verdana" w:eastAsia="Verdana" w:hAnsi="Verdana"/>
        <w:noProof/>
        <w:sz w:val="12"/>
        <w:szCs w:val="12"/>
      </w:rPr>
      <w:t>2</w:t>
    </w:r>
    <w:r w:rsidRPr="0066069E">
      <w:rPr>
        <w:rFonts w:ascii="Verdana" w:eastAsia="Verdana" w:hAnsi="Verdana"/>
        <w:noProof/>
        <w:sz w:val="12"/>
        <w:szCs w:val="12"/>
      </w:rPr>
      <w:t>1</w:t>
    </w:r>
    <w:r>
      <w:rPr>
        <w:rFonts w:ascii="Verdana" w:eastAsia="Verdana" w:hAnsi="Verdana"/>
        <w:noProof/>
        <w:sz w:val="12"/>
        <w:szCs w:val="12"/>
      </w:rPr>
      <w:t>005</w:t>
    </w:r>
  </w:p>
  <w:p w14:paraId="36D500C6" w14:textId="77777777" w:rsidR="00066382" w:rsidRDefault="00066382">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3D628125" w:rsidR="00066382" w:rsidRPr="0066069E" w:rsidRDefault="0006638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31632D8B" w14:textId="77777777" w:rsidR="00066382" w:rsidRPr="0066069E" w:rsidRDefault="0006638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70D7B" w14:textId="337ED8F6" w:rsidR="00066382" w:rsidRPr="0066069E" w:rsidRDefault="0006638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9424E">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9424E">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VZ635</w:t>
    </w:r>
    <w:r>
      <w:rPr>
        <w:rFonts w:ascii="Verdana" w:eastAsia="Verdana" w:hAnsi="Verdana"/>
        <w:noProof/>
        <w:sz w:val="12"/>
        <w:szCs w:val="12"/>
      </w:rPr>
      <w:t>2</w:t>
    </w:r>
    <w:r w:rsidRPr="0066069E">
      <w:rPr>
        <w:rFonts w:ascii="Verdana" w:eastAsia="Verdana" w:hAnsi="Verdana"/>
        <w:noProof/>
        <w:sz w:val="12"/>
        <w:szCs w:val="12"/>
      </w:rPr>
      <w:t>1</w:t>
    </w:r>
    <w:r>
      <w:rPr>
        <w:rFonts w:ascii="Verdana" w:eastAsia="Verdana" w:hAnsi="Verdana"/>
        <w:noProof/>
        <w:sz w:val="12"/>
        <w:szCs w:val="12"/>
      </w:rPr>
      <w:t>005</w:t>
    </w:r>
  </w:p>
  <w:p w14:paraId="092CF550" w14:textId="77777777" w:rsidR="00066382" w:rsidRDefault="00066382">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BBF46" w14:textId="49DD5F7E" w:rsidR="00066382" w:rsidRPr="0066069E" w:rsidRDefault="0006638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1F15E32F" w14:textId="77777777" w:rsidR="00066382" w:rsidRPr="0066069E" w:rsidRDefault="0006638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5B93434" w14:textId="7551FFFB" w:rsidR="00066382" w:rsidRPr="0066069E" w:rsidRDefault="0006638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9424E">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9424E">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VZ635</w:t>
    </w:r>
    <w:r>
      <w:rPr>
        <w:rFonts w:ascii="Verdana" w:eastAsia="Verdana" w:hAnsi="Verdana"/>
        <w:noProof/>
        <w:sz w:val="12"/>
        <w:szCs w:val="12"/>
      </w:rPr>
      <w:t>2</w:t>
    </w:r>
    <w:r w:rsidRPr="0066069E">
      <w:rPr>
        <w:rFonts w:ascii="Verdana" w:eastAsia="Verdana" w:hAnsi="Verdana"/>
        <w:noProof/>
        <w:sz w:val="12"/>
        <w:szCs w:val="12"/>
      </w:rPr>
      <w:t>1</w:t>
    </w:r>
    <w:r>
      <w:rPr>
        <w:rFonts w:ascii="Verdana" w:eastAsia="Verdana" w:hAnsi="Verdana"/>
        <w:noProof/>
        <w:sz w:val="12"/>
        <w:szCs w:val="12"/>
      </w:rPr>
      <w:t>005</w:t>
    </w:r>
  </w:p>
  <w:p w14:paraId="4D147639" w14:textId="77777777" w:rsidR="00066382" w:rsidRDefault="00066382">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35B8A" w14:textId="4DB76215" w:rsidR="00066382" w:rsidRPr="0066069E" w:rsidRDefault="00066382"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6</w:t>
    </w:r>
  </w:p>
  <w:p w14:paraId="686B7819" w14:textId="77777777" w:rsidR="00066382" w:rsidRPr="0066069E" w:rsidRDefault="00066382"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7DEB5568" w14:textId="3CE21BC2" w:rsidR="00066382" w:rsidRPr="0066069E" w:rsidRDefault="00066382"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9424E">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9424E">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VZ635</w:t>
    </w:r>
    <w:r>
      <w:rPr>
        <w:rFonts w:ascii="Verdana" w:eastAsia="Verdana" w:hAnsi="Verdana"/>
        <w:noProof/>
        <w:sz w:val="12"/>
        <w:szCs w:val="12"/>
      </w:rPr>
      <w:t>2</w:t>
    </w:r>
    <w:r w:rsidRPr="0066069E">
      <w:rPr>
        <w:rFonts w:ascii="Verdana" w:eastAsia="Verdana" w:hAnsi="Verdana"/>
        <w:noProof/>
        <w:sz w:val="12"/>
        <w:szCs w:val="12"/>
      </w:rPr>
      <w:t>1</w:t>
    </w:r>
    <w:r>
      <w:rPr>
        <w:rFonts w:ascii="Verdana" w:eastAsia="Verdana" w:hAnsi="Verdana"/>
        <w:noProof/>
        <w:sz w:val="12"/>
        <w:szCs w:val="12"/>
      </w:rPr>
      <w:t>005</w:t>
    </w:r>
  </w:p>
  <w:p w14:paraId="4838806D" w14:textId="77777777" w:rsidR="00066382" w:rsidRDefault="0006638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F0103" w14:textId="77777777" w:rsidR="00066382" w:rsidRDefault="00066382" w:rsidP="003706CB">
      <w:pPr>
        <w:spacing w:after="0" w:line="240" w:lineRule="auto"/>
      </w:pPr>
      <w:r>
        <w:separator/>
      </w:r>
    </w:p>
  </w:footnote>
  <w:footnote w:type="continuationSeparator" w:id="0">
    <w:p w14:paraId="07E3713B" w14:textId="77777777" w:rsidR="00066382" w:rsidRDefault="00066382" w:rsidP="003706CB">
      <w:pPr>
        <w:spacing w:after="0" w:line="240" w:lineRule="auto"/>
      </w:pPr>
      <w:r>
        <w:continuationSeparator/>
      </w:r>
    </w:p>
  </w:footnote>
  <w:footnote w:type="continuationNotice" w:id="1">
    <w:p w14:paraId="0E350631" w14:textId="77777777" w:rsidR="00066382" w:rsidRDefault="0006638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066382" w:rsidRDefault="00066382" w:rsidP="00C672E3">
    <w:pPr>
      <w:pStyle w:val="Zhlav"/>
      <w:jc w:val="right"/>
      <w:rPr>
        <w:rFonts w:ascii="Verdana" w:hAnsi="Verdana"/>
        <w:sz w:val="18"/>
        <w:szCs w:val="18"/>
      </w:rPr>
    </w:pPr>
  </w:p>
  <w:p w14:paraId="64D6B01E" w14:textId="77777777" w:rsidR="00066382" w:rsidRDefault="00066382"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066382" w:rsidRDefault="00066382" w:rsidP="0030052A">
    <w:pPr>
      <w:pStyle w:val="Zhlav"/>
      <w:jc w:val="right"/>
      <w:rPr>
        <w:rFonts w:ascii="Verdana" w:hAnsi="Verdana"/>
        <w:sz w:val="18"/>
        <w:szCs w:val="18"/>
      </w:rPr>
    </w:pPr>
  </w:p>
  <w:p w14:paraId="211A988E" w14:textId="77777777" w:rsidR="00066382" w:rsidRDefault="00066382" w:rsidP="0030052A">
    <w:pPr>
      <w:pStyle w:val="Zhlav"/>
      <w:jc w:val="right"/>
      <w:rPr>
        <w:rFonts w:ascii="Verdana" w:hAnsi="Verdana"/>
        <w:sz w:val="18"/>
        <w:szCs w:val="18"/>
      </w:rPr>
    </w:pPr>
  </w:p>
  <w:p w14:paraId="63FDC6AA" w14:textId="36C2DE77" w:rsidR="00066382" w:rsidRDefault="00066382"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Pr="00F56E84">
      <w:rPr>
        <w:rFonts w:ascii="Verdana" w:hAnsi="Verdana"/>
        <w:sz w:val="18"/>
        <w:szCs w:val="18"/>
      </w:rPr>
      <w:t>Č.j.</w:t>
    </w:r>
    <w:proofErr w:type="gramEnd"/>
    <w:r w:rsidRPr="00F56E84">
      <w:rPr>
        <w:rFonts w:ascii="Verdana" w:hAnsi="Verdana"/>
        <w:sz w:val="18"/>
        <w:szCs w:val="18"/>
      </w:rPr>
      <w:t xml:space="preserve">: </w:t>
    </w:r>
    <w:r w:rsidRPr="004D42D4">
      <w:rPr>
        <w:rFonts w:ascii="Verdana" w:hAnsi="Verdana"/>
        <w:sz w:val="18"/>
        <w:szCs w:val="18"/>
      </w:rPr>
      <w:t>3281/2021-SŽ-OŘ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066382" w:rsidRDefault="00066382" w:rsidP="0030052A">
    <w:pPr>
      <w:pStyle w:val="Zhlav"/>
      <w:jc w:val="right"/>
      <w:rPr>
        <w:rFonts w:ascii="Verdana" w:hAnsi="Verdana"/>
        <w:sz w:val="18"/>
        <w:szCs w:val="18"/>
      </w:rPr>
    </w:pPr>
  </w:p>
  <w:p w14:paraId="6425B139" w14:textId="77777777" w:rsidR="00066382" w:rsidRDefault="00066382"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6637823"/>
    <w:multiLevelType w:val="hybridMultilevel"/>
    <w:tmpl w:val="45B22E90"/>
    <w:lvl w:ilvl="0" w:tplc="B4524E9C">
      <w:numFmt w:val="bullet"/>
      <w:lvlText w:val="-"/>
      <w:lvlJc w:val="left"/>
      <w:pPr>
        <w:tabs>
          <w:tab w:val="num" w:pos="987"/>
        </w:tabs>
        <w:ind w:left="987" w:hanging="360"/>
      </w:pPr>
      <w:rPr>
        <w:rFonts w:ascii="Times New Roman" w:eastAsia="Times New Roman" w:hAnsi="Times New Roman" w:cs="Times New Roman" w:hint="default"/>
      </w:rPr>
    </w:lvl>
    <w:lvl w:ilvl="1" w:tplc="04050003">
      <w:start w:val="1"/>
      <w:numFmt w:val="bullet"/>
      <w:lvlText w:val="o"/>
      <w:lvlJc w:val="left"/>
      <w:pPr>
        <w:tabs>
          <w:tab w:val="num" w:pos="1707"/>
        </w:tabs>
        <w:ind w:left="1707" w:hanging="360"/>
      </w:pPr>
      <w:rPr>
        <w:rFonts w:ascii="Courier New" w:hAnsi="Courier New" w:cs="Courier New" w:hint="default"/>
      </w:rPr>
    </w:lvl>
    <w:lvl w:ilvl="2" w:tplc="04050005">
      <w:start w:val="1"/>
      <w:numFmt w:val="bullet"/>
      <w:lvlText w:val=""/>
      <w:lvlJc w:val="left"/>
      <w:pPr>
        <w:tabs>
          <w:tab w:val="num" w:pos="2427"/>
        </w:tabs>
        <w:ind w:left="2427" w:hanging="360"/>
      </w:pPr>
      <w:rPr>
        <w:rFonts w:ascii="Wingdings" w:hAnsi="Wingdings" w:hint="default"/>
      </w:rPr>
    </w:lvl>
    <w:lvl w:ilvl="3" w:tplc="04050001">
      <w:start w:val="1"/>
      <w:numFmt w:val="bullet"/>
      <w:lvlText w:val=""/>
      <w:lvlJc w:val="left"/>
      <w:pPr>
        <w:tabs>
          <w:tab w:val="num" w:pos="3147"/>
        </w:tabs>
        <w:ind w:left="3147" w:hanging="360"/>
      </w:pPr>
      <w:rPr>
        <w:rFonts w:ascii="Symbol" w:hAnsi="Symbol" w:hint="default"/>
      </w:rPr>
    </w:lvl>
    <w:lvl w:ilvl="4" w:tplc="04050003">
      <w:start w:val="1"/>
      <w:numFmt w:val="bullet"/>
      <w:lvlText w:val="o"/>
      <w:lvlJc w:val="left"/>
      <w:pPr>
        <w:tabs>
          <w:tab w:val="num" w:pos="3867"/>
        </w:tabs>
        <w:ind w:left="3867" w:hanging="360"/>
      </w:pPr>
      <w:rPr>
        <w:rFonts w:ascii="Courier New" w:hAnsi="Courier New" w:cs="Courier New" w:hint="default"/>
      </w:rPr>
    </w:lvl>
    <w:lvl w:ilvl="5" w:tplc="04050005">
      <w:start w:val="1"/>
      <w:numFmt w:val="bullet"/>
      <w:lvlText w:val=""/>
      <w:lvlJc w:val="left"/>
      <w:pPr>
        <w:tabs>
          <w:tab w:val="num" w:pos="4587"/>
        </w:tabs>
        <w:ind w:left="4587" w:hanging="360"/>
      </w:pPr>
      <w:rPr>
        <w:rFonts w:ascii="Wingdings" w:hAnsi="Wingdings" w:hint="default"/>
      </w:rPr>
    </w:lvl>
    <w:lvl w:ilvl="6" w:tplc="04050001">
      <w:start w:val="1"/>
      <w:numFmt w:val="bullet"/>
      <w:lvlText w:val=""/>
      <w:lvlJc w:val="left"/>
      <w:pPr>
        <w:tabs>
          <w:tab w:val="num" w:pos="5307"/>
        </w:tabs>
        <w:ind w:left="5307" w:hanging="360"/>
      </w:pPr>
      <w:rPr>
        <w:rFonts w:ascii="Symbol" w:hAnsi="Symbol" w:hint="default"/>
      </w:rPr>
    </w:lvl>
    <w:lvl w:ilvl="7" w:tplc="04050003">
      <w:start w:val="1"/>
      <w:numFmt w:val="bullet"/>
      <w:lvlText w:val="o"/>
      <w:lvlJc w:val="left"/>
      <w:pPr>
        <w:tabs>
          <w:tab w:val="num" w:pos="6027"/>
        </w:tabs>
        <w:ind w:left="6027" w:hanging="360"/>
      </w:pPr>
      <w:rPr>
        <w:rFonts w:ascii="Courier New" w:hAnsi="Courier New" w:cs="Courier New" w:hint="default"/>
      </w:rPr>
    </w:lvl>
    <w:lvl w:ilvl="8" w:tplc="04050005">
      <w:start w:val="1"/>
      <w:numFmt w:val="bullet"/>
      <w:lvlText w:val=""/>
      <w:lvlJc w:val="left"/>
      <w:pPr>
        <w:tabs>
          <w:tab w:val="num" w:pos="6747"/>
        </w:tabs>
        <w:ind w:left="6747" w:hanging="360"/>
      </w:pPr>
      <w:rPr>
        <w:rFonts w:ascii="Wingdings" w:hAnsi="Wingdings" w:hint="default"/>
      </w:rPr>
    </w:lvl>
  </w:abstractNum>
  <w:abstractNum w:abstractNumId="12"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295A165D"/>
    <w:multiLevelType w:val="hybridMultilevel"/>
    <w:tmpl w:val="05644B04"/>
    <w:lvl w:ilvl="0" w:tplc="34A64DB4">
      <w:start w:val="1"/>
      <w:numFmt w:val="decimal"/>
      <w:lvlText w:val="%1."/>
      <w:lvlJc w:val="left"/>
      <w:pPr>
        <w:tabs>
          <w:tab w:val="num" w:pos="360"/>
        </w:tabs>
        <w:ind w:left="360" w:hanging="360"/>
      </w:pPr>
      <w:rPr>
        <w:b w:val="0"/>
        <w:sz w:val="20"/>
        <w:szCs w:val="20"/>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6"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8"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2"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3" w15:restartNumberingAfterBreak="0">
    <w:nsid w:val="4B4C797F"/>
    <w:multiLevelType w:val="hybridMultilevel"/>
    <w:tmpl w:val="16FE6790"/>
    <w:lvl w:ilvl="0" w:tplc="7DF6AA56">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4"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3"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5"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8"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22"/>
  </w:num>
  <w:num w:numId="2">
    <w:abstractNumId w:val="51"/>
  </w:num>
  <w:num w:numId="3">
    <w:abstractNumId w:val="53"/>
  </w:num>
  <w:num w:numId="4">
    <w:abstractNumId w:val="42"/>
  </w:num>
  <w:num w:numId="5">
    <w:abstractNumId w:val="33"/>
  </w:num>
  <w:num w:numId="6">
    <w:abstractNumId w:val="39"/>
  </w:num>
  <w:num w:numId="7">
    <w:abstractNumId w:val="37"/>
  </w:num>
  <w:num w:numId="8">
    <w:abstractNumId w:val="38"/>
  </w:num>
  <w:num w:numId="9">
    <w:abstractNumId w:val="3"/>
  </w:num>
  <w:num w:numId="10">
    <w:abstractNumId w:val="44"/>
  </w:num>
  <w:num w:numId="11">
    <w:abstractNumId w:val="29"/>
  </w:num>
  <w:num w:numId="12">
    <w:abstractNumId w:val="32"/>
  </w:num>
  <w:num w:numId="13">
    <w:abstractNumId w:val="19"/>
  </w:num>
  <w:num w:numId="14">
    <w:abstractNumId w:val="39"/>
  </w:num>
  <w:num w:numId="15">
    <w:abstractNumId w:val="39"/>
  </w:num>
  <w:num w:numId="16">
    <w:abstractNumId w:val="49"/>
  </w:num>
  <w:num w:numId="17">
    <w:abstractNumId w:val="34"/>
  </w:num>
  <w:num w:numId="18">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1"/>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7"/>
  </w:num>
  <w:num w:numId="27">
    <w:abstractNumId w:val="47"/>
  </w:num>
  <w:num w:numId="28">
    <w:abstractNumId w:val="4"/>
  </w:num>
  <w:num w:numId="29">
    <w:abstractNumId w:val="10"/>
  </w:num>
  <w:num w:numId="30">
    <w:abstractNumId w:val="48"/>
  </w:num>
  <w:num w:numId="31">
    <w:abstractNumId w:val="40"/>
  </w:num>
  <w:num w:numId="32">
    <w:abstractNumId w:val="50"/>
  </w:num>
  <w:num w:numId="33">
    <w:abstractNumId w:val="45"/>
  </w:num>
  <w:num w:numId="34">
    <w:abstractNumId w:val="6"/>
  </w:num>
  <w:num w:numId="35">
    <w:abstractNumId w:val="23"/>
  </w:num>
  <w:num w:numId="36">
    <w:abstractNumId w:val="36"/>
  </w:num>
  <w:num w:numId="37">
    <w:abstractNumId w:val="39"/>
  </w:num>
  <w:num w:numId="38">
    <w:abstractNumId w:val="17"/>
  </w:num>
  <w:num w:numId="39">
    <w:abstractNumId w:val="15"/>
  </w:num>
  <w:num w:numId="40">
    <w:abstractNumId w:val="52"/>
  </w:num>
  <w:num w:numId="41">
    <w:abstractNumId w:val="14"/>
  </w:num>
  <w:num w:numId="42">
    <w:abstractNumId w:val="39"/>
  </w:num>
  <w:num w:numId="43">
    <w:abstractNumId w:val="5"/>
  </w:num>
  <w:num w:numId="44">
    <w:abstractNumId w:val="28"/>
  </w:num>
  <w:num w:numId="45">
    <w:abstractNumId w:val="39"/>
  </w:num>
  <w:num w:numId="46">
    <w:abstractNumId w:val="39"/>
  </w:num>
  <w:num w:numId="47">
    <w:abstractNumId w:val="39"/>
  </w:num>
  <w:num w:numId="48">
    <w:abstractNumId w:val="43"/>
  </w:num>
  <w:num w:numId="49">
    <w:abstractNumId w:val="1"/>
  </w:num>
  <w:num w:numId="50">
    <w:abstractNumId w:val="39"/>
  </w:num>
  <w:num w:numId="51">
    <w:abstractNumId w:val="18"/>
  </w:num>
  <w:num w:numId="52">
    <w:abstractNumId w:val="24"/>
  </w:num>
  <w:num w:numId="53">
    <w:abstractNumId w:val="12"/>
  </w:num>
  <w:num w:numId="54">
    <w:abstractNumId w:val="16"/>
  </w:num>
  <w:num w:numId="55">
    <w:abstractNumId w:val="31"/>
  </w:num>
  <w:num w:numId="56">
    <w:abstractNumId w:val="46"/>
  </w:num>
  <w:num w:numId="57">
    <w:abstractNumId w:val="26"/>
  </w:num>
  <w:num w:numId="58">
    <w:abstractNumId w:val="0"/>
  </w:num>
  <w:num w:numId="59">
    <w:abstractNumId w:val="27"/>
  </w:num>
  <w:num w:numId="60">
    <w:abstractNumId w:val="33"/>
    <w:lvlOverride w:ilvl="0">
      <w:startOverride w:val="1"/>
    </w:lvlOverride>
  </w:num>
  <w:num w:numId="61">
    <w:abstractNumId w:val="33"/>
  </w:num>
  <w:num w:numId="62">
    <w:abstractNumId w:val="8"/>
  </w:num>
  <w:num w:numId="63">
    <w:abstractNumId w:val="35"/>
  </w:num>
  <w:num w:numId="64">
    <w:abstractNumId w:val="9"/>
  </w:num>
  <w:num w:numId="65">
    <w:abstractNumId w:val="21"/>
  </w:num>
  <w:num w:numId="66">
    <w:abstractNumId w:val="24"/>
  </w:num>
  <w:num w:numId="67">
    <w:abstractNumId w:val="13"/>
  </w:num>
  <w:num w:numId="68">
    <w:abstractNumId w:val="1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40F54"/>
    <w:rsid w:val="00042298"/>
    <w:rsid w:val="00045AD4"/>
    <w:rsid w:val="00046EB9"/>
    <w:rsid w:val="00047F70"/>
    <w:rsid w:val="00050BBC"/>
    <w:rsid w:val="00050CB8"/>
    <w:rsid w:val="00053B1E"/>
    <w:rsid w:val="0005410E"/>
    <w:rsid w:val="0006027E"/>
    <w:rsid w:val="00061719"/>
    <w:rsid w:val="00066382"/>
    <w:rsid w:val="00066FAC"/>
    <w:rsid w:val="000770E5"/>
    <w:rsid w:val="00081334"/>
    <w:rsid w:val="0008163A"/>
    <w:rsid w:val="00082657"/>
    <w:rsid w:val="00086FB5"/>
    <w:rsid w:val="000878CB"/>
    <w:rsid w:val="00096BA4"/>
    <w:rsid w:val="00097BF7"/>
    <w:rsid w:val="000A2855"/>
    <w:rsid w:val="000A4DF8"/>
    <w:rsid w:val="000A567E"/>
    <w:rsid w:val="000B6B36"/>
    <w:rsid w:val="000B6FF9"/>
    <w:rsid w:val="000C40E3"/>
    <w:rsid w:val="000C5A20"/>
    <w:rsid w:val="000C7132"/>
    <w:rsid w:val="000D282E"/>
    <w:rsid w:val="000D56F6"/>
    <w:rsid w:val="000D59B0"/>
    <w:rsid w:val="000D65BA"/>
    <w:rsid w:val="000E2BEA"/>
    <w:rsid w:val="000E43FD"/>
    <w:rsid w:val="000E5DAD"/>
    <w:rsid w:val="000E733F"/>
    <w:rsid w:val="000F65D4"/>
    <w:rsid w:val="00101E6B"/>
    <w:rsid w:val="00102827"/>
    <w:rsid w:val="00103AAA"/>
    <w:rsid w:val="001055DF"/>
    <w:rsid w:val="00110C41"/>
    <w:rsid w:val="001119A2"/>
    <w:rsid w:val="00113026"/>
    <w:rsid w:val="00113B51"/>
    <w:rsid w:val="00114221"/>
    <w:rsid w:val="00115987"/>
    <w:rsid w:val="001213BB"/>
    <w:rsid w:val="00122AA9"/>
    <w:rsid w:val="001302AD"/>
    <w:rsid w:val="001305F6"/>
    <w:rsid w:val="00132FD9"/>
    <w:rsid w:val="001353C9"/>
    <w:rsid w:val="00136A3A"/>
    <w:rsid w:val="00137BD3"/>
    <w:rsid w:val="001404F9"/>
    <w:rsid w:val="00161E4D"/>
    <w:rsid w:val="00163528"/>
    <w:rsid w:val="00164080"/>
    <w:rsid w:val="001667B2"/>
    <w:rsid w:val="00173841"/>
    <w:rsid w:val="00173E08"/>
    <w:rsid w:val="00174612"/>
    <w:rsid w:val="00175FF1"/>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38CE"/>
    <w:rsid w:val="001D65ED"/>
    <w:rsid w:val="001D674C"/>
    <w:rsid w:val="001E4EEF"/>
    <w:rsid w:val="001F156C"/>
    <w:rsid w:val="001F16AD"/>
    <w:rsid w:val="001F7FC7"/>
    <w:rsid w:val="002045B1"/>
    <w:rsid w:val="00204750"/>
    <w:rsid w:val="00211202"/>
    <w:rsid w:val="002125DD"/>
    <w:rsid w:val="002164BA"/>
    <w:rsid w:val="002171E6"/>
    <w:rsid w:val="00217838"/>
    <w:rsid w:val="00217FFA"/>
    <w:rsid w:val="00220472"/>
    <w:rsid w:val="00221444"/>
    <w:rsid w:val="00224684"/>
    <w:rsid w:val="0022507E"/>
    <w:rsid w:val="0022687B"/>
    <w:rsid w:val="0023151B"/>
    <w:rsid w:val="00234179"/>
    <w:rsid w:val="00235018"/>
    <w:rsid w:val="00235366"/>
    <w:rsid w:val="00235748"/>
    <w:rsid w:val="0023596C"/>
    <w:rsid w:val="002422A1"/>
    <w:rsid w:val="00242EE0"/>
    <w:rsid w:val="002443C7"/>
    <w:rsid w:val="00245C09"/>
    <w:rsid w:val="00254349"/>
    <w:rsid w:val="00257F87"/>
    <w:rsid w:val="00262762"/>
    <w:rsid w:val="00264CA8"/>
    <w:rsid w:val="002724E5"/>
    <w:rsid w:val="00273CE5"/>
    <w:rsid w:val="00276548"/>
    <w:rsid w:val="00277C3D"/>
    <w:rsid w:val="0028212C"/>
    <w:rsid w:val="00282EFA"/>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E66EC"/>
    <w:rsid w:val="002F78E1"/>
    <w:rsid w:val="002F7905"/>
    <w:rsid w:val="0030052A"/>
    <w:rsid w:val="003012A4"/>
    <w:rsid w:val="0030498A"/>
    <w:rsid w:val="0031167E"/>
    <w:rsid w:val="003120FE"/>
    <w:rsid w:val="00321570"/>
    <w:rsid w:val="00323C17"/>
    <w:rsid w:val="003276C2"/>
    <w:rsid w:val="00332559"/>
    <w:rsid w:val="00335DD4"/>
    <w:rsid w:val="003403C4"/>
    <w:rsid w:val="00344BF2"/>
    <w:rsid w:val="003509D2"/>
    <w:rsid w:val="003611C1"/>
    <w:rsid w:val="003706CB"/>
    <w:rsid w:val="003761BF"/>
    <w:rsid w:val="00380192"/>
    <w:rsid w:val="00380882"/>
    <w:rsid w:val="00381428"/>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34C"/>
    <w:rsid w:val="0047043C"/>
    <w:rsid w:val="00476807"/>
    <w:rsid w:val="00476899"/>
    <w:rsid w:val="00481FBA"/>
    <w:rsid w:val="00483564"/>
    <w:rsid w:val="00490DD5"/>
    <w:rsid w:val="004920E8"/>
    <w:rsid w:val="004A0F48"/>
    <w:rsid w:val="004B0429"/>
    <w:rsid w:val="004B17F3"/>
    <w:rsid w:val="004B23C9"/>
    <w:rsid w:val="004B71BA"/>
    <w:rsid w:val="004B744D"/>
    <w:rsid w:val="004C28AD"/>
    <w:rsid w:val="004C3A24"/>
    <w:rsid w:val="004D1EB6"/>
    <w:rsid w:val="004D235B"/>
    <w:rsid w:val="004D3F5F"/>
    <w:rsid w:val="004D42D4"/>
    <w:rsid w:val="004D47B7"/>
    <w:rsid w:val="004E4B5D"/>
    <w:rsid w:val="004F08D8"/>
    <w:rsid w:val="004F14F3"/>
    <w:rsid w:val="004F194C"/>
    <w:rsid w:val="004F22C3"/>
    <w:rsid w:val="004F7C35"/>
    <w:rsid w:val="0050249A"/>
    <w:rsid w:val="005030F6"/>
    <w:rsid w:val="005166BE"/>
    <w:rsid w:val="00520D2D"/>
    <w:rsid w:val="00523C78"/>
    <w:rsid w:val="00533493"/>
    <w:rsid w:val="005458FA"/>
    <w:rsid w:val="0055074F"/>
    <w:rsid w:val="0055305A"/>
    <w:rsid w:val="0055436A"/>
    <w:rsid w:val="005566AE"/>
    <w:rsid w:val="00560216"/>
    <w:rsid w:val="005623F0"/>
    <w:rsid w:val="00562A02"/>
    <w:rsid w:val="00562B90"/>
    <w:rsid w:val="00563670"/>
    <w:rsid w:val="00574368"/>
    <w:rsid w:val="0059257B"/>
    <w:rsid w:val="00596222"/>
    <w:rsid w:val="0059769D"/>
    <w:rsid w:val="005A21B3"/>
    <w:rsid w:val="005A4E1A"/>
    <w:rsid w:val="005C0CA5"/>
    <w:rsid w:val="005C2EC2"/>
    <w:rsid w:val="005C776A"/>
    <w:rsid w:val="005C7CE7"/>
    <w:rsid w:val="005D3DB2"/>
    <w:rsid w:val="005D4748"/>
    <w:rsid w:val="005D4FDA"/>
    <w:rsid w:val="005D6921"/>
    <w:rsid w:val="005D7C2C"/>
    <w:rsid w:val="005E343E"/>
    <w:rsid w:val="005E3788"/>
    <w:rsid w:val="00605A24"/>
    <w:rsid w:val="00612961"/>
    <w:rsid w:val="00616498"/>
    <w:rsid w:val="00624FFA"/>
    <w:rsid w:val="0063306A"/>
    <w:rsid w:val="00634660"/>
    <w:rsid w:val="00643CE5"/>
    <w:rsid w:val="006452A8"/>
    <w:rsid w:val="006455FA"/>
    <w:rsid w:val="0066069E"/>
    <w:rsid w:val="006653C8"/>
    <w:rsid w:val="00680163"/>
    <w:rsid w:val="0068231E"/>
    <w:rsid w:val="006848CF"/>
    <w:rsid w:val="00685B70"/>
    <w:rsid w:val="00691A74"/>
    <w:rsid w:val="00694201"/>
    <w:rsid w:val="0069424E"/>
    <w:rsid w:val="00694A38"/>
    <w:rsid w:val="0069787C"/>
    <w:rsid w:val="006A0D45"/>
    <w:rsid w:val="006A5F37"/>
    <w:rsid w:val="006B49FC"/>
    <w:rsid w:val="006C1915"/>
    <w:rsid w:val="006C21B2"/>
    <w:rsid w:val="006D13CC"/>
    <w:rsid w:val="006D1ACE"/>
    <w:rsid w:val="006D2F28"/>
    <w:rsid w:val="006E381A"/>
    <w:rsid w:val="006F2480"/>
    <w:rsid w:val="006F373D"/>
    <w:rsid w:val="006F5E55"/>
    <w:rsid w:val="006F7A03"/>
    <w:rsid w:val="00704284"/>
    <w:rsid w:val="007043BC"/>
    <w:rsid w:val="00704546"/>
    <w:rsid w:val="0070488A"/>
    <w:rsid w:val="0071081E"/>
    <w:rsid w:val="00712561"/>
    <w:rsid w:val="00714260"/>
    <w:rsid w:val="00715EC9"/>
    <w:rsid w:val="00732164"/>
    <w:rsid w:val="00746B1F"/>
    <w:rsid w:val="0075128D"/>
    <w:rsid w:val="00752AF3"/>
    <w:rsid w:val="00754A3C"/>
    <w:rsid w:val="00760D37"/>
    <w:rsid w:val="00762D8F"/>
    <w:rsid w:val="00764F8D"/>
    <w:rsid w:val="0077050A"/>
    <w:rsid w:val="00770533"/>
    <w:rsid w:val="007747D8"/>
    <w:rsid w:val="00775184"/>
    <w:rsid w:val="00775691"/>
    <w:rsid w:val="0077752E"/>
    <w:rsid w:val="00780CF7"/>
    <w:rsid w:val="00784477"/>
    <w:rsid w:val="007870F2"/>
    <w:rsid w:val="00787448"/>
    <w:rsid w:val="00790C53"/>
    <w:rsid w:val="00792FF7"/>
    <w:rsid w:val="00794DD1"/>
    <w:rsid w:val="0079648B"/>
    <w:rsid w:val="007A133E"/>
    <w:rsid w:val="007A692F"/>
    <w:rsid w:val="007A7666"/>
    <w:rsid w:val="007A7D3A"/>
    <w:rsid w:val="007B36E6"/>
    <w:rsid w:val="007B70CA"/>
    <w:rsid w:val="007C1338"/>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1A64"/>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5190"/>
    <w:rsid w:val="008D7572"/>
    <w:rsid w:val="008E2EBF"/>
    <w:rsid w:val="008F0D1F"/>
    <w:rsid w:val="008F0E4A"/>
    <w:rsid w:val="008F1BAF"/>
    <w:rsid w:val="008F1C8F"/>
    <w:rsid w:val="008F360C"/>
    <w:rsid w:val="008F7EC1"/>
    <w:rsid w:val="00902C3A"/>
    <w:rsid w:val="00903D77"/>
    <w:rsid w:val="009070D6"/>
    <w:rsid w:val="0091043D"/>
    <w:rsid w:val="009126E8"/>
    <w:rsid w:val="0091285B"/>
    <w:rsid w:val="009138F7"/>
    <w:rsid w:val="0092343F"/>
    <w:rsid w:val="00926680"/>
    <w:rsid w:val="009313FD"/>
    <w:rsid w:val="00933111"/>
    <w:rsid w:val="00944698"/>
    <w:rsid w:val="00947E75"/>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4070"/>
    <w:rsid w:val="009A45C5"/>
    <w:rsid w:val="009A48A1"/>
    <w:rsid w:val="009A69E5"/>
    <w:rsid w:val="009A6DB4"/>
    <w:rsid w:val="009A7946"/>
    <w:rsid w:val="009B348A"/>
    <w:rsid w:val="009C1FB5"/>
    <w:rsid w:val="009C5F7B"/>
    <w:rsid w:val="009D1DB7"/>
    <w:rsid w:val="009D292C"/>
    <w:rsid w:val="009F13FC"/>
    <w:rsid w:val="00A00525"/>
    <w:rsid w:val="00A02B02"/>
    <w:rsid w:val="00A107ED"/>
    <w:rsid w:val="00A1363F"/>
    <w:rsid w:val="00A21B4B"/>
    <w:rsid w:val="00A311DA"/>
    <w:rsid w:val="00A316C8"/>
    <w:rsid w:val="00A33BEA"/>
    <w:rsid w:val="00A35DB2"/>
    <w:rsid w:val="00A37B83"/>
    <w:rsid w:val="00A4442E"/>
    <w:rsid w:val="00A448C4"/>
    <w:rsid w:val="00A46471"/>
    <w:rsid w:val="00A46AAE"/>
    <w:rsid w:val="00A47236"/>
    <w:rsid w:val="00A51C86"/>
    <w:rsid w:val="00A57C20"/>
    <w:rsid w:val="00A57F6A"/>
    <w:rsid w:val="00A63ACC"/>
    <w:rsid w:val="00A65FE9"/>
    <w:rsid w:val="00A67DF1"/>
    <w:rsid w:val="00A7011C"/>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1A5B"/>
    <w:rsid w:val="00AC37AF"/>
    <w:rsid w:val="00AC624E"/>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149F1"/>
    <w:rsid w:val="00B22F67"/>
    <w:rsid w:val="00B2530C"/>
    <w:rsid w:val="00B26E20"/>
    <w:rsid w:val="00B30456"/>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26E1"/>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04A70"/>
    <w:rsid w:val="00C10A21"/>
    <w:rsid w:val="00C16FD1"/>
    <w:rsid w:val="00C215A9"/>
    <w:rsid w:val="00C24777"/>
    <w:rsid w:val="00C30288"/>
    <w:rsid w:val="00C31031"/>
    <w:rsid w:val="00C3151C"/>
    <w:rsid w:val="00C35823"/>
    <w:rsid w:val="00C43F40"/>
    <w:rsid w:val="00C448C0"/>
    <w:rsid w:val="00C53862"/>
    <w:rsid w:val="00C54045"/>
    <w:rsid w:val="00C5543D"/>
    <w:rsid w:val="00C55703"/>
    <w:rsid w:val="00C563AC"/>
    <w:rsid w:val="00C613ED"/>
    <w:rsid w:val="00C62782"/>
    <w:rsid w:val="00C63072"/>
    <w:rsid w:val="00C643DE"/>
    <w:rsid w:val="00C670FB"/>
    <w:rsid w:val="00C672E3"/>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505B"/>
    <w:rsid w:val="00CE7DF9"/>
    <w:rsid w:val="00CE7E7B"/>
    <w:rsid w:val="00CF10AE"/>
    <w:rsid w:val="00CF1282"/>
    <w:rsid w:val="00CF431C"/>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01F7"/>
    <w:rsid w:val="00D5313F"/>
    <w:rsid w:val="00D726BC"/>
    <w:rsid w:val="00D72725"/>
    <w:rsid w:val="00D734CC"/>
    <w:rsid w:val="00D73DCF"/>
    <w:rsid w:val="00D87D18"/>
    <w:rsid w:val="00D94827"/>
    <w:rsid w:val="00D949DB"/>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230C"/>
    <w:rsid w:val="00E13B65"/>
    <w:rsid w:val="00E268AE"/>
    <w:rsid w:val="00E30AFD"/>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A7ED3"/>
    <w:rsid w:val="00EB634B"/>
    <w:rsid w:val="00EC014A"/>
    <w:rsid w:val="00EC07BD"/>
    <w:rsid w:val="00EC08E3"/>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E45"/>
    <w:rsid w:val="00F265E8"/>
    <w:rsid w:val="00F26C8C"/>
    <w:rsid w:val="00F2785C"/>
    <w:rsid w:val="00F360A9"/>
    <w:rsid w:val="00F37200"/>
    <w:rsid w:val="00F40CA9"/>
    <w:rsid w:val="00F4748E"/>
    <w:rsid w:val="00F50F24"/>
    <w:rsid w:val="00F545E5"/>
    <w:rsid w:val="00F56CF1"/>
    <w:rsid w:val="00F56E84"/>
    <w:rsid w:val="00F5705D"/>
    <w:rsid w:val="00F57C05"/>
    <w:rsid w:val="00F64E0B"/>
    <w:rsid w:val="00F72785"/>
    <w:rsid w:val="00F73E78"/>
    <w:rsid w:val="00F74265"/>
    <w:rsid w:val="00F74D51"/>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010E"/>
    <w:rsid w:val="00FC0584"/>
    <w:rsid w:val="00FC4EC0"/>
    <w:rsid w:val="00FD1161"/>
    <w:rsid w:val="00FF47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A0328"/>
    <w:pPr>
      <w:numPr>
        <w:numId w:val="5"/>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52"/>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52"/>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47079980">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672755781">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hyperlink" Target="http://typdok.tudc.cz" TargetMode="External"/><Relationship Id="rId33" Type="http://schemas.openxmlformats.org/officeDocument/2006/relationships/theme" Target="theme/theme1.xml"/><Relationship Id="rId38"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hyperlink" Target="mailto:Macho@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7.xml"/><Relationship Id="rId32" Type="http://schemas.openxmlformats.org/officeDocument/2006/relationships/fontTable" Target="fontTable.xml"/><Relationship Id="rId37"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ypdok.tudc.cz" TargetMode="Externa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oter" Target="foot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4108C-CB0D-4A3B-A9E3-31A527C7E21D}">
  <ds:schemaRefs>
    <ds:schemaRef ds:uri="http://schemas.microsoft.com/office/2006/metadata/properties"/>
  </ds:schemaRefs>
</ds:datastoreItem>
</file>

<file path=customXml/itemProps2.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4.xml><?xml version="1.0" encoding="utf-8"?>
<ds:datastoreItem xmlns:ds="http://schemas.openxmlformats.org/officeDocument/2006/customXml" ds:itemID="{3A2EC064-20A1-4BD9-A5E5-A8027AEF4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22</Pages>
  <Words>5840</Words>
  <Characters>34458</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40218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12</cp:revision>
  <cp:lastPrinted>2018-11-07T15:06:00Z</cp:lastPrinted>
  <dcterms:created xsi:type="dcterms:W3CDTF">2021-02-15T08:11:00Z</dcterms:created>
  <dcterms:modified xsi:type="dcterms:W3CDTF">2021-02-23T06:31:00Z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