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22863" w:rsidRPr="00E22863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r w:rsidR="00E22863">
        <w:rPr>
          <w:rFonts w:ascii="Verdana" w:hAnsi="Verdana"/>
          <w:sz w:val="18"/>
          <w:szCs w:val="18"/>
          <w:lang w:val="en-US"/>
        </w:rPr>
        <w:t>”,</w:t>
      </w:r>
      <w:r w:rsidR="00E22863" w:rsidRPr="00E22863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2286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22863" w:rsidRPr="00E2286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286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8A9FA3"/>
  <w15:docId w15:val="{A601E015-9105-4067-B5F9-7283F69C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F3105C-8AE9-48B6-BF8C-90E759B4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2021-02-12T12:27:00Z</dcterms:modified>
</cp:coreProperties>
</file>