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463E8" w14:textId="77777777" w:rsidR="000719BB" w:rsidRDefault="000719BB" w:rsidP="006C2343">
      <w:pPr>
        <w:pStyle w:val="Titul2"/>
      </w:pPr>
    </w:p>
    <w:p w14:paraId="7469640A" w14:textId="77777777" w:rsidR="0069769D" w:rsidRDefault="0069769D" w:rsidP="006C2343">
      <w:pPr>
        <w:pStyle w:val="Titul2"/>
      </w:pPr>
    </w:p>
    <w:p w14:paraId="0A2FCCA5" w14:textId="77777777" w:rsidR="003254A3" w:rsidRPr="000719BB" w:rsidRDefault="00C10F4C" w:rsidP="006C2343">
      <w:pPr>
        <w:pStyle w:val="Titul2"/>
      </w:pPr>
      <w:r>
        <w:t>Příloha č. 2 d)</w:t>
      </w:r>
    </w:p>
    <w:p w14:paraId="66CA96E7" w14:textId="77777777" w:rsidR="00AD0C7B" w:rsidRDefault="0069470F" w:rsidP="006C2343">
      <w:pPr>
        <w:pStyle w:val="Titul1"/>
      </w:pPr>
      <w:r>
        <w:t xml:space="preserve">Zvláštní </w:t>
      </w:r>
      <w:r w:rsidR="00AD0C7B">
        <w:t>technické podmínky</w:t>
      </w:r>
    </w:p>
    <w:p w14:paraId="050C0845" w14:textId="77777777" w:rsidR="00AD0C7B" w:rsidRDefault="00AD0C7B" w:rsidP="00EB46E5">
      <w:pPr>
        <w:pStyle w:val="Titul2"/>
      </w:pPr>
    </w:p>
    <w:p w14:paraId="39A5E535"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2C56E731" w14:textId="77777777" w:rsidR="002007BA" w:rsidRDefault="002007BA" w:rsidP="006C2343">
      <w:pPr>
        <w:pStyle w:val="Tituldatum"/>
      </w:pPr>
    </w:p>
    <w:sdt>
      <w:sdtPr>
        <w:rPr>
          <w:b/>
          <w:sz w:val="32"/>
          <w:szCs w:val="32"/>
        </w:rPr>
        <w:alias w:val="Název akce - VYplnit pole - přenese se do zápatí"/>
        <w:tag w:val="Název akce"/>
        <w:id w:val="1889687308"/>
        <w:placeholder>
          <w:docPart w:val="8DA8B732B13A424FA2F04C9BCD51D5E4"/>
        </w:placeholder>
        <w:text w:multiLine="1"/>
      </w:sdtPr>
      <w:sdtEndPr/>
      <w:sdtContent>
        <w:p w14:paraId="1CEFFA7A" w14:textId="681A24FC" w:rsidR="00BF54FE" w:rsidRDefault="00ED7CC6" w:rsidP="00ED7CC6">
          <w:pPr>
            <w:pStyle w:val="Tituldatum"/>
          </w:pPr>
          <w:r w:rsidRPr="00E263DD">
            <w:rPr>
              <w:b/>
              <w:sz w:val="32"/>
              <w:szCs w:val="32"/>
            </w:rPr>
            <w:t>„Doplnění závor na přejezdu v km 41,763 (P6917) trati Svitavy – Žďárec u Skutče“</w:t>
          </w:r>
        </w:p>
      </w:sdtContent>
    </w:sdt>
    <w:p w14:paraId="3D68CC39" w14:textId="5ED00EC7" w:rsidR="00BF54FE" w:rsidRDefault="00BF54FE" w:rsidP="006C2343">
      <w:pPr>
        <w:pStyle w:val="Tituldatum"/>
      </w:pPr>
    </w:p>
    <w:p w14:paraId="6ED3DBE8" w14:textId="78921BC1" w:rsidR="00E263DD" w:rsidRDefault="00E263DD" w:rsidP="006C2343">
      <w:pPr>
        <w:pStyle w:val="Tituldatum"/>
      </w:pPr>
    </w:p>
    <w:p w14:paraId="183FB52D" w14:textId="5F162EC7" w:rsidR="00E263DD" w:rsidRDefault="00E263DD" w:rsidP="006C2343">
      <w:pPr>
        <w:pStyle w:val="Tituldatum"/>
      </w:pPr>
    </w:p>
    <w:p w14:paraId="710D614E" w14:textId="295AE573" w:rsidR="00E263DD" w:rsidRDefault="00E263DD" w:rsidP="006C2343">
      <w:pPr>
        <w:pStyle w:val="Tituldatum"/>
      </w:pPr>
    </w:p>
    <w:p w14:paraId="1F2126D9" w14:textId="55DC23E7" w:rsidR="00E263DD" w:rsidRDefault="00E263DD" w:rsidP="006C2343">
      <w:pPr>
        <w:pStyle w:val="Tituldatum"/>
      </w:pPr>
    </w:p>
    <w:p w14:paraId="795A4349" w14:textId="16D436B7" w:rsidR="00E263DD" w:rsidRDefault="00E263DD" w:rsidP="006C2343">
      <w:pPr>
        <w:pStyle w:val="Tituldatum"/>
      </w:pPr>
    </w:p>
    <w:p w14:paraId="6643D33C" w14:textId="5B0453D4" w:rsidR="00E263DD" w:rsidRDefault="00E263DD" w:rsidP="006C2343">
      <w:pPr>
        <w:pStyle w:val="Tituldatum"/>
      </w:pPr>
    </w:p>
    <w:p w14:paraId="5010DB35" w14:textId="77777777" w:rsidR="00E263DD" w:rsidRDefault="00E263DD" w:rsidP="006C2343">
      <w:pPr>
        <w:pStyle w:val="Tituldatum"/>
      </w:pPr>
    </w:p>
    <w:p w14:paraId="786F7F7E" w14:textId="77777777" w:rsidR="00ED7CC6" w:rsidRDefault="00ED7CC6" w:rsidP="006C2343">
      <w:pPr>
        <w:pStyle w:val="Tituldatum"/>
      </w:pPr>
    </w:p>
    <w:p w14:paraId="4C88F35C" w14:textId="77777777" w:rsidR="00CA297E" w:rsidRDefault="00CA297E" w:rsidP="00CA297E">
      <w:pPr>
        <w:pStyle w:val="Tituldatum"/>
      </w:pPr>
      <w:r>
        <w:t xml:space="preserve">Datum vydání: </w:t>
      </w:r>
      <w:r>
        <w:tab/>
        <w:t xml:space="preserve">11. 12. 2020 </w:t>
      </w:r>
    </w:p>
    <w:p w14:paraId="50C7CE5E" w14:textId="77777777" w:rsidR="00BD7E91" w:rsidRDefault="00BD7E91" w:rsidP="00B101FD">
      <w:pPr>
        <w:pStyle w:val="Nadpisbezsl1-1"/>
      </w:pPr>
      <w:r>
        <w:lastRenderedPageBreak/>
        <w:t>Obsah</w:t>
      </w:r>
      <w:r w:rsidR="00887F36">
        <w:t xml:space="preserve"> </w:t>
      </w:r>
    </w:p>
    <w:p w14:paraId="73B1112F" w14:textId="77777777" w:rsidR="008311A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49533" w:history="1">
        <w:r w:rsidR="008311AD" w:rsidRPr="00CE3751">
          <w:rPr>
            <w:rStyle w:val="Hypertextovodkaz"/>
          </w:rPr>
          <w:t>SEZNAM ZKRATEK</w:t>
        </w:r>
        <w:r w:rsidR="008311AD">
          <w:rPr>
            <w:noProof/>
            <w:webHidden/>
          </w:rPr>
          <w:tab/>
        </w:r>
        <w:r w:rsidR="008311AD">
          <w:rPr>
            <w:noProof/>
            <w:webHidden/>
          </w:rPr>
          <w:fldChar w:fldCharType="begin"/>
        </w:r>
        <w:r w:rsidR="008311AD">
          <w:rPr>
            <w:noProof/>
            <w:webHidden/>
          </w:rPr>
          <w:instrText xml:space="preserve"> PAGEREF _Toc61249533 \h </w:instrText>
        </w:r>
        <w:r w:rsidR="008311AD">
          <w:rPr>
            <w:noProof/>
            <w:webHidden/>
          </w:rPr>
        </w:r>
        <w:r w:rsidR="008311AD">
          <w:rPr>
            <w:noProof/>
            <w:webHidden/>
          </w:rPr>
          <w:fldChar w:fldCharType="separate"/>
        </w:r>
        <w:r w:rsidR="008311AD">
          <w:rPr>
            <w:noProof/>
            <w:webHidden/>
          </w:rPr>
          <w:t>2</w:t>
        </w:r>
        <w:r w:rsidR="008311AD">
          <w:rPr>
            <w:noProof/>
            <w:webHidden/>
          </w:rPr>
          <w:fldChar w:fldCharType="end"/>
        </w:r>
      </w:hyperlink>
    </w:p>
    <w:p w14:paraId="6AED3BA5"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34" w:history="1">
        <w:r w:rsidR="008311AD" w:rsidRPr="00CE3751">
          <w:rPr>
            <w:rStyle w:val="Hypertextovodkaz"/>
          </w:rPr>
          <w:t>1.</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SPECIFIKACE PŘEDMĚTU DÍLA</w:t>
        </w:r>
        <w:r w:rsidR="008311AD">
          <w:rPr>
            <w:noProof/>
            <w:webHidden/>
          </w:rPr>
          <w:tab/>
        </w:r>
        <w:r w:rsidR="008311AD">
          <w:rPr>
            <w:noProof/>
            <w:webHidden/>
          </w:rPr>
          <w:fldChar w:fldCharType="begin"/>
        </w:r>
        <w:r w:rsidR="008311AD">
          <w:rPr>
            <w:noProof/>
            <w:webHidden/>
          </w:rPr>
          <w:instrText xml:space="preserve"> PAGEREF _Toc61249534 \h </w:instrText>
        </w:r>
        <w:r w:rsidR="008311AD">
          <w:rPr>
            <w:noProof/>
            <w:webHidden/>
          </w:rPr>
        </w:r>
        <w:r w:rsidR="008311AD">
          <w:rPr>
            <w:noProof/>
            <w:webHidden/>
          </w:rPr>
          <w:fldChar w:fldCharType="separate"/>
        </w:r>
        <w:r w:rsidR="008311AD">
          <w:rPr>
            <w:noProof/>
            <w:webHidden/>
          </w:rPr>
          <w:t>3</w:t>
        </w:r>
        <w:r w:rsidR="008311AD">
          <w:rPr>
            <w:noProof/>
            <w:webHidden/>
          </w:rPr>
          <w:fldChar w:fldCharType="end"/>
        </w:r>
      </w:hyperlink>
    </w:p>
    <w:p w14:paraId="2A1627A6" w14:textId="77777777" w:rsidR="008311AD" w:rsidRDefault="0052401C">
      <w:pPr>
        <w:pStyle w:val="Obsah2"/>
        <w:rPr>
          <w:rFonts w:asciiTheme="minorHAnsi" w:eastAsiaTheme="minorEastAsia" w:hAnsiTheme="minorHAnsi"/>
          <w:noProof/>
          <w:spacing w:val="0"/>
          <w:sz w:val="22"/>
          <w:szCs w:val="22"/>
          <w:lang w:eastAsia="cs-CZ"/>
        </w:rPr>
      </w:pPr>
      <w:hyperlink w:anchor="_Toc61249535" w:history="1">
        <w:r w:rsidR="008311AD" w:rsidRPr="00CE3751">
          <w:rPr>
            <w:rStyle w:val="Hypertextovodkaz"/>
            <w:rFonts w:asciiTheme="majorHAnsi" w:hAnsiTheme="majorHAnsi"/>
          </w:rPr>
          <w:t>1.1</w:t>
        </w:r>
        <w:r w:rsidR="008311AD">
          <w:rPr>
            <w:rFonts w:asciiTheme="minorHAnsi" w:eastAsiaTheme="minorEastAsia" w:hAnsiTheme="minorHAnsi"/>
            <w:noProof/>
            <w:spacing w:val="0"/>
            <w:sz w:val="22"/>
            <w:szCs w:val="22"/>
            <w:lang w:eastAsia="cs-CZ"/>
          </w:rPr>
          <w:tab/>
        </w:r>
        <w:r w:rsidR="008311AD" w:rsidRPr="00CE3751">
          <w:rPr>
            <w:rStyle w:val="Hypertextovodkaz"/>
          </w:rPr>
          <w:t>Účel a rozsah předmětu Díla</w:t>
        </w:r>
        <w:r w:rsidR="008311AD">
          <w:rPr>
            <w:noProof/>
            <w:webHidden/>
          </w:rPr>
          <w:tab/>
        </w:r>
        <w:r w:rsidR="008311AD">
          <w:rPr>
            <w:noProof/>
            <w:webHidden/>
          </w:rPr>
          <w:fldChar w:fldCharType="begin"/>
        </w:r>
        <w:r w:rsidR="008311AD">
          <w:rPr>
            <w:noProof/>
            <w:webHidden/>
          </w:rPr>
          <w:instrText xml:space="preserve"> PAGEREF _Toc61249535 \h </w:instrText>
        </w:r>
        <w:r w:rsidR="008311AD">
          <w:rPr>
            <w:noProof/>
            <w:webHidden/>
          </w:rPr>
        </w:r>
        <w:r w:rsidR="008311AD">
          <w:rPr>
            <w:noProof/>
            <w:webHidden/>
          </w:rPr>
          <w:fldChar w:fldCharType="separate"/>
        </w:r>
        <w:r w:rsidR="008311AD">
          <w:rPr>
            <w:noProof/>
            <w:webHidden/>
          </w:rPr>
          <w:t>3</w:t>
        </w:r>
        <w:r w:rsidR="008311AD">
          <w:rPr>
            <w:noProof/>
            <w:webHidden/>
          </w:rPr>
          <w:fldChar w:fldCharType="end"/>
        </w:r>
      </w:hyperlink>
    </w:p>
    <w:p w14:paraId="2EFBC4C7" w14:textId="77777777" w:rsidR="008311AD" w:rsidRDefault="0052401C">
      <w:pPr>
        <w:pStyle w:val="Obsah2"/>
        <w:rPr>
          <w:rFonts w:asciiTheme="minorHAnsi" w:eastAsiaTheme="minorEastAsia" w:hAnsiTheme="minorHAnsi"/>
          <w:noProof/>
          <w:spacing w:val="0"/>
          <w:sz w:val="22"/>
          <w:szCs w:val="22"/>
          <w:lang w:eastAsia="cs-CZ"/>
        </w:rPr>
      </w:pPr>
      <w:hyperlink w:anchor="_Toc61249536" w:history="1">
        <w:r w:rsidR="008311AD" w:rsidRPr="00CE3751">
          <w:rPr>
            <w:rStyle w:val="Hypertextovodkaz"/>
            <w:rFonts w:asciiTheme="majorHAnsi" w:hAnsiTheme="majorHAnsi"/>
          </w:rPr>
          <w:t>1.2</w:t>
        </w:r>
        <w:r w:rsidR="008311AD">
          <w:rPr>
            <w:rFonts w:asciiTheme="minorHAnsi" w:eastAsiaTheme="minorEastAsia" w:hAnsiTheme="minorHAnsi"/>
            <w:noProof/>
            <w:spacing w:val="0"/>
            <w:sz w:val="22"/>
            <w:szCs w:val="22"/>
            <w:lang w:eastAsia="cs-CZ"/>
          </w:rPr>
          <w:tab/>
        </w:r>
        <w:r w:rsidR="008311AD" w:rsidRPr="00CE3751">
          <w:rPr>
            <w:rStyle w:val="Hypertextovodkaz"/>
          </w:rPr>
          <w:t>Umístění stavby</w:t>
        </w:r>
        <w:r w:rsidR="008311AD">
          <w:rPr>
            <w:noProof/>
            <w:webHidden/>
          </w:rPr>
          <w:tab/>
        </w:r>
        <w:r w:rsidR="008311AD">
          <w:rPr>
            <w:noProof/>
            <w:webHidden/>
          </w:rPr>
          <w:fldChar w:fldCharType="begin"/>
        </w:r>
        <w:r w:rsidR="008311AD">
          <w:rPr>
            <w:noProof/>
            <w:webHidden/>
          </w:rPr>
          <w:instrText xml:space="preserve"> PAGEREF _Toc61249536 \h </w:instrText>
        </w:r>
        <w:r w:rsidR="008311AD">
          <w:rPr>
            <w:noProof/>
            <w:webHidden/>
          </w:rPr>
        </w:r>
        <w:r w:rsidR="008311AD">
          <w:rPr>
            <w:noProof/>
            <w:webHidden/>
          </w:rPr>
          <w:fldChar w:fldCharType="separate"/>
        </w:r>
        <w:r w:rsidR="008311AD">
          <w:rPr>
            <w:noProof/>
            <w:webHidden/>
          </w:rPr>
          <w:t>3</w:t>
        </w:r>
        <w:r w:rsidR="008311AD">
          <w:rPr>
            <w:noProof/>
            <w:webHidden/>
          </w:rPr>
          <w:fldChar w:fldCharType="end"/>
        </w:r>
      </w:hyperlink>
    </w:p>
    <w:p w14:paraId="0BB8C5FC"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37" w:history="1">
        <w:r w:rsidR="008311AD" w:rsidRPr="00CE3751">
          <w:rPr>
            <w:rStyle w:val="Hypertextovodkaz"/>
          </w:rPr>
          <w:t>2.</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PŘEHLED VÝCHOZÍCH PODKLADŮ</w:t>
        </w:r>
        <w:r w:rsidR="008311AD">
          <w:rPr>
            <w:noProof/>
            <w:webHidden/>
          </w:rPr>
          <w:tab/>
        </w:r>
        <w:r w:rsidR="008311AD">
          <w:rPr>
            <w:noProof/>
            <w:webHidden/>
          </w:rPr>
          <w:fldChar w:fldCharType="begin"/>
        </w:r>
        <w:r w:rsidR="008311AD">
          <w:rPr>
            <w:noProof/>
            <w:webHidden/>
          </w:rPr>
          <w:instrText xml:space="preserve"> PAGEREF _Toc61249537 \h </w:instrText>
        </w:r>
        <w:r w:rsidR="008311AD">
          <w:rPr>
            <w:noProof/>
            <w:webHidden/>
          </w:rPr>
        </w:r>
        <w:r w:rsidR="008311AD">
          <w:rPr>
            <w:noProof/>
            <w:webHidden/>
          </w:rPr>
          <w:fldChar w:fldCharType="separate"/>
        </w:r>
        <w:r w:rsidR="008311AD">
          <w:rPr>
            <w:noProof/>
            <w:webHidden/>
          </w:rPr>
          <w:t>3</w:t>
        </w:r>
        <w:r w:rsidR="008311AD">
          <w:rPr>
            <w:noProof/>
            <w:webHidden/>
          </w:rPr>
          <w:fldChar w:fldCharType="end"/>
        </w:r>
      </w:hyperlink>
    </w:p>
    <w:p w14:paraId="4A901728" w14:textId="77777777" w:rsidR="008311AD" w:rsidRDefault="0052401C">
      <w:pPr>
        <w:pStyle w:val="Obsah2"/>
        <w:rPr>
          <w:rFonts w:asciiTheme="minorHAnsi" w:eastAsiaTheme="minorEastAsia" w:hAnsiTheme="minorHAnsi"/>
          <w:noProof/>
          <w:spacing w:val="0"/>
          <w:sz w:val="22"/>
          <w:szCs w:val="22"/>
          <w:lang w:eastAsia="cs-CZ"/>
        </w:rPr>
      </w:pPr>
      <w:hyperlink w:anchor="_Toc61249538" w:history="1">
        <w:r w:rsidR="008311AD" w:rsidRPr="00CE3751">
          <w:rPr>
            <w:rStyle w:val="Hypertextovodkaz"/>
            <w:rFonts w:asciiTheme="majorHAnsi" w:hAnsiTheme="majorHAnsi"/>
          </w:rPr>
          <w:t>2.1</w:t>
        </w:r>
        <w:r w:rsidR="008311AD">
          <w:rPr>
            <w:rFonts w:asciiTheme="minorHAnsi" w:eastAsiaTheme="minorEastAsia" w:hAnsiTheme="minorHAnsi"/>
            <w:noProof/>
            <w:spacing w:val="0"/>
            <w:sz w:val="22"/>
            <w:szCs w:val="22"/>
            <w:lang w:eastAsia="cs-CZ"/>
          </w:rPr>
          <w:tab/>
        </w:r>
        <w:r w:rsidR="008311AD" w:rsidRPr="00CE3751">
          <w:rPr>
            <w:rStyle w:val="Hypertextovodkaz"/>
          </w:rPr>
          <w:t>Předprojektová dokumentace</w:t>
        </w:r>
        <w:r w:rsidR="008311AD">
          <w:rPr>
            <w:noProof/>
            <w:webHidden/>
          </w:rPr>
          <w:tab/>
        </w:r>
        <w:r w:rsidR="008311AD">
          <w:rPr>
            <w:noProof/>
            <w:webHidden/>
          </w:rPr>
          <w:fldChar w:fldCharType="begin"/>
        </w:r>
        <w:r w:rsidR="008311AD">
          <w:rPr>
            <w:noProof/>
            <w:webHidden/>
          </w:rPr>
          <w:instrText xml:space="preserve"> PAGEREF _Toc61249538 \h </w:instrText>
        </w:r>
        <w:r w:rsidR="008311AD">
          <w:rPr>
            <w:noProof/>
            <w:webHidden/>
          </w:rPr>
        </w:r>
        <w:r w:rsidR="008311AD">
          <w:rPr>
            <w:noProof/>
            <w:webHidden/>
          </w:rPr>
          <w:fldChar w:fldCharType="separate"/>
        </w:r>
        <w:r w:rsidR="008311AD">
          <w:rPr>
            <w:noProof/>
            <w:webHidden/>
          </w:rPr>
          <w:t>3</w:t>
        </w:r>
        <w:r w:rsidR="008311AD">
          <w:rPr>
            <w:noProof/>
            <w:webHidden/>
          </w:rPr>
          <w:fldChar w:fldCharType="end"/>
        </w:r>
      </w:hyperlink>
    </w:p>
    <w:p w14:paraId="14D545BB" w14:textId="77777777" w:rsidR="008311AD" w:rsidRDefault="0052401C">
      <w:pPr>
        <w:pStyle w:val="Obsah2"/>
        <w:rPr>
          <w:rFonts w:asciiTheme="minorHAnsi" w:eastAsiaTheme="minorEastAsia" w:hAnsiTheme="minorHAnsi"/>
          <w:noProof/>
          <w:spacing w:val="0"/>
          <w:sz w:val="22"/>
          <w:szCs w:val="22"/>
          <w:lang w:eastAsia="cs-CZ"/>
        </w:rPr>
      </w:pPr>
      <w:hyperlink w:anchor="_Toc61249539" w:history="1">
        <w:r w:rsidR="008311AD" w:rsidRPr="00CE3751">
          <w:rPr>
            <w:rStyle w:val="Hypertextovodkaz"/>
            <w:rFonts w:asciiTheme="majorHAnsi" w:hAnsiTheme="majorHAnsi"/>
          </w:rPr>
          <w:t>2.2</w:t>
        </w:r>
        <w:r w:rsidR="008311AD">
          <w:rPr>
            <w:rFonts w:asciiTheme="minorHAnsi" w:eastAsiaTheme="minorEastAsia" w:hAnsiTheme="minorHAnsi"/>
            <w:noProof/>
            <w:spacing w:val="0"/>
            <w:sz w:val="22"/>
            <w:szCs w:val="22"/>
            <w:lang w:eastAsia="cs-CZ"/>
          </w:rPr>
          <w:tab/>
        </w:r>
        <w:r w:rsidR="008311AD" w:rsidRPr="00CE3751">
          <w:rPr>
            <w:rStyle w:val="Hypertextovodkaz"/>
          </w:rPr>
          <w:t>Související dokumentace</w:t>
        </w:r>
        <w:r w:rsidR="008311AD">
          <w:rPr>
            <w:noProof/>
            <w:webHidden/>
          </w:rPr>
          <w:tab/>
        </w:r>
        <w:r w:rsidR="008311AD">
          <w:rPr>
            <w:noProof/>
            <w:webHidden/>
          </w:rPr>
          <w:fldChar w:fldCharType="begin"/>
        </w:r>
        <w:r w:rsidR="008311AD">
          <w:rPr>
            <w:noProof/>
            <w:webHidden/>
          </w:rPr>
          <w:instrText xml:space="preserve"> PAGEREF _Toc61249539 \h </w:instrText>
        </w:r>
        <w:r w:rsidR="008311AD">
          <w:rPr>
            <w:noProof/>
            <w:webHidden/>
          </w:rPr>
        </w:r>
        <w:r w:rsidR="008311AD">
          <w:rPr>
            <w:noProof/>
            <w:webHidden/>
          </w:rPr>
          <w:fldChar w:fldCharType="separate"/>
        </w:r>
        <w:r w:rsidR="008311AD">
          <w:rPr>
            <w:noProof/>
            <w:webHidden/>
          </w:rPr>
          <w:t>3</w:t>
        </w:r>
        <w:r w:rsidR="008311AD">
          <w:rPr>
            <w:noProof/>
            <w:webHidden/>
          </w:rPr>
          <w:fldChar w:fldCharType="end"/>
        </w:r>
      </w:hyperlink>
    </w:p>
    <w:p w14:paraId="54E0D57F"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40" w:history="1">
        <w:r w:rsidR="008311AD" w:rsidRPr="00CE3751">
          <w:rPr>
            <w:rStyle w:val="Hypertextovodkaz"/>
          </w:rPr>
          <w:t>3.</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KOORDINACE S JINÝMI STAVBAMI</w:t>
        </w:r>
        <w:r w:rsidR="008311AD">
          <w:rPr>
            <w:noProof/>
            <w:webHidden/>
          </w:rPr>
          <w:tab/>
        </w:r>
        <w:r w:rsidR="008311AD">
          <w:rPr>
            <w:noProof/>
            <w:webHidden/>
          </w:rPr>
          <w:fldChar w:fldCharType="begin"/>
        </w:r>
        <w:r w:rsidR="008311AD">
          <w:rPr>
            <w:noProof/>
            <w:webHidden/>
          </w:rPr>
          <w:instrText xml:space="preserve"> PAGEREF _Toc61249540 \h </w:instrText>
        </w:r>
        <w:r w:rsidR="008311AD">
          <w:rPr>
            <w:noProof/>
            <w:webHidden/>
          </w:rPr>
        </w:r>
        <w:r w:rsidR="008311AD">
          <w:rPr>
            <w:noProof/>
            <w:webHidden/>
          </w:rPr>
          <w:fldChar w:fldCharType="separate"/>
        </w:r>
        <w:r w:rsidR="008311AD">
          <w:rPr>
            <w:noProof/>
            <w:webHidden/>
          </w:rPr>
          <w:t>4</w:t>
        </w:r>
        <w:r w:rsidR="008311AD">
          <w:rPr>
            <w:noProof/>
            <w:webHidden/>
          </w:rPr>
          <w:fldChar w:fldCharType="end"/>
        </w:r>
      </w:hyperlink>
    </w:p>
    <w:p w14:paraId="506B5CAD"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41" w:history="1">
        <w:r w:rsidR="008311AD" w:rsidRPr="00CE3751">
          <w:rPr>
            <w:rStyle w:val="Hypertextovodkaz"/>
          </w:rPr>
          <w:t>4.</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ZVLÁŠTNÍ TECHNICKÉ PODMÍNKY A POŽADAVKY NA PROVEDENÍ DÍLA</w:t>
        </w:r>
        <w:r w:rsidR="008311AD">
          <w:rPr>
            <w:noProof/>
            <w:webHidden/>
          </w:rPr>
          <w:tab/>
        </w:r>
        <w:r w:rsidR="008311AD">
          <w:rPr>
            <w:noProof/>
            <w:webHidden/>
          </w:rPr>
          <w:fldChar w:fldCharType="begin"/>
        </w:r>
        <w:r w:rsidR="008311AD">
          <w:rPr>
            <w:noProof/>
            <w:webHidden/>
          </w:rPr>
          <w:instrText xml:space="preserve"> PAGEREF _Toc61249541 \h </w:instrText>
        </w:r>
        <w:r w:rsidR="008311AD">
          <w:rPr>
            <w:noProof/>
            <w:webHidden/>
          </w:rPr>
        </w:r>
        <w:r w:rsidR="008311AD">
          <w:rPr>
            <w:noProof/>
            <w:webHidden/>
          </w:rPr>
          <w:fldChar w:fldCharType="separate"/>
        </w:r>
        <w:r w:rsidR="008311AD">
          <w:rPr>
            <w:noProof/>
            <w:webHidden/>
          </w:rPr>
          <w:t>4</w:t>
        </w:r>
        <w:r w:rsidR="008311AD">
          <w:rPr>
            <w:noProof/>
            <w:webHidden/>
          </w:rPr>
          <w:fldChar w:fldCharType="end"/>
        </w:r>
      </w:hyperlink>
    </w:p>
    <w:p w14:paraId="41CF3622" w14:textId="77777777" w:rsidR="008311AD" w:rsidRDefault="0052401C">
      <w:pPr>
        <w:pStyle w:val="Obsah2"/>
        <w:rPr>
          <w:rFonts w:asciiTheme="minorHAnsi" w:eastAsiaTheme="minorEastAsia" w:hAnsiTheme="minorHAnsi"/>
          <w:noProof/>
          <w:spacing w:val="0"/>
          <w:sz w:val="22"/>
          <w:szCs w:val="22"/>
          <w:lang w:eastAsia="cs-CZ"/>
        </w:rPr>
      </w:pPr>
      <w:hyperlink w:anchor="_Toc61249542" w:history="1">
        <w:r w:rsidR="008311AD" w:rsidRPr="00CE3751">
          <w:rPr>
            <w:rStyle w:val="Hypertextovodkaz"/>
            <w:rFonts w:asciiTheme="majorHAnsi" w:hAnsiTheme="majorHAnsi"/>
          </w:rPr>
          <w:t>4.1</w:t>
        </w:r>
        <w:r w:rsidR="008311AD">
          <w:rPr>
            <w:rFonts w:asciiTheme="minorHAnsi" w:eastAsiaTheme="minorEastAsia" w:hAnsiTheme="minorHAnsi"/>
            <w:noProof/>
            <w:spacing w:val="0"/>
            <w:sz w:val="22"/>
            <w:szCs w:val="22"/>
            <w:lang w:eastAsia="cs-CZ"/>
          </w:rPr>
          <w:tab/>
        </w:r>
        <w:r w:rsidR="008311AD" w:rsidRPr="00CE3751">
          <w:rPr>
            <w:rStyle w:val="Hypertextovodkaz"/>
          </w:rPr>
          <w:t>Všeobecně</w:t>
        </w:r>
        <w:r w:rsidR="008311AD">
          <w:rPr>
            <w:noProof/>
            <w:webHidden/>
          </w:rPr>
          <w:tab/>
        </w:r>
        <w:r w:rsidR="008311AD">
          <w:rPr>
            <w:noProof/>
            <w:webHidden/>
          </w:rPr>
          <w:fldChar w:fldCharType="begin"/>
        </w:r>
        <w:r w:rsidR="008311AD">
          <w:rPr>
            <w:noProof/>
            <w:webHidden/>
          </w:rPr>
          <w:instrText xml:space="preserve"> PAGEREF _Toc61249542 \h </w:instrText>
        </w:r>
        <w:r w:rsidR="008311AD">
          <w:rPr>
            <w:noProof/>
            <w:webHidden/>
          </w:rPr>
        </w:r>
        <w:r w:rsidR="008311AD">
          <w:rPr>
            <w:noProof/>
            <w:webHidden/>
          </w:rPr>
          <w:fldChar w:fldCharType="separate"/>
        </w:r>
        <w:r w:rsidR="008311AD">
          <w:rPr>
            <w:noProof/>
            <w:webHidden/>
          </w:rPr>
          <w:t>4</w:t>
        </w:r>
        <w:r w:rsidR="008311AD">
          <w:rPr>
            <w:noProof/>
            <w:webHidden/>
          </w:rPr>
          <w:fldChar w:fldCharType="end"/>
        </w:r>
      </w:hyperlink>
    </w:p>
    <w:p w14:paraId="455C95A9" w14:textId="77777777" w:rsidR="008311AD" w:rsidRDefault="0052401C">
      <w:pPr>
        <w:pStyle w:val="Obsah2"/>
        <w:rPr>
          <w:rFonts w:asciiTheme="minorHAnsi" w:eastAsiaTheme="minorEastAsia" w:hAnsiTheme="minorHAnsi"/>
          <w:noProof/>
          <w:spacing w:val="0"/>
          <w:sz w:val="22"/>
          <w:szCs w:val="22"/>
          <w:lang w:eastAsia="cs-CZ"/>
        </w:rPr>
      </w:pPr>
      <w:hyperlink w:anchor="_Toc61249543" w:history="1">
        <w:r w:rsidR="008311AD" w:rsidRPr="00CE3751">
          <w:rPr>
            <w:rStyle w:val="Hypertextovodkaz"/>
            <w:rFonts w:asciiTheme="majorHAnsi" w:hAnsiTheme="majorHAnsi"/>
          </w:rPr>
          <w:t>4.2</w:t>
        </w:r>
        <w:r w:rsidR="008311AD">
          <w:rPr>
            <w:rFonts w:asciiTheme="minorHAnsi" w:eastAsiaTheme="minorEastAsia" w:hAnsiTheme="minorHAnsi"/>
            <w:noProof/>
            <w:spacing w:val="0"/>
            <w:sz w:val="22"/>
            <w:szCs w:val="22"/>
            <w:lang w:eastAsia="cs-CZ"/>
          </w:rPr>
          <w:tab/>
        </w:r>
        <w:r w:rsidR="008311AD" w:rsidRPr="00CE3751">
          <w:rPr>
            <w:rStyle w:val="Hypertextovodkaz"/>
          </w:rPr>
          <w:t>Zhotovení Projektové dokumentace</w:t>
        </w:r>
        <w:r w:rsidR="008311AD">
          <w:rPr>
            <w:noProof/>
            <w:webHidden/>
          </w:rPr>
          <w:tab/>
        </w:r>
        <w:r w:rsidR="008311AD">
          <w:rPr>
            <w:noProof/>
            <w:webHidden/>
          </w:rPr>
          <w:fldChar w:fldCharType="begin"/>
        </w:r>
        <w:r w:rsidR="008311AD">
          <w:rPr>
            <w:noProof/>
            <w:webHidden/>
          </w:rPr>
          <w:instrText xml:space="preserve"> PAGEREF _Toc61249543 \h </w:instrText>
        </w:r>
        <w:r w:rsidR="008311AD">
          <w:rPr>
            <w:noProof/>
            <w:webHidden/>
          </w:rPr>
        </w:r>
        <w:r w:rsidR="008311AD">
          <w:rPr>
            <w:noProof/>
            <w:webHidden/>
          </w:rPr>
          <w:fldChar w:fldCharType="separate"/>
        </w:r>
        <w:r w:rsidR="008311AD">
          <w:rPr>
            <w:noProof/>
            <w:webHidden/>
          </w:rPr>
          <w:t>5</w:t>
        </w:r>
        <w:r w:rsidR="008311AD">
          <w:rPr>
            <w:noProof/>
            <w:webHidden/>
          </w:rPr>
          <w:fldChar w:fldCharType="end"/>
        </w:r>
      </w:hyperlink>
    </w:p>
    <w:p w14:paraId="0BE65009" w14:textId="77777777" w:rsidR="008311AD" w:rsidRDefault="0052401C">
      <w:pPr>
        <w:pStyle w:val="Obsah2"/>
        <w:rPr>
          <w:rFonts w:asciiTheme="minorHAnsi" w:eastAsiaTheme="minorEastAsia" w:hAnsiTheme="minorHAnsi"/>
          <w:noProof/>
          <w:spacing w:val="0"/>
          <w:sz w:val="22"/>
          <w:szCs w:val="22"/>
          <w:lang w:eastAsia="cs-CZ"/>
        </w:rPr>
      </w:pPr>
      <w:hyperlink w:anchor="_Toc61249544" w:history="1">
        <w:r w:rsidR="008311AD" w:rsidRPr="00CE3751">
          <w:rPr>
            <w:rStyle w:val="Hypertextovodkaz"/>
            <w:rFonts w:asciiTheme="majorHAnsi" w:hAnsiTheme="majorHAnsi"/>
          </w:rPr>
          <w:t>4.3</w:t>
        </w:r>
        <w:r w:rsidR="008311AD">
          <w:rPr>
            <w:rFonts w:asciiTheme="minorHAnsi" w:eastAsiaTheme="minorEastAsia" w:hAnsiTheme="minorHAnsi"/>
            <w:noProof/>
            <w:spacing w:val="0"/>
            <w:sz w:val="22"/>
            <w:szCs w:val="22"/>
            <w:lang w:eastAsia="cs-CZ"/>
          </w:rPr>
          <w:tab/>
        </w:r>
        <w:r w:rsidR="008311AD" w:rsidRPr="00CE3751">
          <w:rPr>
            <w:rStyle w:val="Hypertextovodkaz"/>
          </w:rPr>
          <w:t>Zhotovení stavby</w:t>
        </w:r>
        <w:r w:rsidR="008311AD">
          <w:rPr>
            <w:noProof/>
            <w:webHidden/>
          </w:rPr>
          <w:tab/>
        </w:r>
        <w:r w:rsidR="008311AD">
          <w:rPr>
            <w:noProof/>
            <w:webHidden/>
          </w:rPr>
          <w:fldChar w:fldCharType="begin"/>
        </w:r>
        <w:r w:rsidR="008311AD">
          <w:rPr>
            <w:noProof/>
            <w:webHidden/>
          </w:rPr>
          <w:instrText xml:space="preserve"> PAGEREF _Toc61249544 \h </w:instrText>
        </w:r>
        <w:r w:rsidR="008311AD">
          <w:rPr>
            <w:noProof/>
            <w:webHidden/>
          </w:rPr>
        </w:r>
        <w:r w:rsidR="008311AD">
          <w:rPr>
            <w:noProof/>
            <w:webHidden/>
          </w:rPr>
          <w:fldChar w:fldCharType="separate"/>
        </w:r>
        <w:r w:rsidR="008311AD">
          <w:rPr>
            <w:noProof/>
            <w:webHidden/>
          </w:rPr>
          <w:t>6</w:t>
        </w:r>
        <w:r w:rsidR="008311AD">
          <w:rPr>
            <w:noProof/>
            <w:webHidden/>
          </w:rPr>
          <w:fldChar w:fldCharType="end"/>
        </w:r>
      </w:hyperlink>
    </w:p>
    <w:p w14:paraId="1D99225E" w14:textId="77777777" w:rsidR="008311AD" w:rsidRDefault="0052401C">
      <w:pPr>
        <w:pStyle w:val="Obsah2"/>
        <w:rPr>
          <w:rFonts w:asciiTheme="minorHAnsi" w:eastAsiaTheme="minorEastAsia" w:hAnsiTheme="minorHAnsi"/>
          <w:noProof/>
          <w:spacing w:val="0"/>
          <w:sz w:val="22"/>
          <w:szCs w:val="22"/>
          <w:lang w:eastAsia="cs-CZ"/>
        </w:rPr>
      </w:pPr>
      <w:hyperlink w:anchor="_Toc61249545" w:history="1">
        <w:r w:rsidR="008311AD" w:rsidRPr="00CE3751">
          <w:rPr>
            <w:rStyle w:val="Hypertextovodkaz"/>
            <w:rFonts w:asciiTheme="majorHAnsi" w:hAnsiTheme="majorHAnsi"/>
          </w:rPr>
          <w:t>4.4</w:t>
        </w:r>
        <w:r w:rsidR="008311AD">
          <w:rPr>
            <w:rFonts w:asciiTheme="minorHAnsi" w:eastAsiaTheme="minorEastAsia" w:hAnsiTheme="minorHAnsi"/>
            <w:noProof/>
            <w:spacing w:val="0"/>
            <w:sz w:val="22"/>
            <w:szCs w:val="22"/>
            <w:lang w:eastAsia="cs-CZ"/>
          </w:rPr>
          <w:tab/>
        </w:r>
        <w:r w:rsidR="008311AD" w:rsidRPr="00CE3751">
          <w:rPr>
            <w:rStyle w:val="Hypertextovodkaz"/>
          </w:rPr>
          <w:t>Zeměměřická činnost zhotovitele</w:t>
        </w:r>
        <w:r w:rsidR="008311AD">
          <w:rPr>
            <w:noProof/>
            <w:webHidden/>
          </w:rPr>
          <w:tab/>
        </w:r>
        <w:r w:rsidR="008311AD">
          <w:rPr>
            <w:noProof/>
            <w:webHidden/>
          </w:rPr>
          <w:fldChar w:fldCharType="begin"/>
        </w:r>
        <w:r w:rsidR="008311AD">
          <w:rPr>
            <w:noProof/>
            <w:webHidden/>
          </w:rPr>
          <w:instrText xml:space="preserve"> PAGEREF _Toc61249545 \h </w:instrText>
        </w:r>
        <w:r w:rsidR="008311AD">
          <w:rPr>
            <w:noProof/>
            <w:webHidden/>
          </w:rPr>
        </w:r>
        <w:r w:rsidR="008311AD">
          <w:rPr>
            <w:noProof/>
            <w:webHidden/>
          </w:rPr>
          <w:fldChar w:fldCharType="separate"/>
        </w:r>
        <w:r w:rsidR="008311AD">
          <w:rPr>
            <w:noProof/>
            <w:webHidden/>
          </w:rPr>
          <w:t>8</w:t>
        </w:r>
        <w:r w:rsidR="008311AD">
          <w:rPr>
            <w:noProof/>
            <w:webHidden/>
          </w:rPr>
          <w:fldChar w:fldCharType="end"/>
        </w:r>
      </w:hyperlink>
    </w:p>
    <w:p w14:paraId="16C8335D" w14:textId="77777777" w:rsidR="008311AD" w:rsidRDefault="0052401C">
      <w:pPr>
        <w:pStyle w:val="Obsah2"/>
        <w:rPr>
          <w:rFonts w:asciiTheme="minorHAnsi" w:eastAsiaTheme="minorEastAsia" w:hAnsiTheme="minorHAnsi"/>
          <w:noProof/>
          <w:spacing w:val="0"/>
          <w:sz w:val="22"/>
          <w:szCs w:val="22"/>
          <w:lang w:eastAsia="cs-CZ"/>
        </w:rPr>
      </w:pPr>
      <w:hyperlink w:anchor="_Toc61249546" w:history="1">
        <w:r w:rsidR="008311AD" w:rsidRPr="00CE3751">
          <w:rPr>
            <w:rStyle w:val="Hypertextovodkaz"/>
            <w:rFonts w:asciiTheme="majorHAnsi" w:hAnsiTheme="majorHAnsi"/>
          </w:rPr>
          <w:t>4.5</w:t>
        </w:r>
        <w:r w:rsidR="008311AD">
          <w:rPr>
            <w:rFonts w:asciiTheme="minorHAnsi" w:eastAsiaTheme="minorEastAsia" w:hAnsiTheme="minorHAnsi"/>
            <w:noProof/>
            <w:spacing w:val="0"/>
            <w:sz w:val="22"/>
            <w:szCs w:val="22"/>
            <w:lang w:eastAsia="cs-CZ"/>
          </w:rPr>
          <w:tab/>
        </w:r>
        <w:r w:rsidR="008311AD" w:rsidRPr="00CE3751">
          <w:rPr>
            <w:rStyle w:val="Hypertextovodkaz"/>
          </w:rPr>
          <w:t>Doklady překládané zhotovitelem</w:t>
        </w:r>
        <w:r w:rsidR="008311AD">
          <w:rPr>
            <w:noProof/>
            <w:webHidden/>
          </w:rPr>
          <w:tab/>
        </w:r>
        <w:r w:rsidR="008311AD">
          <w:rPr>
            <w:noProof/>
            <w:webHidden/>
          </w:rPr>
          <w:fldChar w:fldCharType="begin"/>
        </w:r>
        <w:r w:rsidR="008311AD">
          <w:rPr>
            <w:noProof/>
            <w:webHidden/>
          </w:rPr>
          <w:instrText xml:space="preserve"> PAGEREF _Toc61249546 \h </w:instrText>
        </w:r>
        <w:r w:rsidR="008311AD">
          <w:rPr>
            <w:noProof/>
            <w:webHidden/>
          </w:rPr>
        </w:r>
        <w:r w:rsidR="008311AD">
          <w:rPr>
            <w:noProof/>
            <w:webHidden/>
          </w:rPr>
          <w:fldChar w:fldCharType="separate"/>
        </w:r>
        <w:r w:rsidR="008311AD">
          <w:rPr>
            <w:noProof/>
            <w:webHidden/>
          </w:rPr>
          <w:t>8</w:t>
        </w:r>
        <w:r w:rsidR="008311AD">
          <w:rPr>
            <w:noProof/>
            <w:webHidden/>
          </w:rPr>
          <w:fldChar w:fldCharType="end"/>
        </w:r>
      </w:hyperlink>
    </w:p>
    <w:p w14:paraId="196727A4" w14:textId="77777777" w:rsidR="008311AD" w:rsidRDefault="0052401C">
      <w:pPr>
        <w:pStyle w:val="Obsah2"/>
        <w:rPr>
          <w:rFonts w:asciiTheme="minorHAnsi" w:eastAsiaTheme="minorEastAsia" w:hAnsiTheme="minorHAnsi"/>
          <w:noProof/>
          <w:spacing w:val="0"/>
          <w:sz w:val="22"/>
          <w:szCs w:val="22"/>
          <w:lang w:eastAsia="cs-CZ"/>
        </w:rPr>
      </w:pPr>
      <w:hyperlink w:anchor="_Toc61249547" w:history="1">
        <w:r w:rsidR="008311AD" w:rsidRPr="00CE3751">
          <w:rPr>
            <w:rStyle w:val="Hypertextovodkaz"/>
            <w:rFonts w:asciiTheme="majorHAnsi" w:hAnsiTheme="majorHAnsi"/>
          </w:rPr>
          <w:t>4.6</w:t>
        </w:r>
        <w:r w:rsidR="008311AD">
          <w:rPr>
            <w:rFonts w:asciiTheme="minorHAnsi" w:eastAsiaTheme="minorEastAsia" w:hAnsiTheme="minorHAnsi"/>
            <w:noProof/>
            <w:spacing w:val="0"/>
            <w:sz w:val="22"/>
            <w:szCs w:val="22"/>
            <w:lang w:eastAsia="cs-CZ"/>
          </w:rPr>
          <w:tab/>
        </w:r>
        <w:r w:rsidR="008311AD" w:rsidRPr="00CE3751">
          <w:rPr>
            <w:rStyle w:val="Hypertextovodkaz"/>
          </w:rPr>
          <w:t>Dokumentace skutečného provedení stavby</w:t>
        </w:r>
        <w:r w:rsidR="008311AD">
          <w:rPr>
            <w:noProof/>
            <w:webHidden/>
          </w:rPr>
          <w:tab/>
        </w:r>
        <w:r w:rsidR="008311AD">
          <w:rPr>
            <w:noProof/>
            <w:webHidden/>
          </w:rPr>
          <w:fldChar w:fldCharType="begin"/>
        </w:r>
        <w:r w:rsidR="008311AD">
          <w:rPr>
            <w:noProof/>
            <w:webHidden/>
          </w:rPr>
          <w:instrText xml:space="preserve"> PAGEREF _Toc61249547 \h </w:instrText>
        </w:r>
        <w:r w:rsidR="008311AD">
          <w:rPr>
            <w:noProof/>
            <w:webHidden/>
          </w:rPr>
        </w:r>
        <w:r w:rsidR="008311AD">
          <w:rPr>
            <w:noProof/>
            <w:webHidden/>
          </w:rPr>
          <w:fldChar w:fldCharType="separate"/>
        </w:r>
        <w:r w:rsidR="008311AD">
          <w:rPr>
            <w:noProof/>
            <w:webHidden/>
          </w:rPr>
          <w:t>8</w:t>
        </w:r>
        <w:r w:rsidR="008311AD">
          <w:rPr>
            <w:noProof/>
            <w:webHidden/>
          </w:rPr>
          <w:fldChar w:fldCharType="end"/>
        </w:r>
      </w:hyperlink>
    </w:p>
    <w:p w14:paraId="2568828A" w14:textId="77777777" w:rsidR="008311AD" w:rsidRDefault="0052401C">
      <w:pPr>
        <w:pStyle w:val="Obsah2"/>
        <w:rPr>
          <w:rFonts w:asciiTheme="minorHAnsi" w:eastAsiaTheme="minorEastAsia" w:hAnsiTheme="minorHAnsi"/>
          <w:noProof/>
          <w:spacing w:val="0"/>
          <w:sz w:val="22"/>
          <w:szCs w:val="22"/>
          <w:lang w:eastAsia="cs-CZ"/>
        </w:rPr>
      </w:pPr>
      <w:hyperlink w:anchor="_Toc61249548" w:history="1">
        <w:r w:rsidR="008311AD" w:rsidRPr="00CE3751">
          <w:rPr>
            <w:rStyle w:val="Hypertextovodkaz"/>
            <w:rFonts w:asciiTheme="majorHAnsi" w:hAnsiTheme="majorHAnsi"/>
          </w:rPr>
          <w:t>4.7</w:t>
        </w:r>
        <w:r w:rsidR="008311AD">
          <w:rPr>
            <w:rFonts w:asciiTheme="minorHAnsi" w:eastAsiaTheme="minorEastAsia" w:hAnsiTheme="minorHAnsi"/>
            <w:noProof/>
            <w:spacing w:val="0"/>
            <w:sz w:val="22"/>
            <w:szCs w:val="22"/>
            <w:lang w:eastAsia="cs-CZ"/>
          </w:rPr>
          <w:tab/>
        </w:r>
        <w:r w:rsidR="008311AD" w:rsidRPr="00CE3751">
          <w:rPr>
            <w:rStyle w:val="Hypertextovodkaz"/>
          </w:rPr>
          <w:t>Zabezpečovací zařízení</w:t>
        </w:r>
        <w:r w:rsidR="008311AD">
          <w:rPr>
            <w:noProof/>
            <w:webHidden/>
          </w:rPr>
          <w:tab/>
        </w:r>
        <w:r w:rsidR="008311AD">
          <w:rPr>
            <w:noProof/>
            <w:webHidden/>
          </w:rPr>
          <w:fldChar w:fldCharType="begin"/>
        </w:r>
        <w:r w:rsidR="008311AD">
          <w:rPr>
            <w:noProof/>
            <w:webHidden/>
          </w:rPr>
          <w:instrText xml:space="preserve"> PAGEREF _Toc61249548 \h </w:instrText>
        </w:r>
        <w:r w:rsidR="008311AD">
          <w:rPr>
            <w:noProof/>
            <w:webHidden/>
          </w:rPr>
        </w:r>
        <w:r w:rsidR="008311AD">
          <w:rPr>
            <w:noProof/>
            <w:webHidden/>
          </w:rPr>
          <w:fldChar w:fldCharType="separate"/>
        </w:r>
        <w:r w:rsidR="008311AD">
          <w:rPr>
            <w:noProof/>
            <w:webHidden/>
          </w:rPr>
          <w:t>9</w:t>
        </w:r>
        <w:r w:rsidR="008311AD">
          <w:rPr>
            <w:noProof/>
            <w:webHidden/>
          </w:rPr>
          <w:fldChar w:fldCharType="end"/>
        </w:r>
      </w:hyperlink>
    </w:p>
    <w:p w14:paraId="3564B84F" w14:textId="77777777" w:rsidR="008311AD" w:rsidRDefault="0052401C">
      <w:pPr>
        <w:pStyle w:val="Obsah2"/>
        <w:rPr>
          <w:rFonts w:asciiTheme="minorHAnsi" w:eastAsiaTheme="minorEastAsia" w:hAnsiTheme="minorHAnsi"/>
          <w:noProof/>
          <w:spacing w:val="0"/>
          <w:sz w:val="22"/>
          <w:szCs w:val="22"/>
          <w:lang w:eastAsia="cs-CZ"/>
        </w:rPr>
      </w:pPr>
      <w:hyperlink w:anchor="_Toc61249549" w:history="1">
        <w:r w:rsidR="008311AD" w:rsidRPr="00CE3751">
          <w:rPr>
            <w:rStyle w:val="Hypertextovodkaz"/>
            <w:rFonts w:asciiTheme="majorHAnsi" w:hAnsiTheme="majorHAnsi"/>
          </w:rPr>
          <w:t>4.8</w:t>
        </w:r>
        <w:r w:rsidR="008311AD">
          <w:rPr>
            <w:rFonts w:asciiTheme="minorHAnsi" w:eastAsiaTheme="minorEastAsia" w:hAnsiTheme="minorHAnsi"/>
            <w:noProof/>
            <w:spacing w:val="0"/>
            <w:sz w:val="22"/>
            <w:szCs w:val="22"/>
            <w:lang w:eastAsia="cs-CZ"/>
          </w:rPr>
          <w:tab/>
        </w:r>
        <w:r w:rsidR="008311AD" w:rsidRPr="00CE3751">
          <w:rPr>
            <w:rStyle w:val="Hypertextovodkaz"/>
          </w:rPr>
          <w:t>Životní prostředí a nakládání s odpady</w:t>
        </w:r>
        <w:r w:rsidR="008311AD">
          <w:rPr>
            <w:noProof/>
            <w:webHidden/>
          </w:rPr>
          <w:tab/>
        </w:r>
        <w:r w:rsidR="008311AD">
          <w:rPr>
            <w:noProof/>
            <w:webHidden/>
          </w:rPr>
          <w:fldChar w:fldCharType="begin"/>
        </w:r>
        <w:r w:rsidR="008311AD">
          <w:rPr>
            <w:noProof/>
            <w:webHidden/>
          </w:rPr>
          <w:instrText xml:space="preserve"> PAGEREF _Toc61249549 \h </w:instrText>
        </w:r>
        <w:r w:rsidR="008311AD">
          <w:rPr>
            <w:noProof/>
            <w:webHidden/>
          </w:rPr>
        </w:r>
        <w:r w:rsidR="008311AD">
          <w:rPr>
            <w:noProof/>
            <w:webHidden/>
          </w:rPr>
          <w:fldChar w:fldCharType="separate"/>
        </w:r>
        <w:r w:rsidR="008311AD">
          <w:rPr>
            <w:noProof/>
            <w:webHidden/>
          </w:rPr>
          <w:t>9</w:t>
        </w:r>
        <w:r w:rsidR="008311AD">
          <w:rPr>
            <w:noProof/>
            <w:webHidden/>
          </w:rPr>
          <w:fldChar w:fldCharType="end"/>
        </w:r>
      </w:hyperlink>
    </w:p>
    <w:p w14:paraId="73FF6FCF"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50" w:history="1">
        <w:r w:rsidR="008311AD" w:rsidRPr="00CE3751">
          <w:rPr>
            <w:rStyle w:val="Hypertextovodkaz"/>
          </w:rPr>
          <w:t>5.</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ORGANIZACE VÝSTAVBY, VÝLUKY</w:t>
        </w:r>
        <w:r w:rsidR="008311AD">
          <w:rPr>
            <w:noProof/>
            <w:webHidden/>
          </w:rPr>
          <w:tab/>
        </w:r>
        <w:r w:rsidR="008311AD">
          <w:rPr>
            <w:noProof/>
            <w:webHidden/>
          </w:rPr>
          <w:fldChar w:fldCharType="begin"/>
        </w:r>
        <w:r w:rsidR="008311AD">
          <w:rPr>
            <w:noProof/>
            <w:webHidden/>
          </w:rPr>
          <w:instrText xml:space="preserve"> PAGEREF _Toc61249550 \h </w:instrText>
        </w:r>
        <w:r w:rsidR="008311AD">
          <w:rPr>
            <w:noProof/>
            <w:webHidden/>
          </w:rPr>
        </w:r>
        <w:r w:rsidR="008311AD">
          <w:rPr>
            <w:noProof/>
            <w:webHidden/>
          </w:rPr>
          <w:fldChar w:fldCharType="separate"/>
        </w:r>
        <w:r w:rsidR="008311AD">
          <w:rPr>
            <w:noProof/>
            <w:webHidden/>
          </w:rPr>
          <w:t>11</w:t>
        </w:r>
        <w:r w:rsidR="008311AD">
          <w:rPr>
            <w:noProof/>
            <w:webHidden/>
          </w:rPr>
          <w:fldChar w:fldCharType="end"/>
        </w:r>
      </w:hyperlink>
    </w:p>
    <w:p w14:paraId="2971527C"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51" w:history="1">
        <w:r w:rsidR="008311AD" w:rsidRPr="00CE3751">
          <w:rPr>
            <w:rStyle w:val="Hypertextovodkaz"/>
          </w:rPr>
          <w:t>6.</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SPECIFICKÉ POŽADAVKY</w:t>
        </w:r>
        <w:r w:rsidR="008311AD">
          <w:rPr>
            <w:noProof/>
            <w:webHidden/>
          </w:rPr>
          <w:tab/>
        </w:r>
        <w:r w:rsidR="008311AD">
          <w:rPr>
            <w:noProof/>
            <w:webHidden/>
          </w:rPr>
          <w:fldChar w:fldCharType="begin"/>
        </w:r>
        <w:r w:rsidR="008311AD">
          <w:rPr>
            <w:noProof/>
            <w:webHidden/>
          </w:rPr>
          <w:instrText xml:space="preserve"> PAGEREF _Toc61249551 \h </w:instrText>
        </w:r>
        <w:r w:rsidR="008311AD">
          <w:rPr>
            <w:noProof/>
            <w:webHidden/>
          </w:rPr>
        </w:r>
        <w:r w:rsidR="008311AD">
          <w:rPr>
            <w:noProof/>
            <w:webHidden/>
          </w:rPr>
          <w:fldChar w:fldCharType="separate"/>
        </w:r>
        <w:r w:rsidR="008311AD">
          <w:rPr>
            <w:noProof/>
            <w:webHidden/>
          </w:rPr>
          <w:t>11</w:t>
        </w:r>
        <w:r w:rsidR="008311AD">
          <w:rPr>
            <w:noProof/>
            <w:webHidden/>
          </w:rPr>
          <w:fldChar w:fldCharType="end"/>
        </w:r>
      </w:hyperlink>
    </w:p>
    <w:p w14:paraId="7B76234E"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52" w:history="1">
        <w:r w:rsidR="008311AD" w:rsidRPr="00CE3751">
          <w:rPr>
            <w:rStyle w:val="Hypertextovodkaz"/>
          </w:rPr>
          <w:t>7.</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SOUVISEJÍCÍ DOKUMENTY A PŘEDPISY</w:t>
        </w:r>
        <w:r w:rsidR="008311AD">
          <w:rPr>
            <w:noProof/>
            <w:webHidden/>
          </w:rPr>
          <w:tab/>
        </w:r>
        <w:r w:rsidR="008311AD">
          <w:rPr>
            <w:noProof/>
            <w:webHidden/>
          </w:rPr>
          <w:fldChar w:fldCharType="begin"/>
        </w:r>
        <w:r w:rsidR="008311AD">
          <w:rPr>
            <w:noProof/>
            <w:webHidden/>
          </w:rPr>
          <w:instrText xml:space="preserve"> PAGEREF _Toc61249552 \h </w:instrText>
        </w:r>
        <w:r w:rsidR="008311AD">
          <w:rPr>
            <w:noProof/>
            <w:webHidden/>
          </w:rPr>
        </w:r>
        <w:r w:rsidR="008311AD">
          <w:rPr>
            <w:noProof/>
            <w:webHidden/>
          </w:rPr>
          <w:fldChar w:fldCharType="separate"/>
        </w:r>
        <w:r w:rsidR="008311AD">
          <w:rPr>
            <w:noProof/>
            <w:webHidden/>
          </w:rPr>
          <w:t>12</w:t>
        </w:r>
        <w:r w:rsidR="008311AD">
          <w:rPr>
            <w:noProof/>
            <w:webHidden/>
          </w:rPr>
          <w:fldChar w:fldCharType="end"/>
        </w:r>
      </w:hyperlink>
    </w:p>
    <w:p w14:paraId="7E355361" w14:textId="77777777" w:rsidR="008311AD" w:rsidRDefault="0052401C">
      <w:pPr>
        <w:pStyle w:val="Obsah1"/>
        <w:rPr>
          <w:rFonts w:asciiTheme="minorHAnsi" w:eastAsiaTheme="minorEastAsia" w:hAnsiTheme="minorHAnsi"/>
          <w:b w:val="0"/>
          <w:caps w:val="0"/>
          <w:noProof/>
          <w:spacing w:val="0"/>
          <w:sz w:val="22"/>
          <w:szCs w:val="22"/>
          <w:lang w:eastAsia="cs-CZ"/>
        </w:rPr>
      </w:pPr>
      <w:hyperlink w:anchor="_Toc61249553" w:history="1">
        <w:r w:rsidR="008311AD" w:rsidRPr="00CE3751">
          <w:rPr>
            <w:rStyle w:val="Hypertextovodkaz"/>
          </w:rPr>
          <w:t>8.</w:t>
        </w:r>
        <w:r w:rsidR="008311AD">
          <w:rPr>
            <w:rFonts w:asciiTheme="minorHAnsi" w:eastAsiaTheme="minorEastAsia" w:hAnsiTheme="minorHAnsi"/>
            <w:b w:val="0"/>
            <w:caps w:val="0"/>
            <w:noProof/>
            <w:spacing w:val="0"/>
            <w:sz w:val="22"/>
            <w:szCs w:val="22"/>
            <w:lang w:eastAsia="cs-CZ"/>
          </w:rPr>
          <w:tab/>
        </w:r>
        <w:r w:rsidR="008311AD" w:rsidRPr="00CE3751">
          <w:rPr>
            <w:rStyle w:val="Hypertextovodkaz"/>
          </w:rPr>
          <w:t>PŘÍLOHY</w:t>
        </w:r>
        <w:r w:rsidR="008311AD">
          <w:rPr>
            <w:noProof/>
            <w:webHidden/>
          </w:rPr>
          <w:tab/>
        </w:r>
        <w:r w:rsidR="008311AD">
          <w:rPr>
            <w:noProof/>
            <w:webHidden/>
          </w:rPr>
          <w:fldChar w:fldCharType="begin"/>
        </w:r>
        <w:r w:rsidR="008311AD">
          <w:rPr>
            <w:noProof/>
            <w:webHidden/>
          </w:rPr>
          <w:instrText xml:space="preserve"> PAGEREF _Toc61249553 \h </w:instrText>
        </w:r>
        <w:r w:rsidR="008311AD">
          <w:rPr>
            <w:noProof/>
            <w:webHidden/>
          </w:rPr>
        </w:r>
        <w:r w:rsidR="008311AD">
          <w:rPr>
            <w:noProof/>
            <w:webHidden/>
          </w:rPr>
          <w:fldChar w:fldCharType="separate"/>
        </w:r>
        <w:r w:rsidR="008311AD">
          <w:rPr>
            <w:noProof/>
            <w:webHidden/>
          </w:rPr>
          <w:t>12</w:t>
        </w:r>
        <w:r w:rsidR="008311AD">
          <w:rPr>
            <w:noProof/>
            <w:webHidden/>
          </w:rPr>
          <w:fldChar w:fldCharType="end"/>
        </w:r>
      </w:hyperlink>
    </w:p>
    <w:p w14:paraId="3F69C4A5" w14:textId="5E088076" w:rsidR="0069470F" w:rsidRDefault="00BD7E91" w:rsidP="00476F2F">
      <w:pPr>
        <w:pStyle w:val="Textbezodsazen"/>
      </w:pPr>
      <w:r>
        <w:fldChar w:fldCharType="end"/>
      </w:r>
    </w:p>
    <w:p w14:paraId="297B9D25" w14:textId="77777777" w:rsidR="0069470F" w:rsidRDefault="0069470F" w:rsidP="005D7A71">
      <w:pPr>
        <w:pStyle w:val="Nadpisbezsl1-1"/>
        <w:outlineLvl w:val="0"/>
      </w:pPr>
      <w:bookmarkStart w:id="0" w:name="_Toc61249533"/>
      <w:r>
        <w:t>SEZNAM ZKRATEK</w:t>
      </w:r>
      <w:bookmarkEnd w:id="0"/>
    </w:p>
    <w:p w14:paraId="06486A77"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70C6F4B" w14:textId="77777777" w:rsidTr="00A40D82">
        <w:tc>
          <w:tcPr>
            <w:tcW w:w="1250" w:type="dxa"/>
            <w:shd w:val="clear" w:color="auto" w:fill="FFFFFF" w:themeFill="background1"/>
            <w:tcMar>
              <w:top w:w="28" w:type="dxa"/>
              <w:left w:w="0" w:type="dxa"/>
              <w:bottom w:w="28" w:type="dxa"/>
              <w:right w:w="0" w:type="dxa"/>
            </w:tcMar>
          </w:tcPr>
          <w:p w14:paraId="40CA67B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2FFA794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Dopravní inspektorát</w:t>
            </w:r>
          </w:p>
        </w:tc>
      </w:tr>
      <w:tr w:rsidR="00962766" w:rsidRPr="006C33D8" w14:paraId="5FAB7491" w14:textId="77777777" w:rsidTr="00A40D82">
        <w:tc>
          <w:tcPr>
            <w:tcW w:w="1250" w:type="dxa"/>
            <w:shd w:val="clear" w:color="auto" w:fill="FFFFFF" w:themeFill="background1"/>
            <w:tcMar>
              <w:top w:w="28" w:type="dxa"/>
              <w:left w:w="0" w:type="dxa"/>
              <w:bottom w:w="28" w:type="dxa"/>
              <w:right w:w="0" w:type="dxa"/>
            </w:tcMar>
          </w:tcPr>
          <w:p w14:paraId="73164E6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DIO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9CBEF6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Dopravně-inženýrské opatření</w:t>
            </w:r>
          </w:p>
        </w:tc>
      </w:tr>
      <w:tr w:rsidR="00962766" w:rsidRPr="006C33D8" w14:paraId="37DE3319" w14:textId="77777777" w:rsidTr="00A40D82">
        <w:tc>
          <w:tcPr>
            <w:tcW w:w="1250" w:type="dxa"/>
            <w:shd w:val="clear" w:color="auto" w:fill="FFFFFF" w:themeFill="background1"/>
            <w:tcMar>
              <w:top w:w="28" w:type="dxa"/>
              <w:left w:w="0" w:type="dxa"/>
              <w:bottom w:w="28" w:type="dxa"/>
              <w:right w:w="0" w:type="dxa"/>
            </w:tcMar>
          </w:tcPr>
          <w:p w14:paraId="4FA3C314"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EH</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87FBF64"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Hodnocení ekonomické efektivnosti</w:t>
            </w:r>
          </w:p>
        </w:tc>
      </w:tr>
      <w:tr w:rsidR="00962766" w:rsidRPr="006C33D8" w14:paraId="21799105" w14:textId="77777777" w:rsidTr="00A40D82">
        <w:tc>
          <w:tcPr>
            <w:tcW w:w="1250" w:type="dxa"/>
            <w:shd w:val="clear" w:color="auto" w:fill="FFFFFF" w:themeFill="background1"/>
            <w:tcMar>
              <w:top w:w="28" w:type="dxa"/>
              <w:left w:w="0" w:type="dxa"/>
              <w:bottom w:w="28" w:type="dxa"/>
              <w:right w:w="0" w:type="dxa"/>
            </w:tcMar>
          </w:tcPr>
          <w:p w14:paraId="625B22C4" w14:textId="77777777" w:rsidR="00962766" w:rsidRPr="00596A32" w:rsidRDefault="00962766" w:rsidP="00A40D82">
            <w:pPr>
              <w:pStyle w:val="Zkratky1"/>
              <w:spacing w:line="276" w:lineRule="auto"/>
              <w:jc w:val="both"/>
              <w:rPr>
                <w:rFonts w:asciiTheme="minorHAnsi" w:hAnsiTheme="minorHAnsi"/>
                <w:szCs w:val="16"/>
              </w:rPr>
            </w:pPr>
            <w:proofErr w:type="gramStart"/>
            <w:r w:rsidRPr="00596A32">
              <w:rPr>
                <w:rFonts w:asciiTheme="minorHAnsi" w:hAnsiTheme="minorHAnsi"/>
                <w:szCs w:val="16"/>
              </w:rPr>
              <w:t>HDPE ..…</w:t>
            </w:r>
            <w:proofErr w:type="gramEnd"/>
            <w:r w:rsidRPr="00596A32">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5D51AD7E"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Tahoma"/>
              </w:rPr>
              <w:t>Vysokohustotní</w:t>
            </w:r>
            <w:proofErr w:type="spellEnd"/>
            <w:r w:rsidRPr="00596A32">
              <w:rPr>
                <w:rFonts w:asciiTheme="minorHAnsi" w:hAnsiTheme="minorHAnsi" w:cs="Tahoma"/>
              </w:rPr>
              <w:t xml:space="preserve"> </w:t>
            </w:r>
            <w:proofErr w:type="spellStart"/>
            <w:r w:rsidRPr="00596A32">
              <w:rPr>
                <w:rFonts w:asciiTheme="minorHAnsi" w:hAnsiTheme="minorHAnsi" w:cs="Tahoma"/>
              </w:rPr>
              <w:t>polyethylen</w:t>
            </w:r>
            <w:proofErr w:type="spellEnd"/>
          </w:p>
        </w:tc>
      </w:tr>
      <w:tr w:rsidR="00962766" w:rsidRPr="006C33D8" w14:paraId="34BFC0EF" w14:textId="77777777" w:rsidTr="00A40D82">
        <w:tc>
          <w:tcPr>
            <w:tcW w:w="1250" w:type="dxa"/>
            <w:shd w:val="clear" w:color="auto" w:fill="FFFFFF" w:themeFill="background1"/>
            <w:tcMar>
              <w:top w:w="28" w:type="dxa"/>
              <w:left w:w="0" w:type="dxa"/>
              <w:bottom w:w="28" w:type="dxa"/>
              <w:right w:w="0" w:type="dxa"/>
            </w:tcMar>
          </w:tcPr>
          <w:p w14:paraId="4FBD22E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F14A65" w14:textId="77777777" w:rsidR="00962766" w:rsidRPr="00596A32" w:rsidRDefault="00962766" w:rsidP="00A40D82">
            <w:pPr>
              <w:pStyle w:val="Zkratky2"/>
              <w:spacing w:line="276" w:lineRule="auto"/>
              <w:jc w:val="both"/>
              <w:rPr>
                <w:rFonts w:asciiTheme="minorHAnsi" w:hAnsiTheme="minorHAnsi"/>
              </w:rPr>
            </w:pPr>
            <w:proofErr w:type="spellStart"/>
            <w:r w:rsidRPr="00596A32">
              <w:rPr>
                <w:rFonts w:asciiTheme="minorHAnsi" w:hAnsiTheme="minorHAnsi" w:cs="Arial"/>
                <w:shd w:val="clear" w:color="auto" w:fill="FFFFFF"/>
              </w:rPr>
              <w:t>Light</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Emitting</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Diode</w:t>
            </w:r>
            <w:proofErr w:type="spellEnd"/>
          </w:p>
        </w:tc>
      </w:tr>
      <w:tr w:rsidR="00962766" w:rsidRPr="006C33D8" w14:paraId="771F1429" w14:textId="77777777" w:rsidTr="00A40D82">
        <w:tc>
          <w:tcPr>
            <w:tcW w:w="1250" w:type="dxa"/>
            <w:shd w:val="clear" w:color="auto" w:fill="FFFFFF" w:themeFill="background1"/>
            <w:tcMar>
              <w:top w:w="28" w:type="dxa"/>
              <w:left w:w="0" w:type="dxa"/>
              <w:bottom w:w="28" w:type="dxa"/>
              <w:right w:w="0" w:type="dxa"/>
            </w:tcMar>
          </w:tcPr>
          <w:p w14:paraId="3B596C2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LDSŽ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0974AD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Lokální distribuční soustava železnic</w:t>
            </w:r>
          </w:p>
        </w:tc>
      </w:tr>
      <w:tr w:rsidR="00962766" w:rsidRPr="006C33D8" w14:paraId="394B105A" w14:textId="77777777" w:rsidTr="00A40D82">
        <w:tc>
          <w:tcPr>
            <w:tcW w:w="1250" w:type="dxa"/>
            <w:shd w:val="clear" w:color="auto" w:fill="FFFFFF" w:themeFill="background1"/>
            <w:tcMar>
              <w:top w:w="28" w:type="dxa"/>
              <w:left w:w="0" w:type="dxa"/>
              <w:bottom w:w="28" w:type="dxa"/>
              <w:right w:w="0" w:type="dxa"/>
            </w:tcMar>
          </w:tcPr>
          <w:p w14:paraId="7E55650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2D127CD0"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Přejezdové zabezpečovací zařízení světelné</w:t>
            </w:r>
          </w:p>
        </w:tc>
      </w:tr>
      <w:tr w:rsidR="00962766" w:rsidRPr="006C33D8" w14:paraId="17F5A7C7" w14:textId="77777777" w:rsidTr="00A40D82">
        <w:tc>
          <w:tcPr>
            <w:tcW w:w="1250" w:type="dxa"/>
            <w:shd w:val="clear" w:color="auto" w:fill="FFFFFF" w:themeFill="background1"/>
            <w:tcMar>
              <w:top w:w="28" w:type="dxa"/>
              <w:left w:w="0" w:type="dxa"/>
              <w:bottom w:w="28" w:type="dxa"/>
              <w:right w:w="0" w:type="dxa"/>
            </w:tcMar>
          </w:tcPr>
          <w:p w14:paraId="0FBF2FE7"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49D774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Reléový domek</w:t>
            </w:r>
          </w:p>
        </w:tc>
      </w:tr>
      <w:tr w:rsidR="00962766" w:rsidRPr="006C33D8" w14:paraId="25ABE925" w14:textId="77777777" w:rsidTr="00A40D82">
        <w:tc>
          <w:tcPr>
            <w:tcW w:w="1250" w:type="dxa"/>
            <w:shd w:val="clear" w:color="auto" w:fill="FFFFFF" w:themeFill="background1"/>
            <w:tcMar>
              <w:top w:w="28" w:type="dxa"/>
              <w:left w:w="0" w:type="dxa"/>
              <w:bottom w:w="28" w:type="dxa"/>
              <w:right w:w="0" w:type="dxa"/>
            </w:tcMar>
          </w:tcPr>
          <w:p w14:paraId="46322D9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RFID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E0D0CAC"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Arial"/>
                <w:bCs/>
              </w:rPr>
              <w:t>Radio</w:t>
            </w:r>
            <w:proofErr w:type="spellEnd"/>
            <w:r w:rsidRPr="00596A32">
              <w:rPr>
                <w:rFonts w:asciiTheme="minorHAnsi" w:hAnsiTheme="minorHAnsi" w:cs="Arial"/>
                <w:bCs/>
              </w:rPr>
              <w:t xml:space="preserve"> </w:t>
            </w:r>
            <w:proofErr w:type="spellStart"/>
            <w:r w:rsidRPr="00596A32">
              <w:rPr>
                <w:rFonts w:asciiTheme="minorHAnsi" w:hAnsiTheme="minorHAnsi" w:cs="Arial"/>
                <w:bCs/>
              </w:rPr>
              <w:t>Frequency</w:t>
            </w:r>
            <w:proofErr w:type="spellEnd"/>
            <w:r w:rsidRPr="00596A32">
              <w:rPr>
                <w:rFonts w:asciiTheme="minorHAnsi" w:hAnsiTheme="minorHAnsi" w:cs="Arial"/>
              </w:rPr>
              <w:t xml:space="preserve"> </w:t>
            </w:r>
            <w:proofErr w:type="spellStart"/>
            <w:r w:rsidRPr="00596A32">
              <w:rPr>
                <w:rFonts w:asciiTheme="minorHAnsi" w:hAnsiTheme="minorHAnsi" w:cs="Arial"/>
                <w:bCs/>
              </w:rPr>
              <w:t>Identification</w:t>
            </w:r>
            <w:proofErr w:type="spellEnd"/>
          </w:p>
        </w:tc>
      </w:tr>
      <w:tr w:rsidR="00962766" w:rsidRPr="006C33D8" w14:paraId="7FC2CD4F" w14:textId="77777777" w:rsidTr="00A40D82">
        <w:tc>
          <w:tcPr>
            <w:tcW w:w="1250" w:type="dxa"/>
            <w:shd w:val="clear" w:color="auto" w:fill="FFFFFF" w:themeFill="background1"/>
            <w:tcMar>
              <w:top w:w="28" w:type="dxa"/>
              <w:left w:w="0" w:type="dxa"/>
              <w:bottom w:w="28" w:type="dxa"/>
              <w:right w:w="0" w:type="dxa"/>
            </w:tcMar>
          </w:tcPr>
          <w:p w14:paraId="4F1BEEE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7DAA0D07"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Správa elektrotechniky a energetiky</w:t>
            </w:r>
          </w:p>
        </w:tc>
      </w:tr>
      <w:tr w:rsidR="00962766" w:rsidRPr="006C33D8" w14:paraId="3D03D4C2" w14:textId="77777777" w:rsidTr="00A40D82">
        <w:tc>
          <w:tcPr>
            <w:tcW w:w="1250" w:type="dxa"/>
            <w:shd w:val="clear" w:color="auto" w:fill="FFFFFF" w:themeFill="background1"/>
            <w:tcMar>
              <w:top w:w="28" w:type="dxa"/>
              <w:left w:w="0" w:type="dxa"/>
              <w:bottom w:w="28" w:type="dxa"/>
              <w:right w:w="0" w:type="dxa"/>
            </w:tcMar>
          </w:tcPr>
          <w:p w14:paraId="6F4B54F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380899DF"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Staniční zabezpečovací zařízení</w:t>
            </w:r>
          </w:p>
        </w:tc>
      </w:tr>
      <w:tr w:rsidR="00962766" w:rsidRPr="006C33D8" w14:paraId="6FDB7F11" w14:textId="77777777" w:rsidTr="00A40D82">
        <w:tc>
          <w:tcPr>
            <w:tcW w:w="1250" w:type="dxa"/>
            <w:tcMar>
              <w:top w:w="28" w:type="dxa"/>
              <w:left w:w="0" w:type="dxa"/>
              <w:bottom w:w="28" w:type="dxa"/>
              <w:right w:w="0" w:type="dxa"/>
            </w:tcMar>
          </w:tcPr>
          <w:p w14:paraId="5705DAA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SŽDC </w:t>
            </w:r>
            <w:r w:rsidRPr="00596A32">
              <w:rPr>
                <w:rFonts w:asciiTheme="minorHAnsi" w:hAnsiTheme="minorHAnsi"/>
                <w:szCs w:val="16"/>
              </w:rPr>
              <w:tab/>
            </w:r>
          </w:p>
        </w:tc>
        <w:tc>
          <w:tcPr>
            <w:tcW w:w="7452" w:type="dxa"/>
            <w:tcMar>
              <w:top w:w="28" w:type="dxa"/>
              <w:left w:w="0" w:type="dxa"/>
              <w:bottom w:w="28" w:type="dxa"/>
              <w:right w:w="0" w:type="dxa"/>
            </w:tcMar>
          </w:tcPr>
          <w:p w14:paraId="16A26A7A" w14:textId="77777777" w:rsidR="00962766" w:rsidRPr="00596A32" w:rsidRDefault="00962766" w:rsidP="00FD2F86">
            <w:pPr>
              <w:pStyle w:val="Zkratky2"/>
              <w:spacing w:line="276" w:lineRule="auto"/>
              <w:jc w:val="both"/>
              <w:rPr>
                <w:rFonts w:asciiTheme="minorHAnsi" w:hAnsiTheme="minorHAnsi"/>
              </w:rPr>
            </w:pPr>
            <w:r w:rsidRPr="00596A32">
              <w:rPr>
                <w:rFonts w:asciiTheme="minorHAnsi" w:hAnsiTheme="minorHAnsi"/>
              </w:rPr>
              <w:t>Správa železniční dopravní cesty, státní organizace</w:t>
            </w:r>
          </w:p>
        </w:tc>
      </w:tr>
      <w:tr w:rsidR="00962766" w:rsidRPr="006C33D8" w14:paraId="76F643E6" w14:textId="77777777" w:rsidTr="00A40D82">
        <w:tc>
          <w:tcPr>
            <w:tcW w:w="1250" w:type="dxa"/>
            <w:tcMar>
              <w:top w:w="28" w:type="dxa"/>
              <w:left w:w="0" w:type="dxa"/>
              <w:bottom w:w="28" w:type="dxa"/>
              <w:right w:w="0" w:type="dxa"/>
            </w:tcMar>
          </w:tcPr>
          <w:p w14:paraId="52A6AA9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TEN-T ………</w:t>
            </w:r>
          </w:p>
        </w:tc>
        <w:tc>
          <w:tcPr>
            <w:tcW w:w="7452" w:type="dxa"/>
            <w:tcMar>
              <w:top w:w="28" w:type="dxa"/>
              <w:left w:w="0" w:type="dxa"/>
              <w:bottom w:w="28" w:type="dxa"/>
              <w:right w:w="0" w:type="dxa"/>
            </w:tcMar>
          </w:tcPr>
          <w:p w14:paraId="5EEAF64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Trans-</w:t>
            </w:r>
            <w:proofErr w:type="spellStart"/>
            <w:r w:rsidRPr="00596A32">
              <w:rPr>
                <w:rFonts w:asciiTheme="minorHAnsi" w:hAnsiTheme="minorHAnsi"/>
              </w:rPr>
              <w:t>European</w:t>
            </w:r>
            <w:proofErr w:type="spellEnd"/>
            <w:r w:rsidRPr="00596A32">
              <w:rPr>
                <w:rFonts w:asciiTheme="minorHAnsi" w:hAnsiTheme="minorHAnsi"/>
              </w:rPr>
              <w:t xml:space="preserve"> Transport </w:t>
            </w:r>
            <w:proofErr w:type="spellStart"/>
            <w:r w:rsidRPr="00596A32">
              <w:rPr>
                <w:rFonts w:asciiTheme="minorHAnsi" w:hAnsiTheme="minorHAnsi"/>
              </w:rPr>
              <w:t>Networks</w:t>
            </w:r>
            <w:proofErr w:type="spellEnd"/>
            <w:r w:rsidRPr="00596A32">
              <w:rPr>
                <w:rFonts w:asciiTheme="minorHAnsi" w:hAnsiTheme="minorHAnsi"/>
              </w:rPr>
              <w:t xml:space="preserve"> (transevropská dopravní síť)</w:t>
            </w:r>
          </w:p>
        </w:tc>
      </w:tr>
      <w:tr w:rsidR="00962766" w:rsidRPr="006C33D8" w14:paraId="0C788B09" w14:textId="77777777" w:rsidTr="00A40D82">
        <w:tc>
          <w:tcPr>
            <w:tcW w:w="1250" w:type="dxa"/>
            <w:tcMar>
              <w:top w:w="28" w:type="dxa"/>
              <w:left w:w="0" w:type="dxa"/>
              <w:bottom w:w="28" w:type="dxa"/>
              <w:right w:w="0" w:type="dxa"/>
            </w:tcMar>
          </w:tcPr>
          <w:p w14:paraId="6097CD68"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TV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3AAFFC8D"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Trakční vedení</w:t>
            </w:r>
          </w:p>
        </w:tc>
      </w:tr>
      <w:tr w:rsidR="00962766" w:rsidRPr="006C33D8" w14:paraId="7F08F9A8" w14:textId="77777777" w:rsidTr="00A40D82">
        <w:tc>
          <w:tcPr>
            <w:tcW w:w="1250" w:type="dxa"/>
            <w:tcMar>
              <w:top w:w="28" w:type="dxa"/>
              <w:left w:w="0" w:type="dxa"/>
              <w:bottom w:w="28" w:type="dxa"/>
              <w:right w:w="0" w:type="dxa"/>
            </w:tcMar>
          </w:tcPr>
          <w:p w14:paraId="077A9BA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TZZ ………….</w:t>
            </w:r>
          </w:p>
        </w:tc>
        <w:tc>
          <w:tcPr>
            <w:tcW w:w="7452" w:type="dxa"/>
            <w:tcMar>
              <w:top w:w="28" w:type="dxa"/>
              <w:left w:w="0" w:type="dxa"/>
              <w:bottom w:w="28" w:type="dxa"/>
              <w:right w:w="0" w:type="dxa"/>
            </w:tcMar>
          </w:tcPr>
          <w:p w14:paraId="05B154A5"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Traťové zabezpečovací zařízení</w:t>
            </w:r>
          </w:p>
        </w:tc>
      </w:tr>
      <w:tr w:rsidR="00962766" w:rsidRPr="006C33D8" w14:paraId="37F100FF" w14:textId="77777777" w:rsidTr="00A40D82">
        <w:tc>
          <w:tcPr>
            <w:tcW w:w="1250" w:type="dxa"/>
            <w:tcMar>
              <w:top w:w="28" w:type="dxa"/>
              <w:left w:w="0" w:type="dxa"/>
              <w:bottom w:w="28" w:type="dxa"/>
              <w:right w:w="0" w:type="dxa"/>
            </w:tcMar>
          </w:tcPr>
          <w:p w14:paraId="165E995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UTZ ………….</w:t>
            </w:r>
          </w:p>
        </w:tc>
        <w:tc>
          <w:tcPr>
            <w:tcW w:w="7452" w:type="dxa"/>
            <w:tcMar>
              <w:top w:w="28" w:type="dxa"/>
              <w:left w:w="0" w:type="dxa"/>
              <w:bottom w:w="28" w:type="dxa"/>
              <w:right w:w="0" w:type="dxa"/>
            </w:tcMar>
          </w:tcPr>
          <w:p w14:paraId="462C98DC"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Určené technické zařízení</w:t>
            </w:r>
          </w:p>
        </w:tc>
      </w:tr>
      <w:tr w:rsidR="00962766" w:rsidRPr="006C33D8" w14:paraId="6B5B1CAF" w14:textId="77777777" w:rsidTr="00A40D82">
        <w:tc>
          <w:tcPr>
            <w:tcW w:w="1250" w:type="dxa"/>
            <w:tcMar>
              <w:top w:w="28" w:type="dxa"/>
              <w:left w:w="0" w:type="dxa"/>
              <w:bottom w:w="28" w:type="dxa"/>
              <w:right w:w="0" w:type="dxa"/>
            </w:tcMar>
          </w:tcPr>
          <w:p w14:paraId="33BFFEA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ÚSES ……….</w:t>
            </w:r>
          </w:p>
        </w:tc>
        <w:tc>
          <w:tcPr>
            <w:tcW w:w="7452" w:type="dxa"/>
            <w:tcMar>
              <w:top w:w="28" w:type="dxa"/>
              <w:left w:w="0" w:type="dxa"/>
              <w:bottom w:w="28" w:type="dxa"/>
              <w:right w:w="0" w:type="dxa"/>
            </w:tcMar>
          </w:tcPr>
          <w:p w14:paraId="6798C8C5"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rPr>
              <w:t>Územní systém ekologické stability</w:t>
            </w:r>
          </w:p>
        </w:tc>
      </w:tr>
      <w:tr w:rsidR="00962766" w:rsidRPr="006C33D8" w14:paraId="302459F6" w14:textId="77777777" w:rsidTr="00A40D82">
        <w:tc>
          <w:tcPr>
            <w:tcW w:w="1250" w:type="dxa"/>
            <w:tcMar>
              <w:top w:w="28" w:type="dxa"/>
              <w:left w:w="0" w:type="dxa"/>
              <w:bottom w:w="28" w:type="dxa"/>
              <w:right w:w="0" w:type="dxa"/>
            </w:tcMar>
          </w:tcPr>
          <w:p w14:paraId="21684DB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VKP …………</w:t>
            </w:r>
          </w:p>
        </w:tc>
        <w:tc>
          <w:tcPr>
            <w:tcW w:w="7452" w:type="dxa"/>
            <w:tcMar>
              <w:top w:w="28" w:type="dxa"/>
              <w:left w:w="0" w:type="dxa"/>
              <w:bottom w:w="28" w:type="dxa"/>
              <w:right w:w="0" w:type="dxa"/>
            </w:tcMar>
          </w:tcPr>
          <w:p w14:paraId="397A9EA1"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cs="Arial"/>
                <w:bCs/>
              </w:rPr>
              <w:t>Významný krajinný prvek</w:t>
            </w:r>
          </w:p>
        </w:tc>
      </w:tr>
      <w:tr w:rsidR="00962766" w:rsidRPr="006C33D8" w14:paraId="6F0A1C01" w14:textId="77777777" w:rsidTr="00A40D82">
        <w:tc>
          <w:tcPr>
            <w:tcW w:w="1250" w:type="dxa"/>
            <w:tcMar>
              <w:top w:w="28" w:type="dxa"/>
              <w:left w:w="0" w:type="dxa"/>
              <w:bottom w:w="28" w:type="dxa"/>
              <w:right w:w="0" w:type="dxa"/>
            </w:tcMar>
          </w:tcPr>
          <w:p w14:paraId="7D9BF32D"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ZCHÚ ……….</w:t>
            </w:r>
          </w:p>
        </w:tc>
        <w:tc>
          <w:tcPr>
            <w:tcW w:w="7452" w:type="dxa"/>
            <w:tcMar>
              <w:top w:w="28" w:type="dxa"/>
              <w:left w:w="0" w:type="dxa"/>
              <w:bottom w:w="28" w:type="dxa"/>
              <w:right w:w="0" w:type="dxa"/>
            </w:tcMar>
          </w:tcPr>
          <w:p w14:paraId="62CD0A1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Zvláště chráněné území</w:t>
            </w:r>
          </w:p>
        </w:tc>
      </w:tr>
      <w:tr w:rsidR="00962766" w:rsidRPr="006C33D8" w14:paraId="0B6AA324" w14:textId="77777777" w:rsidTr="00A40D82">
        <w:tc>
          <w:tcPr>
            <w:tcW w:w="1250" w:type="dxa"/>
            <w:tcMar>
              <w:top w:w="28" w:type="dxa"/>
              <w:left w:w="0" w:type="dxa"/>
              <w:bottom w:w="28" w:type="dxa"/>
              <w:right w:w="0" w:type="dxa"/>
            </w:tcMar>
          </w:tcPr>
          <w:p w14:paraId="71E13CE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ZZ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68EA9BDF"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842583A" w14:textId="77777777" w:rsidTr="00F23844">
        <w:tc>
          <w:tcPr>
            <w:tcW w:w="1250" w:type="dxa"/>
            <w:tcMar>
              <w:top w:w="28" w:type="dxa"/>
              <w:left w:w="0" w:type="dxa"/>
              <w:bottom w:w="28" w:type="dxa"/>
              <w:right w:w="0" w:type="dxa"/>
            </w:tcMar>
          </w:tcPr>
          <w:p w14:paraId="1501497D" w14:textId="77777777" w:rsidR="0069470F" w:rsidRPr="002454AA" w:rsidRDefault="0069470F" w:rsidP="002454AA">
            <w:pPr>
              <w:pStyle w:val="Zkratky1"/>
            </w:pPr>
          </w:p>
        </w:tc>
        <w:tc>
          <w:tcPr>
            <w:tcW w:w="7452" w:type="dxa"/>
            <w:tcMar>
              <w:top w:w="28" w:type="dxa"/>
              <w:left w:w="0" w:type="dxa"/>
              <w:bottom w:w="28" w:type="dxa"/>
              <w:right w:w="0" w:type="dxa"/>
            </w:tcMar>
          </w:tcPr>
          <w:p w14:paraId="6D6CF6BB" w14:textId="77777777" w:rsidR="0069470F" w:rsidRPr="006115D3" w:rsidRDefault="0069470F" w:rsidP="002454AA">
            <w:pPr>
              <w:pStyle w:val="Zkratky2"/>
            </w:pPr>
          </w:p>
        </w:tc>
      </w:tr>
    </w:tbl>
    <w:p w14:paraId="2726B2CD" w14:textId="77777777" w:rsidR="0069470F" w:rsidRDefault="0069470F" w:rsidP="0069470F">
      <w:pPr>
        <w:pStyle w:val="Nadpis2-1"/>
      </w:pPr>
      <w:bookmarkStart w:id="1" w:name="_Toc7077108"/>
      <w:bookmarkStart w:id="2" w:name="_Toc61249534"/>
      <w:r>
        <w:lastRenderedPageBreak/>
        <w:t xml:space="preserve">SPECIFIKACE </w:t>
      </w:r>
      <w:r w:rsidRPr="00BB2C9A">
        <w:t>PŘEDMĚTU</w:t>
      </w:r>
      <w:r>
        <w:t xml:space="preserve"> DÍLA</w:t>
      </w:r>
      <w:bookmarkEnd w:id="1"/>
      <w:bookmarkEnd w:id="2"/>
    </w:p>
    <w:p w14:paraId="12A6313A" w14:textId="77777777" w:rsidR="0069470F" w:rsidRDefault="0069470F" w:rsidP="00CC396D">
      <w:pPr>
        <w:pStyle w:val="Nadpis2-2"/>
      </w:pPr>
      <w:bookmarkStart w:id="3" w:name="_Toc7077109"/>
      <w:bookmarkStart w:id="4" w:name="_Toc61249535"/>
      <w:r>
        <w:t>Účel a rozsah předmětu Díla</w:t>
      </w:r>
      <w:bookmarkEnd w:id="3"/>
      <w:bookmarkEnd w:id="4"/>
    </w:p>
    <w:p w14:paraId="17704157" w14:textId="49FF0C83" w:rsidR="00E263DD" w:rsidRPr="00E263DD" w:rsidRDefault="00E263DD" w:rsidP="00E263DD">
      <w:pPr>
        <w:pStyle w:val="Text2-1"/>
      </w:pPr>
      <w:r>
        <w:t xml:space="preserve">Předmětem Díla je vyhotovení Projektové dokumentace pro stavební povolení, </w:t>
      </w:r>
      <w:r w:rsidRPr="00BE257B">
        <w:t xml:space="preserve">Projektové </w:t>
      </w:r>
      <w:r w:rsidRPr="00E263DD">
        <w:t xml:space="preserve">dokumentace pro provádění stavby a Zhotovení stavby </w:t>
      </w:r>
      <w:r w:rsidRPr="00E263DD">
        <w:rPr>
          <w:rStyle w:val="Tun"/>
        </w:rPr>
        <w:t>„</w:t>
      </w:r>
      <w:r w:rsidRPr="00E263DD">
        <w:rPr>
          <w:b/>
        </w:rPr>
        <w:t>Doplnění závor na přejezdu v km 41,763 (P6917) trati Svitavy – Žďárec u Skutče</w:t>
      </w:r>
      <w:r w:rsidRPr="00E263DD">
        <w:t xml:space="preserve">“, jejímž cílem je zvýšení bezpečnosti železniční i silniční dopravy doplněním závor. </w:t>
      </w:r>
    </w:p>
    <w:p w14:paraId="23E282E4" w14:textId="78AFE92D" w:rsidR="0080457C" w:rsidRPr="00E263DD" w:rsidRDefault="0080457C" w:rsidP="00695C6E">
      <w:pPr>
        <w:pStyle w:val="Text2-1"/>
      </w:pPr>
      <w:r w:rsidRPr="00E263DD">
        <w:t>Rozsah</w:t>
      </w:r>
      <w:r w:rsidR="00622A53" w:rsidRPr="00E263DD">
        <w:t xml:space="preserve"> D</w:t>
      </w:r>
      <w:r w:rsidRPr="00E263DD">
        <w:t xml:space="preserve">íla </w:t>
      </w:r>
      <w:r w:rsidR="00E263DD" w:rsidRPr="00E263DD">
        <w:rPr>
          <w:rStyle w:val="Tun"/>
        </w:rPr>
        <w:t>„</w:t>
      </w:r>
      <w:r w:rsidR="00E263DD" w:rsidRPr="00E263DD">
        <w:rPr>
          <w:b/>
        </w:rPr>
        <w:t>Doplnění závor na přejezdu v km 41,763 (P6917) trati Svitavy – Žďárec u Skutče</w:t>
      </w:r>
      <w:r w:rsidRPr="00E263DD">
        <w:rPr>
          <w:rStyle w:val="Tun"/>
        </w:rPr>
        <w:t>“</w:t>
      </w:r>
      <w:r w:rsidRPr="00E263DD">
        <w:t xml:space="preserve"> je:</w:t>
      </w:r>
    </w:p>
    <w:p w14:paraId="43C437B3"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5999A3D2"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762E884D"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722FEA14" w14:textId="77777777" w:rsidR="0080457C" w:rsidRPr="00ED7CC6" w:rsidRDefault="0080457C" w:rsidP="0080457C">
      <w:pPr>
        <w:pStyle w:val="Text2-2"/>
      </w:pPr>
      <w:r w:rsidRPr="00ED7CC6">
        <w:t>Zhotovení přejezdových tabulek a jejich odsouhlasení S</w:t>
      </w:r>
      <w:r w:rsidR="00D62BB3" w:rsidRPr="00ED7CC6">
        <w:t>právou železnic, státní organizace (dále jen „S</w:t>
      </w:r>
      <w:r w:rsidRPr="00ED7CC6">
        <w:t>Ž</w:t>
      </w:r>
      <w:r w:rsidR="00D62BB3" w:rsidRPr="00ED7CC6">
        <w:t>“)</w:t>
      </w:r>
      <w:r w:rsidRPr="00ED7CC6">
        <w:t xml:space="preserve">, CTD. </w:t>
      </w:r>
    </w:p>
    <w:p w14:paraId="33340810" w14:textId="77777777" w:rsidR="005E5BC5" w:rsidRPr="00ED7CC6" w:rsidRDefault="005E5BC5" w:rsidP="005E5BC5">
      <w:pPr>
        <w:pStyle w:val="Text2-2"/>
        <w:rPr>
          <w:rStyle w:val="Tun"/>
          <w:b w:val="0"/>
        </w:rPr>
      </w:pPr>
      <w:r w:rsidRPr="00ED7CC6">
        <w:rPr>
          <w:rStyle w:val="Tun"/>
          <w:b w:val="0"/>
        </w:rPr>
        <w:t>Posouzení shody s TSI oprávněnou osobou a nezávislé posouzení bezpečnosti, analýze a hodnocení rizik změny železniční infrastruktury, provedených podle článků nařízení Komise (EU) č. 402/2013.</w:t>
      </w:r>
    </w:p>
    <w:p w14:paraId="6E261EF5"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477E9257" w14:textId="77777777" w:rsidR="00622A53" w:rsidRDefault="00622A53" w:rsidP="00622A53">
      <w:pPr>
        <w:pStyle w:val="Text2-1"/>
      </w:pPr>
      <w:r>
        <w:t>Případné rozšíření rozsahu stavby nad rámec stanovený těmito zadávacími podmínkami je nutné vždy předem projednat s Objednatelem Díla.</w:t>
      </w:r>
    </w:p>
    <w:p w14:paraId="5DC0FED4" w14:textId="77777777"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1249536"/>
      <w:bookmarkEnd w:id="5"/>
      <w:bookmarkEnd w:id="6"/>
      <w:bookmarkEnd w:id="7"/>
      <w:bookmarkEnd w:id="8"/>
      <w:bookmarkEnd w:id="9"/>
      <w:bookmarkEnd w:id="10"/>
      <w:r>
        <w:t>Umístění stavby</w:t>
      </w:r>
      <w:bookmarkEnd w:id="11"/>
      <w:bookmarkEnd w:id="12"/>
      <w:bookmarkEnd w:id="13"/>
    </w:p>
    <w:p w14:paraId="6E919DDE" w14:textId="31464360" w:rsidR="00ED7CC6" w:rsidRPr="00E263DD" w:rsidRDefault="00ED7CC6" w:rsidP="00ED7CC6">
      <w:pPr>
        <w:pStyle w:val="Text2-1"/>
      </w:pPr>
      <w:r w:rsidRPr="00E263DD">
        <w:t>Stavba bude probíhat na jednokolejné neelektrifikované regionální trati č. 747, trať (dle prohlášení o dráze č. 747, nákresný JŘ č. 261, TÚ 2011) Svitavy – Žďárec u</w:t>
      </w:r>
      <w:r w:rsidR="00695C6E" w:rsidRPr="00E263DD">
        <w:t> </w:t>
      </w:r>
      <w:r w:rsidRPr="00E263DD">
        <w:t xml:space="preserve">Skutče trať není zařazena do celoevropské železniční sítě TEN-T. Na trati je maximální traťová rychlost 70 km/h. Provoz na trati je řízen podle předpisu SŽDC D1. </w:t>
      </w:r>
    </w:p>
    <w:p w14:paraId="1ED6DA6C" w14:textId="7D4DBDAB" w:rsidR="00ED7CC6" w:rsidRPr="00A71CA8" w:rsidRDefault="00ED7CC6" w:rsidP="002A45DE">
      <w:pPr>
        <w:pStyle w:val="Text2-1"/>
      </w:pPr>
      <w:r>
        <w:t>Správcem zařízení je SŽ, Oblastní ředitelství Hradec Králové</w:t>
      </w:r>
    </w:p>
    <w:p w14:paraId="33861B01" w14:textId="77777777" w:rsidR="0069470F" w:rsidRDefault="0069470F" w:rsidP="0069470F">
      <w:pPr>
        <w:pStyle w:val="Nadpis2-1"/>
      </w:pPr>
      <w:bookmarkStart w:id="14" w:name="_Toc21008998"/>
      <w:bookmarkStart w:id="15" w:name="_Toc7077111"/>
      <w:bookmarkStart w:id="16" w:name="_Toc61249537"/>
      <w:bookmarkEnd w:id="14"/>
      <w:r>
        <w:t>PŘEHLED VÝCHOZÍCH PODKLADŮ</w:t>
      </w:r>
      <w:bookmarkEnd w:id="15"/>
      <w:bookmarkEnd w:id="16"/>
    </w:p>
    <w:p w14:paraId="3AC6D0ED" w14:textId="77777777" w:rsidR="0069470F" w:rsidRDefault="0069470F" w:rsidP="0069470F">
      <w:pPr>
        <w:pStyle w:val="Nadpis2-2"/>
      </w:pPr>
      <w:bookmarkStart w:id="17" w:name="_Toc7077112"/>
      <w:bookmarkStart w:id="18" w:name="_Toc61249538"/>
      <w:r>
        <w:t>P</w:t>
      </w:r>
      <w:r w:rsidR="00E53053">
        <w:t>ředp</w:t>
      </w:r>
      <w:r>
        <w:t>rojektová dokumentace</w:t>
      </w:r>
      <w:bookmarkEnd w:id="17"/>
      <w:bookmarkEnd w:id="18"/>
    </w:p>
    <w:p w14:paraId="51A71C47" w14:textId="496E9FBF" w:rsidR="00ED7CC6" w:rsidRPr="00E263DD" w:rsidRDefault="00ED7CC6" w:rsidP="00ED7CC6">
      <w:pPr>
        <w:pStyle w:val="Text2-1"/>
      </w:pPr>
      <w:r w:rsidRPr="00E263DD">
        <w:t xml:space="preserve">Zjednodušená </w:t>
      </w:r>
      <w:r w:rsidR="00E263DD" w:rsidRPr="00E263DD">
        <w:t>dokumentace</w:t>
      </w:r>
      <w:r w:rsidRPr="00E263DD">
        <w:t xml:space="preserve"> „</w:t>
      </w:r>
      <w:r w:rsidR="00596A32" w:rsidRPr="00E263DD">
        <w:t>Doplnění závor na přejezdu v km 41,763 (P6917) trati Svitavy – Žďárec u Skutče</w:t>
      </w:r>
      <w:r w:rsidRPr="00E263DD">
        <w:t xml:space="preserve">“, zpracovatel SŽ, datum </w:t>
      </w:r>
      <w:r w:rsidR="00596A32" w:rsidRPr="00E263DD">
        <w:t>22. 10. 2020.</w:t>
      </w:r>
    </w:p>
    <w:p w14:paraId="3298C1E7" w14:textId="77777777" w:rsidR="00ED7CC6" w:rsidRPr="00E263DD" w:rsidRDefault="00ED7CC6" w:rsidP="00ED7CC6">
      <w:pPr>
        <w:pStyle w:val="Text2-1"/>
      </w:pPr>
      <w:r w:rsidRPr="00E263DD">
        <w:t>Dokumentace skutečného provedení stávajícího stavu, kterou Zhotoviteli poskytne na vyžádání správce OŘ Hradec Králové.</w:t>
      </w:r>
    </w:p>
    <w:p w14:paraId="107A7AA8" w14:textId="7B4CC68C" w:rsidR="00720B9F" w:rsidRPr="00652CDB" w:rsidRDefault="00720B9F" w:rsidP="00720B9F">
      <w:pPr>
        <w:pStyle w:val="Text2-1"/>
      </w:pPr>
      <w:bookmarkStart w:id="19" w:name="_Toc7077113"/>
      <w:r w:rsidRPr="00652CDB">
        <w:t>Geodetické a mapové podklady v TUDU 2011. zajistí Objednatel prostřednictvím SŽG Praha, pracoviště Pardubice. Mapové podklady budou zpracovány do hranic dráhy. Ostatní potřebné podklady pro zpracování dokumentace si zajistí Zhotovitel na vlastní náklady.</w:t>
      </w:r>
    </w:p>
    <w:p w14:paraId="74B47029" w14:textId="77777777" w:rsidR="0069470F" w:rsidRDefault="0069470F" w:rsidP="0069470F">
      <w:pPr>
        <w:pStyle w:val="Nadpis2-2"/>
      </w:pPr>
      <w:bookmarkStart w:id="20" w:name="_Toc61249539"/>
      <w:r>
        <w:t>Související dokumentace</w:t>
      </w:r>
      <w:bookmarkEnd w:id="19"/>
      <w:bookmarkEnd w:id="20"/>
    </w:p>
    <w:p w14:paraId="48C538AA" w14:textId="6A606F2B" w:rsidR="00ED7CC6" w:rsidRPr="00E263DD" w:rsidRDefault="00ED7CC6" w:rsidP="00ED7CC6">
      <w:pPr>
        <w:pStyle w:val="Text2-1"/>
      </w:pPr>
      <w:r w:rsidRPr="00E263DD">
        <w:t>Schvalovací pro</w:t>
      </w:r>
      <w:r w:rsidR="00E263DD" w:rsidRPr="00E263DD">
        <w:t>tokol Zjednodušená dokumentace</w:t>
      </w:r>
      <w:r w:rsidRPr="00E263DD">
        <w:t xml:space="preserve"> </w:t>
      </w:r>
      <w:r w:rsidR="00212C48" w:rsidRPr="00E263DD">
        <w:t xml:space="preserve">„Doplnění závor na přejezdu v km 41,763 (P6917) trati Svitavy – Žďárec u Skutče“, zpracovatel SŽ, č. j. 80218/2020 – SŽ- GŘ – O6 </w:t>
      </w:r>
      <w:proofErr w:type="spellStart"/>
      <w:r w:rsidR="00212C48" w:rsidRPr="00E263DD">
        <w:t>Hlo</w:t>
      </w:r>
      <w:proofErr w:type="spellEnd"/>
      <w:r w:rsidR="00212C48" w:rsidRPr="00E263DD">
        <w:t>, ze dne 26. 11. 2020.</w:t>
      </w:r>
    </w:p>
    <w:p w14:paraId="5DBEE19B" w14:textId="77777777" w:rsidR="0069470F" w:rsidRDefault="0069470F" w:rsidP="0069470F">
      <w:pPr>
        <w:pStyle w:val="Nadpis2-1"/>
      </w:pPr>
      <w:bookmarkStart w:id="21" w:name="_Toc56686796"/>
      <w:bookmarkStart w:id="22" w:name="_Toc7077114"/>
      <w:bookmarkStart w:id="23" w:name="_Toc61249540"/>
      <w:bookmarkEnd w:id="21"/>
      <w:r>
        <w:lastRenderedPageBreak/>
        <w:t>KOORDINACE S JINÝMI STAVBAMI</w:t>
      </w:r>
      <w:bookmarkEnd w:id="22"/>
      <w:bookmarkEnd w:id="23"/>
      <w:r>
        <w:t xml:space="preserve"> </w:t>
      </w:r>
    </w:p>
    <w:p w14:paraId="7EE1DCAF" w14:textId="77777777"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74FBDC04" w14:textId="77777777" w:rsidR="00E263DD" w:rsidRPr="00BE257B" w:rsidRDefault="00E263DD" w:rsidP="00E263DD">
      <w:pPr>
        <w:pStyle w:val="Text2-1"/>
      </w:pPr>
      <w:bookmarkStart w:id="24" w:name="_Toc7077115"/>
      <w:r w:rsidRPr="00BE257B">
        <w:t>V současné době, nejsou plánovány v daném úseku žádné investiční stavby ani opravné práce.</w:t>
      </w:r>
    </w:p>
    <w:p w14:paraId="426F15AE" w14:textId="77777777" w:rsidR="0069470F" w:rsidRDefault="0069470F" w:rsidP="0069470F">
      <w:pPr>
        <w:pStyle w:val="Nadpis2-1"/>
      </w:pPr>
      <w:bookmarkStart w:id="25" w:name="_Toc61249541"/>
      <w:r>
        <w:t xml:space="preserve">ZVLÁŠTNÍ </w:t>
      </w:r>
      <w:r w:rsidRPr="00EC2E51">
        <w:t>TECHNICKÉ</w:t>
      </w:r>
      <w:r>
        <w:t xml:space="preserve"> PODMÍNKY A POŽADAVKY NA PROVEDENÍ DÍLA</w:t>
      </w:r>
      <w:bookmarkEnd w:id="24"/>
      <w:bookmarkEnd w:id="25"/>
    </w:p>
    <w:p w14:paraId="3A9F9A30" w14:textId="77777777" w:rsidR="0069470F" w:rsidRDefault="0069470F" w:rsidP="0069470F">
      <w:pPr>
        <w:pStyle w:val="Nadpis2-2"/>
      </w:pPr>
      <w:bookmarkStart w:id="26" w:name="_Toc7077116"/>
      <w:bookmarkStart w:id="27" w:name="_Toc61249542"/>
      <w:r>
        <w:t>Všeobecně</w:t>
      </w:r>
      <w:bookmarkEnd w:id="26"/>
      <w:bookmarkEnd w:id="27"/>
    </w:p>
    <w:p w14:paraId="17EB057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E3CB05F"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6946EAB3"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60A6CC16"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79F059E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14B5108A"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01484518"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4C8F5DB8"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330B37EF" w14:textId="77777777" w:rsidR="00646589" w:rsidRDefault="00646589" w:rsidP="005E7A26">
      <w:pPr>
        <w:pStyle w:val="Text2-2"/>
      </w:pPr>
      <w:r>
        <w:t>Označníky je nutno k uloženým kabelům, potrubím a podzemním zařízením pevně upevňovat (např. plastovou vázací páskou).</w:t>
      </w:r>
    </w:p>
    <w:p w14:paraId="506D93D4" w14:textId="77777777" w:rsidR="00646589" w:rsidRDefault="00646589" w:rsidP="005E7A26">
      <w:pPr>
        <w:pStyle w:val="Text2-2"/>
      </w:pPr>
      <w:r>
        <w:t>U sdělovacích a zabezpečovacích kabelů OŘ se bude informace o markerech zadávat do pasportu do volitelné položky 2 pod označením „RFID“.</w:t>
      </w:r>
    </w:p>
    <w:p w14:paraId="16CD1B36" w14:textId="77777777" w:rsidR="00646589" w:rsidRDefault="00646589" w:rsidP="005E7A26">
      <w:pPr>
        <w:pStyle w:val="Text2-2"/>
      </w:pPr>
      <w:r>
        <w:lastRenderedPageBreak/>
        <w:t>U složek, které nemají žádnou elektronickou databázi, se bude tato informace zadávat ve stejném znění do dokumentace.</w:t>
      </w:r>
    </w:p>
    <w:p w14:paraId="5599AF5F" w14:textId="77777777" w:rsidR="00646589" w:rsidRDefault="00646589" w:rsidP="005E7A26">
      <w:pPr>
        <w:pStyle w:val="Text2-2"/>
      </w:pPr>
      <w:r>
        <w:t>Informace o použití markerů bude zaznamenaná do DSPS.</w:t>
      </w:r>
    </w:p>
    <w:p w14:paraId="03E9B7AB" w14:textId="77777777"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14:paraId="3837BAAB" w14:textId="77777777" w:rsidR="00EE5578" w:rsidRPr="00811815" w:rsidRDefault="00EE5578" w:rsidP="00EE5578">
      <w:pPr>
        <w:pStyle w:val="Nadpis2-2"/>
      </w:pPr>
      <w:bookmarkStart w:id="28" w:name="_Toc12371206"/>
      <w:bookmarkStart w:id="29" w:name="_Toc61249543"/>
      <w:r w:rsidRPr="00811815">
        <w:t xml:space="preserve">Zhotovení </w:t>
      </w:r>
      <w:r w:rsidRPr="00EE5578">
        <w:t>Projektové</w:t>
      </w:r>
      <w:r w:rsidRPr="00811815">
        <w:t xml:space="preserve"> dokumentace</w:t>
      </w:r>
      <w:bookmarkEnd w:id="28"/>
      <w:bookmarkEnd w:id="29"/>
    </w:p>
    <w:p w14:paraId="4D00F7A7"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3929B116" w14:textId="77777777" w:rsidR="00D62BB3" w:rsidRPr="005E7A26" w:rsidRDefault="00D62BB3" w:rsidP="00D62BB3">
      <w:pPr>
        <w:pStyle w:val="Text2-1"/>
        <w:rPr>
          <w:b/>
        </w:rPr>
      </w:pPr>
      <w:r w:rsidRPr="005E7A26">
        <w:rPr>
          <w:b/>
        </w:rPr>
        <w:t>Rozsah a členění dokumentace DSP a PDPS:</w:t>
      </w:r>
    </w:p>
    <w:p w14:paraId="0F7B76A8"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E83C075"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6F7B0F89"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F079A8">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F079A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F0FDC1A"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7E7BA97C" w14:textId="77777777" w:rsidR="00D62BB3" w:rsidRPr="00FC5EFB" w:rsidRDefault="00D62BB3" w:rsidP="00D62BB3">
      <w:pPr>
        <w:pStyle w:val="Text2-2"/>
        <w:numPr>
          <w:ilvl w:val="3"/>
          <w:numId w:val="37"/>
        </w:numPr>
      </w:pPr>
      <w:r w:rsidRPr="00FC5EFB">
        <w:t>Oba stupně dokumentace (DSP a PDPS) budou projednány a odsouhlaseny společně.</w:t>
      </w:r>
    </w:p>
    <w:p w14:paraId="6921E44B"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w:t>
      </w:r>
      <w:r w:rsidRPr="00695C6E">
        <w:t xml:space="preserve">a dle </w:t>
      </w:r>
      <w:r w:rsidRPr="00074ECC">
        <w:t>VTP/P+R/06/20</w:t>
      </w:r>
      <w:r w:rsidRPr="00695C6E">
        <w:t xml:space="preserve"> části J a</w:t>
      </w:r>
      <w:r>
        <w:t xml:space="preserve"> K.</w:t>
      </w:r>
    </w:p>
    <w:p w14:paraId="544000F7"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3671D6E7"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484E273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w:t>
      </w:r>
      <w:r w:rsidR="003728F4" w:rsidRPr="00556757">
        <w:lastRenderedPageBreak/>
        <w:t xml:space="preserve">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9437E3C"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0C51121"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2EEA5D"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19E1E7A6"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0A809A6F"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02B1409C" w14:textId="4CA04551" w:rsidR="00417DF3" w:rsidRPr="00695C6E" w:rsidRDefault="00417DF3" w:rsidP="00417DF3">
      <w:pPr>
        <w:pStyle w:val="Text2-1"/>
      </w:pPr>
      <w:r w:rsidRPr="009113CD">
        <w:t xml:space="preserve">V článku 5.2 </w:t>
      </w:r>
      <w:r w:rsidRPr="00695C6E">
        <w:t xml:space="preserve">ve </w:t>
      </w:r>
      <w:r w:rsidRPr="00074ECC">
        <w:t>VTP/P+R/06/20</w:t>
      </w:r>
      <w:r w:rsidRPr="00695C6E">
        <w:t xml:space="preserve"> se v celém článku nahrazuje označení „Část I. Geodetická dokumentace“ na označení „Dokladová část - Geodetická dokumentace“, viz „Manuál struktury a popisu dokumentace“ (viz </w:t>
      </w:r>
      <w:proofErr w:type="gramStart"/>
      <w:r w:rsidRPr="00695C6E">
        <w:t xml:space="preserve">Příloha </w:t>
      </w:r>
      <w:r w:rsidRPr="00695C6E">
        <w:fldChar w:fldCharType="begin"/>
      </w:r>
      <w:r w:rsidRPr="00695C6E">
        <w:instrText xml:space="preserve"> REF _Ref56682081 \r \h </w:instrText>
      </w:r>
      <w:r w:rsidR="00695C6E">
        <w:instrText xml:space="preserve"> \* MERGEFORMAT </w:instrText>
      </w:r>
      <w:r w:rsidRPr="00695C6E">
        <w:fldChar w:fldCharType="separate"/>
      </w:r>
      <w:r w:rsidR="00F079A8" w:rsidRPr="00695C6E">
        <w:t>8.1.1</w:t>
      </w:r>
      <w:proofErr w:type="gramEnd"/>
      <w:r w:rsidRPr="00695C6E">
        <w:fldChar w:fldCharType="end"/>
      </w:r>
      <w:r w:rsidRPr="00695C6E">
        <w:t>).</w:t>
      </w:r>
    </w:p>
    <w:p w14:paraId="6508618F" w14:textId="77777777" w:rsidR="00417DF3" w:rsidRPr="00695C6E" w:rsidRDefault="00417DF3" w:rsidP="005E7A26">
      <w:pPr>
        <w:pStyle w:val="Text2-1"/>
      </w:pPr>
      <w:r w:rsidRPr="00695C6E">
        <w:t xml:space="preserve">Zhotovitel nebude zpracovávat 3D vizualizace a 3D zákresy vizualizací do fotografií v rozsahu dle kapitoly 4.6 Vizualizace a zákresy do fotek </w:t>
      </w:r>
      <w:r w:rsidRPr="00074ECC">
        <w:t>VTP/P+R/06/20</w:t>
      </w:r>
      <w:r w:rsidRPr="00695C6E">
        <w:t>.</w:t>
      </w:r>
    </w:p>
    <w:p w14:paraId="0D939055" w14:textId="77777777" w:rsidR="00EE5578" w:rsidRPr="00EE5578" w:rsidRDefault="00EE5578" w:rsidP="00EE5578">
      <w:pPr>
        <w:pStyle w:val="Text2-1"/>
      </w:pPr>
      <w:r w:rsidRPr="00695C6E">
        <w:t xml:space="preserve">Zhotovitel </w:t>
      </w:r>
      <w:r w:rsidR="00135D67" w:rsidRPr="00695C6E">
        <w:t>D</w:t>
      </w:r>
      <w:r w:rsidRPr="00695C6E">
        <w:t>íla zajistí důsledné plnění požadavků vyplývající z vyjádření dotčenýc</w:t>
      </w:r>
      <w:r w:rsidRPr="00EE5578">
        <w:t xml:space="preserve">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7114CE24"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46351CEF"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7626F79C" w14:textId="77777777" w:rsidR="00EE5578" w:rsidRPr="00811815" w:rsidRDefault="00EE5578" w:rsidP="00EE5578">
      <w:pPr>
        <w:pStyle w:val="Nadpis2-2"/>
        <w:spacing w:before="240"/>
        <w:contextualSpacing/>
      </w:pPr>
      <w:bookmarkStart w:id="30" w:name="_Toc12371207"/>
      <w:bookmarkStart w:id="31" w:name="_Toc61249544"/>
      <w:r w:rsidRPr="00811815">
        <w:t>Zhotovení stavby</w:t>
      </w:r>
      <w:bookmarkEnd w:id="30"/>
      <w:bookmarkEnd w:id="31"/>
    </w:p>
    <w:p w14:paraId="4FF6192D"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F30B6C7"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5C1FCC">
        <w:t xml:space="preserve">dané železniční stanici a přilehlém mezistaničním úseku </w:t>
      </w:r>
      <w:r w:rsidRPr="005C1FCC">
        <w:t>za účasti zhotovitele projektové dokumentace sdělovacího a zabezpečovacího zařízení a</w:t>
      </w:r>
      <w:r w:rsidR="001F209B" w:rsidRPr="005C1FCC">
        <w:t> </w:t>
      </w:r>
      <w:r w:rsidRPr="005C1FCC">
        <w:t xml:space="preserve">silnoproudu, jednotlivých podzhotovitelů a </w:t>
      </w:r>
      <w:r w:rsidR="001F209B" w:rsidRPr="005C1FCC">
        <w:t>Objednatele</w:t>
      </w:r>
      <w:r w:rsidRPr="005C1FCC">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xml:space="preserve">. Zhotovitel musí být připraven na chyby a lokální změny </w:t>
      </w:r>
      <w:r w:rsidRPr="0093670A">
        <w:lastRenderedPageBreak/>
        <w:t>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7AE0CB8D"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EDE992"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6E26379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4B2E91FD"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54A3685B"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1BE755E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14D77FD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A5158A4"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0DC26220" w14:textId="77777777" w:rsidR="00DD787F" w:rsidRPr="006C33D8" w:rsidRDefault="00DD787F" w:rsidP="005E7A26">
      <w:pPr>
        <w:pStyle w:val="Odrka1-1"/>
      </w:pPr>
      <w:r w:rsidRPr="006C33D8">
        <w:t>Protokol o místním (ústním) šetření (prověření způsobilost UTZ),</w:t>
      </w:r>
    </w:p>
    <w:p w14:paraId="753B113B" w14:textId="77777777" w:rsidR="00DD787F" w:rsidRPr="006C33D8" w:rsidRDefault="00DD787F" w:rsidP="005E7A26">
      <w:pPr>
        <w:pStyle w:val="Odrka1-1"/>
      </w:pPr>
      <w:r w:rsidRPr="006C33D8">
        <w:t>Protokol o provedení technické prohlídky a zkoušky UTZ,</w:t>
      </w:r>
    </w:p>
    <w:p w14:paraId="7610F9B2" w14:textId="77777777" w:rsidR="00DD787F" w:rsidRPr="006C33D8" w:rsidRDefault="00DD787F" w:rsidP="005E7A26">
      <w:pPr>
        <w:pStyle w:val="Odrka1-1"/>
      </w:pPr>
      <w:r w:rsidRPr="006C33D8">
        <w:t>Příslušné tabulky dle předpisu T 200,</w:t>
      </w:r>
    </w:p>
    <w:p w14:paraId="044805D9" w14:textId="77777777" w:rsidR="00DD787F" w:rsidRPr="006C33D8" w:rsidRDefault="00DD787F" w:rsidP="005E7A26">
      <w:pPr>
        <w:pStyle w:val="Odrka1-1"/>
      </w:pPr>
      <w:r w:rsidRPr="006C33D8">
        <w:t>Výchozí revize elektrického zařízení,</w:t>
      </w:r>
    </w:p>
    <w:p w14:paraId="5A1503C3" w14:textId="77777777" w:rsidR="00DD787F" w:rsidRPr="006C33D8" w:rsidRDefault="00DD787F" w:rsidP="005E7A26">
      <w:pPr>
        <w:pStyle w:val="Odrka1-1"/>
      </w:pPr>
      <w:r w:rsidRPr="006C33D8">
        <w:t>Osvědčení o jakosti a kompletnosti,</w:t>
      </w:r>
    </w:p>
    <w:p w14:paraId="733E36F0" w14:textId="77777777" w:rsidR="00DD787F" w:rsidRPr="006C33D8" w:rsidRDefault="00DD787F" w:rsidP="005E7A26">
      <w:pPr>
        <w:pStyle w:val="Odrka1-1"/>
      </w:pPr>
      <w:r w:rsidRPr="006C33D8">
        <w:t>Zhodnocení komplexního vyzkoušení,</w:t>
      </w:r>
    </w:p>
    <w:p w14:paraId="34CE92FE" w14:textId="77777777" w:rsidR="00DD787F" w:rsidRPr="006C33D8" w:rsidRDefault="00DD787F" w:rsidP="005E7A26">
      <w:pPr>
        <w:pStyle w:val="Odrka1-1"/>
      </w:pPr>
      <w:r w:rsidRPr="006C33D8">
        <w:t>Doklady, které požaduje Drážní úřad.</w:t>
      </w:r>
    </w:p>
    <w:p w14:paraId="73E9F336"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w:t>
      </w:r>
      <w:r w:rsidRPr="006C33D8">
        <w:rPr>
          <w:rFonts w:asciiTheme="minorHAnsi" w:hAnsiTheme="minorHAnsi"/>
        </w:rPr>
        <w:lastRenderedPageBreak/>
        <w:t>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20B25053" w14:textId="77777777" w:rsidR="00720B9F" w:rsidRDefault="00720B9F" w:rsidP="00720B9F">
      <w:pPr>
        <w:pStyle w:val="Nadpis2-2"/>
      </w:pPr>
      <w:bookmarkStart w:id="32" w:name="_Toc61249545"/>
      <w:bookmarkStart w:id="33" w:name="_Toc7077118"/>
      <w:r>
        <w:t>Zeměměřická činnost zhotovitele</w:t>
      </w:r>
      <w:bookmarkEnd w:id="32"/>
    </w:p>
    <w:p w14:paraId="73C0484E" w14:textId="77777777" w:rsidR="00720B9F" w:rsidRPr="009221CD" w:rsidRDefault="00720B9F" w:rsidP="00720B9F">
      <w:pPr>
        <w:pStyle w:val="Text2-1"/>
      </w:pPr>
      <w:r>
        <w:t xml:space="preserve">Geodetická dokumentace </w:t>
      </w:r>
      <w:r w:rsidRPr="009221CD">
        <w:t>bude zpracována podle VTP/P+R/06/20, bod 5. Požadavky na zpracování geodetické dokumentace a bod 11. Zeměměřická činnost zhotovitele.</w:t>
      </w:r>
    </w:p>
    <w:p w14:paraId="32A2D578" w14:textId="77777777" w:rsidR="00720B9F" w:rsidRPr="009221CD" w:rsidRDefault="00720B9F" w:rsidP="00720B9F">
      <w:pPr>
        <w:pStyle w:val="Text2-1"/>
      </w:pPr>
      <w:r w:rsidRPr="009221CD">
        <w:t xml:space="preserve">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 </w:t>
      </w:r>
    </w:p>
    <w:tbl>
      <w:tblPr>
        <w:tblStyle w:val="Tabulka10"/>
        <w:tblW w:w="8080" w:type="dxa"/>
        <w:tblInd w:w="788" w:type="dxa"/>
        <w:tblLayout w:type="fixed"/>
        <w:tblLook w:val="04A0" w:firstRow="1" w:lastRow="0" w:firstColumn="1" w:lastColumn="0" w:noHBand="0" w:noVBand="1"/>
      </w:tblPr>
      <w:tblGrid>
        <w:gridCol w:w="709"/>
        <w:gridCol w:w="3402"/>
        <w:gridCol w:w="1417"/>
        <w:gridCol w:w="1134"/>
        <w:gridCol w:w="1418"/>
      </w:tblGrid>
      <w:tr w:rsidR="00902141" w14:paraId="7203BBE0" w14:textId="77777777" w:rsidTr="00902141">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709" w:type="dxa"/>
            <w:noWrap/>
            <w:hideMark/>
          </w:tcPr>
          <w:p w14:paraId="1095A2E2" w14:textId="77777777" w:rsidR="00902141" w:rsidRDefault="00902141" w:rsidP="00902141">
            <w:pPr>
              <w:pStyle w:val="Tabulka-9"/>
            </w:pPr>
            <w:r>
              <w:t>TÚ</w:t>
            </w:r>
          </w:p>
        </w:tc>
        <w:tc>
          <w:tcPr>
            <w:tcW w:w="3402" w:type="dxa"/>
          </w:tcPr>
          <w:p w14:paraId="57967EE8" w14:textId="77777777" w:rsidR="00902141" w:rsidRDefault="00902141" w:rsidP="00902141">
            <w:pPr>
              <w:pStyle w:val="Tabulka-9"/>
              <w:cnfStyle w:val="100000000000" w:firstRow="1" w:lastRow="0" w:firstColumn="0" w:lastColumn="0" w:oddVBand="0" w:evenVBand="0" w:oddHBand="0" w:evenHBand="0" w:firstRowFirstColumn="0" w:firstRowLastColumn="0" w:lastRowFirstColumn="0" w:lastRowLastColumn="0"/>
            </w:pPr>
            <w:r>
              <w:t>NÁZEV AKCE</w:t>
            </w:r>
          </w:p>
        </w:tc>
        <w:tc>
          <w:tcPr>
            <w:tcW w:w="1417" w:type="dxa"/>
          </w:tcPr>
          <w:p w14:paraId="438F7D12" w14:textId="77777777" w:rsidR="00902141" w:rsidRDefault="00902141" w:rsidP="00902141">
            <w:pPr>
              <w:pStyle w:val="Tabulka-9"/>
              <w:cnfStyle w:val="100000000000" w:firstRow="1" w:lastRow="0" w:firstColumn="0" w:lastColumn="0" w:oddVBand="0" w:evenVBand="0" w:oddHBand="0" w:evenHBand="0" w:firstRowFirstColumn="0" w:firstRowLastColumn="0" w:lastRowFirstColumn="0" w:lastRowLastColumn="0"/>
            </w:pPr>
            <w:r>
              <w:t>ROK VYHOTOVENÍ</w:t>
            </w:r>
          </w:p>
        </w:tc>
        <w:tc>
          <w:tcPr>
            <w:tcW w:w="1134" w:type="dxa"/>
          </w:tcPr>
          <w:p w14:paraId="72BDFFDE" w14:textId="77777777" w:rsidR="00902141" w:rsidRDefault="00902141" w:rsidP="00902141">
            <w:pPr>
              <w:pStyle w:val="Tabulka-9"/>
              <w:cnfStyle w:val="100000000000" w:firstRow="1" w:lastRow="0" w:firstColumn="0" w:lastColumn="0" w:oddVBand="0" w:evenVBand="0" w:oddHBand="0" w:evenHBand="0" w:firstRowFirstColumn="0" w:firstRowLastColumn="0" w:lastRowFirstColumn="0" w:lastRowLastColumn="0"/>
            </w:pPr>
            <w:r>
              <w:t>TKP</w:t>
            </w:r>
          </w:p>
        </w:tc>
        <w:tc>
          <w:tcPr>
            <w:tcW w:w="1418" w:type="dxa"/>
            <w:noWrap/>
            <w:hideMark/>
          </w:tcPr>
          <w:p w14:paraId="7E0DC9CD" w14:textId="77777777" w:rsidR="00902141" w:rsidRDefault="00902141" w:rsidP="00902141">
            <w:pPr>
              <w:pStyle w:val="Tabulka-9"/>
              <w:cnfStyle w:val="100000000000" w:firstRow="1" w:lastRow="0" w:firstColumn="0" w:lastColumn="0" w:oddVBand="0" w:evenVBand="0" w:oddHBand="0" w:evenHBand="0" w:firstRowFirstColumn="0" w:firstRowLastColumn="0" w:lastRowFirstColumn="0" w:lastRowLastColumn="0"/>
            </w:pPr>
            <w:r>
              <w:t>POZN.</w:t>
            </w:r>
          </w:p>
        </w:tc>
      </w:tr>
      <w:tr w:rsidR="00902141" w14:paraId="6D0A5194" w14:textId="77777777" w:rsidTr="00902141">
        <w:trPr>
          <w:trHeight w:val="733"/>
        </w:trPr>
        <w:tc>
          <w:tcPr>
            <w:cnfStyle w:val="001000000000" w:firstRow="0" w:lastRow="0" w:firstColumn="1" w:lastColumn="0" w:oddVBand="0" w:evenVBand="0" w:oddHBand="0" w:evenHBand="0" w:firstRowFirstColumn="0" w:firstRowLastColumn="0" w:lastRowFirstColumn="0" w:lastRowLastColumn="0"/>
            <w:tcW w:w="709" w:type="dxa"/>
            <w:noWrap/>
            <w:hideMark/>
          </w:tcPr>
          <w:p w14:paraId="095FA95F" w14:textId="793F2999" w:rsidR="00902141" w:rsidRDefault="00902141" w:rsidP="00902141">
            <w:pPr>
              <w:pStyle w:val="Tabulka-9"/>
              <w:rPr>
                <w:rFonts w:ascii="Calibri" w:hAnsi="Calibri"/>
                <w:sz w:val="22"/>
                <w:szCs w:val="22"/>
              </w:rPr>
            </w:pPr>
            <w:r>
              <w:t>2011</w:t>
            </w:r>
          </w:p>
        </w:tc>
        <w:tc>
          <w:tcPr>
            <w:tcW w:w="3402" w:type="dxa"/>
            <w:hideMark/>
          </w:tcPr>
          <w:p w14:paraId="35F164B9" w14:textId="518F3439" w:rsidR="00902141" w:rsidRDefault="00902141" w:rsidP="00902141">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Doplnění závor na přejezdu v km 41,763 (P6917) trati Svitavy – Žďárec u Skutče </w:t>
            </w:r>
          </w:p>
        </w:tc>
        <w:tc>
          <w:tcPr>
            <w:tcW w:w="1417" w:type="dxa"/>
            <w:hideMark/>
          </w:tcPr>
          <w:p w14:paraId="08B1E46D" w14:textId="460E2B03" w:rsidR="00902141" w:rsidRDefault="00902141" w:rsidP="00902141">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2019</w:t>
            </w:r>
          </w:p>
        </w:tc>
        <w:tc>
          <w:tcPr>
            <w:tcW w:w="1134" w:type="dxa"/>
            <w:noWrap/>
            <w:hideMark/>
          </w:tcPr>
          <w:p w14:paraId="2B94ED8F" w14:textId="732C06A4" w:rsidR="00902141" w:rsidRDefault="00902141" w:rsidP="00902141">
            <w:pPr>
              <w:pStyle w:val="Tabulka-9"/>
              <w:cnfStyle w:val="000000000000" w:firstRow="0" w:lastRow="0" w:firstColumn="0" w:lastColumn="0" w:oddVBand="0" w:evenVBand="0" w:oddHBand="0" w:evenHBand="0" w:firstRowFirstColumn="0" w:firstRowLastColumn="0" w:lastRowFirstColumn="0" w:lastRowLastColumn="0"/>
            </w:pPr>
            <w:r>
              <w:t>ANO</w:t>
            </w:r>
          </w:p>
        </w:tc>
        <w:tc>
          <w:tcPr>
            <w:tcW w:w="1418" w:type="dxa"/>
            <w:hideMark/>
          </w:tcPr>
          <w:p w14:paraId="0B6A5720" w14:textId="7109E533" w:rsidR="00902141" w:rsidRDefault="00902141" w:rsidP="00902141">
            <w:pPr>
              <w:pStyle w:val="Tabulka-9"/>
              <w:cnfStyle w:val="000000000000" w:firstRow="0" w:lastRow="0" w:firstColumn="0" w:lastColumn="0" w:oddVBand="0" w:evenVBand="0" w:oddHBand="0" w:evenHBand="0" w:firstRowFirstColumn="0" w:firstRowLastColumn="0" w:lastRowFirstColumn="0" w:lastRowLastColumn="0"/>
              <w:rPr>
                <w:i/>
                <w:iCs/>
              </w:rPr>
            </w:pPr>
            <w:r>
              <w:rPr>
                <w:i/>
                <w:iCs/>
              </w:rPr>
              <w:t>mapování do hranice dráhy</w:t>
            </w:r>
          </w:p>
        </w:tc>
      </w:tr>
    </w:tbl>
    <w:p w14:paraId="56521316" w14:textId="77777777" w:rsidR="00720B9F" w:rsidRDefault="00720B9F" w:rsidP="00902141">
      <w:pPr>
        <w:pStyle w:val="Textbezslovn"/>
        <w:rPr>
          <w:rFonts w:eastAsia="Times New Roman"/>
          <w:sz w:val="20"/>
          <w:szCs w:val="20"/>
          <w:highlight w:val="green"/>
          <w:lang w:eastAsia="cs-CZ"/>
        </w:rPr>
      </w:pPr>
    </w:p>
    <w:p w14:paraId="25B310F4" w14:textId="77777777" w:rsidR="00720B9F" w:rsidRDefault="00720B9F" w:rsidP="00720B9F">
      <w:pPr>
        <w:pStyle w:val="Text2-1"/>
        <w:rPr>
          <w:rFonts w:ascii="Calibri" w:hAnsi="Calibri"/>
        </w:rPr>
      </w:pPr>
      <w:r>
        <w:t>Zhotovitel si zajistí provedení formální kontroly geodetické části dokumentace skutečného provedení na portálu modernizace dráhy (</w:t>
      </w:r>
      <w:hyperlink r:id="rId12" w:history="1">
        <w:r>
          <w:rPr>
            <w:rStyle w:val="Hypertextovodkaz"/>
          </w:rPr>
          <w:t>http://www.modernizace.szdc.cz</w:t>
        </w:r>
      </w:hyperlink>
      <w:r>
        <w:t>). Na tomto portálu se mohou registrovat zhotovitelé / projekční organizace, které jsou ve smluvním vztahu se SŽ úsekem modernizace.</w:t>
      </w:r>
    </w:p>
    <w:p w14:paraId="619E31F0" w14:textId="77777777" w:rsidR="00720B9F" w:rsidRDefault="00720B9F" w:rsidP="00720B9F">
      <w:pPr>
        <w:pStyle w:val="Text2-1"/>
      </w:pPr>
      <w:r>
        <w:t>Souborné zpracování geodetické části dokumentace skutečného provedení bude v souladu se Směrnicí SŽDC č. 117 v platném znění odevzdána Zhotovitelem ke kontrole na SŽ</w:t>
      </w:r>
      <w:r w:rsidRPr="009221CD">
        <w:t>, Stavební správu východ, a</w:t>
      </w:r>
      <w:r>
        <w:t xml:space="preserve"> to v dostatečném předstihu termínu pro odevzdání digitální dokumentace stanoveném ve Smlouvě. Případné upřesňující informace ke zpracování geodetické digitální dokumentace poskytne ÚOZI objednatele.</w:t>
      </w:r>
    </w:p>
    <w:p w14:paraId="4E03217C" w14:textId="77777777" w:rsidR="0069470F" w:rsidRDefault="0069470F" w:rsidP="0069470F">
      <w:pPr>
        <w:pStyle w:val="Nadpis2-2"/>
      </w:pPr>
      <w:bookmarkStart w:id="34" w:name="_Toc61249546"/>
      <w:r>
        <w:t>Doklady překládané zhotovitelem</w:t>
      </w:r>
      <w:bookmarkEnd w:id="33"/>
      <w:bookmarkEnd w:id="34"/>
    </w:p>
    <w:p w14:paraId="6928636B" w14:textId="77777777" w:rsidR="00160EC0" w:rsidRPr="006C33D8"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7E801B75" w14:textId="77777777" w:rsidR="0069470F" w:rsidRPr="00FC5B1B" w:rsidRDefault="0069470F" w:rsidP="0069470F">
      <w:pPr>
        <w:pStyle w:val="Text2-1"/>
      </w:pPr>
      <w:r w:rsidRPr="00FC5B1B">
        <w:t xml:space="preserve">Zhotovitel doloží </w:t>
      </w:r>
      <w:r w:rsidRPr="00FC5B1B">
        <w:rPr>
          <w:b/>
        </w:rPr>
        <w:t>mimo jiné</w:t>
      </w:r>
      <w:r w:rsidRPr="00FC5B1B">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13AA4820" w14:textId="77777777" w:rsidR="00160EC0" w:rsidRPr="00FC5B1B" w:rsidRDefault="00160EC0" w:rsidP="00160EC0">
      <w:pPr>
        <w:pStyle w:val="Odrka1-1"/>
      </w:pPr>
      <w:r w:rsidRPr="00FC5B1B">
        <w:t>T-05 c) nebo platná F-08 Vedoucí prací pro montáž sdělovacích zařízení,</w:t>
      </w:r>
    </w:p>
    <w:p w14:paraId="069DA767" w14:textId="77777777" w:rsidR="00160EC0" w:rsidRPr="00FC5B1B" w:rsidRDefault="00160EC0" w:rsidP="00160EC0">
      <w:pPr>
        <w:pStyle w:val="Odrka1-1"/>
      </w:pPr>
      <w:r w:rsidRPr="00FC5B1B">
        <w:t>Z-06 c) nebo platná F-06 Vedoucí prací pro montáž zabezpečovacích zařízení,</w:t>
      </w:r>
    </w:p>
    <w:p w14:paraId="692BE199" w14:textId="77777777" w:rsidR="00160EC0" w:rsidRPr="00FC5B1B" w:rsidRDefault="00160EC0" w:rsidP="00160EC0">
      <w:pPr>
        <w:pStyle w:val="Odrka1-1"/>
      </w:pPr>
      <w:r w:rsidRPr="00FC5B1B">
        <w:t>E-04 a) nebo platná F-10 Vedoucí prací na ostatních elektrických zařízeních.</w:t>
      </w:r>
    </w:p>
    <w:p w14:paraId="216D0FEC" w14:textId="77777777" w:rsidR="0069470F" w:rsidRPr="00FC5B1B" w:rsidRDefault="0069470F" w:rsidP="0069470F">
      <w:pPr>
        <w:pStyle w:val="Text2-1"/>
      </w:pPr>
      <w:r w:rsidRPr="00FC5B1B">
        <w:t xml:space="preserve">Výše uvedené doklady upravující odbornou způsobilost musí osvědčit odbornou způsobilost samotného dodavatele (je-li fyzickou osobou) nebo jiné osoby, která bude pro dodavatele příslušnou činnost vykonávat.  </w:t>
      </w:r>
    </w:p>
    <w:p w14:paraId="70088E66" w14:textId="77777777" w:rsidR="0069470F" w:rsidRDefault="0069470F" w:rsidP="0069470F">
      <w:pPr>
        <w:pStyle w:val="Nadpis2-2"/>
      </w:pPr>
      <w:bookmarkStart w:id="35" w:name="_Toc7077120"/>
      <w:bookmarkStart w:id="36" w:name="_Toc61249547"/>
      <w:r>
        <w:t>Dokumentace skutečného provedení stavby</w:t>
      </w:r>
      <w:bookmarkEnd w:id="35"/>
      <w:bookmarkEnd w:id="36"/>
    </w:p>
    <w:p w14:paraId="5DD27A8D" w14:textId="77777777" w:rsidR="0069470F" w:rsidRPr="00561108" w:rsidRDefault="0069470F" w:rsidP="0069470F">
      <w:pPr>
        <w:pStyle w:val="Text2-1"/>
      </w:pPr>
      <w:r w:rsidRPr="00561108">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w:t>
      </w:r>
      <w:r w:rsidRPr="00561108">
        <w:lastRenderedPageBreak/>
        <w:t>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53B2C22" w14:textId="77777777" w:rsidR="00667910" w:rsidRDefault="00667910" w:rsidP="00667910">
      <w:pPr>
        <w:pStyle w:val="Text2-1"/>
      </w:pPr>
      <w:bookmarkStart w:id="37" w:name="_Toc7077121"/>
      <w:bookmarkStart w:id="38" w:name="_Toc61249548"/>
      <w:bookmarkStart w:id="39" w:name="_Ref62143555"/>
      <w:r>
        <w:t>ES prohlášení o ověření subsystému:</w:t>
      </w:r>
      <w:bookmarkEnd w:id="39"/>
    </w:p>
    <w:p w14:paraId="6A18E220" w14:textId="77777777" w:rsidR="00667910" w:rsidRDefault="00667910" w:rsidP="00667910">
      <w:pPr>
        <w:pStyle w:val="Text2-2"/>
      </w:pPr>
      <w:r>
        <w:t xml:space="preserve">V případě, že stavba ovlivňuje již certifikovaný systém ERTMS (tj. ETCS </w:t>
      </w:r>
      <w:bookmarkStart w:id="40" w:name="_GoBack"/>
      <w:bookmarkEnd w:id="40"/>
      <w:r>
        <w:t xml:space="preserve">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57A7D44B" w14:textId="77777777" w:rsidR="00667910" w:rsidRDefault="00667910" w:rsidP="00667910">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C8825F3" w14:textId="77777777" w:rsidR="00667910" w:rsidRDefault="00667910" w:rsidP="00667910">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E24B9E9" w14:textId="77777777" w:rsidR="00667910" w:rsidRDefault="00667910" w:rsidP="00667910">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11FD094C" w14:textId="77777777" w:rsidR="00667910" w:rsidRDefault="00667910" w:rsidP="00667910">
      <w:pPr>
        <w:pStyle w:val="Text2-2"/>
      </w:pPr>
      <w:r>
        <w:t>Ve sporných případech, kdy není možno určit, zda lze použít postup s vydáním Posouzení změny subsystému notifikovanou osobou, musí Zhotovitel postupovat podle stanoviska notifikované osoby.</w:t>
      </w:r>
    </w:p>
    <w:p w14:paraId="335A6095" w14:textId="77777777" w:rsidR="00667910" w:rsidRDefault="00667910" w:rsidP="00667910">
      <w:pPr>
        <w:pStyle w:val="Text2-2"/>
      </w:pPr>
      <w:r>
        <w:t>Zhotovitel musí rovněž zajistit aktualizaci nebo vydání nového průkazu způsobilosti UTZ.</w:t>
      </w:r>
    </w:p>
    <w:p w14:paraId="4BD67D15" w14:textId="77777777" w:rsidR="0069470F" w:rsidRDefault="0069470F" w:rsidP="0069470F">
      <w:pPr>
        <w:pStyle w:val="Nadpis2-2"/>
      </w:pPr>
      <w:r>
        <w:t>Zabezpečovací zařízení</w:t>
      </w:r>
      <w:bookmarkEnd w:id="37"/>
      <w:bookmarkEnd w:id="38"/>
    </w:p>
    <w:p w14:paraId="771DC4E9" w14:textId="77777777" w:rsidR="00160EC0" w:rsidRPr="006C33D8" w:rsidRDefault="00160EC0" w:rsidP="00695C6E">
      <w:pPr>
        <w:pStyle w:val="Text2-1"/>
      </w:pPr>
      <w:r w:rsidRPr="006C33D8">
        <w:t>Detailní řešení bude upřesněno při zahájení projekčních prací.</w:t>
      </w:r>
    </w:p>
    <w:p w14:paraId="4C181E66" w14:textId="77777777" w:rsidR="00160EC0" w:rsidRPr="006C33D8" w:rsidRDefault="00160EC0" w:rsidP="00695C6E">
      <w:pPr>
        <w:pStyle w:val="Text2-1"/>
      </w:pPr>
      <w:r w:rsidRPr="006C33D8">
        <w:t>V rámci stavby budou použity kompozitní závorová břevna s LED břevnovými svítilnami, velké výstražné kříže a výstražníky v LED provedení.</w:t>
      </w:r>
    </w:p>
    <w:p w14:paraId="5452FD5B" w14:textId="6EB5A9FE" w:rsidR="00160EC0" w:rsidRPr="006C33D8" w:rsidRDefault="00160EC0" w:rsidP="00695C6E">
      <w:pPr>
        <w:pStyle w:val="Text2-1"/>
        <w:rPr>
          <w:sz w:val="16"/>
        </w:rPr>
      </w:pPr>
      <w:r w:rsidRPr="006C33D8">
        <w:rPr>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bCs/>
          <w:iCs/>
          <w:szCs w:val="20"/>
        </w:rPr>
        <w:t xml:space="preserve"> - </w:t>
      </w:r>
      <w:r w:rsidRPr="005E7A26">
        <w:t xml:space="preserve">viz </w:t>
      </w:r>
      <w:proofErr w:type="gramStart"/>
      <w:r w:rsidRPr="005E7A26">
        <w:t xml:space="preserve">Příloha </w:t>
      </w:r>
      <w:r>
        <w:fldChar w:fldCharType="begin"/>
      </w:r>
      <w:r>
        <w:instrText xml:space="preserve"> REF _Ref56174244 \r \h </w:instrText>
      </w:r>
      <w:r w:rsidR="00695C6E">
        <w:instrText xml:space="preserve"> \* MERGEFORMAT </w:instrText>
      </w:r>
      <w:r>
        <w:fldChar w:fldCharType="separate"/>
      </w:r>
      <w:r w:rsidR="00F079A8">
        <w:t>8.1.3</w:t>
      </w:r>
      <w:proofErr w:type="gramEnd"/>
      <w:r>
        <w:fldChar w:fldCharType="end"/>
      </w:r>
      <w:r w:rsidRPr="006C33D8">
        <w:rPr>
          <w:bCs/>
          <w:iCs/>
          <w:szCs w:val="20"/>
        </w:rPr>
        <w:t xml:space="preserve">. V případě negativního výsledku prověření použití postupného (sekvenčního) sklápění závor musí být tato skutečnost, včetně souvisejících důvodů, </w:t>
      </w:r>
      <w:r w:rsidR="00D87B4E">
        <w:rPr>
          <w:bCs/>
          <w:iCs/>
          <w:szCs w:val="20"/>
        </w:rPr>
        <w:t>uvedena</w:t>
      </w:r>
      <w:r w:rsidRPr="006C33D8">
        <w:rPr>
          <w:bCs/>
          <w:iCs/>
          <w:szCs w:val="20"/>
        </w:rPr>
        <w:t xml:space="preserve"> v </w:t>
      </w:r>
      <w:r w:rsidR="00D87B4E">
        <w:rPr>
          <w:bCs/>
          <w:iCs/>
          <w:szCs w:val="20"/>
        </w:rPr>
        <w:t>P</w:t>
      </w:r>
      <w:r w:rsidRPr="006C33D8">
        <w:rPr>
          <w:bCs/>
          <w:iCs/>
          <w:szCs w:val="20"/>
        </w:rPr>
        <w:t>rojektové dokumentaci.</w:t>
      </w:r>
    </w:p>
    <w:p w14:paraId="0ECE5EC8" w14:textId="77777777" w:rsidR="00160EC0" w:rsidRPr="006C33D8" w:rsidRDefault="00160EC0" w:rsidP="00695C6E">
      <w:pPr>
        <w:pStyle w:val="Text2-1"/>
        <w:rPr>
          <w:sz w:val="14"/>
        </w:rPr>
      </w:pPr>
      <w:r w:rsidRPr="006C33D8">
        <w:rPr>
          <w:bCs/>
          <w:iCs/>
          <w:szCs w:val="20"/>
        </w:rPr>
        <w:t xml:space="preserve">V případě výstavby nebo rekonstrukce závor se požaduje navržení a zřízení břevnových svítilen </w:t>
      </w:r>
      <w:proofErr w:type="gramStart"/>
      <w:r w:rsidRPr="006C33D8">
        <w:rPr>
          <w:bCs/>
          <w:iCs/>
          <w:szCs w:val="20"/>
        </w:rPr>
        <w:t>na</w:t>
      </w:r>
      <w:proofErr w:type="gramEnd"/>
      <w:r w:rsidRPr="006C33D8">
        <w:rPr>
          <w:bCs/>
          <w:iCs/>
          <w:szCs w:val="20"/>
        </w:rPr>
        <w:t>:</w:t>
      </w:r>
    </w:p>
    <w:p w14:paraId="1E16E684" w14:textId="77777777" w:rsidR="00160EC0" w:rsidRPr="006C33D8" w:rsidRDefault="00160EC0" w:rsidP="00695C6E">
      <w:pPr>
        <w:pStyle w:val="Odrka1-1"/>
      </w:pPr>
      <w:proofErr w:type="gramStart"/>
      <w:r w:rsidRPr="006C33D8">
        <w:t>silnicích</w:t>
      </w:r>
      <w:proofErr w:type="gramEnd"/>
      <w:r w:rsidRPr="006C33D8">
        <w:t xml:space="preserve"> I. a II. třídy,</w:t>
      </w:r>
    </w:p>
    <w:p w14:paraId="6F9610D8" w14:textId="77777777" w:rsidR="00160EC0" w:rsidRPr="006C33D8" w:rsidRDefault="00160EC0" w:rsidP="00695C6E">
      <w:pPr>
        <w:pStyle w:val="Odrka1-1"/>
      </w:pPr>
      <w:r w:rsidRPr="006C33D8">
        <w:t xml:space="preserve">místních </w:t>
      </w:r>
      <w:proofErr w:type="gramStart"/>
      <w:r w:rsidRPr="006C33D8">
        <w:t>komunikacích</w:t>
      </w:r>
      <w:proofErr w:type="gramEnd"/>
      <w:r w:rsidRPr="006C33D8">
        <w:t xml:space="preserve"> funkční třídy B,</w:t>
      </w:r>
    </w:p>
    <w:p w14:paraId="6B1125D4" w14:textId="77777777" w:rsidR="00160EC0" w:rsidRPr="006C33D8" w:rsidRDefault="00160EC0" w:rsidP="00695C6E">
      <w:pPr>
        <w:pStyle w:val="Odrka1-1"/>
      </w:pPr>
      <w:r w:rsidRPr="006C33D8">
        <w:t xml:space="preserve">pozemních </w:t>
      </w:r>
      <w:proofErr w:type="gramStart"/>
      <w:r w:rsidRPr="006C33D8">
        <w:t>komunikacích</w:t>
      </w:r>
      <w:proofErr w:type="gramEnd"/>
      <w:r w:rsidRPr="006C33D8">
        <w:t>, kde je nejbližší hranice křižovatky je od nebezpečného pásma přejezdu blíže, než stanoví ČSN 736380 pro nově zřizované přejezdy.</w:t>
      </w:r>
    </w:p>
    <w:p w14:paraId="0BE51D7F" w14:textId="77777777" w:rsidR="00160EC0" w:rsidRPr="00D87B4E" w:rsidRDefault="00160EC0" w:rsidP="00695C6E">
      <w:pPr>
        <w:pStyle w:val="Textbezslovn"/>
        <w:rPr>
          <w:sz w:val="16"/>
        </w:rPr>
      </w:pPr>
      <w:r w:rsidRPr="006C33D8">
        <w:t xml:space="preserve">V případě výstavby nebo rekonstrukce závor na </w:t>
      </w:r>
      <w:r w:rsidRPr="00962766">
        <w:t xml:space="preserve">silnicích III. třídy a místních komunikací funkční třídy C bude návrh použití břevnových svítilen posouzen s ohledem na konkrétní situaci na přejezdu (dopravní moment, přehlednost pozemní komunikace, </w:t>
      </w:r>
      <w:r w:rsidRPr="00962766">
        <w:lastRenderedPageBreak/>
        <w:t>množství rušivých vlivů)</w:t>
      </w:r>
      <w:r w:rsidRPr="005E7A26">
        <w:t xml:space="preserve"> - viz </w:t>
      </w:r>
      <w:proofErr w:type="gramStart"/>
      <w:r w:rsidRPr="005E7A26">
        <w:t xml:space="preserve">Příloha </w:t>
      </w:r>
      <w:r w:rsidRPr="005E7A26">
        <w:fldChar w:fldCharType="begin"/>
      </w:r>
      <w:r w:rsidRPr="005E7A26">
        <w:instrText xml:space="preserve"> REF _Ref56174337 \r \h </w:instrText>
      </w:r>
      <w:r w:rsidR="00D87B4E">
        <w:instrText xml:space="preserve"> \* MERGEFORMAT </w:instrText>
      </w:r>
      <w:r w:rsidRPr="005E7A26">
        <w:fldChar w:fldCharType="separate"/>
      </w:r>
      <w:r w:rsidR="00F079A8">
        <w:t>8.1.4</w:t>
      </w:r>
      <w:proofErr w:type="gramEnd"/>
      <w:r w:rsidRPr="005E7A26">
        <w:fldChar w:fldCharType="end"/>
      </w:r>
      <w:r w:rsidRPr="00962766">
        <w:t xml:space="preserve">. Výsledek posouzení, včetně souvisejících důvodů, </w:t>
      </w:r>
      <w:r w:rsidRPr="00D87B4E">
        <w:t xml:space="preserve">bude </w:t>
      </w:r>
      <w:r w:rsidR="00D87B4E" w:rsidRPr="00D87B4E">
        <w:t>uveden</w:t>
      </w:r>
      <w:r w:rsidRPr="00D87B4E">
        <w:t xml:space="preserve"> v </w:t>
      </w:r>
      <w:r w:rsidR="00D87B4E" w:rsidRPr="00D87B4E">
        <w:t>P</w:t>
      </w:r>
      <w:r w:rsidRPr="00D87B4E">
        <w:t>rojektové dokumentaci.</w:t>
      </w:r>
    </w:p>
    <w:p w14:paraId="6FA93EC4" w14:textId="77777777" w:rsidR="00D87B4E" w:rsidRPr="006C33D8" w:rsidRDefault="00D87B4E" w:rsidP="00D87B4E">
      <w:pPr>
        <w:pStyle w:val="Text2-1"/>
      </w:pPr>
      <w:r w:rsidRPr="006C33D8">
        <w:t>Vyzískaný materiál ze stavby zůstává v majetku Objednatele. Vyzískaný materiál převezme protokolárně </w:t>
      </w:r>
      <w:r w:rsidRPr="007D27FF">
        <w:t xml:space="preserve">Oblastní ředitelství </w:t>
      </w:r>
      <w:r w:rsidR="007D27FF" w:rsidRPr="007D27FF">
        <w:t>Hradec Králové</w:t>
      </w:r>
      <w:r w:rsidRPr="006C33D8">
        <w:t xml:space="preserve">. </w:t>
      </w:r>
    </w:p>
    <w:p w14:paraId="4AD9D6CB" w14:textId="77777777" w:rsidR="0069470F" w:rsidRDefault="0069470F" w:rsidP="0069470F">
      <w:pPr>
        <w:pStyle w:val="Nadpis2-2"/>
      </w:pPr>
      <w:bookmarkStart w:id="41" w:name="_Toc7077138"/>
      <w:bookmarkStart w:id="42" w:name="_Toc61249549"/>
      <w:r>
        <w:t>Životní prostředí a nakládání s odpady</w:t>
      </w:r>
      <w:bookmarkEnd w:id="41"/>
      <w:bookmarkEnd w:id="42"/>
    </w:p>
    <w:p w14:paraId="221211AC"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A3CCADA"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w:t>
      </w:r>
      <w:r w:rsidRPr="005C1FCC">
        <w:rPr>
          <w:rFonts w:eastAsia="Verdana" w:cs="Times New Roman"/>
          <w:sz w:val="18"/>
          <w:szCs w:val="18"/>
        </w:rPr>
        <w:t>specialisté ŽP SS</w:t>
      </w:r>
      <w:r w:rsidR="007D27FF" w:rsidRPr="005C1FCC">
        <w:rPr>
          <w:rFonts w:eastAsia="Verdana" w:cs="Times New Roman"/>
          <w:sz w:val="18"/>
          <w:szCs w:val="18"/>
        </w:rPr>
        <w:t>V</w:t>
      </w:r>
      <w:r w:rsidRPr="005C1FCC">
        <w:rPr>
          <w:rFonts w:eastAsia="Verdana" w:cs="Times New Roman"/>
          <w:sz w:val="18"/>
          <w:szCs w:val="18"/>
        </w:rPr>
        <w:t>). Součás</w:t>
      </w:r>
      <w:r w:rsidR="00D02C51" w:rsidRPr="005C1FCC">
        <w:rPr>
          <w:rFonts w:eastAsia="Verdana" w:cs="Times New Roman"/>
          <w:sz w:val="18"/>
          <w:szCs w:val="18"/>
        </w:rPr>
        <w:t>tí žádosti bude mapový výstup s </w:t>
      </w:r>
      <w:r w:rsidRPr="005C1FCC">
        <w:rPr>
          <w:rFonts w:eastAsia="Verdana" w:cs="Times New Roman"/>
          <w:sz w:val="18"/>
          <w:szCs w:val="18"/>
        </w:rPr>
        <w:t xml:space="preserve">vyznačením lokalit hodnotných z hlediska životního prostředí v okolí stavby. </w:t>
      </w:r>
    </w:p>
    <w:p w14:paraId="793EDF17" w14:textId="77777777" w:rsidR="00DA5794" w:rsidRPr="005C1FCC" w:rsidRDefault="00DA5794" w:rsidP="00DA5794">
      <w:pPr>
        <w:numPr>
          <w:ilvl w:val="2"/>
          <w:numId w:val="8"/>
        </w:numPr>
        <w:spacing w:after="120" w:line="264" w:lineRule="auto"/>
        <w:jc w:val="both"/>
        <w:rPr>
          <w:rFonts w:eastAsia="Verdana" w:cs="Times New Roman"/>
          <w:sz w:val="18"/>
          <w:szCs w:val="18"/>
        </w:rPr>
      </w:pPr>
      <w:r w:rsidRPr="005C1FCC">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7D27FF" w:rsidRPr="005C1FCC">
        <w:rPr>
          <w:rFonts w:eastAsia="Verdana" w:cs="Times New Roman"/>
          <w:sz w:val="18"/>
          <w:szCs w:val="18"/>
        </w:rPr>
        <w:t>V</w:t>
      </w:r>
      <w:r w:rsidRPr="005C1FCC">
        <w:rPr>
          <w:rFonts w:eastAsia="Verdana" w:cs="Times New Roman"/>
          <w:sz w:val="18"/>
          <w:szCs w:val="18"/>
        </w:rPr>
        <w:t>).</w:t>
      </w:r>
    </w:p>
    <w:p w14:paraId="7C0163A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5C58BF87" w14:textId="77777777" w:rsidR="00DA5794" w:rsidRPr="00110B06" w:rsidRDefault="00DA5794" w:rsidP="005E3267">
      <w:pPr>
        <w:pStyle w:val="Odstavec1-1a"/>
        <w:keepNext/>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53B8915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AAD3EC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134F2A26" w14:textId="77777777" w:rsidR="00DA5794" w:rsidRPr="00DA5794" w:rsidRDefault="00DA5794" w:rsidP="00902141">
      <w:pPr>
        <w:pStyle w:val="Odrka1-2-"/>
      </w:pPr>
      <w:r w:rsidRPr="00DA5794">
        <w:t>Měření hluku a vibrací – protokoly</w:t>
      </w:r>
    </w:p>
    <w:p w14:paraId="5F10A7F4" w14:textId="77777777" w:rsidR="00DA5794" w:rsidRPr="00DA5794" w:rsidRDefault="00DA5794" w:rsidP="00902141">
      <w:pPr>
        <w:pStyle w:val="Odrka1-2-"/>
      </w:pPr>
      <w:r w:rsidRPr="00DA5794">
        <w:t>Akustická studie – hluk z provozu dráhy</w:t>
      </w:r>
    </w:p>
    <w:p w14:paraId="1D0825AB" w14:textId="77777777" w:rsidR="00DA5794" w:rsidRPr="00DA5794" w:rsidRDefault="00DA5794" w:rsidP="00902141">
      <w:pPr>
        <w:pStyle w:val="Odrka1-2-"/>
      </w:pPr>
      <w:r w:rsidRPr="00DA5794">
        <w:t>Akustická studie - Hluk ze stavební činnosti</w:t>
      </w:r>
    </w:p>
    <w:p w14:paraId="5C99C56B" w14:textId="77777777" w:rsidR="00DA5794" w:rsidRPr="00DA5794" w:rsidRDefault="00DA5794" w:rsidP="00902141">
      <w:pPr>
        <w:pStyle w:val="Odrka1-2-"/>
      </w:pPr>
      <w:r w:rsidRPr="00DA5794">
        <w:t xml:space="preserve">Hlukové mapy </w:t>
      </w:r>
    </w:p>
    <w:p w14:paraId="123791D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78E26AC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21280CD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18809FBF"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97D127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6E3B36C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70B1435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5B7037CA"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7B193797"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Nutnost biologického průzkumu konzultovat s příslušným orgánem ochrany přírody. V případě nutnosti, provést rešeršně a pochůzkou, důraz bude kladen na zvláště chráněné druhy živočichů (kriticky ohrožení a silně ohrožené). Na základě biologického </w:t>
      </w:r>
      <w:r w:rsidRPr="00DA5794">
        <w:rPr>
          <w:rFonts w:eastAsia="Verdana" w:cs="Times New Roman"/>
          <w:sz w:val="18"/>
          <w:szCs w:val="18"/>
        </w:rPr>
        <w:lastRenderedPageBreak/>
        <w:t>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11769BB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E3F5DEC"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002D5F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7D642A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71C82B80" w14:textId="77777777" w:rsidR="00722360" w:rsidRPr="00110B06" w:rsidRDefault="00D87B4E" w:rsidP="00110B06">
      <w:pPr>
        <w:pStyle w:val="Textbezslovn"/>
        <w:rPr>
          <w:b/>
        </w:rPr>
      </w:pPr>
      <w:r>
        <w:rPr>
          <w:b/>
        </w:rPr>
        <w:t xml:space="preserve">Část B - </w:t>
      </w:r>
      <w:r w:rsidR="00DA5794" w:rsidRPr="00110B06">
        <w:rPr>
          <w:b/>
        </w:rPr>
        <w:t>Zhotovení stavby</w:t>
      </w:r>
    </w:p>
    <w:p w14:paraId="70643AD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50319B3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1A1BD8C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9574D2A"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6538110F"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3AE7AA87" w14:textId="77777777" w:rsidR="0069470F" w:rsidRDefault="0069470F" w:rsidP="0069470F">
      <w:pPr>
        <w:pStyle w:val="Nadpis2-1"/>
      </w:pPr>
      <w:bookmarkStart w:id="43" w:name="_Toc7077140"/>
      <w:bookmarkStart w:id="44" w:name="_Toc61249550"/>
      <w:r w:rsidRPr="00EC2E51">
        <w:t>ORGANIZACE</w:t>
      </w:r>
      <w:r>
        <w:t xml:space="preserve"> VÝSTAVBY, VÝLUKY</w:t>
      </w:r>
      <w:bookmarkEnd w:id="43"/>
      <w:bookmarkEnd w:id="44"/>
    </w:p>
    <w:p w14:paraId="60E6B46D"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F079A8">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0DA4ADD1"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01ACD3D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5E479953" w14:textId="77777777" w:rsidR="00AF15D3" w:rsidRPr="006C33D8" w:rsidRDefault="00AF15D3" w:rsidP="00902141">
      <w:pPr>
        <w:pStyle w:val="Odrka1-1"/>
      </w:pPr>
      <w:r w:rsidRPr="006C33D8">
        <w:t xml:space="preserve">délka trvání výluky v kalendářních dnech (popř. v hodinách u významných denních nebo nočních výluk zastavující provoz); </w:t>
      </w:r>
    </w:p>
    <w:p w14:paraId="7BD1E429" w14:textId="77777777" w:rsidR="00AF15D3" w:rsidRPr="006C33D8" w:rsidRDefault="00AF15D3" w:rsidP="00902141">
      <w:pPr>
        <w:pStyle w:val="Odrka1-1"/>
      </w:pPr>
      <w:r w:rsidRPr="006C33D8">
        <w:lastRenderedPageBreak/>
        <w:t>vymezení vylučovaných kolejí (námezníkem či hrotem výhybky/ návěstidlem/ kilometricky);</w:t>
      </w:r>
    </w:p>
    <w:p w14:paraId="3E2AF606" w14:textId="77777777" w:rsidR="00AF15D3" w:rsidRPr="006C33D8" w:rsidRDefault="00AF15D3" w:rsidP="00902141">
      <w:pPr>
        <w:pStyle w:val="Odrka1-1"/>
      </w:pPr>
      <w:r w:rsidRPr="006C33D8">
        <w:t>činnost zabezpečovacího zařízení (je vhodné se zaměřit zejména na období přepínání ZZ) a zajištění jízd vlaků a zjišťování volnosti v těchto obdobích;</w:t>
      </w:r>
    </w:p>
    <w:p w14:paraId="112D2B36" w14:textId="77777777" w:rsidR="00AF15D3" w:rsidRPr="006C33D8" w:rsidRDefault="00AF15D3" w:rsidP="00902141">
      <w:pPr>
        <w:pStyle w:val="Odrka1-1"/>
      </w:pPr>
      <w:r w:rsidRPr="006C33D8">
        <w:t>při všech změnách stavu je nutno přesně specifikovat rozsah funkčnosti ZZ;</w:t>
      </w:r>
    </w:p>
    <w:p w14:paraId="0CDF60BB" w14:textId="77777777" w:rsidR="00AF15D3" w:rsidRPr="006C33D8" w:rsidRDefault="00AF15D3" w:rsidP="00902141">
      <w:pPr>
        <w:pStyle w:val="Odrka1-1"/>
      </w:pPr>
      <w:r w:rsidRPr="006C33D8">
        <w:t xml:space="preserve">stručný rozsah prací; </w:t>
      </w:r>
    </w:p>
    <w:p w14:paraId="708E9C8E" w14:textId="77777777" w:rsidR="00AF15D3" w:rsidRPr="006C33D8" w:rsidRDefault="00AF15D3" w:rsidP="00902141">
      <w:pPr>
        <w:pStyle w:val="Odrka1-1"/>
      </w:pPr>
      <w:r w:rsidRPr="006C33D8">
        <w:t xml:space="preserve">počet vlaků, které je třeba odklonit, či odřeknout, a vyčíslení finanční náročnosti </w:t>
      </w:r>
      <w:proofErr w:type="gramStart"/>
      <w:r w:rsidRPr="006C33D8">
        <w:t>NAD</w:t>
      </w:r>
      <w:proofErr w:type="gramEnd"/>
      <w:r w:rsidRPr="006C33D8">
        <w:t>;</w:t>
      </w:r>
    </w:p>
    <w:p w14:paraId="2A18DD63" w14:textId="77777777" w:rsidR="00AF15D3" w:rsidRPr="006C33D8" w:rsidRDefault="00AF15D3" w:rsidP="00902141">
      <w:pPr>
        <w:pStyle w:val="Odrka1-1"/>
      </w:pPr>
      <w:r w:rsidRPr="006C33D8">
        <w:t>přístup mechanizace;</w:t>
      </w:r>
    </w:p>
    <w:p w14:paraId="16F1E4BA" w14:textId="77777777" w:rsidR="00AF15D3" w:rsidRPr="006C33D8" w:rsidRDefault="00AF15D3" w:rsidP="00902141">
      <w:pPr>
        <w:pStyle w:val="Odrka1-1"/>
      </w:pPr>
      <w:r w:rsidRPr="006C33D8">
        <w:t>přístup mechanizace na staveniště.</w:t>
      </w:r>
    </w:p>
    <w:p w14:paraId="58E06B2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92E1149" w14:textId="77777777" w:rsidR="00DA6953" w:rsidRPr="00811815" w:rsidRDefault="00DA6953" w:rsidP="00DA6953">
      <w:pPr>
        <w:pStyle w:val="Nadpis2-1"/>
      </w:pPr>
      <w:bookmarkStart w:id="45" w:name="_Toc12371215"/>
      <w:bookmarkStart w:id="46" w:name="_Toc61249551"/>
      <w:r w:rsidRPr="00811815">
        <w:t>SPECIFICKÉ POŽADAVKY</w:t>
      </w:r>
      <w:bookmarkEnd w:id="45"/>
      <w:bookmarkEnd w:id="46"/>
    </w:p>
    <w:p w14:paraId="1759D9FD"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1B857BBF" w14:textId="77777777" w:rsidR="003C53EE" w:rsidRPr="005E7A26" w:rsidRDefault="003C53EE" w:rsidP="005E7A26">
      <w:pPr>
        <w:pStyle w:val="Text2-1"/>
        <w:rPr>
          <w:b/>
        </w:rPr>
      </w:pPr>
      <w:r w:rsidRPr="005E7A26">
        <w:rPr>
          <w:b/>
        </w:rPr>
        <w:t>Ekonomické hodnocení</w:t>
      </w:r>
    </w:p>
    <w:p w14:paraId="6AE903F5"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849C957" w14:textId="77777777" w:rsidR="0069470F" w:rsidRDefault="0069470F" w:rsidP="00C95003">
      <w:pPr>
        <w:pStyle w:val="Nadpis2-1"/>
      </w:pPr>
      <w:bookmarkStart w:id="47" w:name="_Toc7077141"/>
      <w:bookmarkStart w:id="48" w:name="_Toc61249552"/>
      <w:r w:rsidRPr="00EC2E51">
        <w:t>SOUVISEJÍCÍ</w:t>
      </w:r>
      <w:r>
        <w:t xml:space="preserve"> DOKUMENTY A PŘEDPISY</w:t>
      </w:r>
      <w:bookmarkEnd w:id="47"/>
      <w:bookmarkEnd w:id="48"/>
    </w:p>
    <w:p w14:paraId="11BDC17C"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7B47256"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2093213D"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476EEC6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56F79E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0A3F73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D4F0B0F"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C682CBE" w14:textId="77777777" w:rsidR="005D61E2" w:rsidRPr="007D016E" w:rsidRDefault="005D61E2" w:rsidP="005D61E2">
      <w:pPr>
        <w:pStyle w:val="Textbezslovn"/>
        <w:keepNext/>
        <w:spacing w:after="0"/>
      </w:pPr>
      <w:r>
        <w:t>Jeremenkova 103/23</w:t>
      </w:r>
    </w:p>
    <w:p w14:paraId="73895D3F" w14:textId="77777777" w:rsidR="005D61E2" w:rsidRDefault="005D61E2" w:rsidP="005D61E2">
      <w:pPr>
        <w:pStyle w:val="Textbezslovn"/>
      </w:pPr>
      <w:r w:rsidRPr="007D016E">
        <w:t>77</w:t>
      </w:r>
      <w:r>
        <w:t>9 00</w:t>
      </w:r>
      <w:r w:rsidRPr="007D016E">
        <w:t xml:space="preserve"> </w:t>
      </w:r>
      <w:r w:rsidRPr="00BA22D4">
        <w:t>Olomouc</w:t>
      </w:r>
    </w:p>
    <w:p w14:paraId="77CB2D33"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4891EC59"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24DEB0" w14:textId="77777777" w:rsidR="005D61E2" w:rsidRDefault="005D61E2" w:rsidP="005D61E2">
      <w:pPr>
        <w:pStyle w:val="Textbezslovn"/>
      </w:pPr>
      <w:r w:rsidRPr="005D61E2">
        <w:t>Ceníky</w:t>
      </w:r>
      <w:r>
        <w:t xml:space="preserve">: </w:t>
      </w:r>
      <w:r w:rsidRPr="00E64846">
        <w:t>https://typdok.tudc.cz/</w:t>
      </w:r>
    </w:p>
    <w:p w14:paraId="1E7FBCF0" w14:textId="77777777" w:rsidR="0069470F" w:rsidRDefault="0069470F" w:rsidP="0069470F">
      <w:pPr>
        <w:pStyle w:val="Nadpis2-1"/>
      </w:pPr>
      <w:bookmarkStart w:id="49" w:name="_Toc7077142"/>
      <w:bookmarkStart w:id="50" w:name="_Toc61249553"/>
      <w:r>
        <w:t>PŘÍLOHY</w:t>
      </w:r>
      <w:bookmarkEnd w:id="49"/>
      <w:bookmarkEnd w:id="50"/>
    </w:p>
    <w:p w14:paraId="2580031A" w14:textId="77777777" w:rsidR="00D62BB3" w:rsidRPr="004D3892" w:rsidRDefault="00D62BB3" w:rsidP="00D62BB3">
      <w:pPr>
        <w:pStyle w:val="Text2-1"/>
      </w:pPr>
      <w:bookmarkStart w:id="51" w:name="_Ref56682081"/>
      <w:r w:rsidRPr="004D3892">
        <w:t>Manuál struktury a popisu dokumentace</w:t>
      </w:r>
      <w:bookmarkEnd w:id="51"/>
    </w:p>
    <w:p w14:paraId="3B03D3F6" w14:textId="77777777" w:rsidR="00D62BB3" w:rsidRPr="004D3892" w:rsidRDefault="00D62BB3" w:rsidP="00D62BB3">
      <w:pPr>
        <w:pStyle w:val="Text2-1"/>
      </w:pPr>
      <w:bookmarkStart w:id="52" w:name="_Ref56682089"/>
      <w:r w:rsidRPr="004D3892">
        <w:t>Vzory Popisového pole a Seznamu</w:t>
      </w:r>
      <w:bookmarkEnd w:id="52"/>
    </w:p>
    <w:p w14:paraId="1CE76434" w14:textId="77777777" w:rsidR="00EF7C12" w:rsidRPr="00FE73A5" w:rsidRDefault="00EF7C12" w:rsidP="00EF7C12">
      <w:pPr>
        <w:pStyle w:val="Text2-1"/>
      </w:pPr>
      <w:bookmarkStart w:id="53" w:name="_Ref56174244"/>
      <w:r w:rsidRPr="00FE73A5">
        <w:t>Dopis</w:t>
      </w:r>
      <w:r>
        <w:t xml:space="preserve"> O14 </w:t>
      </w:r>
      <w:proofErr w:type="gramStart"/>
      <w:r>
        <w:t>č.j.</w:t>
      </w:r>
      <w:proofErr w:type="gramEnd"/>
      <w:r>
        <w:t xml:space="preserve"> 3867/2017-SŽDC-O14</w:t>
      </w:r>
      <w:bookmarkEnd w:id="53"/>
    </w:p>
    <w:p w14:paraId="73FBDE94" w14:textId="77777777" w:rsidR="00EF7C12" w:rsidRPr="00FE73A5" w:rsidRDefault="00EF7C12" w:rsidP="00EF7C12">
      <w:pPr>
        <w:pStyle w:val="Text2-1"/>
      </w:pPr>
      <w:bookmarkStart w:id="54" w:name="_Ref56174337"/>
      <w:r>
        <w:lastRenderedPageBreak/>
        <w:t xml:space="preserve">Dopis O14 </w:t>
      </w:r>
      <w:proofErr w:type="gramStart"/>
      <w:r>
        <w:t>č.j.</w:t>
      </w:r>
      <w:proofErr w:type="gramEnd"/>
      <w:r>
        <w:t xml:space="preserve"> 22098/2020-SŽ-GŘ-O14 a dokument „Dočasné požadavky na břevnové svítilny pro akce OŘ“</w:t>
      </w:r>
      <w:bookmarkEnd w:id="54"/>
    </w:p>
    <w:p w14:paraId="2096BCBE" w14:textId="77777777" w:rsidR="00826B7B" w:rsidRDefault="00826B7B" w:rsidP="00FC5EFB">
      <w:pPr>
        <w:pStyle w:val="Textbezslovn"/>
      </w:pPr>
    </w:p>
    <w:sectPr w:rsidR="00826B7B" w:rsidSect="00646589">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9D76C" w14:textId="77777777" w:rsidR="0052401C" w:rsidRDefault="0052401C" w:rsidP="00962258">
      <w:pPr>
        <w:spacing w:after="0" w:line="240" w:lineRule="auto"/>
      </w:pPr>
      <w:r>
        <w:separator/>
      </w:r>
    </w:p>
  </w:endnote>
  <w:endnote w:type="continuationSeparator" w:id="0">
    <w:p w14:paraId="0E804C8B" w14:textId="77777777" w:rsidR="0052401C" w:rsidRDefault="005240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7CC6" w:rsidRPr="003462EB" w14:paraId="5523ADB5" w14:textId="77777777" w:rsidTr="00633336">
      <w:tc>
        <w:tcPr>
          <w:tcW w:w="907" w:type="dxa"/>
          <w:tcMar>
            <w:left w:w="0" w:type="dxa"/>
            <w:right w:w="0" w:type="dxa"/>
          </w:tcMar>
          <w:vAlign w:val="bottom"/>
        </w:tcPr>
        <w:p w14:paraId="600FC037" w14:textId="5F92F879" w:rsidR="00ED7CC6" w:rsidRPr="00B8518B" w:rsidRDefault="00ED7CC6" w:rsidP="00F873B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791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7910">
            <w:rPr>
              <w:rStyle w:val="slostrnky"/>
              <w:noProof/>
            </w:rPr>
            <w:t>13</w:t>
          </w:r>
          <w:r w:rsidRPr="00B8518B">
            <w:rPr>
              <w:rStyle w:val="slostrnky"/>
            </w:rPr>
            <w:fldChar w:fldCharType="end"/>
          </w:r>
        </w:p>
      </w:tc>
      <w:tc>
        <w:tcPr>
          <w:tcW w:w="0" w:type="auto"/>
          <w:vAlign w:val="bottom"/>
        </w:tcPr>
        <w:p w14:paraId="673CDE72" w14:textId="77777777" w:rsidR="00E263DD" w:rsidRDefault="00E263DD" w:rsidP="00F873B4">
          <w:pPr>
            <w:pStyle w:val="Zpatvlevo"/>
            <w:jc w:val="right"/>
            <w:rPr>
              <w:b/>
              <w:sz w:val="20"/>
            </w:rPr>
          </w:pPr>
          <w:r w:rsidRPr="00E263DD">
            <w:t>„Doplnění závor na přejezdu v km 41,763 (P6917) trati Svitavy – Žďárec u Skutče“</w:t>
          </w:r>
        </w:p>
        <w:p w14:paraId="63A1DF53" w14:textId="53BF26B5" w:rsidR="00ED7CC6" w:rsidRDefault="00ED7CC6" w:rsidP="00F873B4">
          <w:pPr>
            <w:pStyle w:val="Zpatvlevo"/>
            <w:jc w:val="right"/>
          </w:pPr>
          <w:r>
            <w:t>Příloha č. 2 d) - Zvláštní</w:t>
          </w:r>
          <w:r w:rsidRPr="003462EB">
            <w:t xml:space="preserve"> technické podmínky</w:t>
          </w:r>
        </w:p>
        <w:p w14:paraId="540168F0" w14:textId="77777777" w:rsidR="00ED7CC6" w:rsidRPr="003462EB" w:rsidRDefault="00ED7CC6" w:rsidP="00F873B4">
          <w:pPr>
            <w:pStyle w:val="Zpatvlevo"/>
            <w:jc w:val="right"/>
          </w:pPr>
          <w:r>
            <w:t xml:space="preserve">Zhotovení Projektová dokumentace a </w:t>
          </w:r>
          <w:r w:rsidRPr="003462EB">
            <w:t>Zhotovení stavby</w:t>
          </w:r>
          <w:r>
            <w:t xml:space="preserve"> (ZTP P+R)</w:t>
          </w:r>
        </w:p>
      </w:tc>
    </w:tr>
  </w:tbl>
  <w:p w14:paraId="54CBCF85" w14:textId="77777777" w:rsidR="00ED7CC6" w:rsidRPr="00614E71" w:rsidRDefault="00ED7CC6" w:rsidP="00F873B4">
    <w:pPr>
      <w:pStyle w:val="Zpat"/>
      <w:jc w:val="righ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7CC6" w:rsidRPr="009E09BE" w14:paraId="617B52C1" w14:textId="77777777" w:rsidTr="00633336">
      <w:tc>
        <w:tcPr>
          <w:tcW w:w="0" w:type="auto"/>
          <w:tcMar>
            <w:left w:w="0" w:type="dxa"/>
            <w:right w:w="0" w:type="dxa"/>
          </w:tcMar>
          <w:vAlign w:val="bottom"/>
        </w:tcPr>
        <w:p w14:paraId="690EA177" w14:textId="4269659D" w:rsidR="00F873B4" w:rsidRDefault="00E263DD" w:rsidP="00F873B4">
          <w:pPr>
            <w:pStyle w:val="Zpatvlevo"/>
            <w:jc w:val="right"/>
          </w:pPr>
          <w:r w:rsidRPr="00E263DD">
            <w:t>„Doplnění závor na přejezdu v km 41,763 (P6917) trati Svitavy – Žďárec u Skutče“</w:t>
          </w:r>
        </w:p>
        <w:p w14:paraId="66BE4041" w14:textId="77777777" w:rsidR="00ED7CC6" w:rsidRDefault="00ED7CC6" w:rsidP="00F873B4">
          <w:pPr>
            <w:pStyle w:val="Zpatvpravo"/>
          </w:pPr>
          <w:r>
            <w:t>Příloha č. 2 d) - Zvláštní</w:t>
          </w:r>
          <w:r w:rsidRPr="003462EB">
            <w:t xml:space="preserve"> technické podmínky</w:t>
          </w:r>
          <w:r w:rsidDel="00E812EC">
            <w:t xml:space="preserve"> </w:t>
          </w:r>
        </w:p>
        <w:p w14:paraId="2BB3E6AA" w14:textId="77777777" w:rsidR="00ED7CC6" w:rsidRPr="003462EB" w:rsidRDefault="00ED7CC6" w:rsidP="00F873B4">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2FA4D490" w14:textId="50F34F98" w:rsidR="00ED7CC6" w:rsidRPr="009E09BE" w:rsidRDefault="00ED7CC6" w:rsidP="00F873B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6791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7910">
            <w:rPr>
              <w:rStyle w:val="slostrnky"/>
              <w:noProof/>
            </w:rPr>
            <w:t>13</w:t>
          </w:r>
          <w:r w:rsidRPr="00B8518B">
            <w:rPr>
              <w:rStyle w:val="slostrnky"/>
            </w:rPr>
            <w:fldChar w:fldCharType="end"/>
          </w:r>
        </w:p>
      </w:tc>
    </w:tr>
  </w:tbl>
  <w:p w14:paraId="5322AA07" w14:textId="77777777" w:rsidR="00ED7CC6" w:rsidRPr="00B8518B" w:rsidRDefault="00ED7C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E67D" w14:textId="77777777" w:rsidR="00ED7CC6" w:rsidRPr="00B8518B" w:rsidRDefault="00ED7CC6" w:rsidP="00460660">
    <w:pPr>
      <w:pStyle w:val="Zpat"/>
      <w:rPr>
        <w:sz w:val="2"/>
        <w:szCs w:val="2"/>
      </w:rPr>
    </w:pPr>
  </w:p>
  <w:p w14:paraId="073144D2" w14:textId="77777777" w:rsidR="00ED7CC6" w:rsidRDefault="00ED7CC6" w:rsidP="00646589">
    <w:pPr>
      <w:pStyle w:val="Zpatvlevo"/>
      <w:rPr>
        <w:rFonts w:cs="Calibri"/>
        <w:szCs w:val="12"/>
      </w:rPr>
    </w:pPr>
  </w:p>
  <w:p w14:paraId="0829E5FD" w14:textId="77777777" w:rsidR="00ED7CC6" w:rsidRPr="00460660" w:rsidRDefault="00ED7C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3B41F" w14:textId="77777777" w:rsidR="0052401C" w:rsidRDefault="0052401C" w:rsidP="00962258">
      <w:pPr>
        <w:spacing w:after="0" w:line="240" w:lineRule="auto"/>
      </w:pPr>
      <w:r>
        <w:separator/>
      </w:r>
    </w:p>
  </w:footnote>
  <w:footnote w:type="continuationSeparator" w:id="0">
    <w:p w14:paraId="3AB844E1" w14:textId="77777777" w:rsidR="0052401C" w:rsidRDefault="0052401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D4D00" w14:textId="77777777" w:rsidR="00F873B4" w:rsidRDefault="00F873B4" w:rsidP="00F873B4">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7CC6" w14:paraId="5B33C73A" w14:textId="77777777" w:rsidTr="00B22106">
      <w:trPr>
        <w:trHeight w:hRule="exact" w:val="936"/>
      </w:trPr>
      <w:tc>
        <w:tcPr>
          <w:tcW w:w="1361" w:type="dxa"/>
          <w:tcMar>
            <w:left w:w="0" w:type="dxa"/>
            <w:right w:w="0" w:type="dxa"/>
          </w:tcMar>
        </w:tcPr>
        <w:p w14:paraId="3302A967"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0829B202" w14:textId="77777777" w:rsidR="00ED7CC6" w:rsidRDefault="00ED7CC6" w:rsidP="00FC6389">
          <w:pPr>
            <w:pStyle w:val="Zpat"/>
          </w:pPr>
          <w:r>
            <w:rPr>
              <w:noProof/>
              <w:lang w:eastAsia="cs-CZ"/>
            </w:rPr>
            <w:drawing>
              <wp:anchor distT="0" distB="0" distL="114300" distR="114300" simplePos="0" relativeHeight="251674624" behindDoc="0" locked="1" layoutInCell="1" allowOverlap="1" wp14:anchorId="6619BB42" wp14:editId="0431AD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EA52F" w14:textId="77777777" w:rsidR="00ED7CC6" w:rsidRPr="00D6163D" w:rsidRDefault="00ED7CC6" w:rsidP="00FC6389">
          <w:pPr>
            <w:pStyle w:val="Druhdokumentu"/>
          </w:pPr>
        </w:p>
      </w:tc>
    </w:tr>
    <w:tr w:rsidR="00ED7CC6" w14:paraId="7FD5145B" w14:textId="77777777" w:rsidTr="00B22106">
      <w:trPr>
        <w:trHeight w:hRule="exact" w:val="936"/>
      </w:trPr>
      <w:tc>
        <w:tcPr>
          <w:tcW w:w="1361" w:type="dxa"/>
          <w:tcMar>
            <w:left w:w="0" w:type="dxa"/>
            <w:right w:w="0" w:type="dxa"/>
          </w:tcMar>
        </w:tcPr>
        <w:p w14:paraId="6C6EDD06"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74223107" w14:textId="77777777" w:rsidR="00ED7CC6" w:rsidRDefault="00ED7CC6" w:rsidP="00FC6389">
          <w:pPr>
            <w:pStyle w:val="Zpat"/>
          </w:pPr>
        </w:p>
      </w:tc>
      <w:tc>
        <w:tcPr>
          <w:tcW w:w="5756" w:type="dxa"/>
          <w:shd w:val="clear" w:color="auto" w:fill="auto"/>
          <w:tcMar>
            <w:left w:w="0" w:type="dxa"/>
            <w:right w:w="0" w:type="dxa"/>
          </w:tcMar>
        </w:tcPr>
        <w:p w14:paraId="5EBFD180" w14:textId="77777777" w:rsidR="00ED7CC6" w:rsidRPr="00D6163D" w:rsidRDefault="00ED7CC6" w:rsidP="00FC6389">
          <w:pPr>
            <w:pStyle w:val="Druhdokumentu"/>
          </w:pPr>
        </w:p>
      </w:tc>
    </w:tr>
  </w:tbl>
  <w:p w14:paraId="2C7AE6BD" w14:textId="77777777" w:rsidR="00ED7CC6" w:rsidRPr="00D6163D" w:rsidRDefault="00ED7CC6" w:rsidP="00FC6389">
    <w:pPr>
      <w:pStyle w:val="Zhlav"/>
      <w:rPr>
        <w:sz w:val="8"/>
        <w:szCs w:val="8"/>
      </w:rPr>
    </w:pPr>
  </w:p>
  <w:p w14:paraId="01F2A7EC" w14:textId="77777777" w:rsidR="00ED7CC6" w:rsidRPr="00460660" w:rsidRDefault="00ED7C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C6"/>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4ECC"/>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6065"/>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12C48"/>
    <w:rsid w:val="00232000"/>
    <w:rsid w:val="00240B81"/>
    <w:rsid w:val="002454AA"/>
    <w:rsid w:val="00247D01"/>
    <w:rsid w:val="0025030F"/>
    <w:rsid w:val="00261A5B"/>
    <w:rsid w:val="00262DEF"/>
    <w:rsid w:val="00262E5B"/>
    <w:rsid w:val="00276AFE"/>
    <w:rsid w:val="00277FBD"/>
    <w:rsid w:val="002A034B"/>
    <w:rsid w:val="002A355D"/>
    <w:rsid w:val="002A3B57"/>
    <w:rsid w:val="002A45DE"/>
    <w:rsid w:val="002B2AF2"/>
    <w:rsid w:val="002B4E1D"/>
    <w:rsid w:val="002B6B58"/>
    <w:rsid w:val="002C054B"/>
    <w:rsid w:val="002C31BF"/>
    <w:rsid w:val="002C50C8"/>
    <w:rsid w:val="002D0011"/>
    <w:rsid w:val="002D2102"/>
    <w:rsid w:val="002D52AE"/>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3F0588"/>
    <w:rsid w:val="00404FCA"/>
    <w:rsid w:val="004078F3"/>
    <w:rsid w:val="00413B17"/>
    <w:rsid w:val="00417DF3"/>
    <w:rsid w:val="0042140C"/>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92E61"/>
    <w:rsid w:val="004A7D16"/>
    <w:rsid w:val="004C4399"/>
    <w:rsid w:val="004C787C"/>
    <w:rsid w:val="004D0D1E"/>
    <w:rsid w:val="004D4AD5"/>
    <w:rsid w:val="004D7D8C"/>
    <w:rsid w:val="004E7A1F"/>
    <w:rsid w:val="004F4B9B"/>
    <w:rsid w:val="004F70CD"/>
    <w:rsid w:val="0050666E"/>
    <w:rsid w:val="00511AB9"/>
    <w:rsid w:val="00513E85"/>
    <w:rsid w:val="00514480"/>
    <w:rsid w:val="00523BB5"/>
    <w:rsid w:val="00523EA7"/>
    <w:rsid w:val="0052401C"/>
    <w:rsid w:val="00531CB9"/>
    <w:rsid w:val="00535ABB"/>
    <w:rsid w:val="005403D3"/>
    <w:rsid w:val="005406EB"/>
    <w:rsid w:val="00545AD1"/>
    <w:rsid w:val="00553375"/>
    <w:rsid w:val="00555884"/>
    <w:rsid w:val="00557197"/>
    <w:rsid w:val="005601FE"/>
    <w:rsid w:val="00561108"/>
    <w:rsid w:val="0056271D"/>
    <w:rsid w:val="00564E35"/>
    <w:rsid w:val="00572A42"/>
    <w:rsid w:val="005736B7"/>
    <w:rsid w:val="00575E5A"/>
    <w:rsid w:val="00580245"/>
    <w:rsid w:val="0058742A"/>
    <w:rsid w:val="00590B8F"/>
    <w:rsid w:val="00590BAF"/>
    <w:rsid w:val="00596A32"/>
    <w:rsid w:val="00597B05"/>
    <w:rsid w:val="005A1F44"/>
    <w:rsid w:val="005C1FCC"/>
    <w:rsid w:val="005D3C39"/>
    <w:rsid w:val="005D61E2"/>
    <w:rsid w:val="005D7706"/>
    <w:rsid w:val="005D7A71"/>
    <w:rsid w:val="005E3267"/>
    <w:rsid w:val="005E5726"/>
    <w:rsid w:val="005E5BC5"/>
    <w:rsid w:val="005E7A26"/>
    <w:rsid w:val="0060109A"/>
    <w:rsid w:val="00601A8C"/>
    <w:rsid w:val="0061068E"/>
    <w:rsid w:val="006115D3"/>
    <w:rsid w:val="00614E71"/>
    <w:rsid w:val="006208DF"/>
    <w:rsid w:val="00622A53"/>
    <w:rsid w:val="00633336"/>
    <w:rsid w:val="00646589"/>
    <w:rsid w:val="00652CDB"/>
    <w:rsid w:val="00652CF1"/>
    <w:rsid w:val="00655976"/>
    <w:rsid w:val="0065610E"/>
    <w:rsid w:val="00660AD3"/>
    <w:rsid w:val="00665B6B"/>
    <w:rsid w:val="00667910"/>
    <w:rsid w:val="006776B6"/>
    <w:rsid w:val="0069136C"/>
    <w:rsid w:val="006928EE"/>
    <w:rsid w:val="00693150"/>
    <w:rsid w:val="0069470F"/>
    <w:rsid w:val="00695C6E"/>
    <w:rsid w:val="0069769D"/>
    <w:rsid w:val="006A019B"/>
    <w:rsid w:val="006A4AF9"/>
    <w:rsid w:val="006A5570"/>
    <w:rsid w:val="006A5A1C"/>
    <w:rsid w:val="006A689C"/>
    <w:rsid w:val="006B099A"/>
    <w:rsid w:val="006B2318"/>
    <w:rsid w:val="006B3D79"/>
    <w:rsid w:val="006B4079"/>
    <w:rsid w:val="006B6FE4"/>
    <w:rsid w:val="006C16E1"/>
    <w:rsid w:val="006C2343"/>
    <w:rsid w:val="006C31D3"/>
    <w:rsid w:val="006C442A"/>
    <w:rsid w:val="006C47DA"/>
    <w:rsid w:val="006C5BF3"/>
    <w:rsid w:val="006D632B"/>
    <w:rsid w:val="006E0578"/>
    <w:rsid w:val="006E0B4B"/>
    <w:rsid w:val="006E314D"/>
    <w:rsid w:val="006E67DC"/>
    <w:rsid w:val="006F2B54"/>
    <w:rsid w:val="00706357"/>
    <w:rsid w:val="00710723"/>
    <w:rsid w:val="007135BE"/>
    <w:rsid w:val="00720802"/>
    <w:rsid w:val="00720B9F"/>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7FF"/>
    <w:rsid w:val="007D2E01"/>
    <w:rsid w:val="007D7206"/>
    <w:rsid w:val="007E4730"/>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480"/>
    <w:rsid w:val="00825A2C"/>
    <w:rsid w:val="00826B7B"/>
    <w:rsid w:val="008311AD"/>
    <w:rsid w:val="0083197D"/>
    <w:rsid w:val="00834146"/>
    <w:rsid w:val="00846789"/>
    <w:rsid w:val="0085360C"/>
    <w:rsid w:val="00857A0D"/>
    <w:rsid w:val="008633B5"/>
    <w:rsid w:val="008664BF"/>
    <w:rsid w:val="008736B2"/>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2141"/>
    <w:rsid w:val="00904780"/>
    <w:rsid w:val="00904FAA"/>
    <w:rsid w:val="0090635B"/>
    <w:rsid w:val="00910657"/>
    <w:rsid w:val="00914F81"/>
    <w:rsid w:val="00922385"/>
    <w:rsid w:val="009223DF"/>
    <w:rsid w:val="009226C1"/>
    <w:rsid w:val="00923406"/>
    <w:rsid w:val="0092477D"/>
    <w:rsid w:val="00926AA4"/>
    <w:rsid w:val="00936091"/>
    <w:rsid w:val="00940D8A"/>
    <w:rsid w:val="00950944"/>
    <w:rsid w:val="009525B9"/>
    <w:rsid w:val="00954402"/>
    <w:rsid w:val="00956192"/>
    <w:rsid w:val="00957F1F"/>
    <w:rsid w:val="00962258"/>
    <w:rsid w:val="00962766"/>
    <w:rsid w:val="00966365"/>
    <w:rsid w:val="009678B7"/>
    <w:rsid w:val="0097239D"/>
    <w:rsid w:val="009838B5"/>
    <w:rsid w:val="00987B48"/>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2730"/>
    <w:rsid w:val="00B83E2A"/>
    <w:rsid w:val="00B8518B"/>
    <w:rsid w:val="00B97CC3"/>
    <w:rsid w:val="00BA5D67"/>
    <w:rsid w:val="00BB3E4D"/>
    <w:rsid w:val="00BC06C4"/>
    <w:rsid w:val="00BC35FE"/>
    <w:rsid w:val="00BC717D"/>
    <w:rsid w:val="00BD36D7"/>
    <w:rsid w:val="00BD7E91"/>
    <w:rsid w:val="00BD7F0D"/>
    <w:rsid w:val="00BE06DC"/>
    <w:rsid w:val="00BE22AA"/>
    <w:rsid w:val="00BF2F30"/>
    <w:rsid w:val="00BF54FE"/>
    <w:rsid w:val="00C02D0A"/>
    <w:rsid w:val="00C03A6E"/>
    <w:rsid w:val="00C04508"/>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741B"/>
    <w:rsid w:val="00CA297E"/>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3DD"/>
    <w:rsid w:val="00E26D68"/>
    <w:rsid w:val="00E41D93"/>
    <w:rsid w:val="00E44045"/>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D7CC6"/>
    <w:rsid w:val="00EE5578"/>
    <w:rsid w:val="00EF1373"/>
    <w:rsid w:val="00EF7C12"/>
    <w:rsid w:val="00F016C7"/>
    <w:rsid w:val="00F079A8"/>
    <w:rsid w:val="00F12DEC"/>
    <w:rsid w:val="00F1715C"/>
    <w:rsid w:val="00F200F2"/>
    <w:rsid w:val="00F23844"/>
    <w:rsid w:val="00F310F8"/>
    <w:rsid w:val="00F35939"/>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3B4"/>
    <w:rsid w:val="00F8788B"/>
    <w:rsid w:val="00FB5DE8"/>
    <w:rsid w:val="00FB6342"/>
    <w:rsid w:val="00FC4AD3"/>
    <w:rsid w:val="00FC5871"/>
    <w:rsid w:val="00FC5B1B"/>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0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948022">
      <w:bodyDiv w:val="1"/>
      <w:marLeft w:val="0"/>
      <w:marRight w:val="0"/>
      <w:marTop w:val="0"/>
      <w:marBottom w:val="0"/>
      <w:divBdr>
        <w:top w:val="none" w:sz="0" w:space="0" w:color="auto"/>
        <w:left w:val="none" w:sz="0" w:space="0" w:color="auto"/>
        <w:bottom w:val="none" w:sz="0" w:space="0" w:color="auto"/>
        <w:right w:val="none" w:sz="0" w:space="0" w:color="auto"/>
      </w:divBdr>
    </w:div>
    <w:div w:id="143998821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dernizace.szd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P\Deskto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A8B732B13A424FA2F04C9BCD51D5E4"/>
        <w:category>
          <w:name w:val="Obecné"/>
          <w:gallery w:val="placeholder"/>
        </w:category>
        <w:types>
          <w:type w:val="bbPlcHdr"/>
        </w:types>
        <w:behaviors>
          <w:behavior w:val="content"/>
        </w:behaviors>
        <w:guid w:val="{AFCF8C50-821C-4BE6-8933-C0048851093A}"/>
      </w:docPartPr>
      <w:docPartBody>
        <w:p w:rsidR="00037504" w:rsidRDefault="006376B3">
          <w:pPr>
            <w:pStyle w:val="8DA8B732B13A424FA2F04C9BCD51D5E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B3"/>
    <w:rsid w:val="00037504"/>
    <w:rsid w:val="000442AB"/>
    <w:rsid w:val="000442D4"/>
    <w:rsid w:val="00061314"/>
    <w:rsid w:val="00065F27"/>
    <w:rsid w:val="0012752D"/>
    <w:rsid w:val="00146797"/>
    <w:rsid w:val="002E542F"/>
    <w:rsid w:val="00307CBC"/>
    <w:rsid w:val="00414BFB"/>
    <w:rsid w:val="00441812"/>
    <w:rsid w:val="004C1A37"/>
    <w:rsid w:val="004F4A19"/>
    <w:rsid w:val="0056116B"/>
    <w:rsid w:val="006376B3"/>
    <w:rsid w:val="007B28A9"/>
    <w:rsid w:val="00B05D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0F5E59E-3983-4023-A746-A74AA4D21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ZTP_P+R_VZOR_201124_Přejezdy500.dotx</Template>
  <TotalTime>35</TotalTime>
  <Pages>13</Pages>
  <Words>5155</Words>
  <Characters>30421</Characters>
  <Application>Microsoft Office Word</Application>
  <DocSecurity>0</DocSecurity>
  <Lines>253</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Tichý Petr, Ing.</dc:creator>
  <cp:lastModifiedBy>Petr Fojta</cp:lastModifiedBy>
  <cp:revision>6</cp:revision>
  <cp:lastPrinted>2019-03-07T14:42:00Z</cp:lastPrinted>
  <dcterms:created xsi:type="dcterms:W3CDTF">2021-01-11T07:48:00Z</dcterms:created>
  <dcterms:modified xsi:type="dcterms:W3CDTF">2021-02-02T11:44:00Z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