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8A2005">
        <w:rPr>
          <w:rFonts w:asciiTheme="minorHAnsi" w:hAnsiTheme="minorHAnsi"/>
          <w:b/>
          <w:sz w:val="36"/>
          <w:szCs w:val="36"/>
        </w:rPr>
        <w:t>základní</w:t>
      </w:r>
      <w:r w:rsidR="001D0F6F" w:rsidRPr="00AD3797">
        <w:rPr>
          <w:rFonts w:asciiTheme="minorHAnsi" w:hAnsiTheme="minorHAnsi"/>
          <w:b/>
          <w:sz w:val="36"/>
          <w:szCs w:val="36"/>
        </w:rPr>
        <w:t xml:space="preserve"> kvalifikaci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IČ</w:t>
      </w:r>
      <w:r w:rsidR="00AB6C3C" w:rsidRPr="000627AF">
        <w:rPr>
          <w:rFonts w:asciiTheme="minorHAnsi" w:hAnsiTheme="minorHAnsi"/>
        </w:rPr>
        <w:t>O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Zastoupen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5B4BA5" w:rsidRDefault="00AD3797" w:rsidP="00F01186">
      <w:pPr>
        <w:spacing w:after="240"/>
        <w:jc w:val="both"/>
        <w:rPr>
          <w:rFonts w:asciiTheme="minorHAnsi" w:hAnsiTheme="minorHAnsi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</w:t>
      </w:r>
      <w:r w:rsidR="00130CA4">
        <w:rPr>
          <w:rFonts w:asciiTheme="minorHAnsi" w:hAnsiTheme="minorHAnsi"/>
        </w:rPr>
        <w:t xml:space="preserve">nadlimitní sektorovou </w:t>
      </w:r>
      <w:r w:rsidR="00BB5F55">
        <w:rPr>
          <w:rFonts w:asciiTheme="minorHAnsi" w:hAnsiTheme="minorHAnsi"/>
        </w:rPr>
        <w:t xml:space="preserve">veřejnou </w:t>
      </w:r>
      <w:r w:rsidRPr="00AD3797">
        <w:rPr>
          <w:rFonts w:asciiTheme="minorHAnsi" w:hAnsiTheme="minorHAnsi"/>
        </w:rPr>
        <w:t>zakázku s názvem „</w:t>
      </w:r>
      <w:r w:rsidR="00022D10" w:rsidRPr="00022D10">
        <w:rPr>
          <w:rFonts w:asciiTheme="minorHAnsi" w:hAnsiTheme="minorHAnsi"/>
        </w:rPr>
        <w:t>Dodá</w:t>
      </w:r>
      <w:r w:rsidR="00022D10">
        <w:rPr>
          <w:rFonts w:asciiTheme="minorHAnsi" w:hAnsiTheme="minorHAnsi"/>
        </w:rPr>
        <w:t>vky kolejnic – třída oceli R260</w:t>
      </w:r>
      <w:r w:rsidRPr="00AD3797">
        <w:rPr>
          <w:rFonts w:asciiTheme="minorHAnsi" w:hAnsiTheme="minorHAnsi"/>
        </w:rPr>
        <w:t>“, tímto čestně prohlašuje</w:t>
      </w:r>
      <w:r w:rsidR="003B09D8" w:rsidRPr="00AD3797">
        <w:rPr>
          <w:rFonts w:asciiTheme="minorHAnsi" w:hAnsiTheme="minorHAnsi"/>
          <w:sz w:val="24"/>
        </w:rPr>
        <w:t xml:space="preserve">, že </w:t>
      </w:r>
      <w:r w:rsidR="008A2005" w:rsidRPr="008A2005">
        <w:rPr>
          <w:rFonts w:asciiTheme="minorHAnsi" w:hAnsiTheme="minorHAnsi"/>
        </w:rPr>
        <w:t>není účastníkem, který</w:t>
      </w:r>
      <w:r w:rsidR="00E12A77" w:rsidRPr="00AD3797">
        <w:rPr>
          <w:rFonts w:asciiTheme="minorHAnsi" w:hAnsiTheme="minorHAnsi"/>
        </w:rPr>
        <w:t>:</w:t>
      </w:r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v evidenci daní </w:t>
      </w:r>
      <w:r w:rsidR="00BB5F55" w:rsidRPr="00C20436">
        <w:rPr>
          <w:rFonts w:asciiTheme="minorHAnsi" w:hAnsiTheme="minorHAnsi"/>
        </w:rPr>
        <w:t xml:space="preserve">ve vztahu ke spotřební dani </w:t>
      </w:r>
      <w:r w:rsidRPr="008A2005">
        <w:rPr>
          <w:rFonts w:asciiTheme="minorHAnsi" w:hAnsiTheme="minorHAnsi"/>
        </w:rPr>
        <w:t xml:space="preserve">zachycen splatný daňový nedoplatek, </w:t>
      </w:r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splatný nedoplatek na pojistném nebo na penále na veřejné zdravotní pojištění, </w:t>
      </w:r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je v likvidaci, proti </w:t>
      </w:r>
      <w:proofErr w:type="gramStart"/>
      <w:r w:rsidRPr="008A2005">
        <w:rPr>
          <w:rFonts w:asciiTheme="minorHAnsi" w:hAnsiTheme="minorHAnsi"/>
        </w:rPr>
        <w:t>němuž</w:t>
      </w:r>
      <w:proofErr w:type="gramEnd"/>
      <w:r w:rsidRPr="008A2005">
        <w:rPr>
          <w:rFonts w:asciiTheme="minorHAnsi" w:hAnsiTheme="minorHAnsi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2E" w:rsidRDefault="00C5402E">
      <w:r>
        <w:separator/>
      </w:r>
    </w:p>
  </w:endnote>
  <w:endnote w:type="continuationSeparator" w:id="0">
    <w:p w:rsidR="00C5402E" w:rsidRDefault="00C5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D44FCB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D44FCB">
      <w:fldChar w:fldCharType="begin"/>
    </w:r>
    <w:r w:rsidR="00D44FCB">
      <w:instrText xml:space="preserve"> SECTIONPAGES  \* Arabic  \* MERGEFORMAT </w:instrText>
    </w:r>
    <w:r w:rsidR="00D44FCB">
      <w:fldChar w:fldCharType="separate"/>
    </w:r>
    <w:r w:rsidR="00D44FCB" w:rsidRPr="00D44FCB">
      <w:rPr>
        <w:rFonts w:cs="Arial"/>
        <w:noProof/>
        <w:color w:val="006BAF"/>
        <w:sz w:val="14"/>
        <w:szCs w:val="14"/>
      </w:rPr>
      <w:t>1</w:t>
    </w:r>
    <w:r w:rsidR="00D44FCB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2E" w:rsidRDefault="00C5402E">
      <w:r>
        <w:separator/>
      </w:r>
    </w:p>
  </w:footnote>
  <w:footnote w:type="continuationSeparator" w:id="0">
    <w:p w:rsidR="00C5402E" w:rsidRDefault="00C54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D44FCB">
            <w:rPr>
              <w:rFonts w:ascii="Calibri" w:eastAsia="Calibri" w:hAnsi="Calibri"/>
            </w:rPr>
            <w:t>1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dokumentace: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Pr="0045048D">
            <w:rPr>
              <w:rFonts w:ascii="Calibri" w:eastAsia="Calibri" w:hAnsi="Calibri"/>
            </w:rPr>
            <w:t>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2D10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CA4"/>
    <w:rsid w:val="0014383F"/>
    <w:rsid w:val="001561B0"/>
    <w:rsid w:val="00160155"/>
    <w:rsid w:val="001757F0"/>
    <w:rsid w:val="00184203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4FC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5F55E3"/>
    <w:rsid w:val="00895471"/>
    <w:rsid w:val="00940E9B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99D92-CC43-444A-BBCE-E1F4AFFC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Kolář Petr</cp:lastModifiedBy>
  <cp:revision>5</cp:revision>
  <cp:lastPrinted>2016-08-01T07:54:00Z</cp:lastPrinted>
  <dcterms:created xsi:type="dcterms:W3CDTF">2018-10-29T12:36:00Z</dcterms:created>
  <dcterms:modified xsi:type="dcterms:W3CDTF">2020-02-24T12:59:00Z</dcterms:modified>
</cp:coreProperties>
</file>