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5ED2A" w14:textId="5E862D76" w:rsidR="00420A31" w:rsidRDefault="00420A31" w:rsidP="00420A31">
      <w:r>
        <w:t xml:space="preserve">Příloha č. </w:t>
      </w:r>
      <w:r w:rsidR="0080298D">
        <w:t>1</w:t>
      </w:r>
      <w:r w:rsidR="000E1FC4">
        <w:t>6</w:t>
      </w:r>
      <w:r>
        <w:t xml:space="preserve"> Zadávací dokumentace </w:t>
      </w:r>
    </w:p>
    <w:p w14:paraId="22D80F32" w14:textId="77777777" w:rsidR="00420A31" w:rsidRDefault="00420A31" w:rsidP="00420A31">
      <w:pPr>
        <w:pStyle w:val="Nzev"/>
      </w:pPr>
      <w:r>
        <w:t>Čestné prohlášení</w:t>
      </w:r>
    </w:p>
    <w:p w14:paraId="55CBBEB7" w14:textId="77777777" w:rsidR="00420A31" w:rsidRDefault="00420A31" w:rsidP="00420A31">
      <w:pPr>
        <w:jc w:val="both"/>
      </w:pPr>
      <w: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F1228F">
        <w:rPr>
          <w:b/>
          <w:bCs/>
        </w:rPr>
        <w:t>ZRS</w:t>
      </w:r>
      <w:r>
        <w:t>“)</w:t>
      </w:r>
    </w:p>
    <w:p w14:paraId="04604C40" w14:textId="77777777" w:rsidR="00420A31" w:rsidRDefault="00420A31" w:rsidP="00420A31"/>
    <w:p w14:paraId="7D59D796" w14:textId="77777777" w:rsidR="00420A31" w:rsidRPr="00420A31" w:rsidRDefault="00420A31" w:rsidP="00420A31">
      <w:pPr>
        <w:spacing w:after="0"/>
        <w:rPr>
          <w:b/>
        </w:rPr>
      </w:pPr>
      <w:r w:rsidRPr="00420A31">
        <w:rPr>
          <w:b/>
        </w:rPr>
        <w:t>Účastník:</w:t>
      </w:r>
    </w:p>
    <w:p w14:paraId="44A904BC" w14:textId="5C8AFAA8" w:rsidR="00420A31" w:rsidRDefault="00420A31" w:rsidP="00420A31">
      <w:pPr>
        <w:tabs>
          <w:tab w:val="left" w:pos="2977"/>
        </w:tabs>
        <w:spacing w:after="0"/>
      </w:pPr>
      <w:r>
        <w:t>Obchodní firma/jméno</w:t>
      </w:r>
      <w:r>
        <w:tab/>
      </w:r>
      <w:r w:rsidR="000E1FC4" w:rsidRPr="001938D3">
        <w:rPr>
          <w:rFonts w:cs="Times New Roman"/>
          <w:highlight w:val="yellow"/>
        </w:rPr>
        <w:t>[DOPLNÍ ÚČASTNÍK]</w:t>
      </w:r>
    </w:p>
    <w:p w14:paraId="2B568F85" w14:textId="5ABEE35C" w:rsidR="00420A31" w:rsidRDefault="00420A31" w:rsidP="00420A31">
      <w:pPr>
        <w:tabs>
          <w:tab w:val="left" w:pos="2977"/>
        </w:tabs>
        <w:spacing w:after="0"/>
      </w:pPr>
      <w:r>
        <w:t>Sídlo/místo podnikání</w:t>
      </w:r>
      <w:r>
        <w:tab/>
      </w:r>
      <w:r w:rsidR="000E1FC4" w:rsidRPr="001938D3">
        <w:rPr>
          <w:rFonts w:cs="Times New Roman"/>
          <w:highlight w:val="yellow"/>
        </w:rPr>
        <w:t>[DOPLNÍ ÚČASTNÍK]</w:t>
      </w:r>
    </w:p>
    <w:p w14:paraId="5BE22180" w14:textId="68252293" w:rsidR="00420A31" w:rsidRDefault="00420A31" w:rsidP="00420A31">
      <w:pPr>
        <w:tabs>
          <w:tab w:val="left" w:pos="2977"/>
        </w:tabs>
        <w:spacing w:after="0"/>
      </w:pPr>
      <w:r>
        <w:t>IČO</w:t>
      </w:r>
      <w:r>
        <w:tab/>
      </w:r>
      <w:r w:rsidR="000E1FC4" w:rsidRPr="001938D3">
        <w:rPr>
          <w:rFonts w:cs="Times New Roman"/>
          <w:highlight w:val="yellow"/>
        </w:rPr>
        <w:t>[DOPLNÍ ÚČASTNÍK]</w:t>
      </w:r>
    </w:p>
    <w:p w14:paraId="0BE771E3" w14:textId="73AC5FA7" w:rsidR="00420A31" w:rsidRDefault="00420A31" w:rsidP="00420A31">
      <w:pPr>
        <w:tabs>
          <w:tab w:val="left" w:pos="2977"/>
        </w:tabs>
        <w:spacing w:after="0"/>
      </w:pPr>
      <w:r>
        <w:t>Zastoupen</w:t>
      </w:r>
      <w:r>
        <w:tab/>
      </w:r>
      <w:r w:rsidR="000E1FC4" w:rsidRPr="001938D3">
        <w:rPr>
          <w:rFonts w:cs="Times New Roman"/>
          <w:highlight w:val="yellow"/>
        </w:rPr>
        <w:t>[DOPLNÍ ÚČASTNÍK]</w:t>
      </w:r>
    </w:p>
    <w:p w14:paraId="4908C5FD" w14:textId="77777777" w:rsidR="00420A31" w:rsidRDefault="00420A31" w:rsidP="00420A31"/>
    <w:p w14:paraId="70A06169" w14:textId="1DBB69CC" w:rsidR="00420A31" w:rsidRDefault="000E1FC4" w:rsidP="00420A31">
      <w:pPr>
        <w:jc w:val="both"/>
      </w:pPr>
      <w:r w:rsidRPr="006F3200">
        <w:rPr>
          <w:rFonts w:cs="Times New Roman"/>
        </w:rPr>
        <w:t xml:space="preserve">ve vztahu k části </w:t>
      </w:r>
      <w:r w:rsidRPr="001938D3">
        <w:rPr>
          <w:rFonts w:cs="Times New Roman"/>
          <w:highlight w:val="yellow"/>
        </w:rPr>
        <w:t>[</w:t>
      </w:r>
      <w:r w:rsidRPr="00595BD3">
        <w:rPr>
          <w:rFonts w:cs="Times New Roman"/>
          <w:highlight w:val="yellow"/>
        </w:rPr>
        <w:t>DOPLNÍ ÚČASTNÍK</w:t>
      </w:r>
      <w:r w:rsidR="00595BD3">
        <w:rPr>
          <w:rFonts w:cs="Times New Roman"/>
          <w:highlight w:val="yellow"/>
        </w:rPr>
        <w:t xml:space="preserve"> </w:t>
      </w:r>
      <w:r w:rsidR="00595BD3" w:rsidRPr="00595BD3">
        <w:rPr>
          <w:rFonts w:eastAsia="Times New Roman" w:cs="Times New Roman"/>
          <w:highlight w:val="yellow"/>
        </w:rPr>
        <w:t xml:space="preserve">– OŘ </w:t>
      </w:r>
      <w:r w:rsidR="00595BD3" w:rsidRPr="00113F22">
        <w:rPr>
          <w:rFonts w:eastAsia="Times New Roman" w:cs="Times New Roman"/>
          <w:highlight w:val="yellow"/>
        </w:rPr>
        <w:t>Brno/OŘ Hradec Králové/OŘ Olomouc/OŘ Ostrava/OŘ Plzeň/ OŘ Praha</w:t>
      </w:r>
      <w:r w:rsidRPr="008D0D50">
        <w:rPr>
          <w:rFonts w:cs="Times New Roman"/>
        </w:rPr>
        <w:t>] veřejné zakázky s názvem „Úklid prostor železničních stanic a</w:t>
      </w:r>
      <w:r w:rsidR="0098393D">
        <w:rPr>
          <w:rFonts w:cs="Times New Roman"/>
        </w:rPr>
        <w:t> </w:t>
      </w:r>
      <w:r w:rsidRPr="008D0D50">
        <w:rPr>
          <w:rFonts w:cs="Times New Roman"/>
        </w:rPr>
        <w:t>zastávek, provozních a administrativních budov Správy železnic</w:t>
      </w:r>
      <w:r w:rsidR="0098393D">
        <w:rPr>
          <w:rFonts w:cs="Times New Roman"/>
        </w:rPr>
        <w:t>“</w:t>
      </w:r>
      <w:r w:rsidR="00420A31" w:rsidRPr="00F1228F">
        <w:t>,</w:t>
      </w:r>
      <w:r>
        <w:t xml:space="preserve"> do které podává nabídku,</w:t>
      </w:r>
      <w:r w:rsidR="00420A31">
        <w:t xml:space="preserve"> tímto čestně prohlašuje, že </w:t>
      </w:r>
      <w:r w:rsidR="005779EA" w:rsidRPr="006F3200">
        <w:rPr>
          <w:rFonts w:cs="Times New Roman"/>
        </w:rPr>
        <w:t>v</w:t>
      </w:r>
      <w:r w:rsidR="005779EA">
        <w:rPr>
          <w:rFonts w:cs="Times New Roman"/>
        </w:rPr>
        <w:t> </w:t>
      </w:r>
      <w:r w:rsidR="005779EA" w:rsidRPr="006F3200">
        <w:rPr>
          <w:rFonts w:cs="Times New Roman"/>
        </w:rPr>
        <w:t>nabídce</w:t>
      </w:r>
      <w:r w:rsidR="005779EA">
        <w:rPr>
          <w:rFonts w:cs="Times New Roman"/>
        </w:rPr>
        <w:t xml:space="preserve"> či v návrhu</w:t>
      </w:r>
      <w:r w:rsidR="005779EA" w:rsidRPr="006F3200">
        <w:rPr>
          <w:rFonts w:cs="Times New Roman"/>
        </w:rPr>
        <w:t xml:space="preserve"> Smlouv</w:t>
      </w:r>
      <w:r w:rsidR="005779EA">
        <w:rPr>
          <w:rFonts w:cs="Times New Roman"/>
        </w:rPr>
        <w:t>y</w:t>
      </w:r>
      <w:r w:rsidR="005779EA" w:rsidRPr="006F3200">
        <w:rPr>
          <w:rFonts w:cs="Times New Roman"/>
        </w:rPr>
        <w:t xml:space="preserve"> o </w:t>
      </w:r>
      <w:r w:rsidR="005779EA">
        <w:rPr>
          <w:rFonts w:cs="Times New Roman"/>
        </w:rPr>
        <w:t>poskytování služeb</w:t>
      </w:r>
      <w:r w:rsidR="005779EA" w:rsidRPr="006F3200">
        <w:rPr>
          <w:rFonts w:cs="Times New Roman"/>
        </w:rPr>
        <w:t xml:space="preserve"> (dále jen „</w:t>
      </w:r>
      <w:r w:rsidR="005779EA" w:rsidRPr="006F3200">
        <w:rPr>
          <w:rFonts w:cs="Times New Roman"/>
          <w:b/>
          <w:bCs/>
        </w:rPr>
        <w:t>Smlouva</w:t>
      </w:r>
      <w:r w:rsidR="005779EA" w:rsidRPr="006F3200">
        <w:rPr>
          <w:rFonts w:cs="Times New Roman"/>
        </w:rPr>
        <w:t>“)</w:t>
      </w:r>
      <w:r w:rsidR="00420A31">
        <w:t xml:space="preserve">, </w:t>
      </w:r>
      <w:r w:rsidR="00376682">
        <w:rPr>
          <w:rFonts w:cs="Times New Roman"/>
        </w:rPr>
        <w:t xml:space="preserve">označil </w:t>
      </w:r>
      <w:r w:rsidR="00376682" w:rsidRPr="006F3200">
        <w:rPr>
          <w:rFonts w:cs="Times New Roman"/>
        </w:rPr>
        <w:t xml:space="preserve">údaje </w:t>
      </w:r>
      <w:r w:rsidR="00376682">
        <w:rPr>
          <w:rFonts w:cs="Times New Roman"/>
        </w:rPr>
        <w:t xml:space="preserve">či </w:t>
      </w:r>
      <w:r w:rsidR="00376682" w:rsidRPr="006F3200">
        <w:rPr>
          <w:rFonts w:cs="Times New Roman"/>
        </w:rPr>
        <w:t xml:space="preserve">další skutečnosti, </w:t>
      </w:r>
      <w:r w:rsidR="00376682">
        <w:rPr>
          <w:rFonts w:cs="Times New Roman"/>
        </w:rPr>
        <w:t xml:space="preserve">které </w:t>
      </w:r>
      <w:r w:rsidR="00376682" w:rsidRPr="006F3200">
        <w:rPr>
          <w:rFonts w:cs="Times New Roman"/>
        </w:rPr>
        <w:t>považuje za obchodní tajemství ve smyslu ustanovení § 504 zákona č. 89/2012 Sb., občanský zákoník, ve znění pozdějších předpisů (dále jen „</w:t>
      </w:r>
      <w:r w:rsidR="00376682" w:rsidRPr="006F3200">
        <w:rPr>
          <w:rFonts w:cs="Times New Roman"/>
          <w:b/>
          <w:bCs/>
        </w:rPr>
        <w:t>Obchodní tajemství</w:t>
      </w:r>
      <w:r w:rsidR="00376682" w:rsidRPr="006F3200">
        <w:rPr>
          <w:rFonts w:cs="Times New Roman"/>
        </w:rPr>
        <w:t>“ a „</w:t>
      </w:r>
      <w:r w:rsidR="00376682" w:rsidRPr="006F3200">
        <w:rPr>
          <w:rFonts w:cs="Times New Roman"/>
          <w:b/>
          <w:bCs/>
        </w:rPr>
        <w:t>Občanský zákoník</w:t>
      </w:r>
      <w:r w:rsidR="0098393D" w:rsidRPr="0098393D">
        <w:rPr>
          <w:rFonts w:cs="Times New Roman"/>
        </w:rPr>
        <w:t>“</w:t>
      </w:r>
      <w:r w:rsidR="0098393D" w:rsidRPr="006F3200">
        <w:rPr>
          <w:rFonts w:cs="Times New Roman"/>
        </w:rPr>
        <w:t>)</w:t>
      </w:r>
      <w:r w:rsidR="0098393D">
        <w:rPr>
          <w:rFonts w:cs="Times New Roman"/>
        </w:rPr>
        <w:t>.</w:t>
      </w:r>
    </w:p>
    <w:p w14:paraId="53C5E591" w14:textId="753086B7" w:rsidR="00420A31" w:rsidRDefault="00420A31" w:rsidP="00420A31">
      <w:pPr>
        <w:jc w:val="both"/>
      </w:pPr>
      <w:r>
        <w:t xml:space="preserve">Účastník tímto čestně prohlašuje, že údaje a skutečnosti uvedené ve </w:t>
      </w:r>
      <w:r w:rsidR="0098393D">
        <w:t>S</w:t>
      </w:r>
      <w:r>
        <w:t xml:space="preserve">mlouvě, která je nedílnou součástí nabídky, označené jako obchodní tajemství, naplňují současně všechny definiční znaky obchodního tajemství, tak jak je vymezeno v ustanovení § 504 </w:t>
      </w:r>
      <w:r w:rsidR="00376682">
        <w:t>O</w:t>
      </w:r>
      <w:r>
        <w:t>bčanského zákoníku, tj. obchodní tajemství tvoří konkurenčně významné, určitelné, ocenitelné a</w:t>
      </w:r>
      <w:r w:rsidR="00187DEF">
        <w:t> </w:t>
      </w:r>
      <w:r>
        <w:t>v</w:t>
      </w:r>
      <w:r w:rsidR="00187DEF">
        <w:t> </w:t>
      </w:r>
      <w: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376682">
        <w:t>S</w:t>
      </w:r>
      <w:r>
        <w:t xml:space="preserve">mlouvy, která se týká </w:t>
      </w:r>
      <w:r w:rsidR="00376682">
        <w:t>O</w:t>
      </w:r>
      <w:r>
        <w:t xml:space="preserve">bchodního tajemství účastníka a která v důsledku toho bude pro účely uveřejnění </w:t>
      </w:r>
      <w:r w:rsidR="00376682">
        <w:t>S</w:t>
      </w:r>
      <w:r>
        <w:t xml:space="preserve">mlouvy v registru smluv znečitelněna, pokud by </w:t>
      </w:r>
      <w:r w:rsidR="00376682">
        <w:t>S</w:t>
      </w:r>
      <w:r>
        <w:t xml:space="preserve">mlouva v důsledku takového označení byla uveřejněna způsobem odporujícím ZRS, a to bez ohledu na to, zda byla </w:t>
      </w:r>
      <w:r w:rsidR="00376682">
        <w:t>S</w:t>
      </w:r>
      <w:r>
        <w:t xml:space="preserve">mlouva uveřejněna prostřednictvím registru smluv ze strany zadavatele nebo účastníka. </w:t>
      </w:r>
    </w:p>
    <w:p w14:paraId="6A04BF38" w14:textId="14662576" w:rsidR="00420A31" w:rsidRDefault="00420A31" w:rsidP="00420A31">
      <w:pPr>
        <w:jc w:val="both"/>
      </w:pPr>
      <w:r>
        <w:t xml:space="preserve">Účastník tímto čestně prohlašuje, že neprodleně písemně sdělí zadavateli skutečnost, že takto označené informace přestaly naplňovat znaky </w:t>
      </w:r>
      <w:r w:rsidR="00376682">
        <w:t>O</w:t>
      </w:r>
      <w:r>
        <w:t>bchodního tajemství.</w:t>
      </w:r>
    </w:p>
    <w:p w14:paraId="5328B57D" w14:textId="2DB7EB2C" w:rsidR="00420A31" w:rsidRDefault="00420A31" w:rsidP="00420A31">
      <w:pPr>
        <w:jc w:val="both"/>
      </w:pPr>
      <w:r>
        <w:t xml:space="preserve">Účastník tímto čestně prohlašuje, že údaje a skutečnosti uvedené ve </w:t>
      </w:r>
      <w:r w:rsidR="00376682">
        <w:t>S</w:t>
      </w:r>
      <w:r>
        <w:t>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BC756B3" w14:textId="77777777" w:rsidR="00420A31" w:rsidRDefault="00420A31" w:rsidP="00420A31"/>
    <w:p w14:paraId="0955E626" w14:textId="1FBEB0CE" w:rsidR="00420A31" w:rsidRDefault="0022473B" w:rsidP="00420A31">
      <w:r>
        <w:t>V …………………</w:t>
      </w:r>
      <w:r w:rsidR="00420A31">
        <w:t>… dne ………………………</w:t>
      </w:r>
    </w:p>
    <w:p w14:paraId="4A235FB1" w14:textId="77777777" w:rsidR="00420A31" w:rsidRDefault="00420A31" w:rsidP="00420A31"/>
    <w:p w14:paraId="4A1AF56C" w14:textId="47B1C9CD" w:rsidR="00420A31" w:rsidRDefault="00772D5C" w:rsidP="00420A31">
      <w:pPr>
        <w:spacing w:after="0"/>
      </w:pPr>
      <w:r>
        <w:t>…………………………………………………………………………………………………………</w:t>
      </w:r>
    </w:p>
    <w:p w14:paraId="3D6E84C1" w14:textId="07460E33" w:rsidR="009F392E" w:rsidRPr="002E12B5" w:rsidRDefault="00420A31" w:rsidP="00420A31">
      <w:pPr>
        <w:spacing w:after="0"/>
      </w:pPr>
      <w:r>
        <w:t>Jméno a podpis osoby oprávněné jednat jménem či za účastníka</w:t>
      </w:r>
    </w:p>
    <w:sectPr w:rsidR="009F392E" w:rsidRPr="002E12B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7EE46" w14:textId="77777777" w:rsidR="009C0F59" w:rsidRDefault="009C0F59" w:rsidP="00962258">
      <w:pPr>
        <w:spacing w:after="0" w:line="240" w:lineRule="auto"/>
      </w:pPr>
      <w:r>
        <w:separator/>
      </w:r>
    </w:p>
  </w:endnote>
  <w:endnote w:type="continuationSeparator" w:id="0">
    <w:p w14:paraId="4F6E0B61" w14:textId="77777777" w:rsidR="009C0F59" w:rsidRDefault="009C0F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0A3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B4225B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5776EA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3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3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3DBC9A6B" w:rsidR="00592757" w:rsidRDefault="00592757" w:rsidP="00093A53">
          <w:pPr>
            <w:pStyle w:val="Zpat"/>
          </w:pPr>
          <w:r>
            <w:t>Správa železni</w:t>
          </w:r>
          <w:r w:rsidR="00B54DCF">
            <w:t>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B0DD8F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9E3EAB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72AAEA" w14:textId="77777777" w:rsidR="009C0F59" w:rsidRDefault="009C0F59" w:rsidP="00962258">
      <w:pPr>
        <w:spacing w:after="0" w:line="240" w:lineRule="auto"/>
      </w:pPr>
      <w:r>
        <w:separator/>
      </w:r>
    </w:p>
  </w:footnote>
  <w:footnote w:type="continuationSeparator" w:id="0">
    <w:p w14:paraId="6A1DC914" w14:textId="77777777" w:rsidR="009C0F59" w:rsidRDefault="009C0F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17"/>
      <w:gridCol w:w="6"/>
      <w:gridCol w:w="6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1C9A92F2" w:rsidR="004C01DB" w:rsidRDefault="004C01DB" w:rsidP="00FC6389">
          <w:pPr>
            <w:pStyle w:val="Zpat"/>
            <w:rPr>
              <w:rStyle w:val="slostrnky"/>
            </w:rPr>
          </w:pPr>
        </w:p>
        <w:p w14:paraId="710412C5" w14:textId="44510CFF" w:rsidR="004C01DB" w:rsidRDefault="004C01DB" w:rsidP="004C01DB"/>
        <w:tbl>
          <w:tblPr>
            <w:tblStyle w:val="Mkatabulky"/>
            <w:tblW w:w="10517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5698"/>
          </w:tblGrid>
          <w:tr w:rsidR="004C01DB" w14:paraId="3F6615B3" w14:textId="77777777" w:rsidTr="00FC4FED">
            <w:trPr>
              <w:trHeight w:hRule="exact" w:val="936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D000620" w14:textId="77777777" w:rsidR="004C01DB" w:rsidRDefault="004C01DB" w:rsidP="00FC4FED">
                <w:pPr>
                  <w:pStyle w:val="Zpat"/>
                  <w:rPr>
                    <w:rStyle w:val="slostrnky"/>
                  </w:rPr>
                </w:pPr>
              </w:p>
              <w:p w14:paraId="14F7C7EE" w14:textId="77777777" w:rsidR="004C01DB" w:rsidRPr="00306929" w:rsidRDefault="004C01DB" w:rsidP="00FC4FED">
                <w:r>
                  <w:rPr>
                    <w:noProof/>
                    <w:lang w:eastAsia="cs-CZ"/>
                  </w:rPr>
                  <w:drawing>
                    <wp:anchor distT="0" distB="0" distL="114300" distR="114300" simplePos="0" relativeHeight="251661824" behindDoc="0" locked="1" layoutInCell="1" allowOverlap="1" wp14:anchorId="4FDEDC24" wp14:editId="33B039D4">
                      <wp:simplePos x="0" y="0"/>
                      <wp:positionH relativeFrom="page">
                        <wp:posOffset>635</wp:posOffset>
                      </wp:positionH>
                      <wp:positionV relativeFrom="page">
                        <wp:posOffset>-12700</wp:posOffset>
                      </wp:positionV>
                      <wp:extent cx="1727835" cy="640715"/>
                      <wp:effectExtent l="0" t="0" r="5715" b="6985"/>
                      <wp:wrapNone/>
                      <wp:docPr id="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sprava-zeleznic_logo_zakladni_10x_sRGB_ms-office.wmf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727835" cy="64071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0BDA1D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05F5BD26" w14:textId="77777777" w:rsidR="004C01DB" w:rsidRPr="00D6163D" w:rsidRDefault="004C01DB" w:rsidP="00FC4FED">
                <w:pPr>
                  <w:pStyle w:val="Druhdokumentu"/>
                </w:pPr>
              </w:p>
            </w:tc>
          </w:tr>
          <w:tr w:rsidR="004C01DB" w14:paraId="241B8C37" w14:textId="77777777" w:rsidTr="00FC4FED">
            <w:trPr>
              <w:trHeight w:hRule="exact" w:val="1077"/>
            </w:trPr>
            <w:tc>
              <w:tcPr>
                <w:tcW w:w="1361" w:type="dxa"/>
                <w:tcMar>
                  <w:left w:w="0" w:type="dxa"/>
                  <w:right w:w="0" w:type="dxa"/>
                </w:tcMar>
              </w:tcPr>
              <w:p w14:paraId="4A5B5085" w14:textId="77777777" w:rsidR="004C01DB" w:rsidRPr="00B8518B" w:rsidRDefault="004C01DB" w:rsidP="00FC4FED">
                <w:pPr>
                  <w:pStyle w:val="Zpat"/>
                  <w:rPr>
                    <w:rStyle w:val="slostrnky"/>
                  </w:rPr>
                </w:pP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2C2CECC3" w14:textId="77777777" w:rsidR="004C01DB" w:rsidRDefault="004C01DB" w:rsidP="00FC4FED">
                <w:pPr>
                  <w:pStyle w:val="Zpat"/>
                </w:pPr>
              </w:p>
            </w:tc>
            <w:tc>
              <w:tcPr>
                <w:tcW w:w="569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283C4A3" w14:textId="77777777" w:rsidR="004C01DB" w:rsidRPr="00D6163D" w:rsidRDefault="004C01DB" w:rsidP="00FC4FED">
                <w:pPr>
                  <w:pStyle w:val="Druhdokumentu"/>
                </w:pPr>
              </w:p>
            </w:tc>
          </w:tr>
        </w:tbl>
        <w:p w14:paraId="746C6F2C" w14:textId="77777777" w:rsidR="00F1715C" w:rsidRPr="004C01DB" w:rsidRDefault="00F1715C" w:rsidP="004C01DB">
          <w:pPr>
            <w:jc w:val="center"/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A413286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F254A72"/>
    <w:multiLevelType w:val="multilevel"/>
    <w:tmpl w:val="234EBAD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A3F4851"/>
    <w:multiLevelType w:val="multilevel"/>
    <w:tmpl w:val="68342A48"/>
    <w:lvl w:ilvl="0">
      <w:start w:val="1"/>
      <w:numFmt w:val="bullet"/>
      <w:pStyle w:val="Odrka1"/>
      <w:lvlText w:val="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9726D93"/>
    <w:multiLevelType w:val="hybridMultilevel"/>
    <w:tmpl w:val="396AF616"/>
    <w:lvl w:ilvl="0" w:tplc="5E9AB1EC">
      <w:start w:val="1"/>
      <w:numFmt w:val="decimal"/>
      <w:pStyle w:val="Cislovani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775EF"/>
    <w:multiLevelType w:val="multilevel"/>
    <w:tmpl w:val="DE9E149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lowerLetter"/>
      <w:pStyle w:val="Psmeno"/>
      <w:lvlText w:val="%2)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E9B1F66"/>
    <w:multiLevelType w:val="hybridMultilevel"/>
    <w:tmpl w:val="7B48DE2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6DEF06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73A69"/>
    <w:rsid w:val="000814B9"/>
    <w:rsid w:val="000A13BC"/>
    <w:rsid w:val="000A3F85"/>
    <w:rsid w:val="000D278B"/>
    <w:rsid w:val="000E1FC4"/>
    <w:rsid w:val="000E23A7"/>
    <w:rsid w:val="000E79C9"/>
    <w:rsid w:val="0010693F"/>
    <w:rsid w:val="00107E5E"/>
    <w:rsid w:val="00110FE7"/>
    <w:rsid w:val="00114472"/>
    <w:rsid w:val="001167D7"/>
    <w:rsid w:val="00132C09"/>
    <w:rsid w:val="0013379C"/>
    <w:rsid w:val="00137B28"/>
    <w:rsid w:val="001451FE"/>
    <w:rsid w:val="001550BC"/>
    <w:rsid w:val="001605B9"/>
    <w:rsid w:val="00170EC5"/>
    <w:rsid w:val="00174514"/>
    <w:rsid w:val="001747C1"/>
    <w:rsid w:val="00184743"/>
    <w:rsid w:val="00186EA9"/>
    <w:rsid w:val="00187DEF"/>
    <w:rsid w:val="00193A76"/>
    <w:rsid w:val="00193F7E"/>
    <w:rsid w:val="001A6752"/>
    <w:rsid w:val="001C0FC2"/>
    <w:rsid w:val="001D1D35"/>
    <w:rsid w:val="001D68A6"/>
    <w:rsid w:val="00207DF5"/>
    <w:rsid w:val="0022473B"/>
    <w:rsid w:val="002313EA"/>
    <w:rsid w:val="00240B30"/>
    <w:rsid w:val="00242F7E"/>
    <w:rsid w:val="00253433"/>
    <w:rsid w:val="00275474"/>
    <w:rsid w:val="00280E07"/>
    <w:rsid w:val="00280EF0"/>
    <w:rsid w:val="00283652"/>
    <w:rsid w:val="0029605F"/>
    <w:rsid w:val="002C31BF"/>
    <w:rsid w:val="002D08B1"/>
    <w:rsid w:val="002D6523"/>
    <w:rsid w:val="002E0CD7"/>
    <w:rsid w:val="002E12B5"/>
    <w:rsid w:val="003013FA"/>
    <w:rsid w:val="003071BD"/>
    <w:rsid w:val="003225B3"/>
    <w:rsid w:val="00336567"/>
    <w:rsid w:val="00341DCF"/>
    <w:rsid w:val="00357BC6"/>
    <w:rsid w:val="003601F7"/>
    <w:rsid w:val="00376682"/>
    <w:rsid w:val="003956C6"/>
    <w:rsid w:val="003A4D59"/>
    <w:rsid w:val="003B39EC"/>
    <w:rsid w:val="003B5DD6"/>
    <w:rsid w:val="003D1F1E"/>
    <w:rsid w:val="003D703A"/>
    <w:rsid w:val="003F20D8"/>
    <w:rsid w:val="00401303"/>
    <w:rsid w:val="00420A31"/>
    <w:rsid w:val="00437943"/>
    <w:rsid w:val="00441430"/>
    <w:rsid w:val="00443638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01DB"/>
    <w:rsid w:val="004C4399"/>
    <w:rsid w:val="004C728D"/>
    <w:rsid w:val="004C787C"/>
    <w:rsid w:val="004E143C"/>
    <w:rsid w:val="004E1498"/>
    <w:rsid w:val="004E3A53"/>
    <w:rsid w:val="004E6BF6"/>
    <w:rsid w:val="004F4B9B"/>
    <w:rsid w:val="00511AB9"/>
    <w:rsid w:val="00522467"/>
    <w:rsid w:val="00523EA7"/>
    <w:rsid w:val="00526DDA"/>
    <w:rsid w:val="00527421"/>
    <w:rsid w:val="00537B7A"/>
    <w:rsid w:val="00553375"/>
    <w:rsid w:val="005736B7"/>
    <w:rsid w:val="005740C3"/>
    <w:rsid w:val="00575E5A"/>
    <w:rsid w:val="005779EA"/>
    <w:rsid w:val="00583F3D"/>
    <w:rsid w:val="00592757"/>
    <w:rsid w:val="00595BD3"/>
    <w:rsid w:val="00597E84"/>
    <w:rsid w:val="005B76DD"/>
    <w:rsid w:val="005D5624"/>
    <w:rsid w:val="005F1404"/>
    <w:rsid w:val="0060520C"/>
    <w:rsid w:val="0061068E"/>
    <w:rsid w:val="00623017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461C0"/>
    <w:rsid w:val="007510DD"/>
    <w:rsid w:val="00753EBA"/>
    <w:rsid w:val="0076286B"/>
    <w:rsid w:val="00766846"/>
    <w:rsid w:val="00772D5C"/>
    <w:rsid w:val="0077673A"/>
    <w:rsid w:val="007846E1"/>
    <w:rsid w:val="007A0C04"/>
    <w:rsid w:val="007B51E3"/>
    <w:rsid w:val="007B570C"/>
    <w:rsid w:val="007C01CD"/>
    <w:rsid w:val="007C216F"/>
    <w:rsid w:val="007C589B"/>
    <w:rsid w:val="007C5B2E"/>
    <w:rsid w:val="007E4A6E"/>
    <w:rsid w:val="007F56A7"/>
    <w:rsid w:val="0080298D"/>
    <w:rsid w:val="00807DD0"/>
    <w:rsid w:val="00810E9B"/>
    <w:rsid w:val="00816B59"/>
    <w:rsid w:val="00845DC2"/>
    <w:rsid w:val="0086114C"/>
    <w:rsid w:val="008659F3"/>
    <w:rsid w:val="00873B70"/>
    <w:rsid w:val="00886D4B"/>
    <w:rsid w:val="00895406"/>
    <w:rsid w:val="008A3568"/>
    <w:rsid w:val="008D03B9"/>
    <w:rsid w:val="008D7B00"/>
    <w:rsid w:val="008E1E86"/>
    <w:rsid w:val="008F18D6"/>
    <w:rsid w:val="008F49F7"/>
    <w:rsid w:val="008F7DFE"/>
    <w:rsid w:val="00904780"/>
    <w:rsid w:val="00922385"/>
    <w:rsid w:val="009223DF"/>
    <w:rsid w:val="00936091"/>
    <w:rsid w:val="00940D8A"/>
    <w:rsid w:val="009442FF"/>
    <w:rsid w:val="00950C1F"/>
    <w:rsid w:val="00962258"/>
    <w:rsid w:val="00962AD1"/>
    <w:rsid w:val="009678B7"/>
    <w:rsid w:val="009833E1"/>
    <w:rsid w:val="0098393D"/>
    <w:rsid w:val="00990963"/>
    <w:rsid w:val="00992D9C"/>
    <w:rsid w:val="00996CB8"/>
    <w:rsid w:val="009A0078"/>
    <w:rsid w:val="009B0863"/>
    <w:rsid w:val="009B14A9"/>
    <w:rsid w:val="009B2E97"/>
    <w:rsid w:val="009C0F59"/>
    <w:rsid w:val="009C30C5"/>
    <w:rsid w:val="009D1706"/>
    <w:rsid w:val="009E07F4"/>
    <w:rsid w:val="009F392E"/>
    <w:rsid w:val="00A02EE7"/>
    <w:rsid w:val="00A605AE"/>
    <w:rsid w:val="00A6177B"/>
    <w:rsid w:val="00A66136"/>
    <w:rsid w:val="00AA4CBB"/>
    <w:rsid w:val="00AA5BCD"/>
    <w:rsid w:val="00AA65FA"/>
    <w:rsid w:val="00AA7351"/>
    <w:rsid w:val="00AB6759"/>
    <w:rsid w:val="00AD056F"/>
    <w:rsid w:val="00AD6731"/>
    <w:rsid w:val="00AE07F8"/>
    <w:rsid w:val="00AF11FA"/>
    <w:rsid w:val="00B15D0D"/>
    <w:rsid w:val="00B27209"/>
    <w:rsid w:val="00B365D2"/>
    <w:rsid w:val="00B54DCF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5E39"/>
    <w:rsid w:val="00C44F6A"/>
    <w:rsid w:val="00C47AE3"/>
    <w:rsid w:val="00C7459B"/>
    <w:rsid w:val="00C768EF"/>
    <w:rsid w:val="00C9417E"/>
    <w:rsid w:val="00CA481E"/>
    <w:rsid w:val="00CB53B1"/>
    <w:rsid w:val="00CC6991"/>
    <w:rsid w:val="00CD1FC4"/>
    <w:rsid w:val="00D13FCC"/>
    <w:rsid w:val="00D21061"/>
    <w:rsid w:val="00D4108E"/>
    <w:rsid w:val="00D6163D"/>
    <w:rsid w:val="00D6167C"/>
    <w:rsid w:val="00D657AD"/>
    <w:rsid w:val="00D76037"/>
    <w:rsid w:val="00D831A3"/>
    <w:rsid w:val="00D85C5B"/>
    <w:rsid w:val="00D90D00"/>
    <w:rsid w:val="00D9782E"/>
    <w:rsid w:val="00DB210B"/>
    <w:rsid w:val="00DC60C3"/>
    <w:rsid w:val="00DC75F3"/>
    <w:rsid w:val="00DD46F3"/>
    <w:rsid w:val="00DD61B7"/>
    <w:rsid w:val="00DE0D12"/>
    <w:rsid w:val="00DE56F2"/>
    <w:rsid w:val="00DF116D"/>
    <w:rsid w:val="00E05945"/>
    <w:rsid w:val="00E42244"/>
    <w:rsid w:val="00E55F3F"/>
    <w:rsid w:val="00EB104F"/>
    <w:rsid w:val="00ED14BD"/>
    <w:rsid w:val="00EF1804"/>
    <w:rsid w:val="00F0533E"/>
    <w:rsid w:val="00F1048D"/>
    <w:rsid w:val="00F1228F"/>
    <w:rsid w:val="00F12C80"/>
    <w:rsid w:val="00F12DEC"/>
    <w:rsid w:val="00F1715C"/>
    <w:rsid w:val="00F23FDB"/>
    <w:rsid w:val="00F310F8"/>
    <w:rsid w:val="00F31356"/>
    <w:rsid w:val="00F35939"/>
    <w:rsid w:val="00F45607"/>
    <w:rsid w:val="00F53074"/>
    <w:rsid w:val="00F659EB"/>
    <w:rsid w:val="00F66F18"/>
    <w:rsid w:val="00F86BA6"/>
    <w:rsid w:val="00F91DBF"/>
    <w:rsid w:val="00F969C4"/>
    <w:rsid w:val="00FA32F8"/>
    <w:rsid w:val="00FC30BA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1971F69B-518A-46FA-B2E9-D79CE466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5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link w:val="Nadpis2Char"/>
    <w:uiPriority w:val="9"/>
    <w:unhideWhenUsed/>
    <w:qFormat/>
    <w:rsid w:val="00950C1F"/>
    <w:pPr>
      <w:numPr>
        <w:ilvl w:val="1"/>
        <w:numId w:val="5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5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5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C7459B"/>
    <w:pPr>
      <w:keepLines/>
      <w:suppressAutoHyphens/>
      <w:spacing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C7459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drka1">
    <w:name w:val="Odrážka1"/>
    <w:basedOn w:val="Odstavecseseznamem"/>
    <w:link w:val="Odrka1Char"/>
    <w:qFormat/>
    <w:rsid w:val="000E79C9"/>
    <w:pPr>
      <w:numPr>
        <w:numId w:val="6"/>
      </w:numPr>
      <w:spacing w:after="120"/>
      <w:ind w:left="708" w:hanging="147"/>
    </w:pPr>
  </w:style>
  <w:style w:type="paragraph" w:customStyle="1" w:styleId="Odrka2">
    <w:name w:val="Odrážka2"/>
    <w:basedOn w:val="Nadpis2"/>
    <w:link w:val="Odrka2Char"/>
    <w:qFormat/>
    <w:rsid w:val="008F49F7"/>
    <w:pPr>
      <w:numPr>
        <w:numId w:val="8"/>
      </w:numPr>
      <w:ind w:left="1276" w:hanging="196"/>
    </w:pPr>
  </w:style>
  <w:style w:type="character" w:customStyle="1" w:styleId="Odrka1Char">
    <w:name w:val="Odrážka1 Char"/>
    <w:basedOn w:val="OdstavecseseznamemChar"/>
    <w:link w:val="Odrka1"/>
    <w:rsid w:val="000E79C9"/>
  </w:style>
  <w:style w:type="paragraph" w:customStyle="1" w:styleId="Psmeno">
    <w:name w:val="Písmeno"/>
    <w:basedOn w:val="Normln"/>
    <w:link w:val="PsmenoChar"/>
    <w:qFormat/>
    <w:rsid w:val="00174514"/>
    <w:pPr>
      <w:numPr>
        <w:ilvl w:val="1"/>
        <w:numId w:val="7"/>
      </w:numPr>
      <w:spacing w:after="120" w:line="240" w:lineRule="auto"/>
      <w:ind w:left="993" w:hanging="426"/>
      <w:contextualSpacing/>
      <w:jc w:val="both"/>
    </w:pPr>
  </w:style>
  <w:style w:type="character" w:customStyle="1" w:styleId="Odrka2Char">
    <w:name w:val="Odrážka2 Char"/>
    <w:basedOn w:val="Nadpis2Char"/>
    <w:link w:val="Odrka2"/>
    <w:rsid w:val="008F49F7"/>
    <w:rPr>
      <w:rFonts w:eastAsia="Times New Roman" w:cs="Times New Roman"/>
      <w:lang w:eastAsia="cs-CZ"/>
    </w:rPr>
  </w:style>
  <w:style w:type="character" w:customStyle="1" w:styleId="PsmenoChar">
    <w:name w:val="Písmeno Char"/>
    <w:basedOn w:val="Standardnpsmoodstavce"/>
    <w:link w:val="Psmeno"/>
    <w:rsid w:val="00174514"/>
  </w:style>
  <w:style w:type="paragraph" w:customStyle="1" w:styleId="Odst2">
    <w:name w:val="Odst2"/>
    <w:basedOn w:val="Nadpis2"/>
    <w:link w:val="Odst2Char"/>
    <w:qFormat/>
    <w:rsid w:val="00253433"/>
    <w:pPr>
      <w:spacing w:before="120" w:after="120"/>
      <w:ind w:left="578" w:hanging="578"/>
      <w:contextualSpacing w:val="0"/>
    </w:pPr>
  </w:style>
  <w:style w:type="paragraph" w:customStyle="1" w:styleId="Odst3">
    <w:name w:val="Odst3"/>
    <w:basedOn w:val="Nadpis3"/>
    <w:link w:val="Odst3Char"/>
    <w:qFormat/>
    <w:rsid w:val="00623017"/>
    <w:pPr>
      <w:ind w:left="993"/>
    </w:pPr>
  </w:style>
  <w:style w:type="character" w:customStyle="1" w:styleId="Odst2Char">
    <w:name w:val="Odst2 Char"/>
    <w:basedOn w:val="Nadpis2Char"/>
    <w:link w:val="Odst2"/>
    <w:rsid w:val="00253433"/>
    <w:rPr>
      <w:rFonts w:eastAsia="Times New Roman" w:cs="Times New Roman"/>
      <w:lang w:eastAsia="cs-CZ"/>
    </w:rPr>
  </w:style>
  <w:style w:type="paragraph" w:customStyle="1" w:styleId="Cislovani">
    <w:name w:val="Cislovani§"/>
    <w:basedOn w:val="Odstavecseseznamem"/>
    <w:link w:val="CislovaniChar"/>
    <w:qFormat/>
    <w:rsid w:val="00962AD1"/>
    <w:pPr>
      <w:numPr>
        <w:numId w:val="9"/>
      </w:numPr>
      <w:jc w:val="both"/>
    </w:pPr>
  </w:style>
  <w:style w:type="character" w:customStyle="1" w:styleId="Odst3Char">
    <w:name w:val="Odst3 Char"/>
    <w:basedOn w:val="Nadpis3Char"/>
    <w:link w:val="Odst3"/>
    <w:rsid w:val="00623017"/>
    <w:rPr>
      <w:rFonts w:eastAsia="Times New Roman" w:cs="Times New Roman"/>
      <w:lang w:eastAsia="cs-CZ"/>
    </w:rPr>
  </w:style>
  <w:style w:type="character" w:customStyle="1" w:styleId="CislovaniChar">
    <w:name w:val="Cislovani§ Char"/>
    <w:basedOn w:val="OdstavecseseznamemChar"/>
    <w:link w:val="Cislovani"/>
    <w:rsid w:val="00962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2A683F-9882-4341-91AF-99C639B3DF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1</Pages>
  <Words>366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2019-05-31T07:15:00Z</cp:lastPrinted>
  <dcterms:created xsi:type="dcterms:W3CDTF">2019-05-29T12:19:00Z</dcterms:created>
  <dcterms:modified xsi:type="dcterms:W3CDTF">2020-11-05T17:38:00Z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