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D7FED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DD7FED">
        <w:rPr>
          <w:rFonts w:ascii="Verdana" w:hAnsi="Verdana"/>
          <w:sz w:val="18"/>
          <w:szCs w:val="18"/>
        </w:rPr>
        <w:t>žst</w:t>
      </w:r>
      <w:proofErr w:type="spellEnd"/>
      <w:r w:rsidR="00DD7FED">
        <w:rPr>
          <w:rFonts w:ascii="Verdana" w:hAnsi="Verdana"/>
          <w:sz w:val="18"/>
          <w:szCs w:val="18"/>
        </w:rPr>
        <w:t>. Pocinovice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D7F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7FED" w:rsidRPr="00DD7F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7FE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EAA033-35C6-4645-ADD0-E6C02845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2020-10-22T10:21:00Z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