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2823E4" w:rsidRDefault="00FE26F2" w:rsidP="007C0E1C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Pr="00FE26F2" w:rsidRDefault="00FE26F2" w:rsidP="00FE26F2">
      <w:pPr>
        <w:pStyle w:val="Odstavecseseznamem"/>
        <w:numPr>
          <w:ilvl w:val="0"/>
          <w:numId w:val="34"/>
        </w:numPr>
        <w:tabs>
          <w:tab w:val="left" w:pos="426"/>
        </w:tabs>
        <w:ind w:left="426" w:hanging="426"/>
        <w:rPr>
          <w:rFonts w:ascii="Verdana" w:eastAsia="Calibri" w:hAnsi="Verdana" w:cs="Times New Roman"/>
        </w:rPr>
      </w:pPr>
      <w:r w:rsidRPr="00FE26F2">
        <w:rPr>
          <w:rFonts w:ascii="Verdana" w:eastAsia="Calibri" w:hAnsi="Verdana" w:cs="Times New Roman"/>
        </w:rPr>
        <w:t xml:space="preserve">3_2 Projektová dokumentace - Oprava mostu v km 32,956 a 33,823 trati </w:t>
      </w:r>
      <w:proofErr w:type="spellStart"/>
      <w:r w:rsidRPr="00FE26F2">
        <w:rPr>
          <w:rFonts w:ascii="Verdana" w:eastAsia="Calibri" w:hAnsi="Verdana" w:cs="Times New Roman"/>
        </w:rPr>
        <w:t>Noutonice</w:t>
      </w:r>
      <w:proofErr w:type="spellEnd"/>
      <w:r w:rsidRPr="00FE26F2">
        <w:rPr>
          <w:rFonts w:ascii="Verdana" w:eastAsia="Calibri" w:hAnsi="Verdana" w:cs="Times New Roman"/>
        </w:rPr>
        <w:t xml:space="preserve"> - Podlešín</w:t>
      </w:r>
      <w:bookmarkStart w:id="0" w:name="_GoBack"/>
      <w:bookmarkEnd w:id="0"/>
    </w:p>
    <w:sectPr w:rsidR="00FE26F2" w:rsidRPr="00FE26F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40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40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FD7040-E4BB-471A-961C-184499FD8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8</cp:revision>
  <cp:lastPrinted>2020-02-21T12:44:00Z</cp:lastPrinted>
  <dcterms:created xsi:type="dcterms:W3CDTF">2020-02-27T08:42:00Z</dcterms:created>
  <dcterms:modified xsi:type="dcterms:W3CDTF">2021-01-09T10:11:00Z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