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23D930" w14:textId="77777777" w:rsidR="003254A3" w:rsidRPr="000719BB" w:rsidRDefault="00FD501F" w:rsidP="006C2343">
      <w:pPr>
        <w:pStyle w:val="Titul2"/>
      </w:pPr>
      <w:bookmarkStart w:id="0" w:name="_GoBack"/>
      <w:bookmarkEnd w:id="0"/>
      <w:r>
        <w:t>Příloha č. 3 c)</w:t>
      </w:r>
    </w:p>
    <w:p w14:paraId="7A4FA54E" w14:textId="77777777" w:rsidR="003254A3" w:rsidRDefault="003254A3" w:rsidP="00AD0C7B">
      <w:pPr>
        <w:pStyle w:val="Titul2"/>
      </w:pPr>
    </w:p>
    <w:p w14:paraId="5C859B3F" w14:textId="77777777" w:rsidR="00AD0C7B" w:rsidRDefault="00FD501F" w:rsidP="006C2343">
      <w:pPr>
        <w:pStyle w:val="Titul1"/>
      </w:pPr>
      <w:r>
        <w:t xml:space="preserve">Zvláštní </w:t>
      </w:r>
      <w:r w:rsidR="00AD0C7B">
        <w:t>technické podmínky</w:t>
      </w:r>
    </w:p>
    <w:p w14:paraId="0CA19622" w14:textId="77777777" w:rsidR="00AD0C7B" w:rsidRDefault="00AD0C7B" w:rsidP="00EB46E5">
      <w:pPr>
        <w:pStyle w:val="Titul2"/>
      </w:pPr>
    </w:p>
    <w:p w14:paraId="2E094C74" w14:textId="77777777" w:rsidR="00787158" w:rsidRDefault="00615128" w:rsidP="00333DC2">
      <w:pPr>
        <w:pStyle w:val="Titul2"/>
        <w:spacing w:after="0"/>
      </w:pPr>
      <w:r>
        <w:t>Záměr p</w:t>
      </w:r>
      <w:r w:rsidR="00333DC2">
        <w:t>r</w:t>
      </w:r>
      <w:r w:rsidR="00591899">
        <w:t>ojektu a Doprovodná dokumentace stavby,</w:t>
      </w:r>
      <w:r w:rsidR="00333DC2">
        <w:t xml:space="preserve"> </w:t>
      </w:r>
    </w:p>
    <w:p w14:paraId="35C6B729" w14:textId="77777777" w:rsidR="00FD501F" w:rsidRPr="00807E58" w:rsidRDefault="00991A73" w:rsidP="00333DC2">
      <w:pPr>
        <w:pStyle w:val="Titul2"/>
        <w:spacing w:after="0"/>
      </w:pPr>
      <w:r>
        <w:t>D</w:t>
      </w:r>
      <w:r w:rsidR="00615128">
        <w:t>okumentace</w:t>
      </w:r>
      <w:r w:rsidR="00787158">
        <w:t xml:space="preserve"> </w:t>
      </w:r>
      <w:r w:rsidR="00FD501F" w:rsidRPr="00807E58">
        <w:t xml:space="preserve">pro </w:t>
      </w:r>
      <w:r>
        <w:t xml:space="preserve">společné </w:t>
      </w:r>
      <w:r w:rsidR="00FD501F" w:rsidRPr="00807E58">
        <w:t>povolení</w:t>
      </w:r>
      <w:r w:rsidR="00787158">
        <w:t xml:space="preserve"> stavby a</w:t>
      </w:r>
      <w:r w:rsidR="00333DC2">
        <w:t xml:space="preserve"> </w:t>
      </w:r>
      <w:r w:rsidR="00FD501F" w:rsidRPr="00807E58">
        <w:t>Projektová dokumentace pro provádění stavby</w:t>
      </w:r>
      <w:r w:rsidR="00333DC2">
        <w:t xml:space="preserve"> </w:t>
      </w:r>
      <w:r w:rsidR="004C5ABF">
        <w:t>a výkon autorského dozoru</w:t>
      </w:r>
    </w:p>
    <w:p w14:paraId="236D8281" w14:textId="77777777" w:rsidR="00BF07F6" w:rsidRDefault="00BF07F6" w:rsidP="00FD501F">
      <w:pPr>
        <w:pStyle w:val="Titul2"/>
      </w:pPr>
    </w:p>
    <w:p w14:paraId="3B3443D7" w14:textId="77777777" w:rsidR="00FD501F" w:rsidRDefault="00FD501F" w:rsidP="00FD501F">
      <w:pPr>
        <w:pStyle w:val="Titul2"/>
      </w:pPr>
    </w:p>
    <w:sdt>
      <w:sdtPr>
        <w:rPr>
          <w:rStyle w:val="Nzevakce"/>
        </w:rPr>
        <w:alias w:val="Název akce - Vypsat pole, přenese se do zápatí"/>
        <w:tag w:val="Název akce"/>
        <w:id w:val="1889687308"/>
        <w:placeholder>
          <w:docPart w:val="DABF07D446DD4E358B8AC5B88D22E22D"/>
        </w:placeholder>
        <w:text w:multiLine="1"/>
      </w:sdtPr>
      <w:sdtEndPr>
        <w:rPr>
          <w:rStyle w:val="Nzevakce"/>
        </w:rPr>
      </w:sdtEndPr>
      <w:sdtContent>
        <w:p w14:paraId="5F1B52B0" w14:textId="77777777" w:rsidR="00DB6CED" w:rsidRPr="00832CF4" w:rsidRDefault="00310242" w:rsidP="00DB6CED">
          <w:pPr>
            <w:pStyle w:val="Tituldatum"/>
            <w:rPr>
              <w:rStyle w:val="Nzevakce"/>
            </w:rPr>
          </w:pPr>
          <w:r w:rsidRPr="00310242">
            <w:rPr>
              <w:rStyle w:val="Nzevakce"/>
            </w:rPr>
            <w:t>„Rekonstrukce mostu v km 48,289 na trati Podlešín- Slaný (Viadukt Podlešín)”</w:t>
          </w:r>
        </w:p>
      </w:sdtContent>
    </w:sdt>
    <w:p w14:paraId="364023FF" w14:textId="77777777" w:rsidR="00807E58" w:rsidRDefault="00807E58" w:rsidP="00FD501F">
      <w:pPr>
        <w:pStyle w:val="Titul2"/>
      </w:pPr>
    </w:p>
    <w:p w14:paraId="55B1C35B" w14:textId="77777777" w:rsidR="006B2318" w:rsidRDefault="006B2318" w:rsidP="006C2343">
      <w:pPr>
        <w:pStyle w:val="Titul2"/>
      </w:pPr>
    </w:p>
    <w:p w14:paraId="1FA04C1B" w14:textId="77777777" w:rsidR="00807E58" w:rsidRDefault="00807E58" w:rsidP="006C2343">
      <w:pPr>
        <w:pStyle w:val="Titul2"/>
      </w:pPr>
    </w:p>
    <w:p w14:paraId="63947DAD" w14:textId="5651734D" w:rsidR="00C4679E" w:rsidRPr="006C2343" w:rsidRDefault="00C4679E" w:rsidP="00CF5D0A">
      <w:pPr>
        <w:pStyle w:val="Tituldatum"/>
      </w:pPr>
      <w:r w:rsidRPr="006C2343">
        <w:t xml:space="preserve">Datum vydání: </w:t>
      </w:r>
      <w:r w:rsidRPr="006C2343">
        <w:tab/>
      </w:r>
      <w:r w:rsidR="000061BB">
        <w:t>21</w:t>
      </w:r>
      <w:r w:rsidRPr="009A0419">
        <w:t>.</w:t>
      </w:r>
      <w:r w:rsidR="000061BB">
        <w:t>10</w:t>
      </w:r>
      <w:r w:rsidRPr="009A0419">
        <w:t>. 2020</w:t>
      </w:r>
    </w:p>
    <w:p w14:paraId="52A635D4" w14:textId="77777777" w:rsidR="00807E58" w:rsidRPr="006C2343" w:rsidRDefault="00807E58" w:rsidP="006C2343">
      <w:pPr>
        <w:pStyle w:val="Titul2"/>
      </w:pPr>
    </w:p>
    <w:p w14:paraId="4D6BFA01" w14:textId="77777777" w:rsidR="00BD7E91" w:rsidRDefault="00BD7E91" w:rsidP="00B101FD">
      <w:pPr>
        <w:pStyle w:val="Nadpisbezsl1-1"/>
      </w:pPr>
      <w:r>
        <w:lastRenderedPageBreak/>
        <w:t>Obsah</w:t>
      </w:r>
      <w:r w:rsidR="00887F36">
        <w:t xml:space="preserve"> </w:t>
      </w:r>
    </w:p>
    <w:p w14:paraId="1BA569F5" w14:textId="77777777" w:rsidR="00AA1468"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55827503" w:history="1">
        <w:r w:rsidR="00AA1468" w:rsidRPr="00605AD4">
          <w:rPr>
            <w:rStyle w:val="Hypertextovodkaz"/>
          </w:rPr>
          <w:t>SEZNAM ZKRATEK</w:t>
        </w:r>
        <w:r w:rsidR="00AA1468">
          <w:rPr>
            <w:noProof/>
            <w:webHidden/>
          </w:rPr>
          <w:tab/>
        </w:r>
        <w:r w:rsidR="00AA1468">
          <w:rPr>
            <w:noProof/>
            <w:webHidden/>
          </w:rPr>
          <w:fldChar w:fldCharType="begin"/>
        </w:r>
        <w:r w:rsidR="00AA1468">
          <w:rPr>
            <w:noProof/>
            <w:webHidden/>
          </w:rPr>
          <w:instrText xml:space="preserve"> PAGEREF _Toc55827503 \h </w:instrText>
        </w:r>
        <w:r w:rsidR="00AA1468">
          <w:rPr>
            <w:noProof/>
            <w:webHidden/>
          </w:rPr>
        </w:r>
        <w:r w:rsidR="00AA1468">
          <w:rPr>
            <w:noProof/>
            <w:webHidden/>
          </w:rPr>
          <w:fldChar w:fldCharType="separate"/>
        </w:r>
        <w:r w:rsidR="00AA1468">
          <w:rPr>
            <w:noProof/>
            <w:webHidden/>
          </w:rPr>
          <w:t>2</w:t>
        </w:r>
        <w:r w:rsidR="00AA1468">
          <w:rPr>
            <w:noProof/>
            <w:webHidden/>
          </w:rPr>
          <w:fldChar w:fldCharType="end"/>
        </w:r>
      </w:hyperlink>
    </w:p>
    <w:p w14:paraId="33DE939A" w14:textId="77777777" w:rsidR="00AA1468" w:rsidRDefault="007F41C2">
      <w:pPr>
        <w:pStyle w:val="Obsah1"/>
        <w:rPr>
          <w:rFonts w:asciiTheme="minorHAnsi" w:eastAsiaTheme="minorEastAsia" w:hAnsiTheme="minorHAnsi"/>
          <w:b w:val="0"/>
          <w:caps w:val="0"/>
          <w:noProof/>
          <w:spacing w:val="0"/>
          <w:sz w:val="22"/>
          <w:szCs w:val="22"/>
          <w:lang w:eastAsia="cs-CZ"/>
        </w:rPr>
      </w:pPr>
      <w:hyperlink w:anchor="_Toc55827504" w:history="1">
        <w:r w:rsidR="00AA1468" w:rsidRPr="00605AD4">
          <w:rPr>
            <w:rStyle w:val="Hypertextovodkaz"/>
          </w:rPr>
          <w:t>1.</w:t>
        </w:r>
        <w:r w:rsidR="00AA1468">
          <w:rPr>
            <w:rFonts w:asciiTheme="minorHAnsi" w:eastAsiaTheme="minorEastAsia" w:hAnsiTheme="minorHAnsi"/>
            <w:b w:val="0"/>
            <w:caps w:val="0"/>
            <w:noProof/>
            <w:spacing w:val="0"/>
            <w:sz w:val="22"/>
            <w:szCs w:val="22"/>
            <w:lang w:eastAsia="cs-CZ"/>
          </w:rPr>
          <w:tab/>
        </w:r>
        <w:r w:rsidR="00AA1468" w:rsidRPr="00605AD4">
          <w:rPr>
            <w:rStyle w:val="Hypertextovodkaz"/>
          </w:rPr>
          <w:t>SPECIFIKACE PŘEDMĚTU DÍLA</w:t>
        </w:r>
        <w:r w:rsidR="00AA1468">
          <w:rPr>
            <w:noProof/>
            <w:webHidden/>
          </w:rPr>
          <w:tab/>
        </w:r>
        <w:r w:rsidR="00AA1468">
          <w:rPr>
            <w:noProof/>
            <w:webHidden/>
          </w:rPr>
          <w:fldChar w:fldCharType="begin"/>
        </w:r>
        <w:r w:rsidR="00AA1468">
          <w:rPr>
            <w:noProof/>
            <w:webHidden/>
          </w:rPr>
          <w:instrText xml:space="preserve"> PAGEREF _Toc55827504 \h </w:instrText>
        </w:r>
        <w:r w:rsidR="00AA1468">
          <w:rPr>
            <w:noProof/>
            <w:webHidden/>
          </w:rPr>
        </w:r>
        <w:r w:rsidR="00AA1468">
          <w:rPr>
            <w:noProof/>
            <w:webHidden/>
          </w:rPr>
          <w:fldChar w:fldCharType="separate"/>
        </w:r>
        <w:r w:rsidR="00AA1468">
          <w:rPr>
            <w:noProof/>
            <w:webHidden/>
          </w:rPr>
          <w:t>3</w:t>
        </w:r>
        <w:r w:rsidR="00AA1468">
          <w:rPr>
            <w:noProof/>
            <w:webHidden/>
          </w:rPr>
          <w:fldChar w:fldCharType="end"/>
        </w:r>
      </w:hyperlink>
    </w:p>
    <w:p w14:paraId="7CD14C3D" w14:textId="77777777" w:rsidR="00AA1468" w:rsidRDefault="007F41C2">
      <w:pPr>
        <w:pStyle w:val="Obsah2"/>
        <w:rPr>
          <w:rFonts w:asciiTheme="minorHAnsi" w:eastAsiaTheme="minorEastAsia" w:hAnsiTheme="minorHAnsi"/>
          <w:noProof/>
          <w:spacing w:val="0"/>
          <w:sz w:val="22"/>
          <w:szCs w:val="22"/>
          <w:lang w:eastAsia="cs-CZ"/>
        </w:rPr>
      </w:pPr>
      <w:hyperlink w:anchor="_Toc55827505" w:history="1">
        <w:r w:rsidR="00AA1468" w:rsidRPr="00605AD4">
          <w:rPr>
            <w:rStyle w:val="Hypertextovodkaz"/>
            <w:rFonts w:asciiTheme="majorHAnsi" w:hAnsiTheme="majorHAnsi"/>
          </w:rPr>
          <w:t>1.1</w:t>
        </w:r>
        <w:r w:rsidR="00AA1468">
          <w:rPr>
            <w:rFonts w:asciiTheme="minorHAnsi" w:eastAsiaTheme="minorEastAsia" w:hAnsiTheme="minorHAnsi"/>
            <w:noProof/>
            <w:spacing w:val="0"/>
            <w:sz w:val="22"/>
            <w:szCs w:val="22"/>
            <w:lang w:eastAsia="cs-CZ"/>
          </w:rPr>
          <w:tab/>
        </w:r>
        <w:r w:rsidR="00AA1468" w:rsidRPr="00605AD4">
          <w:rPr>
            <w:rStyle w:val="Hypertextovodkaz"/>
          </w:rPr>
          <w:t>Účel a rozsah předmětu díla</w:t>
        </w:r>
        <w:r w:rsidR="00AA1468">
          <w:rPr>
            <w:noProof/>
            <w:webHidden/>
          </w:rPr>
          <w:tab/>
        </w:r>
        <w:r w:rsidR="00AA1468">
          <w:rPr>
            <w:noProof/>
            <w:webHidden/>
          </w:rPr>
          <w:fldChar w:fldCharType="begin"/>
        </w:r>
        <w:r w:rsidR="00AA1468">
          <w:rPr>
            <w:noProof/>
            <w:webHidden/>
          </w:rPr>
          <w:instrText xml:space="preserve"> PAGEREF _Toc55827505 \h </w:instrText>
        </w:r>
        <w:r w:rsidR="00AA1468">
          <w:rPr>
            <w:noProof/>
            <w:webHidden/>
          </w:rPr>
        </w:r>
        <w:r w:rsidR="00AA1468">
          <w:rPr>
            <w:noProof/>
            <w:webHidden/>
          </w:rPr>
          <w:fldChar w:fldCharType="separate"/>
        </w:r>
        <w:r w:rsidR="00AA1468">
          <w:rPr>
            <w:noProof/>
            <w:webHidden/>
          </w:rPr>
          <w:t>3</w:t>
        </w:r>
        <w:r w:rsidR="00AA1468">
          <w:rPr>
            <w:noProof/>
            <w:webHidden/>
          </w:rPr>
          <w:fldChar w:fldCharType="end"/>
        </w:r>
      </w:hyperlink>
    </w:p>
    <w:p w14:paraId="0466C370" w14:textId="77777777" w:rsidR="00AA1468" w:rsidRDefault="007F41C2">
      <w:pPr>
        <w:pStyle w:val="Obsah2"/>
        <w:rPr>
          <w:rFonts w:asciiTheme="minorHAnsi" w:eastAsiaTheme="minorEastAsia" w:hAnsiTheme="minorHAnsi"/>
          <w:noProof/>
          <w:spacing w:val="0"/>
          <w:sz w:val="22"/>
          <w:szCs w:val="22"/>
          <w:lang w:eastAsia="cs-CZ"/>
        </w:rPr>
      </w:pPr>
      <w:hyperlink w:anchor="_Toc55827506" w:history="1">
        <w:r w:rsidR="00AA1468" w:rsidRPr="00605AD4">
          <w:rPr>
            <w:rStyle w:val="Hypertextovodkaz"/>
            <w:rFonts w:asciiTheme="majorHAnsi" w:hAnsiTheme="majorHAnsi"/>
          </w:rPr>
          <w:t>1.2</w:t>
        </w:r>
        <w:r w:rsidR="00AA1468">
          <w:rPr>
            <w:rFonts w:asciiTheme="minorHAnsi" w:eastAsiaTheme="minorEastAsia" w:hAnsiTheme="minorHAnsi"/>
            <w:noProof/>
            <w:spacing w:val="0"/>
            <w:sz w:val="22"/>
            <w:szCs w:val="22"/>
            <w:lang w:eastAsia="cs-CZ"/>
          </w:rPr>
          <w:tab/>
        </w:r>
        <w:r w:rsidR="00AA1468" w:rsidRPr="00605AD4">
          <w:rPr>
            <w:rStyle w:val="Hypertextovodkaz"/>
          </w:rPr>
          <w:t>Umístění stavby</w:t>
        </w:r>
        <w:r w:rsidR="00AA1468">
          <w:rPr>
            <w:noProof/>
            <w:webHidden/>
          </w:rPr>
          <w:tab/>
        </w:r>
        <w:r w:rsidR="00AA1468">
          <w:rPr>
            <w:noProof/>
            <w:webHidden/>
          </w:rPr>
          <w:fldChar w:fldCharType="begin"/>
        </w:r>
        <w:r w:rsidR="00AA1468">
          <w:rPr>
            <w:noProof/>
            <w:webHidden/>
          </w:rPr>
          <w:instrText xml:space="preserve"> PAGEREF _Toc55827506 \h </w:instrText>
        </w:r>
        <w:r w:rsidR="00AA1468">
          <w:rPr>
            <w:noProof/>
            <w:webHidden/>
          </w:rPr>
        </w:r>
        <w:r w:rsidR="00AA1468">
          <w:rPr>
            <w:noProof/>
            <w:webHidden/>
          </w:rPr>
          <w:fldChar w:fldCharType="separate"/>
        </w:r>
        <w:r w:rsidR="00AA1468">
          <w:rPr>
            <w:noProof/>
            <w:webHidden/>
          </w:rPr>
          <w:t>4</w:t>
        </w:r>
        <w:r w:rsidR="00AA1468">
          <w:rPr>
            <w:noProof/>
            <w:webHidden/>
          </w:rPr>
          <w:fldChar w:fldCharType="end"/>
        </w:r>
      </w:hyperlink>
    </w:p>
    <w:p w14:paraId="75645C27" w14:textId="77777777" w:rsidR="00AA1468" w:rsidRDefault="007F41C2">
      <w:pPr>
        <w:pStyle w:val="Obsah1"/>
        <w:rPr>
          <w:rFonts w:asciiTheme="minorHAnsi" w:eastAsiaTheme="minorEastAsia" w:hAnsiTheme="minorHAnsi"/>
          <w:b w:val="0"/>
          <w:caps w:val="0"/>
          <w:noProof/>
          <w:spacing w:val="0"/>
          <w:sz w:val="22"/>
          <w:szCs w:val="22"/>
          <w:lang w:eastAsia="cs-CZ"/>
        </w:rPr>
      </w:pPr>
      <w:hyperlink w:anchor="_Toc55827507" w:history="1">
        <w:r w:rsidR="00AA1468" w:rsidRPr="00605AD4">
          <w:rPr>
            <w:rStyle w:val="Hypertextovodkaz"/>
          </w:rPr>
          <w:t>2.</w:t>
        </w:r>
        <w:r w:rsidR="00AA1468">
          <w:rPr>
            <w:rFonts w:asciiTheme="minorHAnsi" w:eastAsiaTheme="minorEastAsia" w:hAnsiTheme="minorHAnsi"/>
            <w:b w:val="0"/>
            <w:caps w:val="0"/>
            <w:noProof/>
            <w:spacing w:val="0"/>
            <w:sz w:val="22"/>
            <w:szCs w:val="22"/>
            <w:lang w:eastAsia="cs-CZ"/>
          </w:rPr>
          <w:tab/>
        </w:r>
        <w:r w:rsidR="00AA1468" w:rsidRPr="00605AD4">
          <w:rPr>
            <w:rStyle w:val="Hypertextovodkaz"/>
          </w:rPr>
          <w:t>PŘEHLED VÝCHOZÍCH PODKLADŮ</w:t>
        </w:r>
        <w:r w:rsidR="00AA1468">
          <w:rPr>
            <w:noProof/>
            <w:webHidden/>
          </w:rPr>
          <w:tab/>
        </w:r>
        <w:r w:rsidR="00AA1468">
          <w:rPr>
            <w:noProof/>
            <w:webHidden/>
          </w:rPr>
          <w:fldChar w:fldCharType="begin"/>
        </w:r>
        <w:r w:rsidR="00AA1468">
          <w:rPr>
            <w:noProof/>
            <w:webHidden/>
          </w:rPr>
          <w:instrText xml:space="preserve"> PAGEREF _Toc55827507 \h </w:instrText>
        </w:r>
        <w:r w:rsidR="00AA1468">
          <w:rPr>
            <w:noProof/>
            <w:webHidden/>
          </w:rPr>
        </w:r>
        <w:r w:rsidR="00AA1468">
          <w:rPr>
            <w:noProof/>
            <w:webHidden/>
          </w:rPr>
          <w:fldChar w:fldCharType="separate"/>
        </w:r>
        <w:r w:rsidR="00AA1468">
          <w:rPr>
            <w:noProof/>
            <w:webHidden/>
          </w:rPr>
          <w:t>5</w:t>
        </w:r>
        <w:r w:rsidR="00AA1468">
          <w:rPr>
            <w:noProof/>
            <w:webHidden/>
          </w:rPr>
          <w:fldChar w:fldCharType="end"/>
        </w:r>
      </w:hyperlink>
    </w:p>
    <w:p w14:paraId="2630346A" w14:textId="77777777" w:rsidR="00AA1468" w:rsidRDefault="007F41C2">
      <w:pPr>
        <w:pStyle w:val="Obsah2"/>
        <w:rPr>
          <w:rFonts w:asciiTheme="minorHAnsi" w:eastAsiaTheme="minorEastAsia" w:hAnsiTheme="minorHAnsi"/>
          <w:noProof/>
          <w:spacing w:val="0"/>
          <w:sz w:val="22"/>
          <w:szCs w:val="22"/>
          <w:lang w:eastAsia="cs-CZ"/>
        </w:rPr>
      </w:pPr>
      <w:hyperlink w:anchor="_Toc55827508" w:history="1">
        <w:r w:rsidR="00AA1468" w:rsidRPr="00605AD4">
          <w:rPr>
            <w:rStyle w:val="Hypertextovodkaz"/>
            <w:rFonts w:asciiTheme="majorHAnsi" w:hAnsiTheme="majorHAnsi"/>
          </w:rPr>
          <w:t>2.1</w:t>
        </w:r>
        <w:r w:rsidR="00AA1468">
          <w:rPr>
            <w:rFonts w:asciiTheme="minorHAnsi" w:eastAsiaTheme="minorEastAsia" w:hAnsiTheme="minorHAnsi"/>
            <w:noProof/>
            <w:spacing w:val="0"/>
            <w:sz w:val="22"/>
            <w:szCs w:val="22"/>
            <w:lang w:eastAsia="cs-CZ"/>
          </w:rPr>
          <w:tab/>
        </w:r>
        <w:r w:rsidR="00AA1468" w:rsidRPr="00605AD4">
          <w:rPr>
            <w:rStyle w:val="Hypertextovodkaz"/>
          </w:rPr>
          <w:t>Závazné podklady pro zpracování</w:t>
        </w:r>
        <w:r w:rsidR="00AA1468">
          <w:rPr>
            <w:noProof/>
            <w:webHidden/>
          </w:rPr>
          <w:tab/>
        </w:r>
        <w:r w:rsidR="00AA1468">
          <w:rPr>
            <w:noProof/>
            <w:webHidden/>
          </w:rPr>
          <w:fldChar w:fldCharType="begin"/>
        </w:r>
        <w:r w:rsidR="00AA1468">
          <w:rPr>
            <w:noProof/>
            <w:webHidden/>
          </w:rPr>
          <w:instrText xml:space="preserve"> PAGEREF _Toc55827508 \h </w:instrText>
        </w:r>
        <w:r w:rsidR="00AA1468">
          <w:rPr>
            <w:noProof/>
            <w:webHidden/>
          </w:rPr>
        </w:r>
        <w:r w:rsidR="00AA1468">
          <w:rPr>
            <w:noProof/>
            <w:webHidden/>
          </w:rPr>
          <w:fldChar w:fldCharType="separate"/>
        </w:r>
        <w:r w:rsidR="00AA1468">
          <w:rPr>
            <w:noProof/>
            <w:webHidden/>
          </w:rPr>
          <w:t>5</w:t>
        </w:r>
        <w:r w:rsidR="00AA1468">
          <w:rPr>
            <w:noProof/>
            <w:webHidden/>
          </w:rPr>
          <w:fldChar w:fldCharType="end"/>
        </w:r>
      </w:hyperlink>
    </w:p>
    <w:p w14:paraId="22577DE2" w14:textId="77777777" w:rsidR="00AA1468" w:rsidRDefault="007F41C2">
      <w:pPr>
        <w:pStyle w:val="Obsah2"/>
        <w:rPr>
          <w:rFonts w:asciiTheme="minorHAnsi" w:eastAsiaTheme="minorEastAsia" w:hAnsiTheme="minorHAnsi"/>
          <w:noProof/>
          <w:spacing w:val="0"/>
          <w:sz w:val="22"/>
          <w:szCs w:val="22"/>
          <w:lang w:eastAsia="cs-CZ"/>
        </w:rPr>
      </w:pPr>
      <w:hyperlink w:anchor="_Toc55827509" w:history="1">
        <w:r w:rsidR="00AA1468" w:rsidRPr="00605AD4">
          <w:rPr>
            <w:rStyle w:val="Hypertextovodkaz"/>
            <w:rFonts w:asciiTheme="majorHAnsi" w:hAnsiTheme="majorHAnsi"/>
          </w:rPr>
          <w:t>2.2</w:t>
        </w:r>
        <w:r w:rsidR="00AA1468">
          <w:rPr>
            <w:rFonts w:asciiTheme="minorHAnsi" w:eastAsiaTheme="minorEastAsia" w:hAnsiTheme="minorHAnsi"/>
            <w:noProof/>
            <w:spacing w:val="0"/>
            <w:sz w:val="22"/>
            <w:szCs w:val="22"/>
            <w:lang w:eastAsia="cs-CZ"/>
          </w:rPr>
          <w:tab/>
        </w:r>
        <w:r w:rsidR="00AA1468" w:rsidRPr="00605AD4">
          <w:rPr>
            <w:rStyle w:val="Hypertextovodkaz"/>
          </w:rPr>
          <w:t>Ostatní podklady pro zpracování</w:t>
        </w:r>
        <w:r w:rsidR="00AA1468">
          <w:rPr>
            <w:noProof/>
            <w:webHidden/>
          </w:rPr>
          <w:tab/>
        </w:r>
        <w:r w:rsidR="00AA1468">
          <w:rPr>
            <w:noProof/>
            <w:webHidden/>
          </w:rPr>
          <w:fldChar w:fldCharType="begin"/>
        </w:r>
        <w:r w:rsidR="00AA1468">
          <w:rPr>
            <w:noProof/>
            <w:webHidden/>
          </w:rPr>
          <w:instrText xml:space="preserve"> PAGEREF _Toc55827509 \h </w:instrText>
        </w:r>
        <w:r w:rsidR="00AA1468">
          <w:rPr>
            <w:noProof/>
            <w:webHidden/>
          </w:rPr>
        </w:r>
        <w:r w:rsidR="00AA1468">
          <w:rPr>
            <w:noProof/>
            <w:webHidden/>
          </w:rPr>
          <w:fldChar w:fldCharType="separate"/>
        </w:r>
        <w:r w:rsidR="00AA1468">
          <w:rPr>
            <w:noProof/>
            <w:webHidden/>
          </w:rPr>
          <w:t>5</w:t>
        </w:r>
        <w:r w:rsidR="00AA1468">
          <w:rPr>
            <w:noProof/>
            <w:webHidden/>
          </w:rPr>
          <w:fldChar w:fldCharType="end"/>
        </w:r>
      </w:hyperlink>
    </w:p>
    <w:p w14:paraId="1185037F" w14:textId="77777777" w:rsidR="00AA1468" w:rsidRDefault="007F41C2">
      <w:pPr>
        <w:pStyle w:val="Obsah1"/>
        <w:rPr>
          <w:rFonts w:asciiTheme="minorHAnsi" w:eastAsiaTheme="minorEastAsia" w:hAnsiTheme="minorHAnsi"/>
          <w:b w:val="0"/>
          <w:caps w:val="0"/>
          <w:noProof/>
          <w:spacing w:val="0"/>
          <w:sz w:val="22"/>
          <w:szCs w:val="22"/>
          <w:lang w:eastAsia="cs-CZ"/>
        </w:rPr>
      </w:pPr>
      <w:hyperlink w:anchor="_Toc55827510" w:history="1">
        <w:r w:rsidR="00AA1468" w:rsidRPr="00605AD4">
          <w:rPr>
            <w:rStyle w:val="Hypertextovodkaz"/>
          </w:rPr>
          <w:t>3.</w:t>
        </w:r>
        <w:r w:rsidR="00AA1468">
          <w:rPr>
            <w:rFonts w:asciiTheme="minorHAnsi" w:eastAsiaTheme="minorEastAsia" w:hAnsiTheme="minorHAnsi"/>
            <w:b w:val="0"/>
            <w:caps w:val="0"/>
            <w:noProof/>
            <w:spacing w:val="0"/>
            <w:sz w:val="22"/>
            <w:szCs w:val="22"/>
            <w:lang w:eastAsia="cs-CZ"/>
          </w:rPr>
          <w:tab/>
        </w:r>
        <w:r w:rsidR="00AA1468" w:rsidRPr="00605AD4">
          <w:rPr>
            <w:rStyle w:val="Hypertextovodkaz"/>
          </w:rPr>
          <w:t>KOORDINACE S JINÝMI STAVBAMI</w:t>
        </w:r>
        <w:r w:rsidR="00AA1468">
          <w:rPr>
            <w:noProof/>
            <w:webHidden/>
          </w:rPr>
          <w:tab/>
        </w:r>
        <w:r w:rsidR="00AA1468">
          <w:rPr>
            <w:noProof/>
            <w:webHidden/>
          </w:rPr>
          <w:fldChar w:fldCharType="begin"/>
        </w:r>
        <w:r w:rsidR="00AA1468">
          <w:rPr>
            <w:noProof/>
            <w:webHidden/>
          </w:rPr>
          <w:instrText xml:space="preserve"> PAGEREF _Toc55827510 \h </w:instrText>
        </w:r>
        <w:r w:rsidR="00AA1468">
          <w:rPr>
            <w:noProof/>
            <w:webHidden/>
          </w:rPr>
        </w:r>
        <w:r w:rsidR="00AA1468">
          <w:rPr>
            <w:noProof/>
            <w:webHidden/>
          </w:rPr>
          <w:fldChar w:fldCharType="separate"/>
        </w:r>
        <w:r w:rsidR="00AA1468">
          <w:rPr>
            <w:noProof/>
            <w:webHidden/>
          </w:rPr>
          <w:t>5</w:t>
        </w:r>
        <w:r w:rsidR="00AA1468">
          <w:rPr>
            <w:noProof/>
            <w:webHidden/>
          </w:rPr>
          <w:fldChar w:fldCharType="end"/>
        </w:r>
      </w:hyperlink>
    </w:p>
    <w:p w14:paraId="36E3E20C" w14:textId="77777777" w:rsidR="00AA1468" w:rsidRDefault="007F41C2">
      <w:pPr>
        <w:pStyle w:val="Obsah1"/>
        <w:rPr>
          <w:rFonts w:asciiTheme="minorHAnsi" w:eastAsiaTheme="minorEastAsia" w:hAnsiTheme="minorHAnsi"/>
          <w:b w:val="0"/>
          <w:caps w:val="0"/>
          <w:noProof/>
          <w:spacing w:val="0"/>
          <w:sz w:val="22"/>
          <w:szCs w:val="22"/>
          <w:lang w:eastAsia="cs-CZ"/>
        </w:rPr>
      </w:pPr>
      <w:hyperlink w:anchor="_Toc55827511" w:history="1">
        <w:r w:rsidR="00AA1468" w:rsidRPr="00605AD4">
          <w:rPr>
            <w:rStyle w:val="Hypertextovodkaz"/>
          </w:rPr>
          <w:t>4.</w:t>
        </w:r>
        <w:r w:rsidR="00AA1468">
          <w:rPr>
            <w:rFonts w:asciiTheme="minorHAnsi" w:eastAsiaTheme="minorEastAsia" w:hAnsiTheme="minorHAnsi"/>
            <w:b w:val="0"/>
            <w:caps w:val="0"/>
            <w:noProof/>
            <w:spacing w:val="0"/>
            <w:sz w:val="22"/>
            <w:szCs w:val="22"/>
            <w:lang w:eastAsia="cs-CZ"/>
          </w:rPr>
          <w:tab/>
        </w:r>
        <w:r w:rsidR="00AA1468" w:rsidRPr="00605AD4">
          <w:rPr>
            <w:rStyle w:val="Hypertextovodkaz"/>
          </w:rPr>
          <w:t>ZVLÁŠTNÍ TECHNICKÉ PODMÍNKY A POŽADAVKY NA PROVEDENÍ DÍLA</w:t>
        </w:r>
        <w:r w:rsidR="00AA1468">
          <w:rPr>
            <w:noProof/>
            <w:webHidden/>
          </w:rPr>
          <w:tab/>
        </w:r>
        <w:r w:rsidR="00AA1468">
          <w:rPr>
            <w:noProof/>
            <w:webHidden/>
          </w:rPr>
          <w:fldChar w:fldCharType="begin"/>
        </w:r>
        <w:r w:rsidR="00AA1468">
          <w:rPr>
            <w:noProof/>
            <w:webHidden/>
          </w:rPr>
          <w:instrText xml:space="preserve"> PAGEREF _Toc55827511 \h </w:instrText>
        </w:r>
        <w:r w:rsidR="00AA1468">
          <w:rPr>
            <w:noProof/>
            <w:webHidden/>
          </w:rPr>
        </w:r>
        <w:r w:rsidR="00AA1468">
          <w:rPr>
            <w:noProof/>
            <w:webHidden/>
          </w:rPr>
          <w:fldChar w:fldCharType="separate"/>
        </w:r>
        <w:r w:rsidR="00AA1468">
          <w:rPr>
            <w:noProof/>
            <w:webHidden/>
          </w:rPr>
          <w:t>5</w:t>
        </w:r>
        <w:r w:rsidR="00AA1468">
          <w:rPr>
            <w:noProof/>
            <w:webHidden/>
          </w:rPr>
          <w:fldChar w:fldCharType="end"/>
        </w:r>
      </w:hyperlink>
    </w:p>
    <w:p w14:paraId="5F63C810" w14:textId="77777777" w:rsidR="00AA1468" w:rsidRDefault="007F41C2">
      <w:pPr>
        <w:pStyle w:val="Obsah2"/>
        <w:rPr>
          <w:rFonts w:asciiTheme="minorHAnsi" w:eastAsiaTheme="minorEastAsia" w:hAnsiTheme="minorHAnsi"/>
          <w:noProof/>
          <w:spacing w:val="0"/>
          <w:sz w:val="22"/>
          <w:szCs w:val="22"/>
          <w:lang w:eastAsia="cs-CZ"/>
        </w:rPr>
      </w:pPr>
      <w:hyperlink w:anchor="_Toc55827512" w:history="1">
        <w:r w:rsidR="00AA1468" w:rsidRPr="00605AD4">
          <w:rPr>
            <w:rStyle w:val="Hypertextovodkaz"/>
            <w:rFonts w:asciiTheme="majorHAnsi" w:hAnsiTheme="majorHAnsi"/>
          </w:rPr>
          <w:t>4.1</w:t>
        </w:r>
        <w:r w:rsidR="00AA1468">
          <w:rPr>
            <w:rFonts w:asciiTheme="minorHAnsi" w:eastAsiaTheme="minorEastAsia" w:hAnsiTheme="minorHAnsi"/>
            <w:noProof/>
            <w:spacing w:val="0"/>
            <w:sz w:val="22"/>
            <w:szCs w:val="22"/>
            <w:lang w:eastAsia="cs-CZ"/>
          </w:rPr>
          <w:tab/>
        </w:r>
        <w:r w:rsidR="00AA1468" w:rsidRPr="00605AD4">
          <w:rPr>
            <w:rStyle w:val="Hypertextovodkaz"/>
          </w:rPr>
          <w:t>Všeobecně</w:t>
        </w:r>
        <w:r w:rsidR="00AA1468">
          <w:rPr>
            <w:noProof/>
            <w:webHidden/>
          </w:rPr>
          <w:tab/>
        </w:r>
        <w:r w:rsidR="00AA1468">
          <w:rPr>
            <w:noProof/>
            <w:webHidden/>
          </w:rPr>
          <w:fldChar w:fldCharType="begin"/>
        </w:r>
        <w:r w:rsidR="00AA1468">
          <w:rPr>
            <w:noProof/>
            <w:webHidden/>
          </w:rPr>
          <w:instrText xml:space="preserve"> PAGEREF _Toc55827512 \h </w:instrText>
        </w:r>
        <w:r w:rsidR="00AA1468">
          <w:rPr>
            <w:noProof/>
            <w:webHidden/>
          </w:rPr>
        </w:r>
        <w:r w:rsidR="00AA1468">
          <w:rPr>
            <w:noProof/>
            <w:webHidden/>
          </w:rPr>
          <w:fldChar w:fldCharType="separate"/>
        </w:r>
        <w:r w:rsidR="00AA1468">
          <w:rPr>
            <w:noProof/>
            <w:webHidden/>
          </w:rPr>
          <w:t>5</w:t>
        </w:r>
        <w:r w:rsidR="00AA1468">
          <w:rPr>
            <w:noProof/>
            <w:webHidden/>
          </w:rPr>
          <w:fldChar w:fldCharType="end"/>
        </w:r>
      </w:hyperlink>
    </w:p>
    <w:p w14:paraId="11FF08A0" w14:textId="77777777" w:rsidR="00AA1468" w:rsidRDefault="007F41C2">
      <w:pPr>
        <w:pStyle w:val="Obsah2"/>
        <w:rPr>
          <w:rFonts w:asciiTheme="minorHAnsi" w:eastAsiaTheme="minorEastAsia" w:hAnsiTheme="minorHAnsi"/>
          <w:noProof/>
          <w:spacing w:val="0"/>
          <w:sz w:val="22"/>
          <w:szCs w:val="22"/>
          <w:lang w:eastAsia="cs-CZ"/>
        </w:rPr>
      </w:pPr>
      <w:hyperlink w:anchor="_Toc55827513" w:history="1">
        <w:r w:rsidR="00AA1468" w:rsidRPr="00605AD4">
          <w:rPr>
            <w:rStyle w:val="Hypertextovodkaz"/>
            <w:rFonts w:asciiTheme="majorHAnsi" w:hAnsiTheme="majorHAnsi"/>
          </w:rPr>
          <w:t>4.2</w:t>
        </w:r>
        <w:r w:rsidR="00AA1468">
          <w:rPr>
            <w:rFonts w:asciiTheme="minorHAnsi" w:eastAsiaTheme="minorEastAsia" w:hAnsiTheme="minorHAnsi"/>
            <w:noProof/>
            <w:spacing w:val="0"/>
            <w:sz w:val="22"/>
            <w:szCs w:val="22"/>
            <w:lang w:eastAsia="cs-CZ"/>
          </w:rPr>
          <w:tab/>
        </w:r>
        <w:r w:rsidR="00AA1468" w:rsidRPr="00605AD4">
          <w:rPr>
            <w:rStyle w:val="Hypertextovodkaz"/>
          </w:rPr>
          <w:t>Dopravní technologie</w:t>
        </w:r>
        <w:r w:rsidR="00AA1468">
          <w:rPr>
            <w:noProof/>
            <w:webHidden/>
          </w:rPr>
          <w:tab/>
        </w:r>
        <w:r w:rsidR="00AA1468">
          <w:rPr>
            <w:noProof/>
            <w:webHidden/>
          </w:rPr>
          <w:fldChar w:fldCharType="begin"/>
        </w:r>
        <w:r w:rsidR="00AA1468">
          <w:rPr>
            <w:noProof/>
            <w:webHidden/>
          </w:rPr>
          <w:instrText xml:space="preserve"> PAGEREF _Toc55827513 \h </w:instrText>
        </w:r>
        <w:r w:rsidR="00AA1468">
          <w:rPr>
            <w:noProof/>
            <w:webHidden/>
          </w:rPr>
        </w:r>
        <w:r w:rsidR="00AA1468">
          <w:rPr>
            <w:noProof/>
            <w:webHidden/>
          </w:rPr>
          <w:fldChar w:fldCharType="separate"/>
        </w:r>
        <w:r w:rsidR="00AA1468">
          <w:rPr>
            <w:noProof/>
            <w:webHidden/>
          </w:rPr>
          <w:t>7</w:t>
        </w:r>
        <w:r w:rsidR="00AA1468">
          <w:rPr>
            <w:noProof/>
            <w:webHidden/>
          </w:rPr>
          <w:fldChar w:fldCharType="end"/>
        </w:r>
      </w:hyperlink>
    </w:p>
    <w:p w14:paraId="7FFA8A6F" w14:textId="77777777" w:rsidR="00AA1468" w:rsidRDefault="007F41C2">
      <w:pPr>
        <w:pStyle w:val="Obsah2"/>
        <w:rPr>
          <w:rFonts w:asciiTheme="minorHAnsi" w:eastAsiaTheme="minorEastAsia" w:hAnsiTheme="minorHAnsi"/>
          <w:noProof/>
          <w:spacing w:val="0"/>
          <w:sz w:val="22"/>
          <w:szCs w:val="22"/>
          <w:lang w:eastAsia="cs-CZ"/>
        </w:rPr>
      </w:pPr>
      <w:hyperlink w:anchor="_Toc55827514" w:history="1">
        <w:r w:rsidR="00AA1468" w:rsidRPr="00605AD4">
          <w:rPr>
            <w:rStyle w:val="Hypertextovodkaz"/>
            <w:rFonts w:asciiTheme="majorHAnsi" w:hAnsiTheme="majorHAnsi"/>
          </w:rPr>
          <w:t>4.3</w:t>
        </w:r>
        <w:r w:rsidR="00AA1468">
          <w:rPr>
            <w:rFonts w:asciiTheme="minorHAnsi" w:eastAsiaTheme="minorEastAsia" w:hAnsiTheme="minorHAnsi"/>
            <w:noProof/>
            <w:spacing w:val="0"/>
            <w:sz w:val="22"/>
            <w:szCs w:val="22"/>
            <w:lang w:eastAsia="cs-CZ"/>
          </w:rPr>
          <w:tab/>
        </w:r>
        <w:r w:rsidR="00AA1468" w:rsidRPr="00605AD4">
          <w:rPr>
            <w:rStyle w:val="Hypertextovodkaz"/>
          </w:rPr>
          <w:t>Zabezpečovací zařízení</w:t>
        </w:r>
        <w:r w:rsidR="00AA1468">
          <w:rPr>
            <w:noProof/>
            <w:webHidden/>
          </w:rPr>
          <w:tab/>
        </w:r>
        <w:r w:rsidR="00AA1468">
          <w:rPr>
            <w:noProof/>
            <w:webHidden/>
          </w:rPr>
          <w:fldChar w:fldCharType="begin"/>
        </w:r>
        <w:r w:rsidR="00AA1468">
          <w:rPr>
            <w:noProof/>
            <w:webHidden/>
          </w:rPr>
          <w:instrText xml:space="preserve"> PAGEREF _Toc55827514 \h </w:instrText>
        </w:r>
        <w:r w:rsidR="00AA1468">
          <w:rPr>
            <w:noProof/>
            <w:webHidden/>
          </w:rPr>
        </w:r>
        <w:r w:rsidR="00AA1468">
          <w:rPr>
            <w:noProof/>
            <w:webHidden/>
          </w:rPr>
          <w:fldChar w:fldCharType="separate"/>
        </w:r>
        <w:r w:rsidR="00AA1468">
          <w:rPr>
            <w:noProof/>
            <w:webHidden/>
          </w:rPr>
          <w:t>7</w:t>
        </w:r>
        <w:r w:rsidR="00AA1468">
          <w:rPr>
            <w:noProof/>
            <w:webHidden/>
          </w:rPr>
          <w:fldChar w:fldCharType="end"/>
        </w:r>
      </w:hyperlink>
    </w:p>
    <w:p w14:paraId="499DB9E3" w14:textId="77777777" w:rsidR="00AA1468" w:rsidRDefault="007F41C2">
      <w:pPr>
        <w:pStyle w:val="Obsah2"/>
        <w:rPr>
          <w:rFonts w:asciiTheme="minorHAnsi" w:eastAsiaTheme="minorEastAsia" w:hAnsiTheme="minorHAnsi"/>
          <w:noProof/>
          <w:spacing w:val="0"/>
          <w:sz w:val="22"/>
          <w:szCs w:val="22"/>
          <w:lang w:eastAsia="cs-CZ"/>
        </w:rPr>
      </w:pPr>
      <w:hyperlink w:anchor="_Toc55827515" w:history="1">
        <w:r w:rsidR="00AA1468" w:rsidRPr="00605AD4">
          <w:rPr>
            <w:rStyle w:val="Hypertextovodkaz"/>
            <w:rFonts w:asciiTheme="majorHAnsi" w:hAnsiTheme="majorHAnsi"/>
          </w:rPr>
          <w:t>4.4</w:t>
        </w:r>
        <w:r w:rsidR="00AA1468">
          <w:rPr>
            <w:rFonts w:asciiTheme="minorHAnsi" w:eastAsiaTheme="minorEastAsia" w:hAnsiTheme="minorHAnsi"/>
            <w:noProof/>
            <w:spacing w:val="0"/>
            <w:sz w:val="22"/>
            <w:szCs w:val="22"/>
            <w:lang w:eastAsia="cs-CZ"/>
          </w:rPr>
          <w:tab/>
        </w:r>
        <w:r w:rsidR="00AA1468" w:rsidRPr="00605AD4">
          <w:rPr>
            <w:rStyle w:val="Hypertextovodkaz"/>
          </w:rPr>
          <w:t>Sdělovací zařízení</w:t>
        </w:r>
        <w:r w:rsidR="00AA1468">
          <w:rPr>
            <w:noProof/>
            <w:webHidden/>
          </w:rPr>
          <w:tab/>
        </w:r>
        <w:r w:rsidR="00AA1468">
          <w:rPr>
            <w:noProof/>
            <w:webHidden/>
          </w:rPr>
          <w:fldChar w:fldCharType="begin"/>
        </w:r>
        <w:r w:rsidR="00AA1468">
          <w:rPr>
            <w:noProof/>
            <w:webHidden/>
          </w:rPr>
          <w:instrText xml:space="preserve"> PAGEREF _Toc55827515 \h </w:instrText>
        </w:r>
        <w:r w:rsidR="00AA1468">
          <w:rPr>
            <w:noProof/>
            <w:webHidden/>
          </w:rPr>
        </w:r>
        <w:r w:rsidR="00AA1468">
          <w:rPr>
            <w:noProof/>
            <w:webHidden/>
          </w:rPr>
          <w:fldChar w:fldCharType="separate"/>
        </w:r>
        <w:r w:rsidR="00AA1468">
          <w:rPr>
            <w:noProof/>
            <w:webHidden/>
          </w:rPr>
          <w:t>7</w:t>
        </w:r>
        <w:r w:rsidR="00AA1468">
          <w:rPr>
            <w:noProof/>
            <w:webHidden/>
          </w:rPr>
          <w:fldChar w:fldCharType="end"/>
        </w:r>
      </w:hyperlink>
    </w:p>
    <w:p w14:paraId="42F11327" w14:textId="77777777" w:rsidR="00AA1468" w:rsidRDefault="007F41C2">
      <w:pPr>
        <w:pStyle w:val="Obsah2"/>
        <w:rPr>
          <w:rFonts w:asciiTheme="minorHAnsi" w:eastAsiaTheme="minorEastAsia" w:hAnsiTheme="minorHAnsi"/>
          <w:noProof/>
          <w:spacing w:val="0"/>
          <w:sz w:val="22"/>
          <w:szCs w:val="22"/>
          <w:lang w:eastAsia="cs-CZ"/>
        </w:rPr>
      </w:pPr>
      <w:hyperlink w:anchor="_Toc55827516" w:history="1">
        <w:r w:rsidR="00AA1468" w:rsidRPr="00605AD4">
          <w:rPr>
            <w:rStyle w:val="Hypertextovodkaz"/>
            <w:rFonts w:asciiTheme="majorHAnsi" w:hAnsiTheme="majorHAnsi"/>
          </w:rPr>
          <w:t>4.5</w:t>
        </w:r>
        <w:r w:rsidR="00AA1468">
          <w:rPr>
            <w:rFonts w:asciiTheme="minorHAnsi" w:eastAsiaTheme="minorEastAsia" w:hAnsiTheme="minorHAnsi"/>
            <w:noProof/>
            <w:spacing w:val="0"/>
            <w:sz w:val="22"/>
            <w:szCs w:val="22"/>
            <w:lang w:eastAsia="cs-CZ"/>
          </w:rPr>
          <w:tab/>
        </w:r>
        <w:r w:rsidR="00AA1468" w:rsidRPr="00605AD4">
          <w:rPr>
            <w:rStyle w:val="Hypertextovodkaz"/>
          </w:rPr>
          <w:t>Železniční svršek a spodek</w:t>
        </w:r>
        <w:r w:rsidR="00AA1468">
          <w:rPr>
            <w:noProof/>
            <w:webHidden/>
          </w:rPr>
          <w:tab/>
        </w:r>
        <w:r w:rsidR="00AA1468">
          <w:rPr>
            <w:noProof/>
            <w:webHidden/>
          </w:rPr>
          <w:fldChar w:fldCharType="begin"/>
        </w:r>
        <w:r w:rsidR="00AA1468">
          <w:rPr>
            <w:noProof/>
            <w:webHidden/>
          </w:rPr>
          <w:instrText xml:space="preserve"> PAGEREF _Toc55827516 \h </w:instrText>
        </w:r>
        <w:r w:rsidR="00AA1468">
          <w:rPr>
            <w:noProof/>
            <w:webHidden/>
          </w:rPr>
        </w:r>
        <w:r w:rsidR="00AA1468">
          <w:rPr>
            <w:noProof/>
            <w:webHidden/>
          </w:rPr>
          <w:fldChar w:fldCharType="separate"/>
        </w:r>
        <w:r w:rsidR="00AA1468">
          <w:rPr>
            <w:noProof/>
            <w:webHidden/>
          </w:rPr>
          <w:t>7</w:t>
        </w:r>
        <w:r w:rsidR="00AA1468">
          <w:rPr>
            <w:noProof/>
            <w:webHidden/>
          </w:rPr>
          <w:fldChar w:fldCharType="end"/>
        </w:r>
      </w:hyperlink>
    </w:p>
    <w:p w14:paraId="3578A944" w14:textId="77777777" w:rsidR="00AA1468" w:rsidRDefault="007F41C2">
      <w:pPr>
        <w:pStyle w:val="Obsah2"/>
        <w:rPr>
          <w:rFonts w:asciiTheme="minorHAnsi" w:eastAsiaTheme="minorEastAsia" w:hAnsiTheme="minorHAnsi"/>
          <w:noProof/>
          <w:spacing w:val="0"/>
          <w:sz w:val="22"/>
          <w:szCs w:val="22"/>
          <w:lang w:eastAsia="cs-CZ"/>
        </w:rPr>
      </w:pPr>
      <w:hyperlink w:anchor="_Toc55827517" w:history="1">
        <w:r w:rsidR="00AA1468" w:rsidRPr="00605AD4">
          <w:rPr>
            <w:rStyle w:val="Hypertextovodkaz"/>
            <w:rFonts w:asciiTheme="majorHAnsi" w:hAnsiTheme="majorHAnsi"/>
          </w:rPr>
          <w:t>4.6</w:t>
        </w:r>
        <w:r w:rsidR="00AA1468">
          <w:rPr>
            <w:rFonts w:asciiTheme="minorHAnsi" w:eastAsiaTheme="minorEastAsia" w:hAnsiTheme="minorHAnsi"/>
            <w:noProof/>
            <w:spacing w:val="0"/>
            <w:sz w:val="22"/>
            <w:szCs w:val="22"/>
            <w:lang w:eastAsia="cs-CZ"/>
          </w:rPr>
          <w:tab/>
        </w:r>
        <w:r w:rsidR="00AA1468" w:rsidRPr="00605AD4">
          <w:rPr>
            <w:rStyle w:val="Hypertextovodkaz"/>
          </w:rPr>
          <w:t>Mosty, propustky, zdi</w:t>
        </w:r>
        <w:r w:rsidR="00AA1468">
          <w:rPr>
            <w:noProof/>
            <w:webHidden/>
          </w:rPr>
          <w:tab/>
        </w:r>
        <w:r w:rsidR="00AA1468">
          <w:rPr>
            <w:noProof/>
            <w:webHidden/>
          </w:rPr>
          <w:fldChar w:fldCharType="begin"/>
        </w:r>
        <w:r w:rsidR="00AA1468">
          <w:rPr>
            <w:noProof/>
            <w:webHidden/>
          </w:rPr>
          <w:instrText xml:space="preserve"> PAGEREF _Toc55827517 \h </w:instrText>
        </w:r>
        <w:r w:rsidR="00AA1468">
          <w:rPr>
            <w:noProof/>
            <w:webHidden/>
          </w:rPr>
        </w:r>
        <w:r w:rsidR="00AA1468">
          <w:rPr>
            <w:noProof/>
            <w:webHidden/>
          </w:rPr>
          <w:fldChar w:fldCharType="separate"/>
        </w:r>
        <w:r w:rsidR="00AA1468">
          <w:rPr>
            <w:noProof/>
            <w:webHidden/>
          </w:rPr>
          <w:t>8</w:t>
        </w:r>
        <w:r w:rsidR="00AA1468">
          <w:rPr>
            <w:noProof/>
            <w:webHidden/>
          </w:rPr>
          <w:fldChar w:fldCharType="end"/>
        </w:r>
      </w:hyperlink>
    </w:p>
    <w:p w14:paraId="71027755" w14:textId="77777777" w:rsidR="00AA1468" w:rsidRDefault="007F41C2">
      <w:pPr>
        <w:pStyle w:val="Obsah2"/>
        <w:rPr>
          <w:rFonts w:asciiTheme="minorHAnsi" w:eastAsiaTheme="minorEastAsia" w:hAnsiTheme="minorHAnsi"/>
          <w:noProof/>
          <w:spacing w:val="0"/>
          <w:sz w:val="22"/>
          <w:szCs w:val="22"/>
          <w:lang w:eastAsia="cs-CZ"/>
        </w:rPr>
      </w:pPr>
      <w:hyperlink w:anchor="_Toc55827518" w:history="1">
        <w:r w:rsidR="00AA1468" w:rsidRPr="00605AD4">
          <w:rPr>
            <w:rStyle w:val="Hypertextovodkaz"/>
            <w:rFonts w:asciiTheme="majorHAnsi" w:hAnsiTheme="majorHAnsi"/>
          </w:rPr>
          <w:t>4.7</w:t>
        </w:r>
        <w:r w:rsidR="00AA1468">
          <w:rPr>
            <w:rFonts w:asciiTheme="minorHAnsi" w:eastAsiaTheme="minorEastAsia" w:hAnsiTheme="minorHAnsi"/>
            <w:noProof/>
            <w:spacing w:val="0"/>
            <w:sz w:val="22"/>
            <w:szCs w:val="22"/>
            <w:lang w:eastAsia="cs-CZ"/>
          </w:rPr>
          <w:tab/>
        </w:r>
        <w:r w:rsidR="00AA1468" w:rsidRPr="00605AD4">
          <w:rPr>
            <w:rStyle w:val="Hypertextovodkaz"/>
          </w:rPr>
          <w:t>Zásady organizace výstavby</w:t>
        </w:r>
        <w:r w:rsidR="00AA1468">
          <w:rPr>
            <w:noProof/>
            <w:webHidden/>
          </w:rPr>
          <w:tab/>
        </w:r>
        <w:r w:rsidR="00AA1468">
          <w:rPr>
            <w:noProof/>
            <w:webHidden/>
          </w:rPr>
          <w:fldChar w:fldCharType="begin"/>
        </w:r>
        <w:r w:rsidR="00AA1468">
          <w:rPr>
            <w:noProof/>
            <w:webHidden/>
          </w:rPr>
          <w:instrText xml:space="preserve"> PAGEREF _Toc55827518 \h </w:instrText>
        </w:r>
        <w:r w:rsidR="00AA1468">
          <w:rPr>
            <w:noProof/>
            <w:webHidden/>
          </w:rPr>
        </w:r>
        <w:r w:rsidR="00AA1468">
          <w:rPr>
            <w:noProof/>
            <w:webHidden/>
          </w:rPr>
          <w:fldChar w:fldCharType="separate"/>
        </w:r>
        <w:r w:rsidR="00AA1468">
          <w:rPr>
            <w:noProof/>
            <w:webHidden/>
          </w:rPr>
          <w:t>8</w:t>
        </w:r>
        <w:r w:rsidR="00AA1468">
          <w:rPr>
            <w:noProof/>
            <w:webHidden/>
          </w:rPr>
          <w:fldChar w:fldCharType="end"/>
        </w:r>
      </w:hyperlink>
    </w:p>
    <w:p w14:paraId="06A8EBB9" w14:textId="77777777" w:rsidR="00AA1468" w:rsidRDefault="007F41C2">
      <w:pPr>
        <w:pStyle w:val="Obsah2"/>
        <w:rPr>
          <w:rFonts w:asciiTheme="minorHAnsi" w:eastAsiaTheme="minorEastAsia" w:hAnsiTheme="minorHAnsi"/>
          <w:noProof/>
          <w:spacing w:val="0"/>
          <w:sz w:val="22"/>
          <w:szCs w:val="22"/>
          <w:lang w:eastAsia="cs-CZ"/>
        </w:rPr>
      </w:pPr>
      <w:hyperlink w:anchor="_Toc55827519" w:history="1">
        <w:r w:rsidR="00AA1468" w:rsidRPr="00605AD4">
          <w:rPr>
            <w:rStyle w:val="Hypertextovodkaz"/>
            <w:rFonts w:asciiTheme="majorHAnsi" w:hAnsiTheme="majorHAnsi"/>
          </w:rPr>
          <w:t>4.8</w:t>
        </w:r>
        <w:r w:rsidR="00AA1468">
          <w:rPr>
            <w:rFonts w:asciiTheme="minorHAnsi" w:eastAsiaTheme="minorEastAsia" w:hAnsiTheme="minorHAnsi"/>
            <w:noProof/>
            <w:spacing w:val="0"/>
            <w:sz w:val="22"/>
            <w:szCs w:val="22"/>
            <w:lang w:eastAsia="cs-CZ"/>
          </w:rPr>
          <w:tab/>
        </w:r>
        <w:r w:rsidR="00AA1468" w:rsidRPr="00605AD4">
          <w:rPr>
            <w:rStyle w:val="Hypertextovodkaz"/>
          </w:rPr>
          <w:t>Geodetická dokumentace</w:t>
        </w:r>
        <w:r w:rsidR="00AA1468">
          <w:rPr>
            <w:noProof/>
            <w:webHidden/>
          </w:rPr>
          <w:tab/>
        </w:r>
        <w:r w:rsidR="00AA1468">
          <w:rPr>
            <w:noProof/>
            <w:webHidden/>
          </w:rPr>
          <w:fldChar w:fldCharType="begin"/>
        </w:r>
        <w:r w:rsidR="00AA1468">
          <w:rPr>
            <w:noProof/>
            <w:webHidden/>
          </w:rPr>
          <w:instrText xml:space="preserve"> PAGEREF _Toc55827519 \h </w:instrText>
        </w:r>
        <w:r w:rsidR="00AA1468">
          <w:rPr>
            <w:noProof/>
            <w:webHidden/>
          </w:rPr>
        </w:r>
        <w:r w:rsidR="00AA1468">
          <w:rPr>
            <w:noProof/>
            <w:webHidden/>
          </w:rPr>
          <w:fldChar w:fldCharType="separate"/>
        </w:r>
        <w:r w:rsidR="00AA1468">
          <w:rPr>
            <w:noProof/>
            <w:webHidden/>
          </w:rPr>
          <w:t>8</w:t>
        </w:r>
        <w:r w:rsidR="00AA1468">
          <w:rPr>
            <w:noProof/>
            <w:webHidden/>
          </w:rPr>
          <w:fldChar w:fldCharType="end"/>
        </w:r>
      </w:hyperlink>
    </w:p>
    <w:p w14:paraId="1967C4CB" w14:textId="77777777" w:rsidR="00AA1468" w:rsidRDefault="007F41C2">
      <w:pPr>
        <w:pStyle w:val="Obsah2"/>
        <w:rPr>
          <w:rFonts w:asciiTheme="minorHAnsi" w:eastAsiaTheme="minorEastAsia" w:hAnsiTheme="minorHAnsi"/>
          <w:noProof/>
          <w:spacing w:val="0"/>
          <w:sz w:val="22"/>
          <w:szCs w:val="22"/>
          <w:lang w:eastAsia="cs-CZ"/>
        </w:rPr>
      </w:pPr>
      <w:hyperlink w:anchor="_Toc55827520" w:history="1">
        <w:r w:rsidR="00AA1468" w:rsidRPr="00605AD4">
          <w:rPr>
            <w:rStyle w:val="Hypertextovodkaz"/>
            <w:rFonts w:asciiTheme="majorHAnsi" w:hAnsiTheme="majorHAnsi"/>
          </w:rPr>
          <w:t>4.9</w:t>
        </w:r>
        <w:r w:rsidR="00AA1468">
          <w:rPr>
            <w:rFonts w:asciiTheme="minorHAnsi" w:eastAsiaTheme="minorEastAsia" w:hAnsiTheme="minorHAnsi"/>
            <w:noProof/>
            <w:spacing w:val="0"/>
            <w:sz w:val="22"/>
            <w:szCs w:val="22"/>
            <w:lang w:eastAsia="cs-CZ"/>
          </w:rPr>
          <w:tab/>
        </w:r>
        <w:r w:rsidR="00AA1468" w:rsidRPr="00605AD4">
          <w:rPr>
            <w:rStyle w:val="Hypertextovodkaz"/>
          </w:rPr>
          <w:t>Životní prostředí</w:t>
        </w:r>
        <w:r w:rsidR="00AA1468">
          <w:rPr>
            <w:noProof/>
            <w:webHidden/>
          </w:rPr>
          <w:tab/>
        </w:r>
        <w:r w:rsidR="00AA1468">
          <w:rPr>
            <w:noProof/>
            <w:webHidden/>
          </w:rPr>
          <w:fldChar w:fldCharType="begin"/>
        </w:r>
        <w:r w:rsidR="00AA1468">
          <w:rPr>
            <w:noProof/>
            <w:webHidden/>
          </w:rPr>
          <w:instrText xml:space="preserve"> PAGEREF _Toc55827520 \h </w:instrText>
        </w:r>
        <w:r w:rsidR="00AA1468">
          <w:rPr>
            <w:noProof/>
            <w:webHidden/>
          </w:rPr>
        </w:r>
        <w:r w:rsidR="00AA1468">
          <w:rPr>
            <w:noProof/>
            <w:webHidden/>
          </w:rPr>
          <w:fldChar w:fldCharType="separate"/>
        </w:r>
        <w:r w:rsidR="00AA1468">
          <w:rPr>
            <w:noProof/>
            <w:webHidden/>
          </w:rPr>
          <w:t>9</w:t>
        </w:r>
        <w:r w:rsidR="00AA1468">
          <w:rPr>
            <w:noProof/>
            <w:webHidden/>
          </w:rPr>
          <w:fldChar w:fldCharType="end"/>
        </w:r>
      </w:hyperlink>
    </w:p>
    <w:p w14:paraId="3CF55625" w14:textId="77777777" w:rsidR="00AA1468" w:rsidRDefault="007F41C2">
      <w:pPr>
        <w:pStyle w:val="Obsah1"/>
        <w:rPr>
          <w:rFonts w:asciiTheme="minorHAnsi" w:eastAsiaTheme="minorEastAsia" w:hAnsiTheme="minorHAnsi"/>
          <w:b w:val="0"/>
          <w:caps w:val="0"/>
          <w:noProof/>
          <w:spacing w:val="0"/>
          <w:sz w:val="22"/>
          <w:szCs w:val="22"/>
          <w:lang w:eastAsia="cs-CZ"/>
        </w:rPr>
      </w:pPr>
      <w:hyperlink w:anchor="_Toc55827521" w:history="1">
        <w:r w:rsidR="00AA1468" w:rsidRPr="00605AD4">
          <w:rPr>
            <w:rStyle w:val="Hypertextovodkaz"/>
          </w:rPr>
          <w:t>5.</w:t>
        </w:r>
        <w:r w:rsidR="00AA1468">
          <w:rPr>
            <w:rFonts w:asciiTheme="minorHAnsi" w:eastAsiaTheme="minorEastAsia" w:hAnsiTheme="minorHAnsi"/>
            <w:b w:val="0"/>
            <w:caps w:val="0"/>
            <w:noProof/>
            <w:spacing w:val="0"/>
            <w:sz w:val="22"/>
            <w:szCs w:val="22"/>
            <w:lang w:eastAsia="cs-CZ"/>
          </w:rPr>
          <w:tab/>
        </w:r>
        <w:r w:rsidR="00AA1468" w:rsidRPr="00605AD4">
          <w:rPr>
            <w:rStyle w:val="Hypertextovodkaz"/>
          </w:rPr>
          <w:t>Vykazování odpadů</w:t>
        </w:r>
        <w:r w:rsidR="00AA1468">
          <w:rPr>
            <w:noProof/>
            <w:webHidden/>
          </w:rPr>
          <w:tab/>
        </w:r>
        <w:r w:rsidR="00AA1468">
          <w:rPr>
            <w:noProof/>
            <w:webHidden/>
          </w:rPr>
          <w:fldChar w:fldCharType="begin"/>
        </w:r>
        <w:r w:rsidR="00AA1468">
          <w:rPr>
            <w:noProof/>
            <w:webHidden/>
          </w:rPr>
          <w:instrText xml:space="preserve"> PAGEREF _Toc55827521 \h </w:instrText>
        </w:r>
        <w:r w:rsidR="00AA1468">
          <w:rPr>
            <w:noProof/>
            <w:webHidden/>
          </w:rPr>
        </w:r>
        <w:r w:rsidR="00AA1468">
          <w:rPr>
            <w:noProof/>
            <w:webHidden/>
          </w:rPr>
          <w:fldChar w:fldCharType="separate"/>
        </w:r>
        <w:r w:rsidR="00AA1468">
          <w:rPr>
            <w:noProof/>
            <w:webHidden/>
          </w:rPr>
          <w:t>10</w:t>
        </w:r>
        <w:r w:rsidR="00AA1468">
          <w:rPr>
            <w:noProof/>
            <w:webHidden/>
          </w:rPr>
          <w:fldChar w:fldCharType="end"/>
        </w:r>
      </w:hyperlink>
    </w:p>
    <w:p w14:paraId="2AF69E56" w14:textId="77777777" w:rsidR="00AA1468" w:rsidRDefault="007F41C2">
      <w:pPr>
        <w:pStyle w:val="Obsah2"/>
        <w:rPr>
          <w:rFonts w:asciiTheme="minorHAnsi" w:eastAsiaTheme="minorEastAsia" w:hAnsiTheme="minorHAnsi"/>
          <w:noProof/>
          <w:spacing w:val="0"/>
          <w:sz w:val="22"/>
          <w:szCs w:val="22"/>
          <w:lang w:eastAsia="cs-CZ"/>
        </w:rPr>
      </w:pPr>
      <w:hyperlink w:anchor="_Toc55827522" w:history="1">
        <w:r w:rsidR="00AA1468" w:rsidRPr="00605AD4">
          <w:rPr>
            <w:rStyle w:val="Hypertextovodkaz"/>
            <w:rFonts w:asciiTheme="majorHAnsi" w:hAnsiTheme="majorHAnsi"/>
          </w:rPr>
          <w:t>5.1</w:t>
        </w:r>
        <w:r w:rsidR="00AA1468">
          <w:rPr>
            <w:rFonts w:asciiTheme="minorHAnsi" w:eastAsiaTheme="minorEastAsia" w:hAnsiTheme="minorHAnsi"/>
            <w:noProof/>
            <w:spacing w:val="0"/>
            <w:sz w:val="22"/>
            <w:szCs w:val="22"/>
            <w:lang w:eastAsia="cs-CZ"/>
          </w:rPr>
          <w:tab/>
        </w:r>
        <w:r w:rsidR="00AA1468" w:rsidRPr="00605AD4">
          <w:rPr>
            <w:rStyle w:val="Hypertextovodkaz"/>
          </w:rPr>
          <w:t>Vykazování odpadů ve vztahu ke stanovení nákladů stavby</w:t>
        </w:r>
        <w:r w:rsidR="00AA1468">
          <w:rPr>
            <w:noProof/>
            <w:webHidden/>
          </w:rPr>
          <w:tab/>
        </w:r>
        <w:r w:rsidR="00AA1468">
          <w:rPr>
            <w:noProof/>
            <w:webHidden/>
          </w:rPr>
          <w:fldChar w:fldCharType="begin"/>
        </w:r>
        <w:r w:rsidR="00AA1468">
          <w:rPr>
            <w:noProof/>
            <w:webHidden/>
          </w:rPr>
          <w:instrText xml:space="preserve"> PAGEREF _Toc55827522 \h </w:instrText>
        </w:r>
        <w:r w:rsidR="00AA1468">
          <w:rPr>
            <w:noProof/>
            <w:webHidden/>
          </w:rPr>
        </w:r>
        <w:r w:rsidR="00AA1468">
          <w:rPr>
            <w:noProof/>
            <w:webHidden/>
          </w:rPr>
          <w:fldChar w:fldCharType="separate"/>
        </w:r>
        <w:r w:rsidR="00AA1468">
          <w:rPr>
            <w:noProof/>
            <w:webHidden/>
          </w:rPr>
          <w:t>10</w:t>
        </w:r>
        <w:r w:rsidR="00AA1468">
          <w:rPr>
            <w:noProof/>
            <w:webHidden/>
          </w:rPr>
          <w:fldChar w:fldCharType="end"/>
        </w:r>
      </w:hyperlink>
    </w:p>
    <w:p w14:paraId="52251B5D" w14:textId="77777777" w:rsidR="00AA1468" w:rsidRDefault="007F41C2">
      <w:pPr>
        <w:pStyle w:val="Obsah2"/>
        <w:rPr>
          <w:rFonts w:asciiTheme="minorHAnsi" w:eastAsiaTheme="minorEastAsia" w:hAnsiTheme="minorHAnsi"/>
          <w:noProof/>
          <w:spacing w:val="0"/>
          <w:sz w:val="22"/>
          <w:szCs w:val="22"/>
          <w:lang w:eastAsia="cs-CZ"/>
        </w:rPr>
      </w:pPr>
      <w:hyperlink w:anchor="_Toc55827523" w:history="1">
        <w:r w:rsidR="00AA1468" w:rsidRPr="00605AD4">
          <w:rPr>
            <w:rStyle w:val="Hypertextovodkaz"/>
            <w:rFonts w:asciiTheme="majorHAnsi" w:hAnsiTheme="majorHAnsi"/>
          </w:rPr>
          <w:t>5.2</w:t>
        </w:r>
        <w:r w:rsidR="00AA1468">
          <w:rPr>
            <w:rFonts w:asciiTheme="minorHAnsi" w:eastAsiaTheme="minorEastAsia" w:hAnsiTheme="minorHAnsi"/>
            <w:noProof/>
            <w:spacing w:val="0"/>
            <w:sz w:val="22"/>
            <w:szCs w:val="22"/>
            <w:lang w:eastAsia="cs-CZ"/>
          </w:rPr>
          <w:tab/>
        </w:r>
        <w:r w:rsidR="00AA1468" w:rsidRPr="00605AD4">
          <w:rPr>
            <w:rStyle w:val="Hypertextovodkaz"/>
          </w:rPr>
          <w:t>Ostatní přílohy vztahující se k odpadovému hospodářství</w:t>
        </w:r>
        <w:r w:rsidR="00AA1468">
          <w:rPr>
            <w:noProof/>
            <w:webHidden/>
          </w:rPr>
          <w:tab/>
        </w:r>
        <w:r w:rsidR="00AA1468">
          <w:rPr>
            <w:noProof/>
            <w:webHidden/>
          </w:rPr>
          <w:fldChar w:fldCharType="begin"/>
        </w:r>
        <w:r w:rsidR="00AA1468">
          <w:rPr>
            <w:noProof/>
            <w:webHidden/>
          </w:rPr>
          <w:instrText xml:space="preserve"> PAGEREF _Toc55827523 \h </w:instrText>
        </w:r>
        <w:r w:rsidR="00AA1468">
          <w:rPr>
            <w:noProof/>
            <w:webHidden/>
          </w:rPr>
        </w:r>
        <w:r w:rsidR="00AA1468">
          <w:rPr>
            <w:noProof/>
            <w:webHidden/>
          </w:rPr>
          <w:fldChar w:fldCharType="separate"/>
        </w:r>
        <w:r w:rsidR="00AA1468">
          <w:rPr>
            <w:noProof/>
            <w:webHidden/>
          </w:rPr>
          <w:t>12</w:t>
        </w:r>
        <w:r w:rsidR="00AA1468">
          <w:rPr>
            <w:noProof/>
            <w:webHidden/>
          </w:rPr>
          <w:fldChar w:fldCharType="end"/>
        </w:r>
      </w:hyperlink>
    </w:p>
    <w:p w14:paraId="74979B9E" w14:textId="77777777" w:rsidR="00AA1468" w:rsidRDefault="007F41C2">
      <w:pPr>
        <w:pStyle w:val="Obsah1"/>
        <w:rPr>
          <w:rFonts w:asciiTheme="minorHAnsi" w:eastAsiaTheme="minorEastAsia" w:hAnsiTheme="minorHAnsi"/>
          <w:b w:val="0"/>
          <w:caps w:val="0"/>
          <w:noProof/>
          <w:spacing w:val="0"/>
          <w:sz w:val="22"/>
          <w:szCs w:val="22"/>
          <w:lang w:eastAsia="cs-CZ"/>
        </w:rPr>
      </w:pPr>
      <w:hyperlink w:anchor="_Toc55827524" w:history="1">
        <w:r w:rsidR="00AA1468" w:rsidRPr="00605AD4">
          <w:rPr>
            <w:rStyle w:val="Hypertextovodkaz"/>
          </w:rPr>
          <w:t>6.</w:t>
        </w:r>
        <w:r w:rsidR="00AA1468">
          <w:rPr>
            <w:rFonts w:asciiTheme="minorHAnsi" w:eastAsiaTheme="minorEastAsia" w:hAnsiTheme="minorHAnsi"/>
            <w:b w:val="0"/>
            <w:caps w:val="0"/>
            <w:noProof/>
            <w:spacing w:val="0"/>
            <w:sz w:val="22"/>
            <w:szCs w:val="22"/>
            <w:lang w:eastAsia="cs-CZ"/>
          </w:rPr>
          <w:tab/>
        </w:r>
        <w:r w:rsidR="00AA1468" w:rsidRPr="00605AD4">
          <w:rPr>
            <w:rStyle w:val="Hypertextovodkaz"/>
          </w:rPr>
          <w:t>SPECIFICKÉ POŽADAVKY</w:t>
        </w:r>
        <w:r w:rsidR="00AA1468">
          <w:rPr>
            <w:noProof/>
            <w:webHidden/>
          </w:rPr>
          <w:tab/>
        </w:r>
        <w:r w:rsidR="00AA1468">
          <w:rPr>
            <w:noProof/>
            <w:webHidden/>
          </w:rPr>
          <w:fldChar w:fldCharType="begin"/>
        </w:r>
        <w:r w:rsidR="00AA1468">
          <w:rPr>
            <w:noProof/>
            <w:webHidden/>
          </w:rPr>
          <w:instrText xml:space="preserve"> PAGEREF _Toc55827524 \h </w:instrText>
        </w:r>
        <w:r w:rsidR="00AA1468">
          <w:rPr>
            <w:noProof/>
            <w:webHidden/>
          </w:rPr>
        </w:r>
        <w:r w:rsidR="00AA1468">
          <w:rPr>
            <w:noProof/>
            <w:webHidden/>
          </w:rPr>
          <w:fldChar w:fldCharType="separate"/>
        </w:r>
        <w:r w:rsidR="00AA1468">
          <w:rPr>
            <w:noProof/>
            <w:webHidden/>
          </w:rPr>
          <w:t>13</w:t>
        </w:r>
        <w:r w:rsidR="00AA1468">
          <w:rPr>
            <w:noProof/>
            <w:webHidden/>
          </w:rPr>
          <w:fldChar w:fldCharType="end"/>
        </w:r>
      </w:hyperlink>
    </w:p>
    <w:p w14:paraId="7739FE9F" w14:textId="77777777" w:rsidR="00AA1468" w:rsidRDefault="007F41C2">
      <w:pPr>
        <w:pStyle w:val="Obsah1"/>
        <w:rPr>
          <w:rFonts w:asciiTheme="minorHAnsi" w:eastAsiaTheme="minorEastAsia" w:hAnsiTheme="minorHAnsi"/>
          <w:b w:val="0"/>
          <w:caps w:val="0"/>
          <w:noProof/>
          <w:spacing w:val="0"/>
          <w:sz w:val="22"/>
          <w:szCs w:val="22"/>
          <w:lang w:eastAsia="cs-CZ"/>
        </w:rPr>
      </w:pPr>
      <w:hyperlink w:anchor="_Toc55827525" w:history="1">
        <w:r w:rsidR="00AA1468" w:rsidRPr="00605AD4">
          <w:rPr>
            <w:rStyle w:val="Hypertextovodkaz"/>
          </w:rPr>
          <w:t>7.</w:t>
        </w:r>
        <w:r w:rsidR="00AA1468">
          <w:rPr>
            <w:rFonts w:asciiTheme="minorHAnsi" w:eastAsiaTheme="minorEastAsia" w:hAnsiTheme="minorHAnsi"/>
            <w:b w:val="0"/>
            <w:caps w:val="0"/>
            <w:noProof/>
            <w:spacing w:val="0"/>
            <w:sz w:val="22"/>
            <w:szCs w:val="22"/>
            <w:lang w:eastAsia="cs-CZ"/>
          </w:rPr>
          <w:tab/>
        </w:r>
        <w:r w:rsidR="00AA1468" w:rsidRPr="00605AD4">
          <w:rPr>
            <w:rStyle w:val="Hypertextovodkaz"/>
          </w:rPr>
          <w:t>SOUVISEJÍCÍ DOKUMENTY A PŘEDPISY</w:t>
        </w:r>
        <w:r w:rsidR="00AA1468">
          <w:rPr>
            <w:noProof/>
            <w:webHidden/>
          </w:rPr>
          <w:tab/>
        </w:r>
        <w:r w:rsidR="00AA1468">
          <w:rPr>
            <w:noProof/>
            <w:webHidden/>
          </w:rPr>
          <w:fldChar w:fldCharType="begin"/>
        </w:r>
        <w:r w:rsidR="00AA1468">
          <w:rPr>
            <w:noProof/>
            <w:webHidden/>
          </w:rPr>
          <w:instrText xml:space="preserve"> PAGEREF _Toc55827525 \h </w:instrText>
        </w:r>
        <w:r w:rsidR="00AA1468">
          <w:rPr>
            <w:noProof/>
            <w:webHidden/>
          </w:rPr>
        </w:r>
        <w:r w:rsidR="00AA1468">
          <w:rPr>
            <w:noProof/>
            <w:webHidden/>
          </w:rPr>
          <w:fldChar w:fldCharType="separate"/>
        </w:r>
        <w:r w:rsidR="00AA1468">
          <w:rPr>
            <w:noProof/>
            <w:webHidden/>
          </w:rPr>
          <w:t>13</w:t>
        </w:r>
        <w:r w:rsidR="00AA1468">
          <w:rPr>
            <w:noProof/>
            <w:webHidden/>
          </w:rPr>
          <w:fldChar w:fldCharType="end"/>
        </w:r>
      </w:hyperlink>
    </w:p>
    <w:p w14:paraId="06EA0E47" w14:textId="77777777" w:rsidR="00AA1468" w:rsidRDefault="007F41C2">
      <w:pPr>
        <w:pStyle w:val="Obsah1"/>
        <w:rPr>
          <w:rFonts w:asciiTheme="minorHAnsi" w:eastAsiaTheme="minorEastAsia" w:hAnsiTheme="minorHAnsi"/>
          <w:b w:val="0"/>
          <w:caps w:val="0"/>
          <w:noProof/>
          <w:spacing w:val="0"/>
          <w:sz w:val="22"/>
          <w:szCs w:val="22"/>
          <w:lang w:eastAsia="cs-CZ"/>
        </w:rPr>
      </w:pPr>
      <w:hyperlink w:anchor="_Toc55827526" w:history="1">
        <w:r w:rsidR="00AA1468" w:rsidRPr="00605AD4">
          <w:rPr>
            <w:rStyle w:val="Hypertextovodkaz"/>
          </w:rPr>
          <w:t>8.</w:t>
        </w:r>
        <w:r w:rsidR="00AA1468">
          <w:rPr>
            <w:rFonts w:asciiTheme="minorHAnsi" w:eastAsiaTheme="minorEastAsia" w:hAnsiTheme="minorHAnsi"/>
            <w:b w:val="0"/>
            <w:caps w:val="0"/>
            <w:noProof/>
            <w:spacing w:val="0"/>
            <w:sz w:val="22"/>
            <w:szCs w:val="22"/>
            <w:lang w:eastAsia="cs-CZ"/>
          </w:rPr>
          <w:tab/>
        </w:r>
        <w:r w:rsidR="00AA1468" w:rsidRPr="00605AD4">
          <w:rPr>
            <w:rStyle w:val="Hypertextovodkaz"/>
          </w:rPr>
          <w:t>PŘÍLOHY</w:t>
        </w:r>
        <w:r w:rsidR="00AA1468">
          <w:rPr>
            <w:noProof/>
            <w:webHidden/>
          </w:rPr>
          <w:tab/>
        </w:r>
        <w:r w:rsidR="00AA1468">
          <w:rPr>
            <w:noProof/>
            <w:webHidden/>
          </w:rPr>
          <w:fldChar w:fldCharType="begin"/>
        </w:r>
        <w:r w:rsidR="00AA1468">
          <w:rPr>
            <w:noProof/>
            <w:webHidden/>
          </w:rPr>
          <w:instrText xml:space="preserve"> PAGEREF _Toc55827526 \h </w:instrText>
        </w:r>
        <w:r w:rsidR="00AA1468">
          <w:rPr>
            <w:noProof/>
            <w:webHidden/>
          </w:rPr>
        </w:r>
        <w:r w:rsidR="00AA1468">
          <w:rPr>
            <w:noProof/>
            <w:webHidden/>
          </w:rPr>
          <w:fldChar w:fldCharType="separate"/>
        </w:r>
        <w:r w:rsidR="00AA1468">
          <w:rPr>
            <w:noProof/>
            <w:webHidden/>
          </w:rPr>
          <w:t>13</w:t>
        </w:r>
        <w:r w:rsidR="00AA1468">
          <w:rPr>
            <w:noProof/>
            <w:webHidden/>
          </w:rPr>
          <w:fldChar w:fldCharType="end"/>
        </w:r>
      </w:hyperlink>
    </w:p>
    <w:p w14:paraId="4C27E530" w14:textId="6351867F" w:rsidR="00AD0C7B" w:rsidRDefault="00BD7E91" w:rsidP="008D03B9">
      <w:r>
        <w:fldChar w:fldCharType="end"/>
      </w:r>
    </w:p>
    <w:p w14:paraId="31904199" w14:textId="77777777" w:rsidR="00DB0562" w:rsidRDefault="00DB0562" w:rsidP="008D03B9"/>
    <w:p w14:paraId="06315849" w14:textId="77777777" w:rsidR="00DB0562" w:rsidRDefault="00DB0562" w:rsidP="008D03B9"/>
    <w:p w14:paraId="2E14A9DC" w14:textId="77777777" w:rsidR="00DB0562" w:rsidRDefault="00AD0C7B" w:rsidP="00DB0562">
      <w:pPr>
        <w:pStyle w:val="Nadpisbezsl1-1"/>
        <w:outlineLvl w:val="0"/>
      </w:pPr>
      <w:bookmarkStart w:id="1" w:name="_Toc55827503"/>
      <w:r>
        <w:t>SEZNAM ZKRATEK</w:t>
      </w:r>
      <w:bookmarkEnd w:id="1"/>
      <w:r w:rsidR="0076790E">
        <w:t xml:space="preserve"> </w:t>
      </w:r>
    </w:p>
    <w:p w14:paraId="69C51F62" w14:textId="432BA9D6" w:rsidR="00DB0562" w:rsidRPr="003B5AAE" w:rsidRDefault="00DB0562" w:rsidP="00DB0562">
      <w:pPr>
        <w:pStyle w:val="Textbezslovn"/>
        <w:ind w:left="0"/>
        <w:rPr>
          <w:rStyle w:val="Tun"/>
        </w:rPr>
      </w:pPr>
      <w:r w:rsidRPr="003B5AAE">
        <w:rPr>
          <w:rStyle w:val="Tun"/>
        </w:rPr>
        <w:t>Není-li v těchto ZTP výslovně uvedeno jinak, mají zkratky použité v těchto ZTP význam definovaný ve V</w:t>
      </w:r>
      <w:r w:rsidR="002134C6">
        <w:rPr>
          <w:rStyle w:val="Tun"/>
        </w:rPr>
        <w:t>TP</w:t>
      </w:r>
      <w:r w:rsidRPr="003B5AAE">
        <w:rPr>
          <w:rStyle w:val="Tun"/>
        </w:rPr>
        <w:t>.</w:t>
      </w:r>
      <w:r w:rsidR="002134C6">
        <w:rPr>
          <w:rStyle w:val="Tun"/>
        </w:rPr>
        <w:t xml:space="preserve"> </w:t>
      </w:r>
      <w:r w:rsidR="002134C6" w:rsidRPr="002134C6">
        <w:rPr>
          <w:rStyle w:val="Tun-ZRUIT"/>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3B86E625" w14:textId="77777777" w:rsidTr="00041EC8">
        <w:tc>
          <w:tcPr>
            <w:tcW w:w="1250" w:type="dxa"/>
            <w:shd w:val="clear" w:color="auto" w:fill="FFFFFF" w:themeFill="background1"/>
            <w:tcMar>
              <w:top w:w="28" w:type="dxa"/>
              <w:left w:w="0" w:type="dxa"/>
              <w:bottom w:w="28" w:type="dxa"/>
              <w:right w:w="0" w:type="dxa"/>
            </w:tcMar>
          </w:tcPr>
          <w:p w14:paraId="4A51D0DC" w14:textId="77777777" w:rsidR="00AD0C7B" w:rsidRPr="00C04CAA" w:rsidRDefault="00C04CAA" w:rsidP="004C5ABF">
            <w:pPr>
              <w:pStyle w:val="Zkratky1"/>
            </w:pPr>
            <w:r>
              <w:t>SŽ</w:t>
            </w:r>
            <w:r w:rsidR="00DB0562" w:rsidRPr="00C04CAA">
              <w:t xml:space="preserve"> </w:t>
            </w:r>
            <w:r w:rsidR="00DB0562" w:rsidRPr="00C04CAA">
              <w:tab/>
            </w:r>
          </w:p>
        </w:tc>
        <w:tc>
          <w:tcPr>
            <w:tcW w:w="7452" w:type="dxa"/>
            <w:shd w:val="clear" w:color="auto" w:fill="FFFFFF" w:themeFill="background1"/>
            <w:tcMar>
              <w:top w:w="28" w:type="dxa"/>
              <w:left w:w="0" w:type="dxa"/>
              <w:bottom w:w="28" w:type="dxa"/>
              <w:right w:w="0" w:type="dxa"/>
            </w:tcMar>
          </w:tcPr>
          <w:p w14:paraId="3FC67518" w14:textId="77777777" w:rsidR="00AD0C7B" w:rsidRPr="006115D3" w:rsidRDefault="00C04CAA" w:rsidP="0076790E">
            <w:pPr>
              <w:pStyle w:val="Zkratky2"/>
            </w:pPr>
            <w:r>
              <w:t>Správa železnic, státní organizace</w:t>
            </w:r>
          </w:p>
        </w:tc>
      </w:tr>
      <w:tr w:rsidR="00AD0C7B" w:rsidRPr="00AD0C7B" w14:paraId="1298A11A" w14:textId="77777777" w:rsidTr="00041EC8">
        <w:tc>
          <w:tcPr>
            <w:tcW w:w="1250" w:type="dxa"/>
            <w:tcMar>
              <w:top w:w="28" w:type="dxa"/>
              <w:left w:w="0" w:type="dxa"/>
              <w:bottom w:w="28" w:type="dxa"/>
              <w:right w:w="0" w:type="dxa"/>
            </w:tcMar>
          </w:tcPr>
          <w:p w14:paraId="4137FDC5" w14:textId="77777777" w:rsidR="00AD0C7B" w:rsidRPr="00AD0C7B" w:rsidRDefault="00D14922" w:rsidP="00AD0C7B">
            <w:pPr>
              <w:pStyle w:val="Zkratky1"/>
            </w:pPr>
            <w:r>
              <w:t xml:space="preserve">SŽDC </w:t>
            </w:r>
            <w:r>
              <w:tab/>
            </w:r>
          </w:p>
        </w:tc>
        <w:tc>
          <w:tcPr>
            <w:tcW w:w="7452" w:type="dxa"/>
            <w:tcMar>
              <w:top w:w="28" w:type="dxa"/>
              <w:left w:w="0" w:type="dxa"/>
              <w:bottom w:w="28" w:type="dxa"/>
              <w:right w:w="0" w:type="dxa"/>
            </w:tcMar>
          </w:tcPr>
          <w:p w14:paraId="1C0F50BA" w14:textId="77777777" w:rsidR="00AD0C7B" w:rsidRPr="006115D3" w:rsidRDefault="00D14922" w:rsidP="000F15F1">
            <w:pPr>
              <w:pStyle w:val="Zkratky2"/>
            </w:pPr>
            <w:r>
              <w:t>Správa železniční dopravní cesty, státní organizace</w:t>
            </w:r>
          </w:p>
        </w:tc>
      </w:tr>
      <w:tr w:rsidR="00AD0C7B" w:rsidRPr="00AD0C7B" w14:paraId="0FADA591" w14:textId="77777777" w:rsidTr="00041EC8">
        <w:tc>
          <w:tcPr>
            <w:tcW w:w="1250" w:type="dxa"/>
            <w:tcMar>
              <w:top w:w="28" w:type="dxa"/>
              <w:left w:w="0" w:type="dxa"/>
              <w:bottom w:w="28" w:type="dxa"/>
              <w:right w:w="0" w:type="dxa"/>
            </w:tcMar>
          </w:tcPr>
          <w:p w14:paraId="04691866" w14:textId="4CB84CE0" w:rsidR="00AD0C7B" w:rsidRPr="00AD0C7B" w:rsidRDefault="00311B9F" w:rsidP="00AD0C7B">
            <w:pPr>
              <w:pStyle w:val="Zkratky1"/>
            </w:pPr>
            <w:r>
              <w:t xml:space="preserve">VMP </w:t>
            </w:r>
            <w:r>
              <w:tab/>
            </w:r>
          </w:p>
        </w:tc>
        <w:tc>
          <w:tcPr>
            <w:tcW w:w="7452" w:type="dxa"/>
            <w:tcMar>
              <w:top w:w="28" w:type="dxa"/>
              <w:left w:w="0" w:type="dxa"/>
              <w:bottom w:w="28" w:type="dxa"/>
              <w:right w:w="0" w:type="dxa"/>
            </w:tcMar>
          </w:tcPr>
          <w:p w14:paraId="4ED9AC23" w14:textId="2B962DC2" w:rsidR="00AD0C7B" w:rsidRPr="006115D3" w:rsidRDefault="00685A20" w:rsidP="000F15F1">
            <w:pPr>
              <w:pStyle w:val="Zkratky2"/>
            </w:pPr>
            <w:r>
              <w:t>Volný mostní prostor</w:t>
            </w:r>
          </w:p>
        </w:tc>
      </w:tr>
      <w:tr w:rsidR="00AD0C7B" w:rsidRPr="00AD0C7B" w14:paraId="46553067" w14:textId="77777777" w:rsidTr="00041EC8">
        <w:tc>
          <w:tcPr>
            <w:tcW w:w="1250" w:type="dxa"/>
            <w:tcMar>
              <w:top w:w="28" w:type="dxa"/>
              <w:left w:w="0" w:type="dxa"/>
              <w:bottom w:w="28" w:type="dxa"/>
              <w:right w:w="0" w:type="dxa"/>
            </w:tcMar>
          </w:tcPr>
          <w:p w14:paraId="13B55FE7" w14:textId="77777777" w:rsidR="00AD0C7B" w:rsidRPr="00AD0C7B" w:rsidRDefault="00AD0C7B" w:rsidP="00AD0C7B">
            <w:pPr>
              <w:pStyle w:val="Zkratky1"/>
            </w:pPr>
          </w:p>
        </w:tc>
        <w:tc>
          <w:tcPr>
            <w:tcW w:w="7452" w:type="dxa"/>
            <w:tcMar>
              <w:top w:w="28" w:type="dxa"/>
              <w:left w:w="0" w:type="dxa"/>
              <w:bottom w:w="28" w:type="dxa"/>
              <w:right w:w="0" w:type="dxa"/>
            </w:tcMar>
          </w:tcPr>
          <w:p w14:paraId="302CEB8C" w14:textId="77777777" w:rsidR="00AD0C7B" w:rsidRPr="006115D3" w:rsidRDefault="00AD0C7B" w:rsidP="000F15F1">
            <w:pPr>
              <w:pStyle w:val="Zkratky2"/>
            </w:pPr>
          </w:p>
        </w:tc>
      </w:tr>
      <w:tr w:rsidR="00AD0C7B" w:rsidRPr="00AD0C7B" w14:paraId="35A64D2D" w14:textId="77777777" w:rsidTr="00041EC8">
        <w:tc>
          <w:tcPr>
            <w:tcW w:w="1250" w:type="dxa"/>
            <w:tcMar>
              <w:top w:w="28" w:type="dxa"/>
              <w:left w:w="0" w:type="dxa"/>
              <w:bottom w:w="28" w:type="dxa"/>
              <w:right w:w="0" w:type="dxa"/>
            </w:tcMar>
          </w:tcPr>
          <w:p w14:paraId="4D2EB164" w14:textId="77777777" w:rsidR="00AD0C7B" w:rsidRPr="00AD0C7B" w:rsidRDefault="00AD0C7B" w:rsidP="00AD0C7B">
            <w:pPr>
              <w:pStyle w:val="Zkratky1"/>
            </w:pPr>
          </w:p>
        </w:tc>
        <w:tc>
          <w:tcPr>
            <w:tcW w:w="7452" w:type="dxa"/>
            <w:tcMar>
              <w:top w:w="28" w:type="dxa"/>
              <w:left w:w="0" w:type="dxa"/>
              <w:bottom w:w="28" w:type="dxa"/>
              <w:right w:w="0" w:type="dxa"/>
            </w:tcMar>
          </w:tcPr>
          <w:p w14:paraId="1358183B" w14:textId="77777777" w:rsidR="00AD0C7B" w:rsidRPr="006115D3" w:rsidRDefault="00AD0C7B" w:rsidP="000F15F1">
            <w:pPr>
              <w:pStyle w:val="Zkratky2"/>
            </w:pPr>
          </w:p>
        </w:tc>
      </w:tr>
      <w:tr w:rsidR="00AD0C7B" w:rsidRPr="00AD0C7B" w14:paraId="1C947DEF" w14:textId="77777777" w:rsidTr="00041EC8">
        <w:tc>
          <w:tcPr>
            <w:tcW w:w="1250" w:type="dxa"/>
            <w:tcMar>
              <w:top w:w="28" w:type="dxa"/>
              <w:left w:w="0" w:type="dxa"/>
              <w:bottom w:w="28" w:type="dxa"/>
              <w:right w:w="0" w:type="dxa"/>
            </w:tcMar>
          </w:tcPr>
          <w:p w14:paraId="47EB8499" w14:textId="77777777" w:rsidR="00AD0C7B" w:rsidRPr="00AD0C7B" w:rsidRDefault="00AD0C7B" w:rsidP="00AD0C7B">
            <w:pPr>
              <w:pStyle w:val="Zkratky1"/>
            </w:pPr>
          </w:p>
        </w:tc>
        <w:tc>
          <w:tcPr>
            <w:tcW w:w="7452" w:type="dxa"/>
            <w:tcMar>
              <w:top w:w="28" w:type="dxa"/>
              <w:left w:w="0" w:type="dxa"/>
              <w:bottom w:w="28" w:type="dxa"/>
              <w:right w:w="0" w:type="dxa"/>
            </w:tcMar>
          </w:tcPr>
          <w:p w14:paraId="314AC5D6" w14:textId="77777777" w:rsidR="00AD0C7B" w:rsidRPr="006115D3" w:rsidRDefault="00AD0C7B" w:rsidP="000F15F1">
            <w:pPr>
              <w:pStyle w:val="Zkratky2"/>
            </w:pPr>
          </w:p>
        </w:tc>
      </w:tr>
      <w:tr w:rsidR="00AD0C7B" w:rsidRPr="00AD0C7B" w14:paraId="4C94B629" w14:textId="77777777" w:rsidTr="00041EC8">
        <w:tc>
          <w:tcPr>
            <w:tcW w:w="1250" w:type="dxa"/>
            <w:tcMar>
              <w:top w:w="28" w:type="dxa"/>
              <w:left w:w="0" w:type="dxa"/>
              <w:bottom w:w="28" w:type="dxa"/>
              <w:right w:w="0" w:type="dxa"/>
            </w:tcMar>
          </w:tcPr>
          <w:p w14:paraId="07AFEF7A" w14:textId="77777777" w:rsidR="00AD0C7B" w:rsidRPr="00AD0C7B" w:rsidRDefault="00AD0C7B" w:rsidP="00AD0C7B">
            <w:pPr>
              <w:pStyle w:val="Zkratky1"/>
            </w:pPr>
          </w:p>
        </w:tc>
        <w:tc>
          <w:tcPr>
            <w:tcW w:w="7452" w:type="dxa"/>
            <w:tcMar>
              <w:top w:w="28" w:type="dxa"/>
              <w:left w:w="0" w:type="dxa"/>
              <w:bottom w:w="28" w:type="dxa"/>
              <w:right w:w="0" w:type="dxa"/>
            </w:tcMar>
          </w:tcPr>
          <w:p w14:paraId="0382D0E6" w14:textId="77777777" w:rsidR="00AD0C7B" w:rsidRPr="006115D3" w:rsidRDefault="00AD0C7B" w:rsidP="000F15F1">
            <w:pPr>
              <w:pStyle w:val="Zkratky2"/>
            </w:pPr>
          </w:p>
        </w:tc>
      </w:tr>
      <w:tr w:rsidR="00AD0C7B" w:rsidRPr="00AD0C7B" w14:paraId="386AC594" w14:textId="77777777" w:rsidTr="00041EC8">
        <w:tc>
          <w:tcPr>
            <w:tcW w:w="1250" w:type="dxa"/>
            <w:tcMar>
              <w:top w:w="28" w:type="dxa"/>
              <w:left w:w="0" w:type="dxa"/>
              <w:bottom w:w="28" w:type="dxa"/>
              <w:right w:w="0" w:type="dxa"/>
            </w:tcMar>
          </w:tcPr>
          <w:p w14:paraId="001D1BFD" w14:textId="77777777" w:rsidR="00AD0C7B" w:rsidRPr="00AD0C7B" w:rsidRDefault="00AD0C7B" w:rsidP="00AD0C7B">
            <w:pPr>
              <w:pStyle w:val="Zkratky1"/>
            </w:pPr>
          </w:p>
        </w:tc>
        <w:tc>
          <w:tcPr>
            <w:tcW w:w="7452" w:type="dxa"/>
            <w:tcMar>
              <w:top w:w="28" w:type="dxa"/>
              <w:left w:w="0" w:type="dxa"/>
              <w:bottom w:w="28" w:type="dxa"/>
              <w:right w:w="0" w:type="dxa"/>
            </w:tcMar>
          </w:tcPr>
          <w:p w14:paraId="77C76B42" w14:textId="77777777" w:rsidR="00AD0C7B" w:rsidRPr="006115D3" w:rsidRDefault="00AD0C7B" w:rsidP="000F15F1">
            <w:pPr>
              <w:pStyle w:val="Zkratky2"/>
            </w:pPr>
          </w:p>
        </w:tc>
      </w:tr>
    </w:tbl>
    <w:p w14:paraId="732A97B4" w14:textId="77777777" w:rsidR="00041EC8" w:rsidRDefault="00041EC8" w:rsidP="00AD0C7B"/>
    <w:p w14:paraId="440AC588" w14:textId="77777777" w:rsidR="00826B7B" w:rsidRDefault="00826B7B">
      <w:r>
        <w:br w:type="page"/>
      </w:r>
    </w:p>
    <w:p w14:paraId="6C48D708" w14:textId="77777777" w:rsidR="00FD501F" w:rsidRPr="00FD501F" w:rsidRDefault="00FD501F" w:rsidP="00A134F8">
      <w:pPr>
        <w:pStyle w:val="Nadpis2-1"/>
      </w:pPr>
      <w:bookmarkStart w:id="2" w:name="_Toc55827504"/>
      <w:bookmarkStart w:id="3" w:name="_Toc389559699"/>
      <w:bookmarkStart w:id="4" w:name="_Toc397429847"/>
      <w:bookmarkStart w:id="5" w:name="_Ref433028040"/>
      <w:bookmarkStart w:id="6" w:name="_Toc1048197"/>
      <w:r w:rsidRPr="00FD501F">
        <w:lastRenderedPageBreak/>
        <w:t>SPECIFIKACE PŘEDMĚTU DÍLA</w:t>
      </w:r>
      <w:bookmarkEnd w:id="2"/>
    </w:p>
    <w:p w14:paraId="416E4BF0" w14:textId="77777777" w:rsidR="00FD501F" w:rsidRPr="00FD501F" w:rsidRDefault="00FD501F" w:rsidP="00DB0562">
      <w:pPr>
        <w:pStyle w:val="Nadpis2-2"/>
      </w:pPr>
      <w:bookmarkStart w:id="7" w:name="_Toc55827505"/>
      <w:r w:rsidRPr="00FD501F">
        <w:t>Účel a rozsah předmětu díla</w:t>
      </w:r>
      <w:bookmarkEnd w:id="7"/>
    </w:p>
    <w:p w14:paraId="3F63FDBF" w14:textId="77777777" w:rsidR="000416A9" w:rsidRPr="009A0419" w:rsidRDefault="00FD501F" w:rsidP="00310242">
      <w:pPr>
        <w:pStyle w:val="Text2-1"/>
      </w:pPr>
      <w:r w:rsidRPr="009A0419">
        <w:t xml:space="preserve">Předmětem díla je </w:t>
      </w:r>
      <w:r w:rsidR="003F08B2" w:rsidRPr="009A0419">
        <w:t xml:space="preserve">zhotovení </w:t>
      </w:r>
      <w:r w:rsidR="000416A9" w:rsidRPr="009A0419">
        <w:t>Záměru projektu</w:t>
      </w:r>
      <w:r w:rsidR="006E35F9" w:rsidRPr="009A0419">
        <w:t xml:space="preserve"> a Doprovodné dokumentace stavby</w:t>
      </w:r>
      <w:r w:rsidR="000416A9" w:rsidRPr="009A0419">
        <w:t xml:space="preserve">, </w:t>
      </w:r>
      <w:r w:rsidR="00F15B4C" w:rsidRPr="009A0419">
        <w:t xml:space="preserve">Dokumentace </w:t>
      </w:r>
      <w:r w:rsidR="003F08B2" w:rsidRPr="009A0419">
        <w:t>pro s</w:t>
      </w:r>
      <w:r w:rsidR="00F15B4C" w:rsidRPr="009A0419">
        <w:t xml:space="preserve">polečné </w:t>
      </w:r>
      <w:r w:rsidR="003F08B2" w:rsidRPr="009A0419">
        <w:t>povolení a</w:t>
      </w:r>
      <w:r w:rsidR="00807E58" w:rsidRPr="009A0419">
        <w:t> </w:t>
      </w:r>
      <w:r w:rsidRPr="009A0419">
        <w:t>Projektov</w:t>
      </w:r>
      <w:r w:rsidR="003F08B2" w:rsidRPr="009A0419">
        <w:t xml:space="preserve">é </w:t>
      </w:r>
      <w:r w:rsidRPr="009A0419">
        <w:t xml:space="preserve">dokumentace pro </w:t>
      </w:r>
      <w:r w:rsidR="003F08B2" w:rsidRPr="009A0419">
        <w:t>provádění stavby</w:t>
      </w:r>
      <w:r w:rsidRPr="009A0419">
        <w:t xml:space="preserve"> „</w:t>
      </w:r>
      <w:r w:rsidR="00310242" w:rsidRPr="009A0419">
        <w:rPr>
          <w:b/>
        </w:rPr>
        <w:t>Rekonstrukce mostu v km 48,289 na trati Podlešín- Slaný (Viadukt Podlešín)</w:t>
      </w:r>
      <w:r w:rsidR="000416A9" w:rsidRPr="009A0419">
        <w:rPr>
          <w:lang w:val="en-US"/>
        </w:rPr>
        <w:t>”</w:t>
      </w:r>
      <w:r w:rsidR="009A0419">
        <w:t>.</w:t>
      </w:r>
    </w:p>
    <w:p w14:paraId="7A0A4DC4" w14:textId="77777777" w:rsidR="00A134F8" w:rsidRPr="007901F1" w:rsidRDefault="00FD501F" w:rsidP="00A134F8">
      <w:pPr>
        <w:pStyle w:val="Text2-1"/>
      </w:pPr>
      <w:r w:rsidRPr="00FD501F">
        <w:t>Rozsah díla „</w:t>
      </w:r>
      <w:r w:rsidR="00580E10" w:rsidRPr="007901F1">
        <w:t>Rekonstrukce mostu v km 48,289 na trati Podlešín- Slaný (Viadukt Podlešín)</w:t>
      </w:r>
      <w:r w:rsidR="009A75A6" w:rsidRPr="007901F1">
        <w:rPr>
          <w:lang w:val="en-US"/>
        </w:rPr>
        <w:t>”</w:t>
      </w:r>
      <w:r w:rsidRPr="007901F1">
        <w:t xml:space="preserve"> je</w:t>
      </w:r>
      <w:r w:rsidR="00A134F8" w:rsidRPr="007901F1">
        <w:t>:</w:t>
      </w:r>
    </w:p>
    <w:p w14:paraId="7856600C" w14:textId="77777777" w:rsidR="00796A5E" w:rsidRPr="007901F1" w:rsidRDefault="00447559" w:rsidP="00B431EF">
      <w:pPr>
        <w:pStyle w:val="Text2-2"/>
      </w:pPr>
      <w:r w:rsidRPr="00A958D1">
        <w:rPr>
          <w:b/>
        </w:rPr>
        <w:t>ZP</w:t>
      </w:r>
      <w:r w:rsidR="00796A5E" w:rsidRPr="007901F1">
        <w:t xml:space="preserve"> bude zpracován dle Směrnice Ministerstva dopravy ČR č. V-2/2012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 včetně příloh</w:t>
      </w:r>
      <w:r w:rsidR="00535F5B" w:rsidRPr="007901F1">
        <w:t xml:space="preserve"> (dále jen „Směrnice MD V-2/2012“)</w:t>
      </w:r>
      <w:r w:rsidR="00796A5E" w:rsidRPr="007901F1">
        <w:t>. Dokumentace bude obsahovat všechny touto směrnicí dané přílohy, které budou zpracovány v odpovídajícím rozsahu a přesnosti. Zhotovitel poskytne Objednateli veškerou součinnost při projednání Záměru projektu na Centrální komisi MD.</w:t>
      </w:r>
    </w:p>
    <w:p w14:paraId="24AF9257" w14:textId="3FE76F97" w:rsidR="00535F5B" w:rsidRPr="007901F1" w:rsidRDefault="00535F5B" w:rsidP="00535F5B">
      <w:pPr>
        <w:pStyle w:val="Text2-2"/>
      </w:pPr>
      <w:r w:rsidRPr="007901F1">
        <w:t xml:space="preserve">Zhotovitel provede členění ZP dle Směrnice MD V-2/2012, členění a rozsah Doprovodné dokumentace je </w:t>
      </w:r>
      <w:r w:rsidRPr="004561DD">
        <w:t>uveden v kapitole 6. Specifické</w:t>
      </w:r>
      <w:r w:rsidRPr="007901F1">
        <w:t xml:space="preserve"> požadavky těchto ZTP. Označení dokumentace, struktura objektové skladby, včetně grafic</w:t>
      </w:r>
      <w:r w:rsidR="004561DD">
        <w:t xml:space="preserve">ké úpravy Popisového pole bude </w:t>
      </w:r>
      <w:r w:rsidRPr="007901F1">
        <w:t xml:space="preserve">provedeno dle příloh „Manuál struktury a popisu dokumentace“ (viz Příloha </w:t>
      </w:r>
      <w:r w:rsidR="00CF5D0A">
        <w:fldChar w:fldCharType="begin"/>
      </w:r>
      <w:r w:rsidR="00CF5D0A">
        <w:instrText xml:space="preserve"> REF _Ref46488274 \r \h </w:instrText>
      </w:r>
      <w:r w:rsidR="00CF5D0A">
        <w:fldChar w:fldCharType="separate"/>
      </w:r>
      <w:r w:rsidR="002E4D42">
        <w:t>8.1.1</w:t>
      </w:r>
      <w:r w:rsidR="00CF5D0A">
        <w:fldChar w:fldCharType="end"/>
      </w:r>
      <w:r w:rsidRPr="007901F1">
        <w:t>) a „Vzory Popisov</w:t>
      </w:r>
      <w:r w:rsidR="00A84FB0">
        <w:t xml:space="preserve">ého pole a Seznamu“ (viz </w:t>
      </w:r>
      <w:r w:rsidRPr="007901F1">
        <w:t xml:space="preserve"> </w:t>
      </w:r>
      <w:r w:rsidR="00B23F16">
        <w:t>Příloha 8.1.2).</w:t>
      </w:r>
    </w:p>
    <w:p w14:paraId="7E8DCF52" w14:textId="77777777" w:rsidR="00796A5E" w:rsidRPr="007901F1" w:rsidRDefault="00796A5E" w:rsidP="00535F5B">
      <w:pPr>
        <w:pStyle w:val="Text2-2"/>
      </w:pPr>
      <w:r w:rsidRPr="007901F1">
        <w:t xml:space="preserve">Zpracování ekonomického hodnocení bude provedeno podle platné rezortní metodiky pro hodnocení ekonomické efektivnosti projektů dopravních staveb a dalších platných pokynů MD a Správy železnic, státní organizace (dále jen „SŽ). </w:t>
      </w:r>
    </w:p>
    <w:p w14:paraId="21577414" w14:textId="77777777" w:rsidR="00796A5E" w:rsidRPr="007901F1" w:rsidRDefault="00796A5E" w:rsidP="00535F5B">
      <w:pPr>
        <w:pStyle w:val="Text2-2"/>
      </w:pPr>
      <w:r w:rsidRPr="007901F1">
        <w:t xml:space="preserve">Součástí plnění je i zajištění a doplnění potřebných podkladů, (nad rámec podkladů uvedených v čl. 2.) a mapových podkladů, nezbytných ke zpracování záměru projektu. </w:t>
      </w:r>
    </w:p>
    <w:p w14:paraId="1620A5BF" w14:textId="1573FB7A" w:rsidR="00CF5D0A" w:rsidRPr="000708EE" w:rsidRDefault="00A134F8" w:rsidP="001A0C52">
      <w:pPr>
        <w:pStyle w:val="Text2-2"/>
        <w:rPr>
          <w:rStyle w:val="Tun"/>
          <w:b w:val="0"/>
        </w:rPr>
      </w:pPr>
      <w:r w:rsidRPr="007901F1">
        <w:t xml:space="preserve">Zhotovení </w:t>
      </w:r>
      <w:r w:rsidR="001E3362" w:rsidRPr="00A958D1">
        <w:rPr>
          <w:rStyle w:val="Tun"/>
        </w:rPr>
        <w:t>D</w:t>
      </w:r>
      <w:r w:rsidRPr="00A958D1">
        <w:rPr>
          <w:rStyle w:val="Tun"/>
        </w:rPr>
        <w:t xml:space="preserve">okumentace pro </w:t>
      </w:r>
      <w:r w:rsidR="001E3362" w:rsidRPr="00A958D1">
        <w:rPr>
          <w:rStyle w:val="Tun"/>
        </w:rPr>
        <w:t xml:space="preserve">společné </w:t>
      </w:r>
      <w:r w:rsidRPr="00A958D1">
        <w:rPr>
          <w:rStyle w:val="Tun"/>
        </w:rPr>
        <w:t>povolení</w:t>
      </w:r>
      <w:r w:rsidR="00807E58" w:rsidRPr="000708EE">
        <w:rPr>
          <w:rStyle w:val="Tun"/>
          <w:b w:val="0"/>
        </w:rPr>
        <w:t xml:space="preserve"> </w:t>
      </w:r>
      <w:r w:rsidRPr="007901F1">
        <w:t xml:space="preserve">a to včetně zpracování </w:t>
      </w:r>
      <w:r w:rsidRPr="00A958D1">
        <w:rPr>
          <w:rStyle w:val="Tun"/>
        </w:rPr>
        <w:t>Projektové dokumentace pro provádění stavby</w:t>
      </w:r>
      <w:r w:rsidRPr="007901F1">
        <w:t xml:space="preserve">, </w:t>
      </w:r>
      <w:r w:rsidR="00967E3A" w:rsidRPr="007901F1">
        <w:t xml:space="preserve">která rozpracuje a vymezí požadavky na stavbu do podrobností, které specifikují předmět </w:t>
      </w:r>
      <w:r w:rsidR="00AA77DA" w:rsidRPr="007901F1">
        <w:t xml:space="preserve">Díla </w:t>
      </w:r>
      <w:r w:rsidR="00967E3A" w:rsidRPr="007901F1">
        <w:t>v takovém rozsahu, aby byla podkladem pro výběrové řízení na zhotovení stavby,</w:t>
      </w:r>
      <w:r w:rsidR="00AA77DA" w:rsidRPr="007901F1">
        <w:t xml:space="preserve"> </w:t>
      </w:r>
      <w:r w:rsidRPr="007901F1">
        <w:t xml:space="preserve">včetně notifikace autorizovanou osobou, zajištění výkonu </w:t>
      </w:r>
      <w:r w:rsidR="00AA77DA" w:rsidRPr="007901F1">
        <w:t>A</w:t>
      </w:r>
      <w:r w:rsidRPr="007901F1">
        <w:t>utorského dozoru při zhotovení stavby a činností koordinátora BOZP při práci na staveništi ve fázi přípravy včetně zpracování plánu BOZP na staveništi a</w:t>
      </w:r>
      <w:r w:rsidR="00AA77DA" w:rsidRPr="007901F1">
        <w:t> </w:t>
      </w:r>
      <w:r w:rsidRPr="007901F1">
        <w:t>manuálu údržby.</w:t>
      </w:r>
      <w:r w:rsidR="000708EE">
        <w:t xml:space="preserve"> </w:t>
      </w:r>
      <w:r w:rsidR="000708EE" w:rsidRPr="000708EE">
        <w:t xml:space="preserve">Označení dokumentace, struktura objektové skladby, včetně grafické úpravy Popisového pole bude provedeno dle příloh „Manuál struktury a popisu dokumentace“ (viz Příloha </w:t>
      </w:r>
      <w:r w:rsidR="000708EE">
        <w:fldChar w:fldCharType="begin"/>
      </w:r>
      <w:r w:rsidR="000708EE">
        <w:instrText xml:space="preserve"> REF _Ref46488274 \r \h </w:instrText>
      </w:r>
      <w:r w:rsidR="000708EE">
        <w:fldChar w:fldCharType="separate"/>
      </w:r>
      <w:r w:rsidR="002E4D42">
        <w:t>8.1.1</w:t>
      </w:r>
      <w:r w:rsidR="000708EE">
        <w:fldChar w:fldCharType="end"/>
      </w:r>
      <w:r w:rsidR="000708EE" w:rsidRPr="000708EE">
        <w:t>) a „Vzory Popisového pole a Seznamu“ (</w:t>
      </w:r>
      <w:r w:rsidR="00523678" w:rsidRPr="00ED144F">
        <w:t xml:space="preserve">viz Příloha </w:t>
      </w:r>
      <w:r w:rsidR="00C96065">
        <w:t>8.1.2).</w:t>
      </w:r>
    </w:p>
    <w:p w14:paraId="0F93FD51" w14:textId="77777777" w:rsidR="00A134F8" w:rsidRPr="007901F1" w:rsidRDefault="00A134F8" w:rsidP="001A0C52">
      <w:pPr>
        <w:pStyle w:val="Text2-2"/>
      </w:pPr>
      <w:r w:rsidRPr="007901F1">
        <w:rPr>
          <w:rStyle w:val="Tun"/>
          <w:b w:val="0"/>
        </w:rPr>
        <w:t xml:space="preserve">Zpracování a podání žádosti </w:t>
      </w:r>
      <w:r w:rsidR="00967E3A" w:rsidRPr="007901F1">
        <w:rPr>
          <w:rStyle w:val="Tun"/>
          <w:b w:val="0"/>
        </w:rPr>
        <w:t>o</w:t>
      </w:r>
      <w:r w:rsidR="00967E3A" w:rsidRPr="007901F1">
        <w:t xml:space="preserve"> </w:t>
      </w:r>
      <w:r w:rsidR="00967E3A" w:rsidRPr="007901F1">
        <w:rPr>
          <w:rStyle w:val="Tun"/>
          <w:b w:val="0"/>
        </w:rPr>
        <w:t>vydání společného povolení</w:t>
      </w:r>
      <w:r w:rsidR="00967E3A" w:rsidRPr="007901F1">
        <w:t xml:space="preserve"> </w:t>
      </w:r>
      <w:r w:rsidR="001E3362" w:rsidRPr="007901F1">
        <w:t xml:space="preserve">dle § 94l </w:t>
      </w:r>
      <w:r w:rsidR="00672766" w:rsidRPr="007901F1">
        <w:t>zákona č. </w:t>
      </w:r>
      <w:r w:rsidR="001E3362" w:rsidRPr="007901F1">
        <w:t>183/2006 Sb., Zákon o</w:t>
      </w:r>
      <w:r w:rsidR="009932FA" w:rsidRPr="007901F1">
        <w:t> </w:t>
      </w:r>
      <w:r w:rsidR="001E3362" w:rsidRPr="007901F1">
        <w:t>územním plánování a sta</w:t>
      </w:r>
      <w:r w:rsidR="00672766" w:rsidRPr="007901F1">
        <w:t>vebním řádu (stavební zákon), v </w:t>
      </w:r>
      <w:r w:rsidR="001E3362" w:rsidRPr="007901F1">
        <w:t>platném znění, včetně všech vyžadovaných podkladů</w:t>
      </w:r>
      <w:r w:rsidRPr="007901F1">
        <w:t>, je</w:t>
      </w:r>
      <w:r w:rsidR="00967E3A" w:rsidRPr="007901F1">
        <w:t xml:space="preserve">jíž </w:t>
      </w:r>
      <w:r w:rsidRPr="007901F1">
        <w:t>výsledkem bude vydání s</w:t>
      </w:r>
      <w:r w:rsidR="00967E3A" w:rsidRPr="007901F1">
        <w:t xml:space="preserve">polečného </w:t>
      </w:r>
      <w:r w:rsidRPr="007901F1">
        <w:t>povolení</w:t>
      </w:r>
      <w:r w:rsidR="00967E3A" w:rsidRPr="007901F1">
        <w:t xml:space="preserve">. Zhotovitel bude </w:t>
      </w:r>
      <w:r w:rsidRPr="007901F1">
        <w:t>spolupr</w:t>
      </w:r>
      <w:r w:rsidR="00967E3A" w:rsidRPr="007901F1">
        <w:t xml:space="preserve">acovat </w:t>
      </w:r>
      <w:r w:rsidRPr="007901F1">
        <w:t>při vydání příslušných rozhodnutí do nabytí jejich právní moci.</w:t>
      </w:r>
    </w:p>
    <w:p w14:paraId="3B69D46F" w14:textId="77777777" w:rsidR="00A134F8" w:rsidRPr="007901F1" w:rsidRDefault="00A134F8" w:rsidP="00813559">
      <w:pPr>
        <w:pStyle w:val="Text2-2"/>
      </w:pPr>
      <w:r w:rsidRPr="007901F1">
        <w:t>Rozsah a členění dokumentace D</w:t>
      </w:r>
      <w:r w:rsidR="00967E3A" w:rsidRPr="007901F1">
        <w:t>U</w:t>
      </w:r>
      <w:r w:rsidRPr="007901F1">
        <w:t>SP a PDPS:</w:t>
      </w:r>
    </w:p>
    <w:p w14:paraId="66076F27" w14:textId="77777777" w:rsidR="00AA77DA" w:rsidRPr="007901F1" w:rsidRDefault="00EB59F7" w:rsidP="00813559">
      <w:pPr>
        <w:pStyle w:val="Odrka1-4"/>
      </w:pPr>
      <w:r w:rsidRPr="00A958D1">
        <w:rPr>
          <w:rStyle w:val="Tun"/>
        </w:rPr>
        <w:t>Dokumentace ve stupni D</w:t>
      </w:r>
      <w:r w:rsidR="00967E3A" w:rsidRPr="00A958D1">
        <w:rPr>
          <w:rStyle w:val="Tun"/>
        </w:rPr>
        <w:t>U</w:t>
      </w:r>
      <w:r w:rsidRPr="00A958D1">
        <w:rPr>
          <w:rStyle w:val="Tun"/>
        </w:rPr>
        <w:t>SP</w:t>
      </w:r>
      <w:r w:rsidRPr="007901F1">
        <w:t xml:space="preserve"> bude zpracována v členění a rozsahu přílohy </w:t>
      </w:r>
      <w:r w:rsidR="00AA77DA" w:rsidRPr="007901F1">
        <w:t>č. 10 vyhlášky č. 499/2006 Sb., o dokumentaci staveb, v platném znění (dále „vyhláška č. 499/2006 Sb.“), jako dokumentace pro vydání společného povolení stavby dráhy. Pro potřeby projednání, zejména v rámci S</w:t>
      </w:r>
      <w:r w:rsidR="00D14922" w:rsidRPr="007901F1">
        <w:t>právy železnic, státní organizace (dále jen „S</w:t>
      </w:r>
      <w:r w:rsidR="00AA77DA" w:rsidRPr="007901F1">
        <w:t>Ž</w:t>
      </w:r>
      <w:r w:rsidR="00D14922" w:rsidRPr="007901F1">
        <w:t>“)</w:t>
      </w:r>
      <w:r w:rsidR="00AA77DA" w:rsidRPr="007901F1">
        <w:t xml:space="preserve">, Zhotovitel použije pro zpracování této dokumentace požadavky příloh č. 1 a 2 Směrnice GŘ č. 11/2006 Dokumentace pro přípravu staveb na železničních </w:t>
      </w:r>
      <w:r w:rsidR="00AA77DA" w:rsidRPr="007901F1">
        <w:lastRenderedPageBreak/>
        <w:t>drahách celostátních a regionálních, v platném znění (dále „Směrnice GŘ č. 11/2006“) v nezbytném rozsahu.</w:t>
      </w:r>
    </w:p>
    <w:p w14:paraId="36C9BF26" w14:textId="77777777" w:rsidR="007342B8" w:rsidRDefault="00AA77DA" w:rsidP="0052009B">
      <w:pPr>
        <w:pStyle w:val="Odrka1-4"/>
      </w:pPr>
      <w:r w:rsidRPr="00A958D1">
        <w:rPr>
          <w:rStyle w:val="Tun"/>
        </w:rPr>
        <w:t>Projektová d</w:t>
      </w:r>
      <w:r w:rsidR="00A134F8" w:rsidRPr="00A958D1">
        <w:rPr>
          <w:rStyle w:val="Tun"/>
        </w:rPr>
        <w:t>okumentace ve stupni PDPS</w:t>
      </w:r>
      <w:r w:rsidR="00672766" w:rsidRPr="007901F1">
        <w:t xml:space="preserve"> bude zpracována v členění a </w:t>
      </w:r>
      <w:r w:rsidR="00A134F8" w:rsidRPr="007901F1">
        <w:t>rozsahu přílohy č. 4 vyhlášky č. 146/2008 Sb. o rozsahu a obsahu projektové dokumentace dopravních staveb, v platném znění</w:t>
      </w:r>
      <w:r w:rsidRPr="007901F1">
        <w:t xml:space="preserve"> (dále „vyhláška 146/2008 Sb.“)</w:t>
      </w:r>
      <w:r w:rsidR="00A134F8" w:rsidRPr="007901F1">
        <w:t xml:space="preserve">. Pro potřeby projednání, zejména v rámci SŽ, Zhotovitel použije pro zpracování této dokumentace přílohu č. 2 Směrnice </w:t>
      </w:r>
      <w:r w:rsidR="007342B8">
        <w:t>Směrnice GŘ Č.11/2006.</w:t>
      </w:r>
    </w:p>
    <w:p w14:paraId="5E666E64" w14:textId="62D23F0D" w:rsidR="00A134F8" w:rsidRPr="00615128" w:rsidRDefault="00A134F8" w:rsidP="007342B8">
      <w:pPr>
        <w:pStyle w:val="Text2-2"/>
      </w:pPr>
      <w:r w:rsidRPr="00615128">
        <w:t>Oba stupně dokumentace (</w:t>
      </w:r>
      <w:r w:rsidR="0042307C" w:rsidRPr="00615128">
        <w:t>D</w:t>
      </w:r>
      <w:r w:rsidR="00AA77DA" w:rsidRPr="00615128">
        <w:t>U</w:t>
      </w:r>
      <w:r w:rsidR="0042307C" w:rsidRPr="00615128">
        <w:t>SP</w:t>
      </w:r>
      <w:r w:rsidRPr="00615128">
        <w:t xml:space="preserve"> a PDPS) budou proj</w:t>
      </w:r>
      <w:r w:rsidR="0042307C" w:rsidRPr="00615128">
        <w:t>ednány a</w:t>
      </w:r>
      <w:r w:rsidR="00474234" w:rsidRPr="00615128">
        <w:t> </w:t>
      </w:r>
      <w:r w:rsidR="0042307C" w:rsidRPr="00615128">
        <w:t>odsouhlaseny společně.</w:t>
      </w:r>
    </w:p>
    <w:p w14:paraId="1AA5DE3A" w14:textId="77777777" w:rsidR="00A134F8" w:rsidRDefault="00A134F8" w:rsidP="00990984">
      <w:pPr>
        <w:pStyle w:val="Text2-2"/>
      </w:pPr>
      <w:r>
        <w:t xml:space="preserve">Nad rámec povinných </w:t>
      </w:r>
      <w:r w:rsidRPr="00807E58">
        <w:t xml:space="preserve">příloh dle </w:t>
      </w:r>
      <w:r w:rsidR="0042307C" w:rsidRPr="00807E58">
        <w:t xml:space="preserve">vyhlášky 146/2008 Sb. </w:t>
      </w:r>
      <w:r w:rsidRPr="00807E58">
        <w:t>budou v</w:t>
      </w:r>
      <w:r>
        <w:t xml:space="preserve"> Dokladové části </w:t>
      </w:r>
      <w:r w:rsidR="00AA77DA">
        <w:t xml:space="preserve">projektové </w:t>
      </w:r>
      <w:r>
        <w:t>dokumentace doložené dl</w:t>
      </w:r>
      <w:r w:rsidR="00672766">
        <w:t xml:space="preserve">e přílohy č. 2 směrnice </w:t>
      </w:r>
      <w:r w:rsidR="00AB58E9">
        <w:t>GŘ</w:t>
      </w:r>
      <w:r w:rsidR="00672766">
        <w:t xml:space="preserve"> č. </w:t>
      </w:r>
      <w:r>
        <w:t xml:space="preserve">11/2006 části G, H a I a dle </w:t>
      </w:r>
      <w:r w:rsidRPr="00B93A68">
        <w:t>VTP/DSP+PDSP/1</w:t>
      </w:r>
      <w:r w:rsidR="00AB58E9" w:rsidRPr="00B93A68">
        <w:t>3</w:t>
      </w:r>
      <w:r w:rsidRPr="00B93A68">
        <w:t>/</w:t>
      </w:r>
      <w:r w:rsidR="001961F9" w:rsidRPr="00B93A68">
        <w:t>20</w:t>
      </w:r>
      <w:r>
        <w:t xml:space="preserve"> části J a K.</w:t>
      </w:r>
    </w:p>
    <w:p w14:paraId="684B2020" w14:textId="39BB0C7C" w:rsidR="00A134F8" w:rsidRDefault="00A134F8" w:rsidP="00990984">
      <w:pPr>
        <w:pStyle w:val="Text2-2"/>
      </w:pPr>
      <w:r>
        <w:t>Stanovení investičních nákladů bude zpracované dle platné Směrnice SŽDC č.</w:t>
      </w:r>
      <w:r w:rsidR="00474234">
        <w:t> </w:t>
      </w:r>
      <w:r>
        <w:t>20 pro stanovení a členění investičních nákladů staveb státní organizace SŽDC. Platné znění včetně formulářů souhrnného rozpočtu je zveřejněno na webových stránkách SŽ (</w:t>
      </w:r>
      <w:r w:rsidR="0033106F" w:rsidRPr="0033106F">
        <w:t>https://www.s</w:t>
      </w:r>
      <w:r w:rsidR="000708EE">
        <w:t>pravazeleznic</w:t>
      </w:r>
      <w:r w:rsidR="0033106F" w:rsidRPr="0033106F">
        <w:t>.cz/stavby-zakazky/podklady-pro-zhotovitele/stanoveni-nakladu-staveb</w:t>
      </w:r>
      <w:r>
        <w:t>).</w:t>
      </w:r>
    </w:p>
    <w:p w14:paraId="251C494A" w14:textId="77777777" w:rsidR="00AF4FD5" w:rsidRDefault="00AF4FD5" w:rsidP="00990984">
      <w:pPr>
        <w:pStyle w:val="Text2-2"/>
      </w:pPr>
      <w:r w:rsidRPr="00745AE7">
        <w:t>Dokumentace bude také splňovat rozsah dle vyhlášky Ministerstva pro místní rozvoj č. 169/2016 Sb. o stanovení rozsahu dokumentace veřejné zakázky na stavební práce a soupisu stavebních prací, dodávek a služeb s výkazem výměr</w:t>
      </w:r>
      <w:r>
        <w:t xml:space="preserve">, v platném znění, tzn. </w:t>
      </w:r>
      <w:r w:rsidRPr="00745AE7">
        <w:t>oceněn</w:t>
      </w:r>
      <w:r>
        <w:t>ý a</w:t>
      </w:r>
      <w:r w:rsidRPr="00745AE7">
        <w:t xml:space="preserve"> neoceněn</w:t>
      </w:r>
      <w:r>
        <w:t xml:space="preserve">ý </w:t>
      </w:r>
      <w:r w:rsidRPr="00745AE7">
        <w:t>soupis prací</w:t>
      </w:r>
      <w:r w:rsidRPr="008A3A69">
        <w:t xml:space="preserve"> </w:t>
      </w:r>
      <w:r>
        <w:t>(</w:t>
      </w:r>
      <w:r w:rsidRPr="00745AE7">
        <w:t>včetně všeobecného objektu</w:t>
      </w:r>
      <w:r>
        <w:t xml:space="preserve"> SO 98-98</w:t>
      </w:r>
      <w:r w:rsidRPr="00745AE7">
        <w:t>)</w:t>
      </w:r>
      <w:r>
        <w:t>.</w:t>
      </w:r>
    </w:p>
    <w:p w14:paraId="4934514E" w14:textId="290C46A8" w:rsidR="00474234" w:rsidRPr="00874DC6" w:rsidRDefault="00AF4FD5" w:rsidP="00AF4FD5">
      <w:pPr>
        <w:pStyle w:val="Text2-2"/>
      </w:pPr>
      <w:r w:rsidRPr="00874DC6">
        <w:t xml:space="preserve">Součástí plnění je i zajištění geodetické dokumentace stavby, geodetických a mapových podkladů, </w:t>
      </w:r>
      <w:r w:rsidR="001E67EF" w:rsidRPr="00874DC6">
        <w:t xml:space="preserve">zajištění zpracování veškerých potřebných průzkumů (inženýrskogeologický, geotechnický, stavebně technický, korozní atd.) </w:t>
      </w:r>
      <w:r w:rsidRPr="00874DC6">
        <w:t>nezbytných k návrhu technického řešení</w:t>
      </w:r>
      <w:r w:rsidR="00474234" w:rsidRPr="00874DC6">
        <w:t xml:space="preserve">.  </w:t>
      </w:r>
    </w:p>
    <w:p w14:paraId="77200ABA" w14:textId="77777777" w:rsidR="00FD501F" w:rsidRPr="006B6290" w:rsidRDefault="00FD501F" w:rsidP="00990984">
      <w:pPr>
        <w:pStyle w:val="Nadpis2-2"/>
      </w:pPr>
      <w:bookmarkStart w:id="8" w:name="_Toc55827506"/>
      <w:r w:rsidRPr="006B6290">
        <w:t>Umístění stavby</w:t>
      </w:r>
      <w:bookmarkEnd w:id="8"/>
    </w:p>
    <w:p w14:paraId="53F91A7F" w14:textId="315F5BEA" w:rsidR="0052009B" w:rsidRDefault="00FD501F" w:rsidP="00B84710">
      <w:pPr>
        <w:pStyle w:val="Text2-1"/>
        <w:numPr>
          <w:ilvl w:val="2"/>
          <w:numId w:val="15"/>
        </w:numPr>
      </w:pPr>
      <w:r w:rsidRPr="007C29DC">
        <w:t xml:space="preserve">Stavba bude probíhat na trati </w:t>
      </w:r>
      <w:r w:rsidR="00A3433F" w:rsidRPr="007C29DC">
        <w:t>:</w:t>
      </w:r>
      <w:r w:rsidR="0052009B">
        <w:t xml:space="preserve"> </w:t>
      </w:r>
      <w:r w:rsidR="0052009B">
        <w:tab/>
      </w:r>
      <w:r w:rsidR="0052009B">
        <w:tab/>
        <w:t>Kralupy nad Vltavou –</w:t>
      </w:r>
      <w:r w:rsidR="00247578" w:rsidRPr="0052009B">
        <w:t xml:space="preserve"> Louny</w:t>
      </w:r>
    </w:p>
    <w:p w14:paraId="23488944" w14:textId="1D4750F2" w:rsidR="00A3433F" w:rsidRPr="0052009B" w:rsidRDefault="00247578" w:rsidP="00B84710">
      <w:pPr>
        <w:pStyle w:val="Text2-1"/>
        <w:numPr>
          <w:ilvl w:val="2"/>
          <w:numId w:val="15"/>
        </w:numPr>
      </w:pPr>
      <w:r w:rsidRPr="0052009B">
        <w:t xml:space="preserve"> </w:t>
      </w:r>
      <w:r w:rsidR="00A3433F" w:rsidRPr="0052009B">
        <w:t>Kraj:</w:t>
      </w:r>
      <w:r w:rsidR="00A3433F" w:rsidRPr="0052009B">
        <w:tab/>
      </w:r>
      <w:r w:rsidR="00A3433F" w:rsidRPr="0052009B">
        <w:tab/>
      </w:r>
      <w:r w:rsidR="00A3433F" w:rsidRPr="0052009B">
        <w:tab/>
      </w:r>
      <w:r w:rsidR="00A3433F" w:rsidRPr="0052009B">
        <w:tab/>
      </w:r>
      <w:r w:rsidR="00A3433F" w:rsidRPr="0052009B">
        <w:tab/>
      </w:r>
      <w:r w:rsidR="00A3433F" w:rsidRPr="0052009B">
        <w:tab/>
      </w:r>
      <w:r w:rsidR="00310242" w:rsidRPr="0052009B">
        <w:t>Středočeský</w:t>
      </w:r>
    </w:p>
    <w:p w14:paraId="30C6CDBF" w14:textId="77777777" w:rsidR="00A3433F" w:rsidRPr="006B6290" w:rsidRDefault="00A3433F" w:rsidP="00DD6562">
      <w:pPr>
        <w:pStyle w:val="Text2-1"/>
        <w:numPr>
          <w:ilvl w:val="2"/>
          <w:numId w:val="15"/>
        </w:numPr>
      </w:pPr>
      <w:r w:rsidRPr="006B6290">
        <w:t>Okres:</w:t>
      </w:r>
      <w:r w:rsidRPr="006B6290">
        <w:tab/>
      </w:r>
      <w:r w:rsidRPr="006B6290">
        <w:tab/>
      </w:r>
      <w:r w:rsidRPr="006B6290">
        <w:tab/>
      </w:r>
      <w:r w:rsidRPr="006B6290">
        <w:tab/>
      </w:r>
      <w:r w:rsidRPr="006B6290">
        <w:tab/>
      </w:r>
      <w:r w:rsidRPr="006B6290">
        <w:tab/>
        <w:t>CZ0</w:t>
      </w:r>
      <w:r w:rsidR="00310242" w:rsidRPr="006B6290">
        <w:t>20</w:t>
      </w:r>
      <w:r w:rsidRPr="006B6290">
        <w:t xml:space="preserve">3 - </w:t>
      </w:r>
      <w:r w:rsidR="00310242" w:rsidRPr="006B6290">
        <w:t>Kladno</w:t>
      </w:r>
    </w:p>
    <w:p w14:paraId="55CFDC45" w14:textId="77777777" w:rsidR="00A3433F" w:rsidRPr="006B6290" w:rsidRDefault="00A3433F" w:rsidP="00DD6562">
      <w:pPr>
        <w:pStyle w:val="Text2-1"/>
        <w:numPr>
          <w:ilvl w:val="2"/>
          <w:numId w:val="15"/>
        </w:numPr>
      </w:pPr>
      <w:r w:rsidRPr="006B6290">
        <w:t>Katastrální území:</w:t>
      </w:r>
      <w:r w:rsidRPr="006B6290">
        <w:tab/>
      </w:r>
      <w:r w:rsidRPr="006B6290">
        <w:tab/>
      </w:r>
      <w:r w:rsidRPr="006B6290">
        <w:tab/>
      </w:r>
      <w:r w:rsidRPr="006B6290">
        <w:tab/>
      </w:r>
      <w:r w:rsidR="00225727" w:rsidRPr="006B6290">
        <w:t>72</w:t>
      </w:r>
      <w:r w:rsidR="00310242" w:rsidRPr="006B6290">
        <w:t>3983</w:t>
      </w:r>
      <w:r w:rsidRPr="006B6290">
        <w:t xml:space="preserve"> - </w:t>
      </w:r>
      <w:r w:rsidR="00225727" w:rsidRPr="006B6290">
        <w:t>P</w:t>
      </w:r>
      <w:r w:rsidR="00310242" w:rsidRPr="006B6290">
        <w:t>odlešín</w:t>
      </w:r>
    </w:p>
    <w:p w14:paraId="224232A3" w14:textId="77777777" w:rsidR="00A2561D" w:rsidRPr="006B6290" w:rsidRDefault="00A3433F" w:rsidP="00DD6562">
      <w:pPr>
        <w:pStyle w:val="Text2-1"/>
        <w:numPr>
          <w:ilvl w:val="2"/>
          <w:numId w:val="16"/>
        </w:numPr>
      </w:pPr>
      <w:r w:rsidRPr="006B6290">
        <w:t>T</w:t>
      </w:r>
      <w:r w:rsidR="00A2561D" w:rsidRPr="006B6290">
        <w:t>UDU</w:t>
      </w:r>
      <w:r w:rsidRPr="006B6290">
        <w:t>:</w:t>
      </w:r>
      <w:r w:rsidRPr="006B6290">
        <w:tab/>
      </w:r>
      <w:r w:rsidRPr="006B6290">
        <w:tab/>
      </w:r>
      <w:r w:rsidRPr="006B6290">
        <w:tab/>
      </w:r>
      <w:r w:rsidRPr="006B6290">
        <w:tab/>
      </w:r>
      <w:r w:rsidRPr="006B6290">
        <w:tab/>
      </w:r>
      <w:r w:rsidR="0018198E" w:rsidRPr="006B6290">
        <w:tab/>
      </w:r>
      <w:r w:rsidRPr="006B6290">
        <w:t>0</w:t>
      </w:r>
      <w:r w:rsidR="00310242" w:rsidRPr="006B6290">
        <w:t>693</w:t>
      </w:r>
      <w:r w:rsidR="00A2561D" w:rsidRPr="006B6290">
        <w:t xml:space="preserve">02 </w:t>
      </w:r>
      <w:r w:rsidR="004C36F5" w:rsidRPr="006B6290">
        <w:t>Podlešín</w:t>
      </w:r>
      <w:r w:rsidR="00A2561D" w:rsidRPr="006B6290">
        <w:t xml:space="preserve"> – </w:t>
      </w:r>
      <w:r w:rsidR="004C36F5" w:rsidRPr="006B6290">
        <w:t>Slaný předměstí</w:t>
      </w:r>
    </w:p>
    <w:p w14:paraId="609D5C72" w14:textId="77777777" w:rsidR="00B650AB" w:rsidRPr="006B6290" w:rsidRDefault="00C10129" w:rsidP="00E40829">
      <w:pPr>
        <w:pStyle w:val="Text2-1"/>
        <w:numPr>
          <w:ilvl w:val="0"/>
          <w:numId w:val="0"/>
        </w:numPr>
        <w:ind w:left="4963"/>
      </w:pPr>
      <w:r w:rsidRPr="007C29DC">
        <w:t>0693A1 Podlešín</w:t>
      </w:r>
    </w:p>
    <w:tbl>
      <w:tblPr>
        <w:tblStyle w:val="Mkatabulky"/>
        <w:tblW w:w="8165" w:type="dxa"/>
        <w:tblInd w:w="737"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84"/>
        <w:gridCol w:w="3581"/>
      </w:tblGrid>
      <w:tr w:rsidR="007C29DC" w:rsidRPr="007C29DC" w14:paraId="0523391E" w14:textId="77777777" w:rsidTr="008721B2">
        <w:tc>
          <w:tcPr>
            <w:tcW w:w="4536" w:type="dxa"/>
            <w:tcBorders>
              <w:bottom w:val="single" w:sz="2" w:space="0" w:color="auto"/>
            </w:tcBorders>
            <w:shd w:val="clear" w:color="auto" w:fill="auto"/>
          </w:tcPr>
          <w:p w14:paraId="0FF07B53" w14:textId="77777777" w:rsidR="00B650AB" w:rsidRPr="007C29DC" w:rsidRDefault="00B650AB" w:rsidP="001961F9">
            <w:pPr>
              <w:pStyle w:val="Tabulka-8"/>
            </w:pPr>
            <w:r w:rsidRPr="007C29DC">
              <w:t>Kategorie dráhy podle zákona č. 266/1994 Sb.</w:t>
            </w:r>
          </w:p>
        </w:tc>
        <w:tc>
          <w:tcPr>
            <w:tcW w:w="3544" w:type="dxa"/>
            <w:tcBorders>
              <w:bottom w:val="single" w:sz="2" w:space="0" w:color="auto"/>
            </w:tcBorders>
            <w:shd w:val="clear" w:color="auto" w:fill="auto"/>
          </w:tcPr>
          <w:p w14:paraId="17B7E6F0" w14:textId="77777777" w:rsidR="00B650AB" w:rsidRPr="007C29DC" w:rsidRDefault="00987AAD" w:rsidP="001961F9">
            <w:pPr>
              <w:pStyle w:val="Tabulka-8"/>
            </w:pPr>
            <w:r w:rsidRPr="007C29DC">
              <w:t>regionální</w:t>
            </w:r>
          </w:p>
        </w:tc>
      </w:tr>
      <w:tr w:rsidR="007C29DC" w:rsidRPr="007C29DC" w14:paraId="340A0823" w14:textId="77777777" w:rsidTr="008721B2">
        <w:tc>
          <w:tcPr>
            <w:tcW w:w="4536" w:type="dxa"/>
            <w:tcBorders>
              <w:top w:val="single" w:sz="2" w:space="0" w:color="auto"/>
            </w:tcBorders>
          </w:tcPr>
          <w:p w14:paraId="3352E2A8" w14:textId="77777777" w:rsidR="00B650AB" w:rsidRPr="007C29DC" w:rsidRDefault="00B650AB" w:rsidP="001961F9">
            <w:pPr>
              <w:pStyle w:val="Tabulka-8"/>
              <w:rPr>
                <w:sz w:val="18"/>
              </w:rPr>
            </w:pPr>
            <w:r w:rsidRPr="007C29DC">
              <w:rPr>
                <w:sz w:val="18"/>
              </w:rPr>
              <w:t>Kategorie dráhy podle TSI INF</w:t>
            </w:r>
          </w:p>
        </w:tc>
        <w:tc>
          <w:tcPr>
            <w:tcW w:w="3544" w:type="dxa"/>
            <w:tcBorders>
              <w:top w:val="single" w:sz="2" w:space="0" w:color="auto"/>
            </w:tcBorders>
          </w:tcPr>
          <w:p w14:paraId="0DCE07B3" w14:textId="77777777" w:rsidR="00B650AB" w:rsidRPr="007C29DC" w:rsidRDefault="00380E4A" w:rsidP="001961F9">
            <w:pPr>
              <w:pStyle w:val="Tabulka-8"/>
            </w:pPr>
            <w:r w:rsidRPr="007C29DC">
              <w:t>P6, F4</w:t>
            </w:r>
          </w:p>
        </w:tc>
      </w:tr>
      <w:tr w:rsidR="007C29DC" w:rsidRPr="007C29DC" w14:paraId="151C31C7" w14:textId="77777777" w:rsidTr="008721B2">
        <w:tc>
          <w:tcPr>
            <w:tcW w:w="4536" w:type="dxa"/>
          </w:tcPr>
          <w:p w14:paraId="7FE703B3" w14:textId="77777777" w:rsidR="00B650AB" w:rsidRPr="007C29DC" w:rsidRDefault="00B650AB" w:rsidP="001961F9">
            <w:pPr>
              <w:pStyle w:val="Tabulka-8"/>
              <w:rPr>
                <w:sz w:val="18"/>
              </w:rPr>
            </w:pPr>
            <w:r w:rsidRPr="007C29DC">
              <w:rPr>
                <w:sz w:val="18"/>
              </w:rPr>
              <w:t>Součást sítě TEN-T</w:t>
            </w:r>
          </w:p>
        </w:tc>
        <w:tc>
          <w:tcPr>
            <w:tcW w:w="3544" w:type="dxa"/>
          </w:tcPr>
          <w:p w14:paraId="5C85D3D3" w14:textId="77777777" w:rsidR="00B650AB" w:rsidRPr="007C29DC" w:rsidRDefault="00B650AB" w:rsidP="00A2561D">
            <w:pPr>
              <w:pStyle w:val="Tabulka-8"/>
            </w:pPr>
            <w:r w:rsidRPr="007C29DC">
              <w:t>NE</w:t>
            </w:r>
          </w:p>
        </w:tc>
      </w:tr>
      <w:tr w:rsidR="007C29DC" w:rsidRPr="007C29DC" w14:paraId="39EABA9D" w14:textId="77777777" w:rsidTr="008721B2">
        <w:tc>
          <w:tcPr>
            <w:tcW w:w="4536" w:type="dxa"/>
          </w:tcPr>
          <w:p w14:paraId="75AE56E3" w14:textId="77777777" w:rsidR="00B650AB" w:rsidRPr="007C29DC" w:rsidRDefault="00B650AB" w:rsidP="001961F9">
            <w:pPr>
              <w:pStyle w:val="Tabulka-8"/>
              <w:rPr>
                <w:sz w:val="18"/>
              </w:rPr>
            </w:pPr>
            <w:r w:rsidRPr="007C29DC">
              <w:rPr>
                <w:sz w:val="18"/>
              </w:rPr>
              <w:t>Číslo trati podle Prohlášení o dráze</w:t>
            </w:r>
          </w:p>
        </w:tc>
        <w:tc>
          <w:tcPr>
            <w:tcW w:w="3544" w:type="dxa"/>
          </w:tcPr>
          <w:p w14:paraId="3C483A20" w14:textId="77777777" w:rsidR="00B650AB" w:rsidRPr="007C29DC" w:rsidRDefault="008E496C" w:rsidP="00E1556B">
            <w:pPr>
              <w:pStyle w:val="Tabulka-8"/>
            </w:pPr>
            <w:r w:rsidRPr="0052009B">
              <w:t>40</w:t>
            </w:r>
            <w:r w:rsidR="00E1556B" w:rsidRPr="0052009B">
              <w:t>1</w:t>
            </w:r>
            <w:r w:rsidR="00247578" w:rsidRPr="0052009B">
              <w:t xml:space="preserve"> 00</w:t>
            </w:r>
          </w:p>
        </w:tc>
      </w:tr>
      <w:tr w:rsidR="007C29DC" w:rsidRPr="007C29DC" w14:paraId="2CB1F184" w14:textId="77777777" w:rsidTr="008721B2">
        <w:tc>
          <w:tcPr>
            <w:tcW w:w="4536" w:type="dxa"/>
            <w:tcBorders>
              <w:bottom w:val="single" w:sz="2" w:space="0" w:color="auto"/>
            </w:tcBorders>
          </w:tcPr>
          <w:p w14:paraId="7D05DC78" w14:textId="77777777" w:rsidR="00B650AB" w:rsidRPr="007C29DC" w:rsidRDefault="00B650AB" w:rsidP="001961F9">
            <w:pPr>
              <w:pStyle w:val="Tabulka-8"/>
              <w:rPr>
                <w:sz w:val="18"/>
              </w:rPr>
            </w:pPr>
            <w:r w:rsidRPr="007C29DC">
              <w:rPr>
                <w:sz w:val="18"/>
              </w:rPr>
              <w:t>Číslo trati podle nákresného jízdního řádu</w:t>
            </w:r>
          </w:p>
        </w:tc>
        <w:tc>
          <w:tcPr>
            <w:tcW w:w="3544" w:type="dxa"/>
            <w:tcBorders>
              <w:bottom w:val="single" w:sz="2" w:space="0" w:color="auto"/>
            </w:tcBorders>
          </w:tcPr>
          <w:p w14:paraId="64E7D3B7" w14:textId="77777777" w:rsidR="00B650AB" w:rsidRPr="007C29DC" w:rsidRDefault="008E496C" w:rsidP="00E1556B">
            <w:pPr>
              <w:pStyle w:val="Tabulka-8"/>
            </w:pPr>
            <w:r w:rsidRPr="007C29DC">
              <w:t>5</w:t>
            </w:r>
            <w:r w:rsidR="00E1556B" w:rsidRPr="007C29DC">
              <w:t>29</w:t>
            </w:r>
          </w:p>
        </w:tc>
      </w:tr>
      <w:tr w:rsidR="007C29DC" w:rsidRPr="007C29DC" w14:paraId="6256798E" w14:textId="77777777" w:rsidTr="008721B2">
        <w:tc>
          <w:tcPr>
            <w:tcW w:w="4536" w:type="dxa"/>
            <w:tcBorders>
              <w:bottom w:val="single" w:sz="2" w:space="0" w:color="auto"/>
            </w:tcBorders>
          </w:tcPr>
          <w:p w14:paraId="418B2D38" w14:textId="77777777" w:rsidR="00B650AB" w:rsidRPr="007C29DC" w:rsidRDefault="00B650AB" w:rsidP="001961F9">
            <w:pPr>
              <w:pStyle w:val="Tabulka-8"/>
              <w:rPr>
                <w:sz w:val="18"/>
              </w:rPr>
            </w:pPr>
            <w:r w:rsidRPr="007C29DC">
              <w:rPr>
                <w:sz w:val="18"/>
              </w:rPr>
              <w:t>Číslo trati podle knižního jízdního řádu</w:t>
            </w:r>
          </w:p>
        </w:tc>
        <w:tc>
          <w:tcPr>
            <w:tcW w:w="3544" w:type="dxa"/>
            <w:tcBorders>
              <w:bottom w:val="single" w:sz="2" w:space="0" w:color="auto"/>
            </w:tcBorders>
          </w:tcPr>
          <w:p w14:paraId="13529623" w14:textId="77777777" w:rsidR="00B650AB" w:rsidRPr="007C29DC" w:rsidRDefault="00E1556B" w:rsidP="001961F9">
            <w:pPr>
              <w:pStyle w:val="Tabulka-8"/>
            </w:pPr>
            <w:r w:rsidRPr="007C29DC">
              <w:t>110</w:t>
            </w:r>
          </w:p>
        </w:tc>
      </w:tr>
      <w:tr w:rsidR="007C29DC" w:rsidRPr="007C29DC" w14:paraId="2A29DDE8" w14:textId="77777777" w:rsidTr="008721B2">
        <w:tc>
          <w:tcPr>
            <w:tcW w:w="4536" w:type="dxa"/>
            <w:tcBorders>
              <w:bottom w:val="single" w:sz="2" w:space="0" w:color="auto"/>
            </w:tcBorders>
          </w:tcPr>
          <w:p w14:paraId="2A82294F" w14:textId="77777777" w:rsidR="00B650AB" w:rsidRPr="007C29DC" w:rsidRDefault="00B650AB" w:rsidP="001961F9">
            <w:pPr>
              <w:pStyle w:val="Tabulka-8"/>
              <w:rPr>
                <w:sz w:val="18"/>
              </w:rPr>
            </w:pPr>
            <w:r w:rsidRPr="007C29DC">
              <w:rPr>
                <w:sz w:val="18"/>
              </w:rPr>
              <w:t>Číslo traťového a definičního úseku</w:t>
            </w:r>
          </w:p>
        </w:tc>
        <w:tc>
          <w:tcPr>
            <w:tcW w:w="3544" w:type="dxa"/>
            <w:tcBorders>
              <w:bottom w:val="single" w:sz="2" w:space="0" w:color="auto"/>
            </w:tcBorders>
          </w:tcPr>
          <w:p w14:paraId="5E7784AE" w14:textId="77777777" w:rsidR="00B650AB" w:rsidRPr="007C29DC" w:rsidRDefault="0018198E" w:rsidP="00E1556B">
            <w:pPr>
              <w:pStyle w:val="Tabulka-8"/>
              <w:rPr>
                <w:sz w:val="18"/>
              </w:rPr>
            </w:pPr>
            <w:r w:rsidRPr="007C29DC">
              <w:rPr>
                <w:rFonts w:ascii="Helvetica" w:hAnsi="Helvetica" w:cs="Helvetica"/>
                <w:sz w:val="18"/>
              </w:rPr>
              <w:t>0</w:t>
            </w:r>
            <w:r w:rsidR="00C10129" w:rsidRPr="007C29DC">
              <w:rPr>
                <w:rFonts w:ascii="Helvetica" w:hAnsi="Helvetica" w:cs="Helvetica"/>
                <w:sz w:val="18"/>
              </w:rPr>
              <w:t>693</w:t>
            </w:r>
            <w:r w:rsidR="00E1556B" w:rsidRPr="007C29DC">
              <w:rPr>
                <w:rFonts w:ascii="Helvetica" w:hAnsi="Helvetica" w:cs="Helvetica"/>
                <w:sz w:val="18"/>
              </w:rPr>
              <w:t>02</w:t>
            </w:r>
            <w:r w:rsidR="00C10129" w:rsidRPr="007C29DC">
              <w:rPr>
                <w:rFonts w:ascii="Helvetica" w:hAnsi="Helvetica" w:cs="Helvetica"/>
                <w:sz w:val="18"/>
              </w:rPr>
              <w:t>, 0693A1</w:t>
            </w:r>
          </w:p>
        </w:tc>
      </w:tr>
      <w:tr w:rsidR="007C29DC" w:rsidRPr="007C29DC" w14:paraId="7002A056" w14:textId="77777777" w:rsidTr="008721B2">
        <w:tc>
          <w:tcPr>
            <w:tcW w:w="4536" w:type="dxa"/>
            <w:tcBorders>
              <w:bottom w:val="single" w:sz="2" w:space="0" w:color="auto"/>
            </w:tcBorders>
          </w:tcPr>
          <w:p w14:paraId="2332C6D4" w14:textId="77777777" w:rsidR="00B650AB" w:rsidRPr="007C29DC" w:rsidRDefault="00B650AB" w:rsidP="001961F9">
            <w:pPr>
              <w:pStyle w:val="Tabulka-8"/>
              <w:rPr>
                <w:sz w:val="18"/>
              </w:rPr>
            </w:pPr>
            <w:r w:rsidRPr="007C29DC">
              <w:rPr>
                <w:sz w:val="18"/>
              </w:rPr>
              <w:t>Traťová třída zatížení</w:t>
            </w:r>
          </w:p>
        </w:tc>
        <w:tc>
          <w:tcPr>
            <w:tcW w:w="3544" w:type="dxa"/>
            <w:tcBorders>
              <w:bottom w:val="single" w:sz="2" w:space="0" w:color="auto"/>
            </w:tcBorders>
          </w:tcPr>
          <w:p w14:paraId="6E0279AC" w14:textId="77777777" w:rsidR="00B650AB" w:rsidRPr="007C29DC" w:rsidRDefault="00E1556B" w:rsidP="00E1556B">
            <w:pPr>
              <w:pStyle w:val="Tabulka-8"/>
            </w:pPr>
            <w:r w:rsidRPr="007C29DC">
              <w:t>C3</w:t>
            </w:r>
          </w:p>
        </w:tc>
      </w:tr>
      <w:tr w:rsidR="007C29DC" w:rsidRPr="007C29DC" w14:paraId="43ADBFAE" w14:textId="77777777" w:rsidTr="008721B2">
        <w:tc>
          <w:tcPr>
            <w:tcW w:w="4536" w:type="dxa"/>
            <w:tcBorders>
              <w:bottom w:val="single" w:sz="2" w:space="0" w:color="auto"/>
            </w:tcBorders>
          </w:tcPr>
          <w:p w14:paraId="2FCDEFF7" w14:textId="77777777" w:rsidR="00B650AB" w:rsidRPr="007C29DC" w:rsidRDefault="00B650AB" w:rsidP="001961F9">
            <w:pPr>
              <w:pStyle w:val="Tabulka-8"/>
              <w:rPr>
                <w:sz w:val="18"/>
              </w:rPr>
            </w:pPr>
            <w:r w:rsidRPr="007C29DC">
              <w:rPr>
                <w:sz w:val="18"/>
              </w:rPr>
              <w:t>Maximální traťová rychlost</w:t>
            </w:r>
          </w:p>
        </w:tc>
        <w:tc>
          <w:tcPr>
            <w:tcW w:w="3544" w:type="dxa"/>
            <w:tcBorders>
              <w:bottom w:val="single" w:sz="2" w:space="0" w:color="auto"/>
            </w:tcBorders>
          </w:tcPr>
          <w:p w14:paraId="0A7B9FCA" w14:textId="77777777" w:rsidR="00B650AB" w:rsidRPr="007C29DC" w:rsidRDefault="00C10129" w:rsidP="00E1556B">
            <w:pPr>
              <w:pStyle w:val="Tabulka-8"/>
            </w:pPr>
            <w:r w:rsidRPr="007C29DC">
              <w:t>80</w:t>
            </w:r>
            <w:r w:rsidR="00225727" w:rsidRPr="007C29DC">
              <w:t xml:space="preserve"> km/h</w:t>
            </w:r>
          </w:p>
        </w:tc>
      </w:tr>
      <w:tr w:rsidR="007C29DC" w:rsidRPr="007C29DC" w14:paraId="31DDC13D" w14:textId="77777777" w:rsidTr="008721B2">
        <w:tc>
          <w:tcPr>
            <w:tcW w:w="4536" w:type="dxa"/>
            <w:tcBorders>
              <w:bottom w:val="single" w:sz="2" w:space="0" w:color="auto"/>
            </w:tcBorders>
          </w:tcPr>
          <w:p w14:paraId="7B9F51FF" w14:textId="77777777" w:rsidR="00B650AB" w:rsidRPr="007C29DC" w:rsidRDefault="00B650AB" w:rsidP="001961F9">
            <w:pPr>
              <w:pStyle w:val="Tabulka-8"/>
              <w:rPr>
                <w:sz w:val="18"/>
              </w:rPr>
            </w:pPr>
            <w:r w:rsidRPr="007C29DC">
              <w:rPr>
                <w:sz w:val="18"/>
              </w:rPr>
              <w:t>Trakční soustava</w:t>
            </w:r>
          </w:p>
        </w:tc>
        <w:tc>
          <w:tcPr>
            <w:tcW w:w="3544" w:type="dxa"/>
            <w:tcBorders>
              <w:bottom w:val="single" w:sz="2" w:space="0" w:color="auto"/>
            </w:tcBorders>
          </w:tcPr>
          <w:p w14:paraId="2A199109" w14:textId="77777777" w:rsidR="00B650AB" w:rsidRPr="007C29DC" w:rsidRDefault="001E3034" w:rsidP="001961F9">
            <w:pPr>
              <w:pStyle w:val="Tabulka-8"/>
            </w:pPr>
            <w:r w:rsidRPr="007C29DC">
              <w:t>neelektrizováno</w:t>
            </w:r>
          </w:p>
        </w:tc>
      </w:tr>
      <w:tr w:rsidR="007C29DC" w:rsidRPr="007C29DC" w14:paraId="5EDB689B" w14:textId="77777777" w:rsidTr="008721B2">
        <w:tc>
          <w:tcPr>
            <w:tcW w:w="4536" w:type="dxa"/>
            <w:shd w:val="clear" w:color="auto" w:fill="auto"/>
          </w:tcPr>
          <w:p w14:paraId="234B1921" w14:textId="77777777" w:rsidR="00B650AB" w:rsidRPr="007C29DC" w:rsidRDefault="00B650AB" w:rsidP="001961F9">
            <w:pPr>
              <w:pStyle w:val="Tabulka-8"/>
              <w:rPr>
                <w:b/>
              </w:rPr>
            </w:pPr>
            <w:r w:rsidRPr="007C29DC">
              <w:t>Počet traťových kolejí</w:t>
            </w:r>
          </w:p>
        </w:tc>
        <w:tc>
          <w:tcPr>
            <w:tcW w:w="3544" w:type="dxa"/>
            <w:shd w:val="clear" w:color="auto" w:fill="auto"/>
          </w:tcPr>
          <w:p w14:paraId="130FC3E8" w14:textId="77777777" w:rsidR="00B650AB" w:rsidRPr="007C29DC" w:rsidRDefault="00A93126" w:rsidP="001961F9">
            <w:pPr>
              <w:pStyle w:val="Tabulka-8"/>
            </w:pPr>
            <w:r w:rsidRPr="007C29DC">
              <w:t>1</w:t>
            </w:r>
          </w:p>
        </w:tc>
      </w:tr>
    </w:tbl>
    <w:p w14:paraId="2248ED88" w14:textId="77777777" w:rsidR="00FD501F" w:rsidRPr="00FD501F" w:rsidRDefault="00FD501F" w:rsidP="00B650AB">
      <w:pPr>
        <w:pStyle w:val="Nadpis2-1"/>
      </w:pPr>
      <w:bookmarkStart w:id="9" w:name="_Toc55827507"/>
      <w:r w:rsidRPr="00FD501F">
        <w:lastRenderedPageBreak/>
        <w:t>PŘEHLED VÝCHOZÍCH PODKLADŮ</w:t>
      </w:r>
      <w:bookmarkEnd w:id="9"/>
    </w:p>
    <w:p w14:paraId="62CD5179" w14:textId="77777777" w:rsidR="00FD501F" w:rsidRPr="00EE6ECD" w:rsidRDefault="008E1EA2" w:rsidP="00B650AB">
      <w:pPr>
        <w:pStyle w:val="Nadpis2-2"/>
      </w:pPr>
      <w:bookmarkStart w:id="10" w:name="_Toc55827508"/>
      <w:r w:rsidRPr="00EE6ECD">
        <w:t>Závazné podklady pro zpracování</w:t>
      </w:r>
      <w:bookmarkEnd w:id="10"/>
    </w:p>
    <w:p w14:paraId="79BB6B57" w14:textId="626B7846" w:rsidR="00EE6ECD" w:rsidRDefault="00EE6ECD" w:rsidP="00E2186B">
      <w:pPr>
        <w:pStyle w:val="Text2-1"/>
      </w:pPr>
      <w:r w:rsidRPr="00EE6ECD">
        <w:t xml:space="preserve">Protokol o podrobné prohlídce </w:t>
      </w:r>
      <w:r w:rsidR="008F1B01">
        <w:t>mostního objektu</w:t>
      </w:r>
      <w:r w:rsidR="000C471A">
        <w:t xml:space="preserve"> dle Vyhlášky MD č. 177/95 Sb., a</w:t>
      </w:r>
      <w:r w:rsidR="000708EE">
        <w:t> </w:t>
      </w:r>
      <w:r w:rsidR="000C471A">
        <w:t xml:space="preserve">předpisu SŽDC S5 Správa mostních objektů </w:t>
      </w:r>
      <w:r w:rsidRPr="00EE6ECD">
        <w:t>ze dne 9.4.20219</w:t>
      </w:r>
      <w:r w:rsidR="009F4A6E">
        <w:t>, most evd. km 48,289</w:t>
      </w:r>
      <w:r w:rsidRPr="00EE6ECD">
        <w:t>.</w:t>
      </w:r>
    </w:p>
    <w:p w14:paraId="370398E4" w14:textId="77F206DA" w:rsidR="00EE61FF" w:rsidRPr="00EE61FF" w:rsidRDefault="00EE61FF" w:rsidP="002134C6">
      <w:pPr>
        <w:pStyle w:val="Text2-1"/>
      </w:pPr>
      <w:r w:rsidRPr="00EE61FF">
        <w:t xml:space="preserve">Geodetické a mapové podklady v TÚDÚ </w:t>
      </w:r>
      <w:r>
        <w:t>0693 02</w:t>
      </w:r>
      <w:r w:rsidRPr="00EE61FF">
        <w:t xml:space="preserve"> zajistí Objednatel prostřednictvím SŽG Praha. Mapové podklady budou </w:t>
      </w:r>
      <w:r w:rsidRPr="002134C6">
        <w:t>zpracovány</w:t>
      </w:r>
      <w:r w:rsidRPr="00EE61FF">
        <w:t xml:space="preserve"> do hranic dráhy. Ostatní potřebné podklady pro zpracování dokumentace si zajistí Zhotovitel na vlastní náklady.</w:t>
      </w:r>
    </w:p>
    <w:p w14:paraId="2611E763" w14:textId="77777777" w:rsidR="00FD501F" w:rsidRDefault="008E1EA2" w:rsidP="00475ECE">
      <w:pPr>
        <w:pStyle w:val="Nadpis2-2"/>
      </w:pPr>
      <w:bookmarkStart w:id="11" w:name="_Toc55827509"/>
      <w:r>
        <w:t>Ostatní podklady pro zpracování</w:t>
      </w:r>
      <w:bookmarkEnd w:id="11"/>
    </w:p>
    <w:p w14:paraId="17E68155" w14:textId="77777777" w:rsidR="008F1B01" w:rsidRPr="008F1B01" w:rsidRDefault="008F1B01" w:rsidP="008F1B01">
      <w:pPr>
        <w:pStyle w:val="Text2-1"/>
      </w:pPr>
      <w:r>
        <w:t>Archivní dokumentace O</w:t>
      </w:r>
      <w:r w:rsidR="000C471A">
        <w:t>Ř</w:t>
      </w:r>
      <w:r>
        <w:t xml:space="preserve"> Praha</w:t>
      </w:r>
    </w:p>
    <w:p w14:paraId="00FC4E7C" w14:textId="77777777" w:rsidR="00FD501F" w:rsidRPr="00FD501F" w:rsidRDefault="00FD501F" w:rsidP="00475ECE">
      <w:pPr>
        <w:pStyle w:val="Nadpis2-1"/>
      </w:pPr>
      <w:bookmarkStart w:id="12" w:name="_Toc55827510"/>
      <w:r w:rsidRPr="00FD501F">
        <w:t>KOORDINACE S JINÝMI STAVBAMI</w:t>
      </w:r>
      <w:bookmarkEnd w:id="12"/>
      <w:r w:rsidRPr="00FD501F">
        <w:t xml:space="preserve"> </w:t>
      </w:r>
    </w:p>
    <w:p w14:paraId="6A5B8BCA" w14:textId="77777777" w:rsidR="00FD501F" w:rsidRDefault="00FD501F" w:rsidP="00475ECE">
      <w:pPr>
        <w:pStyle w:val="Text2-1"/>
      </w:pPr>
      <w:r w:rsidRPr="00FD501F">
        <w:t xml:space="preserve">Součástí plnění předmětu díla je i zajištění koordinace s připravovanými, případně aktuálně zpracovávanými, investičními akcemi a stavbami již ve stádiu v realizace, případně ve stádiu zahájení realizace v období provádění díla dle harmonogramu prací a to i cizích investorů. </w:t>
      </w:r>
    </w:p>
    <w:p w14:paraId="550EACAF" w14:textId="77777777" w:rsidR="00FD501F" w:rsidRPr="00FD501F" w:rsidRDefault="00FD501F" w:rsidP="00475ECE">
      <w:pPr>
        <w:pStyle w:val="Text2-1"/>
      </w:pPr>
      <w:r w:rsidRPr="00FD501F">
        <w:t>Koordinace musí probíhat zejména s níže uvedenými investicemi a opravnými pracemi:</w:t>
      </w:r>
    </w:p>
    <w:p w14:paraId="2F0394E2" w14:textId="5CB4A15C" w:rsidR="008E1EA2" w:rsidRDefault="0033005E" w:rsidP="002F62BB">
      <w:pPr>
        <w:pStyle w:val="Odstavec1-1a"/>
      </w:pPr>
      <w:r>
        <w:t>Oprava zabezpečovacího zařízení v</w:t>
      </w:r>
      <w:r w:rsidR="000708EE">
        <w:t> </w:t>
      </w:r>
      <w:r>
        <w:t xml:space="preserve">žst </w:t>
      </w:r>
      <w:r w:rsidR="000708EE">
        <w:t>Zvoleněves</w:t>
      </w:r>
      <w:r>
        <w:t xml:space="preserve">, stavba v realizaci 2020, oprava návěstidel, ovládání </w:t>
      </w:r>
      <w:r w:rsidR="000708EE">
        <w:t>výhybek</w:t>
      </w:r>
      <w:r>
        <w:t>, výstražníků na přejezdech P2126 a P2127 a pohonů břemen závor. Úpravami projde staniční a přejezdové zařízení včetně napájecích částí a technologických objektů, opravě kabelizace. Stavba OŘ Praha.</w:t>
      </w:r>
    </w:p>
    <w:p w14:paraId="48166090" w14:textId="4E00BB07" w:rsidR="00333B73" w:rsidRPr="00860338" w:rsidRDefault="00860338" w:rsidP="00D27995">
      <w:pPr>
        <w:pStyle w:val="Odstavec1-1a"/>
      </w:pPr>
      <w:r w:rsidRPr="00860338">
        <w:t>Modernizace trati Kladno (včetně) - Kladno-Ostrovec (včetně)</w:t>
      </w:r>
      <w:r>
        <w:t>.</w:t>
      </w:r>
    </w:p>
    <w:p w14:paraId="64AB9B1E" w14:textId="77777777" w:rsidR="00FD501F" w:rsidRPr="00FD501F" w:rsidRDefault="00FD501F" w:rsidP="00475ECE">
      <w:pPr>
        <w:pStyle w:val="Nadpis2-1"/>
      </w:pPr>
      <w:bookmarkStart w:id="13" w:name="_Toc55827511"/>
      <w:r w:rsidRPr="00FD501F">
        <w:t>ZVLÁŠTNÍ TECHNICKÉ PODMÍNKY A POŽADAVKY NA PROVEDENÍ DÍLA</w:t>
      </w:r>
      <w:bookmarkEnd w:id="13"/>
    </w:p>
    <w:p w14:paraId="266AB779" w14:textId="77777777" w:rsidR="00FD501F" w:rsidRDefault="00FD501F" w:rsidP="00475ECE">
      <w:pPr>
        <w:pStyle w:val="Nadpis2-2"/>
      </w:pPr>
      <w:bookmarkStart w:id="14" w:name="_Toc55827512"/>
      <w:r w:rsidRPr="00FD501F">
        <w:t>Všeobecně</w:t>
      </w:r>
      <w:bookmarkEnd w:id="14"/>
    </w:p>
    <w:p w14:paraId="670D742C" w14:textId="77777777" w:rsidR="005F2C28" w:rsidRPr="0052009B" w:rsidRDefault="005F2C28" w:rsidP="005F2C28">
      <w:pPr>
        <w:pStyle w:val="Text2-1"/>
      </w:pPr>
      <w:r>
        <w:t>Podlešínský viadukt je železniční most v katastrálním území Podlešín ve Středočeském kraji. Přemosťuje údolí Knovízského potoka. Dochoval se v původním stavu bez úprav. Je od roku 2004 chráněn jako kulturní památka České republiky č. ÚUKSP 101242. Byl postaven v roce 1872 až 1873 jako součást Pražsko-duchcovské dráhy.</w:t>
      </w:r>
      <w:r w:rsidR="00844882">
        <w:t xml:space="preserve"> Most je postaven z kamenného zdiva a pilíře jsou obloženy kvádry z karbonového pískovce. Stavbou jsou proloženy půlkruhové oblouky s rozpětím 10 metrů, které spočívají na kónických </w:t>
      </w:r>
      <w:r w:rsidR="00844882" w:rsidRPr="0052009B">
        <w:t>hranolových pilířích.</w:t>
      </w:r>
    </w:p>
    <w:p w14:paraId="0A2EA650" w14:textId="5E6CCE43" w:rsidR="000D3396" w:rsidRPr="0052009B" w:rsidRDefault="007C29DC" w:rsidP="000D3396">
      <w:pPr>
        <w:pStyle w:val="Text2-1"/>
      </w:pPr>
      <w:r w:rsidRPr="0052009B">
        <w:t xml:space="preserve">Rekonstrukce </w:t>
      </w:r>
      <w:r w:rsidR="005F2C28" w:rsidRPr="0052009B">
        <w:t xml:space="preserve">mostu </w:t>
      </w:r>
      <w:r w:rsidRPr="0052009B">
        <w:t xml:space="preserve">bude zahrnovat </w:t>
      </w:r>
      <w:r w:rsidR="00915623" w:rsidRPr="0052009B">
        <w:t xml:space="preserve">minimálně </w:t>
      </w:r>
      <w:r w:rsidR="00AF1C87" w:rsidRPr="0052009B">
        <w:t xml:space="preserve">provedení nového </w:t>
      </w:r>
      <w:r w:rsidR="00BC3F96" w:rsidRPr="0052009B">
        <w:t>systému vodotěsné izolace</w:t>
      </w:r>
      <w:r w:rsidR="00AF1C87" w:rsidRPr="0052009B">
        <w:t>, kompletní sanaci zdiva konstrukcí a spodní stavby, výměnu štěrkového lože a</w:t>
      </w:r>
      <w:r w:rsidR="00311B9F">
        <w:t> </w:t>
      </w:r>
      <w:r w:rsidR="00AF1C87" w:rsidRPr="0052009B">
        <w:t>železničního svršku</w:t>
      </w:r>
      <w:r w:rsidR="00915623" w:rsidRPr="0052009B">
        <w:t>, zajištění dodržení VMP.</w:t>
      </w:r>
    </w:p>
    <w:p w14:paraId="3AAEF4E0" w14:textId="77777777" w:rsidR="00535F5B" w:rsidRPr="00FD501F" w:rsidRDefault="00535F5B" w:rsidP="00535F5B">
      <w:pPr>
        <w:pStyle w:val="Text2-1"/>
      </w:pPr>
      <w:r>
        <w:t>C</w:t>
      </w:r>
      <w:r w:rsidRPr="00FD501F">
        <w:t xml:space="preserve">ílem </w:t>
      </w:r>
      <w:r>
        <w:t xml:space="preserve">díla </w:t>
      </w:r>
      <w:r w:rsidRPr="00FD501F">
        <w:t xml:space="preserve">je </w:t>
      </w:r>
      <w:r>
        <w:t>zlepšení kvalitativních parametrů a zajištění plynulosti a bezpečnosti železniční dopravy a zvýšení kvality stavu dopravní cesty</w:t>
      </w:r>
      <w:r w:rsidRPr="00FD501F">
        <w:t>.</w:t>
      </w:r>
    </w:p>
    <w:p w14:paraId="64F4F67C" w14:textId="77777777" w:rsidR="00FD501F" w:rsidRDefault="00FD501F" w:rsidP="00475ECE">
      <w:pPr>
        <w:pStyle w:val="Text2-1"/>
      </w:pPr>
      <w:r w:rsidRPr="00FD501F">
        <w:t xml:space="preserve">Zhotovitel díla zajistí důsledné plnění požadavků vyplývající z vyjádření dotčených orgánů a osob uvedených v dokladové části </w:t>
      </w:r>
      <w:r w:rsidR="00475ECE">
        <w:t xml:space="preserve">z předchozího stupně </w:t>
      </w:r>
      <w:r w:rsidRPr="00FD501F">
        <w:t>dokumentace a</w:t>
      </w:r>
      <w:r w:rsidR="00317F02">
        <w:t> </w:t>
      </w:r>
      <w:r w:rsidRPr="00FD501F">
        <w:t>související dokumentace a to ve vzájemné součinnosti a návaznosti.</w:t>
      </w:r>
    </w:p>
    <w:p w14:paraId="24A0ED55" w14:textId="571DAF56" w:rsidR="00672766" w:rsidRDefault="00672766" w:rsidP="00311B9F">
      <w:pPr>
        <w:pStyle w:val="Text2-1"/>
      </w:pPr>
      <w:r w:rsidRPr="00672766">
        <w:t>Při zpracování Díla se postupuje dle VTP</w:t>
      </w:r>
      <w:r w:rsidR="00F074C7">
        <w:t>/ZP/0</w:t>
      </w:r>
      <w:r w:rsidR="000D3396">
        <w:t>5</w:t>
      </w:r>
      <w:r w:rsidR="00F074C7">
        <w:t>/20</w:t>
      </w:r>
      <w:r w:rsidRPr="00672766">
        <w:t xml:space="preserve"> pro </w:t>
      </w:r>
      <w:r w:rsidR="00F074C7">
        <w:t xml:space="preserve">ZP a </w:t>
      </w:r>
      <w:r w:rsidR="008F11DC" w:rsidRPr="008F11DC">
        <w:t>dle</w:t>
      </w:r>
      <w:r w:rsidR="008F11DC">
        <w:t xml:space="preserve"> </w:t>
      </w:r>
      <w:r w:rsidR="008F11DC" w:rsidRPr="008F11DC">
        <w:t>VTP/DSP+PDSP/13/20</w:t>
      </w:r>
      <w:r w:rsidR="00F074C7" w:rsidRPr="008F11DC">
        <w:t xml:space="preserve"> pro </w:t>
      </w:r>
      <w:r w:rsidRPr="008F11DC">
        <w:t>D</w:t>
      </w:r>
      <w:r w:rsidR="008F11DC" w:rsidRPr="008F11DC">
        <w:t>U</w:t>
      </w:r>
      <w:r w:rsidRPr="008F11DC">
        <w:t>SP+PDPS</w:t>
      </w:r>
      <w:r w:rsidR="00311B9F">
        <w:t xml:space="preserve">, </w:t>
      </w:r>
      <w:r w:rsidR="00311B9F" w:rsidRPr="00311B9F">
        <w:t>kromě případů, kdy vyplývá z potřeby postupovat dle VTP</w:t>
      </w:r>
      <w:r w:rsidR="00311B9F">
        <w:t>/ZP+DUR/13/20</w:t>
      </w:r>
      <w:r w:rsidRPr="008F11DC">
        <w:t>.</w:t>
      </w:r>
    </w:p>
    <w:p w14:paraId="4CBD9A23" w14:textId="77777777" w:rsidR="00CF25E2" w:rsidRPr="008F11DC" w:rsidRDefault="00CF25E2" w:rsidP="00672766">
      <w:pPr>
        <w:pStyle w:val="Text2-1"/>
      </w:pPr>
      <w:r>
        <w:t>Zhotovitel díla musí sledovat zpracování nejvhodnějšího technického a ekonomického řešení.</w:t>
      </w:r>
    </w:p>
    <w:p w14:paraId="20CF1CC3" w14:textId="4E804996" w:rsidR="00F93638" w:rsidRDefault="00F93638" w:rsidP="00F93638">
      <w:pPr>
        <w:pStyle w:val="Text2-1"/>
      </w:pPr>
      <w:r w:rsidRPr="00F93638">
        <w:t xml:space="preserve">V článku 5.2 </w:t>
      </w:r>
      <w:r w:rsidRPr="003D7F78">
        <w:t xml:space="preserve">ve </w:t>
      </w:r>
      <w:r w:rsidR="005E41C1" w:rsidRPr="003D7F78">
        <w:t xml:space="preserve">VTP/DSP+PDPS/13/20 </w:t>
      </w:r>
      <w:r w:rsidRPr="003D7F78">
        <w:t xml:space="preserve">se </w:t>
      </w:r>
      <w:r w:rsidRPr="00F93638">
        <w:t>v celém článku nahrazuje označení „Část I. Geodetická dokumentace“ na označení „</w:t>
      </w:r>
      <w:r>
        <w:t xml:space="preserve">Dokladová část - </w:t>
      </w:r>
      <w:r w:rsidRPr="00F93638">
        <w:t>Geodetická dokumentace“</w:t>
      </w:r>
      <w:r>
        <w:t>, viz „Manuál struktury a popisu dokumentace</w:t>
      </w:r>
      <w:r w:rsidR="00186D49">
        <w:t>“</w:t>
      </w:r>
      <w:r>
        <w:t xml:space="preserve"> (Příloha </w:t>
      </w:r>
      <w:r w:rsidR="007F26AC">
        <w:fldChar w:fldCharType="begin"/>
      </w:r>
      <w:r w:rsidR="007F26AC">
        <w:instrText xml:space="preserve"> REF _Ref46488274 \r \h </w:instrText>
      </w:r>
      <w:r w:rsidR="007F26AC">
        <w:fldChar w:fldCharType="separate"/>
      </w:r>
      <w:r w:rsidR="002E4D42">
        <w:t>8.1.1</w:t>
      </w:r>
      <w:r w:rsidR="007F26AC">
        <w:fldChar w:fldCharType="end"/>
      </w:r>
      <w:r>
        <w:t>)</w:t>
      </w:r>
      <w:r w:rsidR="00186D49">
        <w:t>.</w:t>
      </w:r>
    </w:p>
    <w:p w14:paraId="448F3BD5" w14:textId="77777777" w:rsidR="002720BF" w:rsidRDefault="002720BF" w:rsidP="002720BF">
      <w:pPr>
        <w:pStyle w:val="Text2-1"/>
      </w:pPr>
      <w:r>
        <w:lastRenderedPageBreak/>
        <w:t xml:space="preserve">Pro přesnou identifikaci podzemních sítí, metalických a optických kabelů, kanalizace, vody a plynu budou použity </w:t>
      </w:r>
      <w:r w:rsidRPr="009D2841">
        <w:rPr>
          <w:rStyle w:val="Tun"/>
        </w:rPr>
        <w:t>RFID markery</w:t>
      </w:r>
      <w:r>
        <w:t>. Mohou se používat pouze markery, u kterých není nutné při ukládání dbát na jejich orientaci. V rámci jednotného značení v sítích SŽ je nutné zachovat standardní barevné značení, které doporučují výrobci.</w:t>
      </w:r>
    </w:p>
    <w:p w14:paraId="45F72FCC" w14:textId="77777777" w:rsidR="002720BF" w:rsidRPr="009D2841" w:rsidRDefault="002720BF" w:rsidP="002720BF">
      <w:pPr>
        <w:pStyle w:val="Textbezslovn"/>
        <w:rPr>
          <w:rStyle w:val="Tun"/>
        </w:rPr>
      </w:pPr>
      <w:r w:rsidRPr="009D2841">
        <w:rPr>
          <w:rStyle w:val="Tun"/>
        </w:rPr>
        <w:t>Minimální požadavky na použití markerů jsou následující:</w:t>
      </w:r>
    </w:p>
    <w:p w14:paraId="36F181A6" w14:textId="77777777" w:rsidR="002720BF" w:rsidRDefault="002720BF" w:rsidP="00DD6562">
      <w:pPr>
        <w:pStyle w:val="Odstavec1-1a"/>
        <w:numPr>
          <w:ilvl w:val="0"/>
          <w:numId w:val="7"/>
        </w:numPr>
      </w:pPr>
      <w:r w:rsidRPr="009D2841">
        <w:rPr>
          <w:rStyle w:val="Tun"/>
        </w:rPr>
        <w:t>Silová zařízení a kabely</w:t>
      </w:r>
      <w:r>
        <w:t xml:space="preserve"> (včetně kabelů určených k napájení zabezpečovacích zařízení) – červený marker (169,8 kHz)</w:t>
      </w:r>
    </w:p>
    <w:p w14:paraId="6A077D4B" w14:textId="77777777" w:rsidR="002720BF" w:rsidRDefault="002720BF" w:rsidP="002720BF">
      <w:pPr>
        <w:pStyle w:val="Odrka1-2-"/>
        <w:numPr>
          <w:ilvl w:val="1"/>
          <w:numId w:val="4"/>
        </w:numPr>
      </w:pPr>
      <w:r>
        <w:t>trasy kabelů –(v případě požadavku umístění po cca 50 m); přípojky; zakopané spojky; křížení kabelů; servisní smyčky; paty instalačních trubek; ohyby, změny hloubky; poklopy; rozvodové smyčky.</w:t>
      </w:r>
    </w:p>
    <w:p w14:paraId="3C5E84BB" w14:textId="77777777" w:rsidR="002720BF" w:rsidRDefault="002720BF" w:rsidP="002720BF">
      <w:pPr>
        <w:pStyle w:val="Odstavec1-1a"/>
        <w:numPr>
          <w:ilvl w:val="0"/>
          <w:numId w:val="5"/>
        </w:numPr>
      </w:pPr>
      <w:r w:rsidRPr="009D2841">
        <w:rPr>
          <w:rStyle w:val="Tun"/>
        </w:rPr>
        <w:t>Rozvody vody a jejich zařízení</w:t>
      </w:r>
      <w:r>
        <w:t xml:space="preserve"> - modrý marker (145,7 kHz)</w:t>
      </w:r>
    </w:p>
    <w:p w14:paraId="1116D5A6" w14:textId="77777777" w:rsidR="002720BF" w:rsidRDefault="002720BF" w:rsidP="002720BF">
      <w:pPr>
        <w:pStyle w:val="Odrka1-2-"/>
        <w:numPr>
          <w:ilvl w:val="1"/>
          <w:numId w:val="4"/>
        </w:numPr>
      </w:pPr>
      <w:r>
        <w:t>trasy potrubí; paty servisních sloupců; potrubí z PVC; všechny typy ventilů; křížení, rozdvojky; čistící výstupy; konce obalů.</w:t>
      </w:r>
    </w:p>
    <w:p w14:paraId="340F015F" w14:textId="77777777" w:rsidR="002720BF" w:rsidRDefault="002720BF" w:rsidP="002720BF">
      <w:pPr>
        <w:pStyle w:val="Odstavec1-1a"/>
        <w:keepNext/>
        <w:numPr>
          <w:ilvl w:val="0"/>
          <w:numId w:val="5"/>
        </w:numPr>
      </w:pPr>
      <w:r w:rsidRPr="009D2841">
        <w:rPr>
          <w:rStyle w:val="Tun"/>
        </w:rPr>
        <w:t>Rozvody plynu a jejich zařízení</w:t>
      </w:r>
      <w:r>
        <w:t xml:space="preserve"> – žlutý marker (383,0 kHz)</w:t>
      </w:r>
    </w:p>
    <w:p w14:paraId="3EB4589A" w14:textId="77777777" w:rsidR="002720BF" w:rsidRDefault="002720BF" w:rsidP="002720BF">
      <w:pPr>
        <w:pStyle w:val="Odrka1-2-"/>
        <w:numPr>
          <w:ilvl w:val="1"/>
          <w:numId w:val="4"/>
        </w:numPr>
      </w:pPr>
      <w:r>
        <w:t>trasy potrubí; paty rozvodných sloupů; paty servisních sloupů; křížení, všechny typy ventilů; měřicí skříně; ukončovací armatury; hloubkové změny; překladové armatury; stlačená místa; armatury na regulaci tlaku; elektrotavné spojky; všechny typy armatur a spojů.</w:t>
      </w:r>
    </w:p>
    <w:p w14:paraId="27B7E38A" w14:textId="77777777" w:rsidR="002720BF" w:rsidRDefault="002720BF" w:rsidP="002720BF">
      <w:pPr>
        <w:pStyle w:val="Odstavec1-1a"/>
        <w:numPr>
          <w:ilvl w:val="0"/>
          <w:numId w:val="5"/>
        </w:numPr>
      </w:pPr>
      <w:r w:rsidRPr="009D2841">
        <w:rPr>
          <w:rStyle w:val="Tun"/>
        </w:rPr>
        <w:t>Sdělovací zařízení a kabely</w:t>
      </w:r>
      <w:r>
        <w:t xml:space="preserve"> – oranžový marker (101,4 kHz)</w:t>
      </w:r>
    </w:p>
    <w:p w14:paraId="54A0E592" w14:textId="77777777" w:rsidR="002720BF" w:rsidRDefault="002720BF" w:rsidP="002720BF">
      <w:pPr>
        <w:pStyle w:val="Odrka1-2-"/>
        <w:numPr>
          <w:ilvl w:val="1"/>
          <w:numId w:val="4"/>
        </w:numPr>
      </w:pPr>
      <w:r>
        <w:t>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(markery v zapisovatelném provedení).</w:t>
      </w:r>
    </w:p>
    <w:p w14:paraId="3B93F3F9" w14:textId="77777777" w:rsidR="002720BF" w:rsidRDefault="002720BF" w:rsidP="002720BF">
      <w:pPr>
        <w:pStyle w:val="Odstavec1-1a"/>
        <w:numPr>
          <w:ilvl w:val="0"/>
          <w:numId w:val="5"/>
        </w:numPr>
      </w:pPr>
      <w:r w:rsidRPr="009D2841">
        <w:rPr>
          <w:rStyle w:val="Tun"/>
        </w:rPr>
        <w:t>Zabezpečovací zařízení</w:t>
      </w:r>
      <w:r>
        <w:t xml:space="preserve"> – fialový marker (66,35 kHz)</w:t>
      </w:r>
    </w:p>
    <w:p w14:paraId="36035A72" w14:textId="77777777" w:rsidR="002720BF" w:rsidRDefault="002720BF" w:rsidP="002720BF">
      <w:pPr>
        <w:pStyle w:val="Odrka1-2-"/>
        <w:numPr>
          <w:ilvl w:val="1"/>
          <w:numId w:val="4"/>
        </w:numPr>
      </w:pPr>
      <w:r>
        <w:t>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 kombinovaných (hybridních) kabelů (markery v zapisovatelném provedení).</w:t>
      </w:r>
    </w:p>
    <w:p w14:paraId="39B189BA" w14:textId="77777777" w:rsidR="002720BF" w:rsidRDefault="002720BF" w:rsidP="002720BF">
      <w:pPr>
        <w:pStyle w:val="Odstavec1-1a"/>
        <w:numPr>
          <w:ilvl w:val="0"/>
          <w:numId w:val="5"/>
        </w:numPr>
      </w:pPr>
      <w:r w:rsidRPr="009D2841">
        <w:rPr>
          <w:rStyle w:val="Tun"/>
        </w:rPr>
        <w:t>Odpadní voda</w:t>
      </w:r>
      <w:r>
        <w:t xml:space="preserve"> – zelený marker (121,6 kHz)</w:t>
      </w:r>
    </w:p>
    <w:p w14:paraId="6AFD74E4" w14:textId="77777777" w:rsidR="002720BF" w:rsidRDefault="002720BF" w:rsidP="002720BF">
      <w:pPr>
        <w:pStyle w:val="Odrka1-2-"/>
        <w:numPr>
          <w:ilvl w:val="1"/>
          <w:numId w:val="4"/>
        </w:numPr>
      </w:pPr>
      <w:r>
        <w:t>ventily; všechny typy armatur; čistící výstupy; paty servisních sloupců; vedlejší vedení; značení tras nekovových objektů.</w:t>
      </w:r>
    </w:p>
    <w:p w14:paraId="187A443E" w14:textId="77777777" w:rsidR="002720BF" w:rsidRDefault="002720BF" w:rsidP="002720BF">
      <w:pPr>
        <w:pStyle w:val="Textbezslovn"/>
      </w:pPr>
      <w:r>
        <w:t>Označníky je nutno k uloženým kabelům, potrubím a podzemním zařízením pevně upevňovat (např. plastovou vázací páskou).</w:t>
      </w:r>
    </w:p>
    <w:p w14:paraId="2598CA47" w14:textId="77777777" w:rsidR="002720BF" w:rsidRDefault="002720BF" w:rsidP="002720BF">
      <w:pPr>
        <w:pStyle w:val="Textbezslovn"/>
      </w:pPr>
      <w:r>
        <w:t>U sdělovacích a zabezpečovacích kabelů OŘ se bude informace o markerech zadávat do pasportu do volitelné položky 2 pod označením „RFID“. U složek, které nemají žádnou elektronickou databázi, se bude tato informace zadávat ve stejném znění do dokumentace.</w:t>
      </w:r>
    </w:p>
    <w:p w14:paraId="7194D1C4" w14:textId="77777777" w:rsidR="002720BF" w:rsidRDefault="002720BF" w:rsidP="002720BF">
      <w:pPr>
        <w:pStyle w:val="Textbezslovn"/>
      </w:pPr>
      <w:r>
        <w:t>Informace o použití markerů bude zaznamenána do DSPS</w:t>
      </w:r>
    </w:p>
    <w:p w14:paraId="75405372" w14:textId="77777777" w:rsidR="002720BF" w:rsidRDefault="002720BF" w:rsidP="002720BF">
      <w:pPr>
        <w:pStyle w:val="Textbezslovn"/>
      </w:pPr>
      <w:r>
        <w:t>Do digitální dokumentace se budou zaznamenávat markery ve tvaru kolečka s velkým písmenem M uprostřed ve všech 6-ti vrstvách odpovídajících kategoriím podzemních vedení. Značka bude tvarově stejná pro všech 6 vrstev, rozlišení kategorie bude pouze barvou, která bude odpovídat barvě markeru.</w:t>
      </w:r>
    </w:p>
    <w:p w14:paraId="3FCE375F" w14:textId="57DACB2F" w:rsidR="001961F9" w:rsidRPr="00320691" w:rsidRDefault="00DD0EF6" w:rsidP="00311B9F">
      <w:pPr>
        <w:pStyle w:val="Text2-1"/>
        <w:rPr>
          <w:rStyle w:val="Tun"/>
        </w:rPr>
      </w:pPr>
      <w:r w:rsidRPr="00320691">
        <w:t xml:space="preserve">Zhotovitel zpracuje 3D vizualizace a 3D zákresy </w:t>
      </w:r>
      <w:r w:rsidR="002D22E4" w:rsidRPr="00320691">
        <w:t xml:space="preserve">vizualizací do fotografií v takovém rozsahu, které budou vyplývat z vyjádření Památkového ústavu ke stavbě, která je vyhlášena </w:t>
      </w:r>
      <w:r w:rsidR="008B37EF" w:rsidRPr="00320691">
        <w:t xml:space="preserve">jako </w:t>
      </w:r>
      <w:r w:rsidR="002D22E4" w:rsidRPr="00320691">
        <w:t>kulturní památk</w:t>
      </w:r>
      <w:r w:rsidR="008B37EF" w:rsidRPr="00320691">
        <w:t xml:space="preserve">a </w:t>
      </w:r>
      <w:r w:rsidR="00C65708">
        <w:t>Č</w:t>
      </w:r>
      <w:r w:rsidR="008B37EF" w:rsidRPr="00320691">
        <w:t>eské republiky</w:t>
      </w:r>
      <w:r w:rsidR="002D22E4" w:rsidRPr="00320691">
        <w:t>.</w:t>
      </w:r>
      <w:r w:rsidRPr="00320691">
        <w:t xml:space="preserve"> </w:t>
      </w:r>
      <w:r w:rsidR="002D22E4" w:rsidRPr="00320691">
        <w:t xml:space="preserve">Požadavky na </w:t>
      </w:r>
      <w:r w:rsidR="00591899" w:rsidRPr="00320691">
        <w:t>v</w:t>
      </w:r>
      <w:r w:rsidR="002D22E4" w:rsidRPr="00320691">
        <w:t xml:space="preserve">izualizaci </w:t>
      </w:r>
      <w:r w:rsidRPr="00320691">
        <w:t>a</w:t>
      </w:r>
      <w:r w:rsidR="00311B9F">
        <w:t> </w:t>
      </w:r>
      <w:r w:rsidRPr="00320691">
        <w:t xml:space="preserve">zákresy </w:t>
      </w:r>
      <w:r w:rsidR="00591899" w:rsidRPr="00320691">
        <w:t xml:space="preserve">jsou uvedeny ve </w:t>
      </w:r>
      <w:r w:rsidRPr="00320691">
        <w:t>VTP/DSP+PDPS/13/20.</w:t>
      </w:r>
    </w:p>
    <w:p w14:paraId="652F1432" w14:textId="77777777" w:rsidR="00DD0EF6" w:rsidRDefault="002D22E4" w:rsidP="00311B9F">
      <w:pPr>
        <w:pStyle w:val="Text2-1"/>
      </w:pPr>
      <w:r>
        <w:lastRenderedPageBreak/>
        <w:t xml:space="preserve">Dodatečné průzkumy </w:t>
      </w:r>
      <w:r w:rsidR="00591899" w:rsidRPr="00311B9F">
        <w:rPr>
          <w:rStyle w:val="Text2-1Char"/>
        </w:rPr>
        <w:t>budou odpovídat požadavkům, že stavba je vyhlášena kulturní památkou</w:t>
      </w:r>
      <w:r w:rsidR="005F2C28" w:rsidRPr="00311B9F">
        <w:rPr>
          <w:rStyle w:val="Text2-1Char"/>
        </w:rPr>
        <w:t xml:space="preserve"> České</w:t>
      </w:r>
      <w:r w:rsidR="005F2C28">
        <w:t xml:space="preserve"> republiky</w:t>
      </w:r>
      <w:r w:rsidR="00591899">
        <w:t>. Rozsah průzkumů musí být vždy konzultován se SMT Praha</w:t>
      </w:r>
      <w:r w:rsidR="00DD0EF6" w:rsidRPr="00FD501F">
        <w:t>.</w:t>
      </w:r>
    </w:p>
    <w:p w14:paraId="5A26B674" w14:textId="77777777" w:rsidR="00F678E3" w:rsidRPr="002507C6" w:rsidRDefault="00F678E3" w:rsidP="00C65708">
      <w:pPr>
        <w:pStyle w:val="Nadpis2-2"/>
      </w:pPr>
      <w:bookmarkStart w:id="15" w:name="_Toc15649873"/>
      <w:bookmarkStart w:id="16" w:name="_Toc55827513"/>
      <w:r w:rsidRPr="002507C6">
        <w:t>Dopravní technologie</w:t>
      </w:r>
      <w:bookmarkEnd w:id="15"/>
      <w:bookmarkEnd w:id="16"/>
    </w:p>
    <w:p w14:paraId="1A325663" w14:textId="77777777" w:rsidR="00F678E3" w:rsidRPr="003A1020" w:rsidRDefault="00762AAB" w:rsidP="002F2288">
      <w:pPr>
        <w:pStyle w:val="Text2-1"/>
        <w:rPr>
          <w:rStyle w:val="Tun"/>
        </w:rPr>
      </w:pPr>
      <w:r w:rsidRPr="003A1020">
        <w:rPr>
          <w:rStyle w:val="Tun"/>
        </w:rPr>
        <w:t>Popis stávajícího stavu</w:t>
      </w:r>
    </w:p>
    <w:p w14:paraId="1828CA11" w14:textId="77777777" w:rsidR="005F2C28" w:rsidRPr="007A359C" w:rsidRDefault="002507C6" w:rsidP="007A359C">
      <w:pPr>
        <w:pStyle w:val="Text2-2"/>
      </w:pPr>
      <w:r w:rsidRPr="007A359C">
        <w:t xml:space="preserve">Most je jednokolejný s traťovou rychlostí 50 km/h a nachází se na záhlaví ŽST Podlešín na trati Kralupy - Most. </w:t>
      </w:r>
    </w:p>
    <w:p w14:paraId="6FDCA732" w14:textId="77777777" w:rsidR="00762AAB" w:rsidRPr="003A1020" w:rsidRDefault="00762AAB" w:rsidP="005F2C28">
      <w:pPr>
        <w:pStyle w:val="Text2-1"/>
        <w:rPr>
          <w:rStyle w:val="Tun"/>
        </w:rPr>
      </w:pPr>
      <w:r w:rsidRPr="003A1020">
        <w:rPr>
          <w:rStyle w:val="Tun"/>
        </w:rPr>
        <w:t>Požadavky na nový stav</w:t>
      </w:r>
    </w:p>
    <w:p w14:paraId="7F070BC4" w14:textId="77777777" w:rsidR="002507C6" w:rsidRPr="0052009B" w:rsidRDefault="002507C6" w:rsidP="007A359C">
      <w:pPr>
        <w:pStyle w:val="Text2-2"/>
      </w:pPr>
      <w:r w:rsidRPr="007A359C">
        <w:t xml:space="preserve">Zvýšení rychlosti přes rekonstruovaný most na úroveň traťové rychlosti </w:t>
      </w:r>
      <w:r w:rsidRPr="0052009B">
        <w:t>v přilehlém úseku.</w:t>
      </w:r>
    </w:p>
    <w:p w14:paraId="4C5B5FE7" w14:textId="32A95957" w:rsidR="00284FCA" w:rsidRPr="0052009B" w:rsidRDefault="00284FCA" w:rsidP="007A359C">
      <w:pPr>
        <w:pStyle w:val="Text2-2"/>
      </w:pPr>
      <w:r w:rsidRPr="0052009B">
        <w:t>Dopravní technologie musí být zpracována v souladu se Směrnicí</w:t>
      </w:r>
      <w:r w:rsidR="00F329CE" w:rsidRPr="0052009B">
        <w:t> </w:t>
      </w:r>
      <w:r w:rsidRPr="0052009B">
        <w:t>GŘ</w:t>
      </w:r>
      <w:r w:rsidR="00F329CE" w:rsidRPr="0052009B">
        <w:t> </w:t>
      </w:r>
      <w:r w:rsidRPr="0052009B">
        <w:t>č.</w:t>
      </w:r>
      <w:r w:rsidR="00F329CE" w:rsidRPr="0052009B">
        <w:t> </w:t>
      </w:r>
      <w:r w:rsidRPr="0052009B">
        <w:t>11/2006.“</w:t>
      </w:r>
    </w:p>
    <w:p w14:paraId="687B0AF0" w14:textId="77777777" w:rsidR="00247578" w:rsidRPr="0052009B" w:rsidRDefault="00247578" w:rsidP="00247578">
      <w:pPr>
        <w:pStyle w:val="Text2-2"/>
      </w:pPr>
      <w:r w:rsidRPr="0052009B">
        <w:t>Dopravní technologie bude obsahovat požadavky na omezení drážní dopravy včetně návrhu opatření, který bude z omezení dopravy vyplývat.</w:t>
      </w:r>
    </w:p>
    <w:p w14:paraId="535F9A37" w14:textId="77777777" w:rsidR="00247578" w:rsidRPr="0052009B" w:rsidRDefault="00247578" w:rsidP="00247578">
      <w:pPr>
        <w:pStyle w:val="Text2-2"/>
      </w:pPr>
      <w:r w:rsidRPr="0052009B">
        <w:t>Dopravní technologie bude mimo jiné obsahovat údaje o tom, jaké se po realizaci stavby předpokládá zkrácení jízdních dob.</w:t>
      </w:r>
    </w:p>
    <w:p w14:paraId="15AC0195" w14:textId="77777777" w:rsidR="00B85D44" w:rsidRPr="00787158" w:rsidRDefault="00B85D44" w:rsidP="00B85D44">
      <w:pPr>
        <w:pStyle w:val="Nadpis2-2"/>
      </w:pPr>
      <w:bookmarkStart w:id="17" w:name="_Toc15649875"/>
      <w:bookmarkStart w:id="18" w:name="_Toc55827514"/>
      <w:bookmarkStart w:id="19" w:name="_Toc15649877"/>
      <w:r w:rsidRPr="00787158">
        <w:t>Zabezpečovací zařízení</w:t>
      </w:r>
      <w:bookmarkEnd w:id="17"/>
      <w:bookmarkEnd w:id="18"/>
    </w:p>
    <w:p w14:paraId="02C55D31" w14:textId="77777777" w:rsidR="00B85D44" w:rsidRPr="003A1020" w:rsidRDefault="00B85D44" w:rsidP="00B85D44">
      <w:pPr>
        <w:pStyle w:val="Text2-1"/>
        <w:rPr>
          <w:rStyle w:val="Tun"/>
        </w:rPr>
      </w:pPr>
      <w:r w:rsidRPr="003A1020">
        <w:rPr>
          <w:rStyle w:val="Tun"/>
        </w:rPr>
        <w:t xml:space="preserve">Popis stávajícího stavu </w:t>
      </w:r>
    </w:p>
    <w:p w14:paraId="6894CCC8" w14:textId="77777777" w:rsidR="00B85D44" w:rsidRPr="003A1020" w:rsidRDefault="00B85D44" w:rsidP="003A1020">
      <w:pPr>
        <w:pStyle w:val="Text2-2"/>
        <w:rPr>
          <w:rStyle w:val="Tun"/>
          <w:b w:val="0"/>
          <w:bCs/>
        </w:rPr>
      </w:pPr>
      <w:r w:rsidRPr="003A1020">
        <w:rPr>
          <w:rStyle w:val="Tun"/>
          <w:b w:val="0"/>
          <w:bCs/>
        </w:rPr>
        <w:t>Ž</w:t>
      </w:r>
      <w:r w:rsidR="003A1020">
        <w:rPr>
          <w:rStyle w:val="Tun"/>
          <w:b w:val="0"/>
          <w:bCs/>
        </w:rPr>
        <w:t>ST</w:t>
      </w:r>
      <w:r w:rsidRPr="003A1020">
        <w:rPr>
          <w:rStyle w:val="Tun"/>
          <w:b w:val="0"/>
          <w:bCs/>
        </w:rPr>
        <w:t xml:space="preserve"> Podlešín je zabezpečena elektromechanickým zabezpečovacím zařízením s elektromotorickými přestavníky, světelnými návěstidly a počítači náprav. Na železničním mostě je umístěn elektromotorický přestavník V9, počítací bod PN25 a světelné trpasličí návěstidlo Se1 se související kabelizací. Přes železniční most vede kabelizace k návěstidlu S a PřS.</w:t>
      </w:r>
    </w:p>
    <w:p w14:paraId="2F810667" w14:textId="77777777" w:rsidR="00B85D44" w:rsidRPr="003A1020" w:rsidRDefault="00B85D44" w:rsidP="00B85D44">
      <w:pPr>
        <w:pStyle w:val="Text2-1"/>
        <w:rPr>
          <w:rStyle w:val="Tun"/>
        </w:rPr>
      </w:pPr>
      <w:r w:rsidRPr="003A1020">
        <w:rPr>
          <w:rStyle w:val="Tun"/>
        </w:rPr>
        <w:t xml:space="preserve">Požadavky na nový stav </w:t>
      </w:r>
    </w:p>
    <w:p w14:paraId="03DF5D90" w14:textId="77777777" w:rsidR="00B85D44" w:rsidRPr="003A1020" w:rsidRDefault="00B85D44" w:rsidP="003A1020">
      <w:pPr>
        <w:pStyle w:val="Text2-1"/>
        <w:tabs>
          <w:tab w:val="clear" w:pos="737"/>
          <w:tab w:val="num" w:pos="1701"/>
        </w:tabs>
        <w:ind w:left="1701" w:hanging="850"/>
        <w:rPr>
          <w:rStyle w:val="Tun"/>
          <w:b w:val="0"/>
          <w:bCs/>
        </w:rPr>
      </w:pPr>
      <w:r w:rsidRPr="003A1020">
        <w:rPr>
          <w:rStyle w:val="Tun"/>
          <w:b w:val="0"/>
          <w:bCs/>
        </w:rPr>
        <w:t>V rámci rekonstrukce mostu bude respektován stávající stav zabezpečovacího zařízení. V případě nutnosti bude navržena jeho demontáž a zpětná montáž včetně kabelizace. Na rekonstruovaném mostě se zřídí kabelová trasa nebo kabelový kolektor, který bude v antivandal provedení. Do něho bude uložena procházející kabelizace. Předpokládá se použití nových kabelů, které budou na obou koncích mostu naspojkovány na stávající kabely. Kabelová trasa musí umožnit budoucí pokládku minimálně 2xHDPE a případně další kabelizace.</w:t>
      </w:r>
    </w:p>
    <w:p w14:paraId="2B14FD02" w14:textId="77777777" w:rsidR="00B85D44" w:rsidRPr="00787158" w:rsidRDefault="00B85D44" w:rsidP="00B85D44">
      <w:pPr>
        <w:pStyle w:val="Nadpis2-2"/>
      </w:pPr>
      <w:bookmarkStart w:id="20" w:name="_Toc15649876"/>
      <w:bookmarkStart w:id="21" w:name="_Toc55827515"/>
      <w:r w:rsidRPr="00787158">
        <w:t>Sdělovací zařízení</w:t>
      </w:r>
      <w:bookmarkEnd w:id="20"/>
      <w:bookmarkEnd w:id="21"/>
    </w:p>
    <w:p w14:paraId="5F3B0932" w14:textId="77777777" w:rsidR="00B85D44" w:rsidRPr="003A1020" w:rsidRDefault="00B85D44" w:rsidP="00B85D44">
      <w:pPr>
        <w:pStyle w:val="Text2-1"/>
        <w:rPr>
          <w:rStyle w:val="Tun"/>
        </w:rPr>
      </w:pPr>
      <w:r w:rsidRPr="003A1020">
        <w:rPr>
          <w:rStyle w:val="Tun"/>
        </w:rPr>
        <w:t xml:space="preserve">Popis stávajícího stavu </w:t>
      </w:r>
    </w:p>
    <w:p w14:paraId="76DCAA56" w14:textId="77777777" w:rsidR="00B85D44" w:rsidRPr="00787158" w:rsidRDefault="00B85D44" w:rsidP="0070412C">
      <w:pPr>
        <w:pStyle w:val="Text2-2"/>
        <w:tabs>
          <w:tab w:val="clear" w:pos="1701"/>
          <w:tab w:val="num" w:pos="737"/>
        </w:tabs>
        <w:ind w:hanging="1701"/>
      </w:pPr>
      <w:r w:rsidRPr="00787158">
        <w:t>Přes železniční most vede sdělovací kabel k telefonnímu objektu u návěstidla S.</w:t>
      </w:r>
    </w:p>
    <w:p w14:paraId="0A7FAA05" w14:textId="77777777" w:rsidR="00B85D44" w:rsidRPr="003A1020" w:rsidRDefault="00B85D44" w:rsidP="00B85D44">
      <w:pPr>
        <w:pStyle w:val="Text2-1"/>
        <w:rPr>
          <w:rStyle w:val="Tun"/>
        </w:rPr>
      </w:pPr>
      <w:r w:rsidRPr="003A1020">
        <w:rPr>
          <w:rStyle w:val="Tun"/>
        </w:rPr>
        <w:t xml:space="preserve">Požadavky na nový stav </w:t>
      </w:r>
    </w:p>
    <w:p w14:paraId="5EAA3032" w14:textId="77777777" w:rsidR="00B85D44" w:rsidRPr="003A1020" w:rsidRDefault="00B85D44" w:rsidP="003A1020">
      <w:pPr>
        <w:pStyle w:val="Text2-1"/>
        <w:tabs>
          <w:tab w:val="clear" w:pos="737"/>
          <w:tab w:val="num" w:pos="1701"/>
        </w:tabs>
        <w:ind w:left="1701" w:hanging="850"/>
        <w:rPr>
          <w:rStyle w:val="Tun"/>
          <w:b w:val="0"/>
          <w:bCs/>
        </w:rPr>
      </w:pPr>
      <w:r w:rsidRPr="003A1020">
        <w:rPr>
          <w:rStyle w:val="Tun"/>
          <w:b w:val="0"/>
          <w:bCs/>
        </w:rPr>
        <w:t>V rámci zabezpečovacího zařízení bude zřízena nová kabelová trasa, nebo kolektor, do kterého bude sdělovací kabel k telefonnímu objektu u návěstidla S položen. Stejně jako u kabelů zab</w:t>
      </w:r>
      <w:r w:rsidR="00411767" w:rsidRPr="003A1020">
        <w:rPr>
          <w:rStyle w:val="Tun"/>
          <w:b w:val="0"/>
          <w:bCs/>
        </w:rPr>
        <w:t>ezpečovacího</w:t>
      </w:r>
      <w:r w:rsidRPr="003A1020">
        <w:rPr>
          <w:rStyle w:val="Tun"/>
          <w:b w:val="0"/>
          <w:bCs/>
        </w:rPr>
        <w:t xml:space="preserve"> zařízení se předpokládá nový kabel, který bude na obou stranách mostu naspojkován na stávající.</w:t>
      </w:r>
    </w:p>
    <w:p w14:paraId="4207D8B6" w14:textId="77777777" w:rsidR="00F678E3" w:rsidRPr="00787158" w:rsidRDefault="00F678E3" w:rsidP="002F2288">
      <w:pPr>
        <w:pStyle w:val="Nadpis2-2"/>
      </w:pPr>
      <w:bookmarkStart w:id="22" w:name="_Toc15649879"/>
      <w:bookmarkStart w:id="23" w:name="_Toc55827516"/>
      <w:bookmarkEnd w:id="19"/>
      <w:r w:rsidRPr="00787158">
        <w:t>Železniční svršek a spodek</w:t>
      </w:r>
      <w:bookmarkEnd w:id="22"/>
      <w:bookmarkEnd w:id="23"/>
    </w:p>
    <w:p w14:paraId="4211A332" w14:textId="77777777" w:rsidR="006729AE" w:rsidRPr="003A1020" w:rsidRDefault="006729AE" w:rsidP="002F2288">
      <w:pPr>
        <w:pStyle w:val="Text2-1"/>
        <w:rPr>
          <w:rStyle w:val="Tun"/>
        </w:rPr>
      </w:pPr>
      <w:bookmarkStart w:id="24" w:name="_Toc15649880"/>
      <w:r w:rsidRPr="003A1020">
        <w:rPr>
          <w:rStyle w:val="Tun"/>
        </w:rPr>
        <w:t xml:space="preserve">Popis stávajícího stavu </w:t>
      </w:r>
    </w:p>
    <w:p w14:paraId="39AE9047" w14:textId="77777777" w:rsidR="006729AE" w:rsidRPr="003A1020" w:rsidRDefault="00630552" w:rsidP="003A1020">
      <w:pPr>
        <w:pStyle w:val="Text2-2"/>
        <w:rPr>
          <w:rStyle w:val="Tun"/>
          <w:b w:val="0"/>
        </w:rPr>
      </w:pPr>
      <w:r w:rsidRPr="003A1020">
        <w:rPr>
          <w:rStyle w:val="Tun"/>
          <w:b w:val="0"/>
        </w:rPr>
        <w:t>Stávající železniční svršek se skládá z kolejového roštu složeného z kolejnic tvaru S49, pražců SB8 s upevněním ŽS4</w:t>
      </w:r>
      <w:r w:rsidR="00B01596" w:rsidRPr="003A1020">
        <w:rPr>
          <w:rStyle w:val="Tun"/>
          <w:b w:val="0"/>
        </w:rPr>
        <w:t xml:space="preserve"> a je v dobrém stavu</w:t>
      </w:r>
      <w:r w:rsidRPr="003A1020">
        <w:rPr>
          <w:rStyle w:val="Tun"/>
          <w:b w:val="0"/>
        </w:rPr>
        <w:t>. Dále se v místě mostu nachází výhybka č. 9 žst. Podlešín tvaru JS49 1:9-300 L,HZ,d,K,ZP</w:t>
      </w:r>
      <w:r w:rsidR="00B01596" w:rsidRPr="003A1020">
        <w:rPr>
          <w:rStyle w:val="Tun"/>
          <w:b w:val="0"/>
        </w:rPr>
        <w:t xml:space="preserve"> z roku 1986.</w:t>
      </w:r>
      <w:r w:rsidRPr="003A1020">
        <w:rPr>
          <w:rStyle w:val="Tun"/>
          <w:b w:val="0"/>
        </w:rPr>
        <w:t xml:space="preserve"> </w:t>
      </w:r>
      <w:r w:rsidR="00B01596" w:rsidRPr="003A1020">
        <w:rPr>
          <w:rStyle w:val="Tun"/>
          <w:b w:val="0"/>
        </w:rPr>
        <w:t xml:space="preserve">Traťová kolej včetně výhybky je zavařena do BK. </w:t>
      </w:r>
      <w:r w:rsidRPr="003A1020">
        <w:rPr>
          <w:rStyle w:val="Tun"/>
          <w:b w:val="0"/>
        </w:rPr>
        <w:t>Štěrkové lože je znečištěné</w:t>
      </w:r>
      <w:r w:rsidR="006729AE" w:rsidRPr="003A1020">
        <w:rPr>
          <w:rStyle w:val="Tun"/>
          <w:b w:val="0"/>
        </w:rPr>
        <w:t>.</w:t>
      </w:r>
    </w:p>
    <w:p w14:paraId="78E1C8D5" w14:textId="77777777" w:rsidR="006729AE" w:rsidRPr="003A1020" w:rsidRDefault="006729AE" w:rsidP="002F2288">
      <w:pPr>
        <w:pStyle w:val="Text2-1"/>
        <w:rPr>
          <w:rStyle w:val="Tun"/>
        </w:rPr>
      </w:pPr>
      <w:r w:rsidRPr="003A1020">
        <w:rPr>
          <w:rStyle w:val="Tun"/>
        </w:rPr>
        <w:lastRenderedPageBreak/>
        <w:t xml:space="preserve">Požadavky na nový stav </w:t>
      </w:r>
    </w:p>
    <w:p w14:paraId="08E299CE" w14:textId="77777777" w:rsidR="006729AE" w:rsidRPr="003A1020" w:rsidRDefault="00B01596" w:rsidP="003A1020">
      <w:pPr>
        <w:pStyle w:val="Text2-2"/>
      </w:pPr>
      <w:r w:rsidRPr="003A1020">
        <w:t>Stávající kolejový rošt bude zachován</w:t>
      </w:r>
      <w:r w:rsidR="006729AE" w:rsidRPr="003A1020">
        <w:t>.</w:t>
      </w:r>
      <w:r w:rsidRPr="003A1020">
        <w:t xml:space="preserve"> Výhybka č. 9 při jejím snesení bu</w:t>
      </w:r>
      <w:r w:rsidR="003A0C2B" w:rsidRPr="003A1020">
        <w:t xml:space="preserve">de zregenerována a vložena zpět. </w:t>
      </w:r>
      <w:r w:rsidRPr="003A1020">
        <w:t xml:space="preserve">Štěrkové lože bude </w:t>
      </w:r>
      <w:r w:rsidR="00380E4A" w:rsidRPr="003A1020">
        <w:t>pročištěno a doplněno novým kamenivem frakce 31,5/63 třídy BII</w:t>
      </w:r>
      <w:r w:rsidRPr="003A1020">
        <w:t>.</w:t>
      </w:r>
    </w:p>
    <w:p w14:paraId="78332237" w14:textId="77777777" w:rsidR="00524592" w:rsidRPr="00787158" w:rsidRDefault="00524592" w:rsidP="00524592">
      <w:pPr>
        <w:pStyle w:val="Nadpis2-2"/>
      </w:pPr>
      <w:bookmarkStart w:id="25" w:name="_Toc55827517"/>
      <w:bookmarkStart w:id="26" w:name="_Toc35598049"/>
      <w:bookmarkEnd w:id="24"/>
      <w:r w:rsidRPr="00787158">
        <w:t>Mosty, propustky, zdi</w:t>
      </w:r>
      <w:bookmarkEnd w:id="25"/>
    </w:p>
    <w:p w14:paraId="5CB48287" w14:textId="77777777" w:rsidR="00524592" w:rsidRPr="00787158" w:rsidRDefault="00524592" w:rsidP="00BF4F9A">
      <w:pPr>
        <w:pStyle w:val="Text2-1"/>
        <w:rPr>
          <w:rStyle w:val="Tun"/>
        </w:rPr>
      </w:pPr>
      <w:r w:rsidRPr="00787158">
        <w:rPr>
          <w:rStyle w:val="Tun"/>
        </w:rPr>
        <w:t xml:space="preserve">Popis stávajícího stavu </w:t>
      </w:r>
    </w:p>
    <w:p w14:paraId="14005A46" w14:textId="77777777" w:rsidR="00B01E9F" w:rsidRPr="0052009B" w:rsidRDefault="00C534F6" w:rsidP="003A1020">
      <w:pPr>
        <w:pStyle w:val="Text2-2"/>
      </w:pPr>
      <w:r w:rsidRPr="0052009B">
        <w:t xml:space="preserve">Železniční most v ev. km 48,289 tvoří nosné klenbové konstrukce z kamene (celkem 5 polí), uložených na kamenné spodní stavbě. Rozpětí jednotlivých polí: 10,22 m; 10,18 m; 10,32 m; 10,09 m; 10,24 m. Volná výška k vrcholu kleneb: 16,00 m; 13,00 m; 11,75 m; 11,40 m; 10,50 m. </w:t>
      </w:r>
      <w:r w:rsidR="001E05EF" w:rsidRPr="0052009B">
        <w:t xml:space="preserve">Šířka mostu je 6,51m, založení plošné. </w:t>
      </w:r>
      <w:r w:rsidRPr="0052009B">
        <w:t>Most převádí železniční dopravu přes trvalý vodní tok, volný terén a silnici III. třídy. Výstavba objektu v roce 1872</w:t>
      </w:r>
      <w:r w:rsidR="00411767" w:rsidRPr="0052009B">
        <w:t>-1</w:t>
      </w:r>
      <w:r w:rsidR="003A1020" w:rsidRPr="0052009B">
        <w:t>8</w:t>
      </w:r>
      <w:r w:rsidR="00411767" w:rsidRPr="0052009B">
        <w:t>83</w:t>
      </w:r>
      <w:r w:rsidRPr="0052009B">
        <w:t>, oprava v roce 1913.</w:t>
      </w:r>
      <w:r w:rsidR="0089046F" w:rsidRPr="0052009B">
        <w:t xml:space="preserve"> Od roku 2004 je most chráněn jako kulturní památka České republiky č. ÚUKSP 101242.</w:t>
      </w:r>
    </w:p>
    <w:p w14:paraId="6C93F21D" w14:textId="77777777" w:rsidR="00524592" w:rsidRPr="0052009B" w:rsidRDefault="00524592" w:rsidP="003A1020">
      <w:pPr>
        <w:pStyle w:val="Text2-2"/>
      </w:pPr>
      <w:r w:rsidRPr="0052009B">
        <w:t>Stavební stav objektu je dle předpisu SŽDC S5 hodnocen stupněm 3/2.</w:t>
      </w:r>
    </w:p>
    <w:p w14:paraId="02BC35B4" w14:textId="77777777" w:rsidR="001E05EF" w:rsidRPr="00222158" w:rsidRDefault="001E05EF" w:rsidP="001E05EF">
      <w:pPr>
        <w:pStyle w:val="Text2-2"/>
        <w:numPr>
          <w:ilvl w:val="0"/>
          <w:numId w:val="0"/>
        </w:numPr>
        <w:ind w:left="1701"/>
      </w:pPr>
      <w:r w:rsidRPr="0052009B">
        <w:t xml:space="preserve">Zábradlí </w:t>
      </w:r>
      <w:r w:rsidR="00792315" w:rsidRPr="0052009B">
        <w:t xml:space="preserve">je nízké a </w:t>
      </w:r>
      <w:r w:rsidRPr="0052009B">
        <w:t>na obou stranách mostu zasahuje do VMP</w:t>
      </w:r>
      <w:r w:rsidR="00792315" w:rsidRPr="0052009B">
        <w:t xml:space="preserve">, min šířka kolejového lože není dodržena. U nosných konstrukcí dochází k degradaci </w:t>
      </w:r>
      <w:r w:rsidR="00792315" w:rsidRPr="00222158">
        <w:t>kvádrů čelního zdiva a říms, spárování je vypadané, objevují se trhliny ve vrcholu kleneb K03 a K05. U spodní stavby dochází k degradaci kvádrů zdiva a degradaci spárování.</w:t>
      </w:r>
    </w:p>
    <w:p w14:paraId="0964F4EA" w14:textId="77777777" w:rsidR="00524592" w:rsidRPr="00222158" w:rsidRDefault="00524592" w:rsidP="00C534F6">
      <w:pPr>
        <w:pStyle w:val="Text2-1"/>
        <w:rPr>
          <w:rStyle w:val="Tun"/>
        </w:rPr>
      </w:pPr>
      <w:r w:rsidRPr="00222158">
        <w:rPr>
          <w:rStyle w:val="Tun"/>
        </w:rPr>
        <w:t xml:space="preserve">Požadavky na nový stav </w:t>
      </w:r>
    </w:p>
    <w:p w14:paraId="0114632C" w14:textId="59030FE8" w:rsidR="0070412C" w:rsidRPr="00222158" w:rsidRDefault="00C534F6" w:rsidP="003A1020">
      <w:pPr>
        <w:pStyle w:val="Text2-2"/>
      </w:pPr>
      <w:r w:rsidRPr="00222158">
        <w:t>Součástí projektové dokumentace bude stanovení zatížitelnosti</w:t>
      </w:r>
      <w:r w:rsidR="00E81A73" w:rsidRPr="00222158">
        <w:t xml:space="preserve"> </w:t>
      </w:r>
      <w:r w:rsidRPr="00222158">
        <w:t xml:space="preserve">podle „Metodického pokynu pro určování zatížitelnosti železničních mostních objektů“ (čj. S30135/2015–O13). </w:t>
      </w:r>
      <w:r w:rsidR="00915623" w:rsidRPr="00222158">
        <w:t>Pro ZP lze u</w:t>
      </w:r>
      <w:r w:rsidRPr="00222158">
        <w:t xml:space="preserve"> stávajících objektů zatížite</w:t>
      </w:r>
      <w:r w:rsidR="00915623" w:rsidRPr="00222158">
        <w:t xml:space="preserve">lnost stanovit v kategorii „A“, pro DUSP </w:t>
      </w:r>
      <w:r w:rsidR="0043015D" w:rsidRPr="008600B0">
        <w:t xml:space="preserve">a PDPS </w:t>
      </w:r>
      <w:r w:rsidR="00915623" w:rsidRPr="00222158">
        <w:t xml:space="preserve">musí být stanovena v kategorii „C“. </w:t>
      </w:r>
      <w:r w:rsidRPr="00222158">
        <w:t>Bude zjištěno prostorové uspořádání (VSMP, VMP, obrys kolejového lože). Na z</w:t>
      </w:r>
      <w:r w:rsidR="0052009B" w:rsidRPr="00222158">
        <w:t>ákladě výsledků zatížitelnost</w:t>
      </w:r>
      <w:r w:rsidRPr="00222158">
        <w:t xml:space="preserve"> stavebn</w:t>
      </w:r>
      <w:r w:rsidR="00EF7233" w:rsidRPr="00222158">
        <w:t>ě technického průzkumu, statického</w:t>
      </w:r>
      <w:r w:rsidR="00BF5373" w:rsidRPr="00222158">
        <w:t xml:space="preserve"> </w:t>
      </w:r>
      <w:r w:rsidR="00EF7233" w:rsidRPr="00222158">
        <w:t>posouzení a prostorového uspořádání</w:t>
      </w:r>
      <w:r w:rsidRPr="00222158">
        <w:t xml:space="preserve"> bude rozhodnuto o stavebním počinu na mostním objektu.</w:t>
      </w:r>
    </w:p>
    <w:p w14:paraId="062D2EE6" w14:textId="77777777" w:rsidR="00524592" w:rsidRPr="00222158" w:rsidRDefault="00524592" w:rsidP="003A1020">
      <w:pPr>
        <w:pStyle w:val="Text2-2"/>
      </w:pPr>
      <w:r w:rsidRPr="00222158">
        <w:t>Rekonstruovaný most bude navržen přednostně s průběžným kolejovým ložem.</w:t>
      </w:r>
      <w:r w:rsidR="006755B7" w:rsidRPr="00222158">
        <w:t xml:space="preserve"> </w:t>
      </w:r>
      <w:r w:rsidRPr="00222158">
        <w:t>Jsou požadovány konstrukce s minimálními náklady na údržbu.</w:t>
      </w:r>
    </w:p>
    <w:p w14:paraId="0E6CE050" w14:textId="77777777" w:rsidR="0070412C" w:rsidRPr="00222158" w:rsidRDefault="00C534F6" w:rsidP="003A1020">
      <w:pPr>
        <w:pStyle w:val="Text2-2"/>
      </w:pPr>
      <w:r w:rsidRPr="00222158">
        <w:t>Musí být prokázána přechodnost traťové třídy C3/80.</w:t>
      </w:r>
    </w:p>
    <w:p w14:paraId="01E62253" w14:textId="0083F167" w:rsidR="0070412C" w:rsidRPr="00222158" w:rsidRDefault="00C534F6" w:rsidP="003A1020">
      <w:pPr>
        <w:pStyle w:val="Text2-2"/>
      </w:pPr>
      <w:r w:rsidRPr="00222158">
        <w:t>Z hlediska mostů je trať zařazena dle změny ČSN EN 1991-2/Z4 do 4. třídy tratí.</w:t>
      </w:r>
    </w:p>
    <w:p w14:paraId="74BF771B" w14:textId="77777777" w:rsidR="001E61CE" w:rsidRPr="00222158" w:rsidRDefault="001E61CE" w:rsidP="001E61CE">
      <w:pPr>
        <w:pStyle w:val="Nadpis2-2"/>
      </w:pPr>
      <w:bookmarkStart w:id="27" w:name="_Toc55827518"/>
      <w:r w:rsidRPr="00222158">
        <w:t>Zásady organizace výstavby</w:t>
      </w:r>
      <w:bookmarkEnd w:id="26"/>
      <w:bookmarkEnd w:id="27"/>
    </w:p>
    <w:p w14:paraId="6143349B" w14:textId="737FCD1B" w:rsidR="00B121DE" w:rsidRPr="00222158" w:rsidRDefault="00B121DE" w:rsidP="00320691">
      <w:pPr>
        <w:pStyle w:val="Text2-2"/>
      </w:pPr>
      <w:r w:rsidRPr="00222158">
        <w:t>Již ve fázi ZP bude stanoven rozsah NAD za účelem stanovení celkových investičních nákladů.</w:t>
      </w:r>
    </w:p>
    <w:p w14:paraId="45A1716A" w14:textId="565A15FB" w:rsidR="00EE61FF" w:rsidRPr="00222158" w:rsidRDefault="001E61CE" w:rsidP="00EE61FF">
      <w:pPr>
        <w:pStyle w:val="Text2-2"/>
      </w:pPr>
      <w:r w:rsidRPr="00222158">
        <w:t>V rámci zpracování DUSP a PDPS bude vypracován návrh postupu výstavby (stavební postupy a jejich harmonogram, vč. vyznačení doby trvání rozhodujících SO a PS).</w:t>
      </w:r>
    </w:p>
    <w:p w14:paraId="5F14ED94" w14:textId="77777777" w:rsidR="00874DC6" w:rsidRDefault="00110445" w:rsidP="002134C6">
      <w:pPr>
        <w:pStyle w:val="Nadpis2-2"/>
      </w:pPr>
      <w:bookmarkStart w:id="28" w:name="_Toc55827519"/>
      <w:bookmarkStart w:id="29" w:name="_Toc15649887"/>
      <w:r w:rsidRPr="002134C6">
        <w:t>Geodetická</w:t>
      </w:r>
      <w:r>
        <w:t xml:space="preserve"> dokumentace</w:t>
      </w:r>
      <w:bookmarkEnd w:id="28"/>
    </w:p>
    <w:p w14:paraId="443B76A2" w14:textId="74F12A20" w:rsidR="00EE61FF" w:rsidRPr="00874DC6" w:rsidRDefault="00110445" w:rsidP="002134C6">
      <w:pPr>
        <w:pStyle w:val="Text2-1"/>
      </w:pPr>
      <w:r w:rsidRPr="00874DC6">
        <w:t xml:space="preserve">Objednavatel prostřednictvím SŽG Praha dodá reambulované geodetické a mapové podklady v požadovaném rozsahu TÚ 1741 Podlešín- Slaný (Viadukt Podlešín) do hranice dráhy. Tyto </w:t>
      </w:r>
      <w:r w:rsidRPr="002134C6">
        <w:t>geodetické</w:t>
      </w:r>
      <w:r w:rsidRPr="00874DC6">
        <w:t xml:space="preserve"> a mapové podklady budou splňovat TKP staveb státních drah v souladu s přílohou č. 2 Směrnice GŘ č.</w:t>
      </w:r>
      <w:r w:rsidR="002134C6">
        <w:t xml:space="preserve"> </w:t>
      </w:r>
      <w:r w:rsidRPr="00874DC6">
        <w:t>11/2006 části I. 6 Geodetické a</w:t>
      </w:r>
      <w:r w:rsidR="002134C6">
        <w:t> </w:t>
      </w:r>
      <w:r w:rsidRPr="00874DC6">
        <w:t>mapové podklady.</w:t>
      </w:r>
      <w:r w:rsidRPr="00874DC6">
        <w:tab/>
      </w:r>
      <w:r w:rsidRPr="00874DC6">
        <w:tab/>
      </w:r>
    </w:p>
    <w:p w14:paraId="461F27CD" w14:textId="5538A159" w:rsidR="00F678E3" w:rsidRPr="00222158" w:rsidRDefault="00F678E3" w:rsidP="002F2288">
      <w:pPr>
        <w:pStyle w:val="Nadpis2-2"/>
      </w:pPr>
      <w:bookmarkStart w:id="30" w:name="_Toc55827520"/>
      <w:r w:rsidRPr="00222158">
        <w:lastRenderedPageBreak/>
        <w:t>Životní prostředí</w:t>
      </w:r>
      <w:bookmarkEnd w:id="29"/>
      <w:bookmarkEnd w:id="30"/>
    </w:p>
    <w:p w14:paraId="3446AE7A" w14:textId="77777777" w:rsidR="00A337E5" w:rsidRPr="00222158" w:rsidRDefault="00A337E5" w:rsidP="002134C6">
      <w:pPr>
        <w:pStyle w:val="Text2-1"/>
        <w:keepNext/>
        <w:rPr>
          <w:rFonts w:asciiTheme="minorHAnsi" w:hAnsiTheme="minorHAnsi"/>
          <w:b/>
        </w:rPr>
      </w:pPr>
      <w:r w:rsidRPr="00222158">
        <w:rPr>
          <w:rFonts w:asciiTheme="minorHAnsi" w:hAnsiTheme="minorHAnsi"/>
          <w:b/>
        </w:rPr>
        <w:t>Fáze ZP a DD</w:t>
      </w:r>
    </w:p>
    <w:p w14:paraId="16A05158" w14:textId="77777777" w:rsidR="00A337E5" w:rsidRPr="00222158" w:rsidRDefault="00A337E5" w:rsidP="00BD4FED">
      <w:pPr>
        <w:pStyle w:val="Text2-2"/>
        <w:rPr>
          <w:rFonts w:asciiTheme="minorHAnsi" w:hAnsiTheme="minorHAnsi"/>
        </w:rPr>
      </w:pPr>
      <w:r w:rsidRPr="00222158">
        <w:rPr>
          <w:rFonts w:asciiTheme="minorHAnsi" w:hAnsiTheme="minorHAnsi"/>
        </w:rPr>
        <w:t>Tato kapitola bude zpracována rozsahu kapitoly 8</w:t>
      </w:r>
      <w:r w:rsidR="00BD4FED" w:rsidRPr="00222158">
        <w:rPr>
          <w:rFonts w:asciiTheme="minorHAnsi" w:hAnsiTheme="minorHAnsi"/>
        </w:rPr>
        <w:t>)</w:t>
      </w:r>
      <w:r w:rsidRPr="00222158">
        <w:rPr>
          <w:rFonts w:asciiTheme="minorHAnsi" w:hAnsiTheme="minorHAnsi"/>
        </w:rPr>
        <w:t xml:space="preserve"> ZP Přílohy č. 1 Směrnice MD č. V-2/2012 a seřazena následovně: </w:t>
      </w:r>
    </w:p>
    <w:p w14:paraId="1F5D5A56" w14:textId="77777777" w:rsidR="00A337E5" w:rsidRPr="00222158" w:rsidRDefault="00A337E5" w:rsidP="00311B9F">
      <w:pPr>
        <w:pStyle w:val="Odrka1-4"/>
      </w:pPr>
      <w:r w:rsidRPr="00222158">
        <w:t>popis jednotlivých složek životního prostředí</w:t>
      </w:r>
      <w:r w:rsidR="00BD4FED" w:rsidRPr="00222158">
        <w:rPr>
          <w:lang w:val="en-US"/>
        </w:rPr>
        <w:t>;</w:t>
      </w:r>
    </w:p>
    <w:p w14:paraId="5B5F6603" w14:textId="7FB4C8E0" w:rsidR="00A337E5" w:rsidRPr="00222158" w:rsidRDefault="00A337E5" w:rsidP="00311B9F">
      <w:pPr>
        <w:pStyle w:val="Odrka1-4"/>
      </w:pPr>
      <w:r w:rsidRPr="00222158">
        <w:t>ochrana přírody: identifikace lokalit NATURA 2000, zvláště chráněných území, významných krajinných prvků, prvků územního systému ekologické stability apod. v řešené oblasti</w:t>
      </w:r>
      <w:r w:rsidR="00BD4FED" w:rsidRPr="00222158">
        <w:t>;</w:t>
      </w:r>
      <w:r w:rsidRPr="00222158">
        <w:t xml:space="preserve"> </w:t>
      </w:r>
    </w:p>
    <w:p w14:paraId="75D979F2" w14:textId="1D4DBEB9" w:rsidR="00A337E5" w:rsidRPr="00222158" w:rsidRDefault="00BD4FED" w:rsidP="00311B9F">
      <w:pPr>
        <w:pStyle w:val="Odrka1-4"/>
      </w:pPr>
      <w:r w:rsidRPr="00222158">
        <w:t xml:space="preserve">hluk a ovzduší: změny hlukového zatížení </w:t>
      </w:r>
      <w:r w:rsidR="00A337E5" w:rsidRPr="00222158">
        <w:t>a prašnosti při realizaci záměru a při provozu</w:t>
      </w:r>
      <w:r w:rsidRPr="00222158">
        <w:t>;</w:t>
      </w:r>
      <w:r w:rsidR="00A337E5" w:rsidRPr="00222158">
        <w:t xml:space="preserve"> </w:t>
      </w:r>
    </w:p>
    <w:p w14:paraId="33283898" w14:textId="13559412" w:rsidR="00A337E5" w:rsidRPr="00222158" w:rsidRDefault="00A337E5" w:rsidP="00311B9F">
      <w:pPr>
        <w:pStyle w:val="Odrka1-4"/>
      </w:pPr>
      <w:r w:rsidRPr="00222158">
        <w:t xml:space="preserve">odpady: specifikace odpadového hospodářství na základě posouzení místních poměrů </w:t>
      </w:r>
      <w:r w:rsidR="00BD4FED" w:rsidRPr="00222158">
        <w:t xml:space="preserve">prostřednictvím dostupných archivních podkladů </w:t>
      </w:r>
      <w:r w:rsidR="00311B9F">
        <w:t>a </w:t>
      </w:r>
      <w:r w:rsidRPr="00222158">
        <w:t>pochůzky ve spolupráci s místně příslušnými správci, bez provedení průzkumu</w:t>
      </w:r>
      <w:r w:rsidR="00B669C7" w:rsidRPr="00222158">
        <w:rPr>
          <w:lang w:val="en-US"/>
        </w:rPr>
        <w:t>;</w:t>
      </w:r>
    </w:p>
    <w:p w14:paraId="273997C5" w14:textId="328AB09C" w:rsidR="00A337E5" w:rsidRPr="00222158" w:rsidRDefault="00A337E5" w:rsidP="00311B9F">
      <w:pPr>
        <w:pStyle w:val="Odrka1-4"/>
      </w:pPr>
      <w:r w:rsidRPr="00222158">
        <w:t xml:space="preserve">souběžně s pochůzkou ohledně odpadového hospodářství </w:t>
      </w:r>
      <w:r w:rsidR="00BD4FED" w:rsidRPr="00222158">
        <w:t xml:space="preserve">bude </w:t>
      </w:r>
      <w:r w:rsidRPr="00222158">
        <w:t>prov</w:t>
      </w:r>
      <w:r w:rsidR="00BD4FED" w:rsidRPr="00222158">
        <w:t>edena</w:t>
      </w:r>
      <w:r w:rsidRPr="00222158">
        <w:t xml:space="preserve"> za přítomnosti specialist</w:t>
      </w:r>
      <w:r w:rsidR="00B669C7" w:rsidRPr="00222158">
        <w:t>y</w:t>
      </w:r>
      <w:r w:rsidRPr="00222158">
        <w:t xml:space="preserve"> ŽP </w:t>
      </w:r>
      <w:r w:rsidR="00520675" w:rsidRPr="00222158">
        <w:t>Objednatele</w:t>
      </w:r>
      <w:r w:rsidRPr="00222158">
        <w:t xml:space="preserve"> prohlídk</w:t>
      </w:r>
      <w:r w:rsidR="00BD4FED" w:rsidRPr="00222158">
        <w:t>a</w:t>
      </w:r>
      <w:r w:rsidRPr="00222158">
        <w:t xml:space="preserve"> ohledně výskytu a hnízdění chráněných druhů –</w:t>
      </w:r>
      <w:r w:rsidR="00BD4FED" w:rsidRPr="00222158">
        <w:t xml:space="preserve"> </w:t>
      </w:r>
      <w:r w:rsidRPr="00222158">
        <w:t>ledňáček, štěrbinoví netopýři (konzultovat s ČESON…)</w:t>
      </w:r>
    </w:p>
    <w:p w14:paraId="3923096F" w14:textId="77777777" w:rsidR="00A337E5" w:rsidRPr="00222158" w:rsidRDefault="00A337E5" w:rsidP="00A337E5">
      <w:pPr>
        <w:pStyle w:val="Text2-1"/>
        <w:rPr>
          <w:rFonts w:asciiTheme="minorHAnsi" w:hAnsiTheme="minorHAnsi"/>
          <w:b/>
        </w:rPr>
      </w:pPr>
      <w:r w:rsidRPr="00222158">
        <w:rPr>
          <w:rFonts w:asciiTheme="minorHAnsi" w:hAnsiTheme="minorHAnsi"/>
          <w:b/>
        </w:rPr>
        <w:t>Fáze DUSP</w:t>
      </w:r>
    </w:p>
    <w:p w14:paraId="102DBB19" w14:textId="5C943D8E" w:rsidR="00A337E5" w:rsidRPr="00222158" w:rsidRDefault="00A337E5" w:rsidP="00BD4FED">
      <w:pPr>
        <w:pStyle w:val="Text2-2"/>
        <w:rPr>
          <w:rFonts w:asciiTheme="minorHAnsi" w:hAnsiTheme="minorHAnsi"/>
        </w:rPr>
      </w:pPr>
      <w:r w:rsidRPr="00222158">
        <w:rPr>
          <w:rFonts w:asciiTheme="minorHAnsi" w:hAnsiTheme="minorHAnsi"/>
        </w:rPr>
        <w:t xml:space="preserve">V dokumentaci pro </w:t>
      </w:r>
      <w:r w:rsidR="00BD4FED" w:rsidRPr="00222158">
        <w:rPr>
          <w:rFonts w:asciiTheme="minorHAnsi" w:hAnsiTheme="minorHAnsi"/>
        </w:rPr>
        <w:t>společné</w:t>
      </w:r>
      <w:r w:rsidRPr="00222158">
        <w:rPr>
          <w:rFonts w:asciiTheme="minorHAnsi" w:hAnsiTheme="minorHAnsi"/>
        </w:rPr>
        <w:t xml:space="preserve"> povolení budou v části B.</w:t>
      </w:r>
      <w:r w:rsidR="00BD4FED" w:rsidRPr="00222158">
        <w:rPr>
          <w:rFonts w:asciiTheme="minorHAnsi" w:hAnsiTheme="minorHAnsi"/>
        </w:rPr>
        <w:t>6</w:t>
      </w:r>
      <w:r w:rsidRPr="00222158">
        <w:rPr>
          <w:rFonts w:asciiTheme="minorHAnsi" w:hAnsiTheme="minorHAnsi"/>
        </w:rPr>
        <w:t xml:space="preserve"> </w:t>
      </w:r>
      <w:r w:rsidR="00BD4FED" w:rsidRPr="00222158">
        <w:rPr>
          <w:rFonts w:asciiTheme="minorHAnsi" w:hAnsiTheme="minorHAnsi"/>
        </w:rPr>
        <w:t xml:space="preserve">Popis </w:t>
      </w:r>
      <w:r w:rsidR="00520675" w:rsidRPr="00222158">
        <w:rPr>
          <w:rFonts w:asciiTheme="minorHAnsi" w:hAnsiTheme="minorHAnsi"/>
        </w:rPr>
        <w:t>v</w:t>
      </w:r>
      <w:r w:rsidRPr="00222158">
        <w:rPr>
          <w:rFonts w:asciiTheme="minorHAnsi" w:hAnsiTheme="minorHAnsi"/>
        </w:rPr>
        <w:t>liv</w:t>
      </w:r>
      <w:r w:rsidR="00BD4FED" w:rsidRPr="00222158">
        <w:rPr>
          <w:rFonts w:asciiTheme="minorHAnsi" w:hAnsiTheme="minorHAnsi"/>
        </w:rPr>
        <w:t>ů</w:t>
      </w:r>
      <w:r w:rsidRPr="00222158">
        <w:rPr>
          <w:rFonts w:asciiTheme="minorHAnsi" w:hAnsiTheme="minorHAnsi"/>
        </w:rPr>
        <w:t xml:space="preserve"> stavby na životní prostředí </w:t>
      </w:r>
      <w:r w:rsidR="00BD4FED" w:rsidRPr="00222158">
        <w:rPr>
          <w:rFonts w:asciiTheme="minorHAnsi" w:hAnsiTheme="minorHAnsi"/>
        </w:rPr>
        <w:t xml:space="preserve">a jeho ochrana </w:t>
      </w:r>
      <w:r w:rsidRPr="00222158">
        <w:rPr>
          <w:rFonts w:asciiTheme="minorHAnsi" w:hAnsiTheme="minorHAnsi"/>
        </w:rPr>
        <w:t>popsány jednotlivé složky životního prostředí</w:t>
      </w:r>
      <w:r w:rsidR="00BD4FED" w:rsidRPr="00222158">
        <w:rPr>
          <w:rFonts w:asciiTheme="minorHAnsi" w:hAnsiTheme="minorHAnsi"/>
        </w:rPr>
        <w:t xml:space="preserve"> se zaměřením na:</w:t>
      </w:r>
    </w:p>
    <w:p w14:paraId="08737100" w14:textId="2B09F274" w:rsidR="00A337E5" w:rsidRPr="00222158" w:rsidRDefault="00BD4FED" w:rsidP="00311B9F">
      <w:pPr>
        <w:pStyle w:val="Odrka1-4"/>
      </w:pPr>
      <w:r w:rsidRPr="00222158">
        <w:t>V</w:t>
      </w:r>
      <w:r w:rsidR="00A337E5" w:rsidRPr="00222158">
        <w:t>yhodnocen</w:t>
      </w:r>
      <w:r w:rsidRPr="00222158">
        <w:t>í</w:t>
      </w:r>
      <w:r w:rsidR="00A337E5" w:rsidRPr="00222158">
        <w:t xml:space="preserve"> a zohledněn</w:t>
      </w:r>
      <w:r w:rsidRPr="00222158">
        <w:t>í</w:t>
      </w:r>
      <w:r w:rsidR="00A337E5" w:rsidRPr="00222158">
        <w:t>, zda se záměr nachází ve zvláště chráněném území (ZCHÚ), významném krajinném prvku (VKP), přírodním parku, případně v lokalitě soustavy NATURA 2000. Zohledněna a vypořádána bude existence památného stromu a skladebných prvků územního systému ekologické stability (ÚSES).</w:t>
      </w:r>
    </w:p>
    <w:p w14:paraId="4FC2C319" w14:textId="63989CBD" w:rsidR="00A337E5" w:rsidRPr="00222158" w:rsidRDefault="00A337E5" w:rsidP="00311B9F">
      <w:pPr>
        <w:pStyle w:val="Odrka1-4"/>
      </w:pPr>
      <w:r w:rsidRPr="00222158">
        <w:t>Biologický průzkum –</w:t>
      </w:r>
      <w:r w:rsidR="00BD4FED" w:rsidRPr="00222158">
        <w:t xml:space="preserve"> </w:t>
      </w:r>
      <w:r w:rsidRPr="00222158">
        <w:t>bude proveden v  místech záboru stavby a</w:t>
      </w:r>
      <w:r w:rsidR="00311B9F">
        <w:t> </w:t>
      </w:r>
      <w:r w:rsidRPr="00222158">
        <w:t xml:space="preserve">nejbližším okolí, zaměřen především na </w:t>
      </w:r>
      <w:r w:rsidRPr="00311B9F">
        <w:rPr>
          <w:b/>
        </w:rPr>
        <w:t>jarní a letní aspekt</w:t>
      </w:r>
      <w:r w:rsidRPr="00311B9F">
        <w:t xml:space="preserve">, </w:t>
      </w:r>
      <w:r w:rsidRPr="00222158">
        <w:t>s</w:t>
      </w:r>
      <w:r w:rsidR="00311B9F">
        <w:t> </w:t>
      </w:r>
      <w:r w:rsidRPr="00222158">
        <w:t xml:space="preserve">důrazem na výskyt kriticky ohrožených a silně ohrožených </w:t>
      </w:r>
      <w:r w:rsidRPr="00311B9F">
        <w:rPr>
          <w:b/>
        </w:rPr>
        <w:t>druhů plazů, obojživelníků, letounů, bezobratlých a rostlin</w:t>
      </w:r>
      <w:r w:rsidRPr="00311B9F">
        <w:t>.</w:t>
      </w:r>
      <w:r w:rsidRPr="00222158">
        <w:t xml:space="preserve"> Na základě biol</w:t>
      </w:r>
      <w:r w:rsidR="00520675" w:rsidRPr="00222158">
        <w:t xml:space="preserve">ogického průzkumu bude případně </w:t>
      </w:r>
      <w:r w:rsidR="00AE62E7" w:rsidRPr="00222158">
        <w:t>Z</w:t>
      </w:r>
      <w:r w:rsidR="00520675" w:rsidRPr="00222158">
        <w:t>hotovitelem</w:t>
      </w:r>
      <w:r w:rsidRPr="00222158">
        <w:t xml:space="preserve"> požádáno o výjimku podle § 43 (výjimka ze zákazů v ZCHÚ) a § 56, zákona č. 114/1992 Sb.</w:t>
      </w:r>
      <w:r w:rsidR="00BD4FED" w:rsidRPr="00222158">
        <w:t>,</w:t>
      </w:r>
      <w:r w:rsidRPr="00222158">
        <w:t xml:space="preserve"> o ochraně přírody a krajiny</w:t>
      </w:r>
      <w:r w:rsidR="00BD4FED" w:rsidRPr="00222158">
        <w:t xml:space="preserve"> (ZOPK)</w:t>
      </w:r>
      <w:r w:rsidRPr="00222158">
        <w:t>, u příslušného orgánu ochrany přírody</w:t>
      </w:r>
      <w:r w:rsidR="00BD4FED" w:rsidRPr="00222158">
        <w:t xml:space="preserve"> (OOP)</w:t>
      </w:r>
      <w:r w:rsidRPr="00222158">
        <w:t>.</w:t>
      </w:r>
    </w:p>
    <w:p w14:paraId="7DC37576" w14:textId="7FE3AC90" w:rsidR="00A337E5" w:rsidRPr="00222158" w:rsidRDefault="00A337E5" w:rsidP="00311B9F">
      <w:pPr>
        <w:pStyle w:val="Odrka1-4"/>
      </w:pPr>
      <w:r w:rsidRPr="00222158">
        <w:t>Dendrologický průzkum –</w:t>
      </w:r>
      <w:r w:rsidR="00520675" w:rsidRPr="00222158">
        <w:t xml:space="preserve"> bude proveden v záboru stavby. </w:t>
      </w:r>
      <w:r w:rsidRPr="00222158">
        <w:t>Kapitola bude obsahovat srozumitelné shrnutí, v jakém režimu budou jednotlivé dřeviny / zapojený porost káceny (závazné stanovisko ke kácení, údržba). V případě kácení, které bude zajišťovat v rámci provozuschopnosti dráhy příslušné OŘ, je nutné do dokladové části doložit dohodu s příslušným OŘ. V opačném případě je nutno uvést, že dohoda s příslušným OŘ nebyla možná.</w:t>
      </w:r>
    </w:p>
    <w:p w14:paraId="4E7E38D6" w14:textId="7FB1B79E" w:rsidR="00A337E5" w:rsidRPr="00222158" w:rsidRDefault="00A337E5" w:rsidP="00311B9F">
      <w:pPr>
        <w:pStyle w:val="Odrka1-4"/>
        <w:rPr>
          <w:strike/>
        </w:rPr>
      </w:pPr>
      <w:r w:rsidRPr="00222158">
        <w:t xml:space="preserve">Akustická studie, měření hluku a </w:t>
      </w:r>
      <w:r w:rsidRPr="00311B9F">
        <w:rPr>
          <w:b/>
        </w:rPr>
        <w:t>vibrací</w:t>
      </w:r>
      <w:r w:rsidRPr="00222158">
        <w:t xml:space="preserve"> – </w:t>
      </w:r>
      <w:r w:rsidRPr="00311B9F">
        <w:rPr>
          <w:b/>
        </w:rPr>
        <w:t>potřeb</w:t>
      </w:r>
      <w:r w:rsidR="0049781E" w:rsidRPr="00311B9F">
        <w:rPr>
          <w:b/>
        </w:rPr>
        <w:t>a</w:t>
      </w:r>
      <w:r w:rsidRPr="00311B9F">
        <w:rPr>
          <w:b/>
        </w:rPr>
        <w:t xml:space="preserve"> </w:t>
      </w:r>
      <w:r w:rsidR="001A6419" w:rsidRPr="00311B9F">
        <w:rPr>
          <w:b/>
        </w:rPr>
        <w:t xml:space="preserve">zpracování </w:t>
      </w:r>
      <w:r w:rsidR="00AE62E7" w:rsidRPr="00311B9F">
        <w:rPr>
          <w:b/>
        </w:rPr>
        <w:t>A</w:t>
      </w:r>
      <w:r w:rsidR="00311B9F">
        <w:rPr>
          <w:b/>
        </w:rPr>
        <w:t>S z </w:t>
      </w:r>
      <w:r w:rsidRPr="00311B9F">
        <w:rPr>
          <w:b/>
        </w:rPr>
        <w:t>provozu</w:t>
      </w:r>
      <w:r w:rsidRPr="00222158">
        <w:t xml:space="preserve"> </w:t>
      </w:r>
      <w:r w:rsidR="0049781E" w:rsidRPr="00222158">
        <w:t xml:space="preserve">bude </w:t>
      </w:r>
      <w:r w:rsidRPr="00222158">
        <w:t>konzultov</w:t>
      </w:r>
      <w:r w:rsidR="0049781E" w:rsidRPr="00222158">
        <w:t>ána</w:t>
      </w:r>
      <w:r w:rsidR="005F4CE9" w:rsidRPr="00222158">
        <w:t xml:space="preserve"> s místně </w:t>
      </w:r>
      <w:r w:rsidRPr="00222158">
        <w:t>příslušnou hygienickou stanic</w:t>
      </w:r>
      <w:r w:rsidR="00311B9F">
        <w:t>í</w:t>
      </w:r>
      <w:r w:rsidR="00AE62E7" w:rsidRPr="00222158">
        <w:t xml:space="preserve"> (KHS)</w:t>
      </w:r>
      <w:r w:rsidR="00520675" w:rsidRPr="00222158">
        <w:t>.</w:t>
      </w:r>
    </w:p>
    <w:p w14:paraId="5B574514" w14:textId="3358CDCE" w:rsidR="00A337E5" w:rsidRPr="00222158" w:rsidRDefault="00520675" w:rsidP="00311B9F">
      <w:pPr>
        <w:pStyle w:val="Odrka1-4"/>
        <w:rPr>
          <w:strike/>
        </w:rPr>
      </w:pPr>
      <w:r w:rsidRPr="00222158">
        <w:t>Hluk ze stavební činnosti</w:t>
      </w:r>
    </w:p>
    <w:p w14:paraId="3E01FA37" w14:textId="5D71BC2F" w:rsidR="00A337E5" w:rsidRPr="00222158" w:rsidRDefault="00A337E5" w:rsidP="00311B9F">
      <w:pPr>
        <w:pStyle w:val="Odrka1-4"/>
      </w:pPr>
      <w:r w:rsidRPr="00222158">
        <w:t>Rozpt</w:t>
      </w:r>
      <w:r w:rsidR="001A6419" w:rsidRPr="00222158">
        <w:t xml:space="preserve">ylová studie – bude zpracována </w:t>
      </w:r>
      <w:r w:rsidRPr="00222158">
        <w:t>po konzul</w:t>
      </w:r>
      <w:r w:rsidR="001A6419" w:rsidRPr="00222158">
        <w:t>taci s KHS. Případná rozptylová</w:t>
      </w:r>
      <w:r w:rsidRPr="00222158">
        <w:t xml:space="preserve"> studie se podrobně zaměří na </w:t>
      </w:r>
      <w:r w:rsidR="00547417" w:rsidRPr="00222158">
        <w:t xml:space="preserve">staveništní </w:t>
      </w:r>
      <w:r w:rsidR="00520675" w:rsidRPr="00222158">
        <w:t>dopravu</w:t>
      </w:r>
      <w:r w:rsidRPr="00222158">
        <w:t>.</w:t>
      </w:r>
    </w:p>
    <w:p w14:paraId="6CE8E3AC" w14:textId="02E0EA13" w:rsidR="00A337E5" w:rsidRPr="00222158" w:rsidRDefault="00A337E5" w:rsidP="00311B9F">
      <w:pPr>
        <w:pStyle w:val="Odrka1-4"/>
      </w:pPr>
      <w:r w:rsidRPr="00222158">
        <w:t xml:space="preserve">Odpadové hospodářství - důraz bude kladen na průzkum kontaminace stavebních ploch (stará ekologická zátěž) a přebytečných výkopových zemin. Kontaminace výkopových zemin bude určena na základě předběžného průzkumu, včetně chemického složení (geotechnické sondy </w:t>
      </w:r>
      <w:r w:rsidRPr="00222158">
        <w:lastRenderedPageBreak/>
        <w:t xml:space="preserve">atp.). Vzorkování bude přítomen nebo o něm bude s předstihem informován specialista </w:t>
      </w:r>
      <w:r w:rsidR="00B23854" w:rsidRPr="00222158">
        <w:t xml:space="preserve">ŽP </w:t>
      </w:r>
      <w:r w:rsidRPr="00222158">
        <w:t>Objednatele.</w:t>
      </w:r>
    </w:p>
    <w:p w14:paraId="7449B4E2" w14:textId="61DF2A44" w:rsidR="00A337E5" w:rsidRPr="00222158" w:rsidRDefault="00A337E5" w:rsidP="004452C0">
      <w:pPr>
        <w:pStyle w:val="Textbezslovn"/>
        <w:ind w:left="2041"/>
      </w:pPr>
      <w:r w:rsidRPr="00222158">
        <w:t xml:space="preserve">Polohy a vzdálenosti skládek pro odstranění odpadů uvedené v dokumentaci jsou pouze informativní a slouží pro interní potřeby Objednatele a </w:t>
      </w:r>
      <w:r w:rsidR="00CC22F6" w:rsidRPr="00222158">
        <w:t>společného</w:t>
      </w:r>
      <w:r w:rsidRPr="00222158">
        <w:t xml:space="preserve"> řízení. Umístění skládek není podkladem pro výběrové řízení na </w:t>
      </w:r>
      <w:r w:rsidR="0049781E" w:rsidRPr="00222158">
        <w:t>Z</w:t>
      </w:r>
      <w:r w:rsidRPr="00222158">
        <w:t>hotovitele</w:t>
      </w:r>
      <w:r w:rsidR="00520675" w:rsidRPr="00222158">
        <w:t xml:space="preserve"> stavby</w:t>
      </w:r>
      <w:r w:rsidRPr="00222158">
        <w:t>.</w:t>
      </w:r>
    </w:p>
    <w:p w14:paraId="17770FB4" w14:textId="3B900132" w:rsidR="00A337E5" w:rsidRPr="00222158" w:rsidRDefault="00A337E5" w:rsidP="00311B9F">
      <w:pPr>
        <w:pStyle w:val="Odrka1-4"/>
      </w:pPr>
      <w:r w:rsidRPr="00222158">
        <w:t>O</w:t>
      </w:r>
      <w:r w:rsidR="007A359C" w:rsidRPr="00222158">
        <w:t>c</w:t>
      </w:r>
      <w:r w:rsidRPr="00222158">
        <w:t xml:space="preserve">hrana vod - </w:t>
      </w:r>
      <w:r w:rsidR="00CC22F6" w:rsidRPr="00222158">
        <w:t>s</w:t>
      </w:r>
      <w:r w:rsidRPr="00222158">
        <w:t xml:space="preserve">oučástí dokumentace je zpracování havarijního plánu (zpracovaný dle vyhlášky č. 450/2005 Sb.). </w:t>
      </w:r>
    </w:p>
    <w:p w14:paraId="4DA2202A" w14:textId="77777777" w:rsidR="00A337E5" w:rsidRPr="00222158" w:rsidRDefault="00A337E5" w:rsidP="004452C0">
      <w:pPr>
        <w:pStyle w:val="Textbezslovn"/>
        <w:ind w:left="2041"/>
      </w:pPr>
      <w:r w:rsidRPr="00222158">
        <w:t>Záměr se nachází v Q100 vodoteče Knovízský potok. Vypracování povodňového plánu bude konzultováno se správcem povodí.</w:t>
      </w:r>
    </w:p>
    <w:p w14:paraId="5FB8D8CD" w14:textId="41215654" w:rsidR="00A337E5" w:rsidRPr="00222158" w:rsidRDefault="00A337E5" w:rsidP="00CC22F6">
      <w:pPr>
        <w:pStyle w:val="Text2-2"/>
      </w:pPr>
      <w:r w:rsidRPr="00222158">
        <w:t>V DUSP bud</w:t>
      </w:r>
      <w:r w:rsidR="00F86801" w:rsidRPr="00222158">
        <w:t>e</w:t>
      </w:r>
      <w:r w:rsidRPr="00222158">
        <w:t xml:space="preserve"> </w:t>
      </w:r>
      <w:r w:rsidR="00F86801" w:rsidRPr="00222158">
        <w:t xml:space="preserve">Zhotovitelem zažádán OOP o závazné </w:t>
      </w:r>
      <w:r w:rsidRPr="00222158">
        <w:t>stanovisk</w:t>
      </w:r>
      <w:r w:rsidR="00F86801" w:rsidRPr="00222158">
        <w:t>o</w:t>
      </w:r>
      <w:r w:rsidR="00520675" w:rsidRPr="00222158">
        <w:t xml:space="preserve"> </w:t>
      </w:r>
      <w:r w:rsidRPr="00222158">
        <w:t>k</w:t>
      </w:r>
      <w:r w:rsidR="00520675" w:rsidRPr="00222158">
        <w:t> soustavě</w:t>
      </w:r>
      <w:r w:rsidRPr="00222158">
        <w:t xml:space="preserve"> Natura 2000 podle §</w:t>
      </w:r>
      <w:r w:rsidR="00CC22F6" w:rsidRPr="00222158">
        <w:t xml:space="preserve"> </w:t>
      </w:r>
      <w:r w:rsidRPr="00222158">
        <w:t xml:space="preserve">45i) </w:t>
      </w:r>
      <w:r w:rsidR="00CC22F6" w:rsidRPr="00222158">
        <w:t>ZOPK</w:t>
      </w:r>
      <w:r w:rsidR="00E168E9" w:rsidRPr="00222158">
        <w:t>.</w:t>
      </w:r>
      <w:r w:rsidR="00520675" w:rsidRPr="00222158">
        <w:t xml:space="preserve"> </w:t>
      </w:r>
      <w:r w:rsidR="00CC22F6" w:rsidRPr="00222158">
        <w:t>Následn</w:t>
      </w:r>
      <w:r w:rsidR="00311B9F">
        <w:t>ě bude požádán příslušný úřad o </w:t>
      </w:r>
      <w:r w:rsidR="00CC22F6" w:rsidRPr="00222158">
        <w:t xml:space="preserve">vyjádření, zda záměr podléhá posouzení </w:t>
      </w:r>
      <w:r w:rsidRPr="00222158">
        <w:t>podle zákona č. 100/2001 Sb.</w:t>
      </w:r>
      <w:r w:rsidR="00CC22F6" w:rsidRPr="00222158">
        <w:t>,</w:t>
      </w:r>
      <w:r w:rsidR="00311B9F">
        <w:t xml:space="preserve"> o </w:t>
      </w:r>
      <w:r w:rsidRPr="00222158">
        <w:t>posuzování vliv</w:t>
      </w:r>
      <w:r w:rsidR="00CC22F6" w:rsidRPr="00222158">
        <w:t>ů</w:t>
      </w:r>
      <w:r w:rsidRPr="00222158">
        <w:t xml:space="preserve"> na životn</w:t>
      </w:r>
      <w:r w:rsidR="007A359C" w:rsidRPr="00222158">
        <w:t>í prostředí.</w:t>
      </w:r>
    </w:p>
    <w:p w14:paraId="51621FBE" w14:textId="7F5A6D54" w:rsidR="00A337E5" w:rsidRPr="00222158" w:rsidRDefault="00A337E5" w:rsidP="00B669C7">
      <w:pPr>
        <w:pStyle w:val="Text2-2"/>
      </w:pPr>
      <w:r w:rsidRPr="00222158">
        <w:t>Dokladová část bude obsahovat kapitolu Životní prostředí, která bude usp</w:t>
      </w:r>
      <w:r w:rsidR="00520675" w:rsidRPr="00222158">
        <w:t>ořádána do samostatné podsložky</w:t>
      </w:r>
      <w:r w:rsidRPr="00222158">
        <w:t>. Zde bud</w:t>
      </w:r>
      <w:r w:rsidR="00922CB0" w:rsidRPr="00222158">
        <w:t>e</w:t>
      </w:r>
      <w:r w:rsidRPr="00222158">
        <w:t xml:space="preserve"> řazen</w:t>
      </w:r>
      <w:r w:rsidR="00922CB0" w:rsidRPr="00222158">
        <w:t>o</w:t>
      </w:r>
      <w:r w:rsidR="00520675" w:rsidRPr="00222158">
        <w:t xml:space="preserve"> následující</w:t>
      </w:r>
      <w:r w:rsidRPr="00222158">
        <w:t xml:space="preserve">: </w:t>
      </w:r>
      <w:r w:rsidR="008E791E" w:rsidRPr="00222158">
        <w:t>stanovisko</w:t>
      </w:r>
      <w:r w:rsidR="00922CB0" w:rsidRPr="00222158">
        <w:t xml:space="preserve"> </w:t>
      </w:r>
      <w:r w:rsidRPr="00222158">
        <w:t>k</w:t>
      </w:r>
      <w:r w:rsidR="00922CB0" w:rsidRPr="00222158">
        <w:t xml:space="preserve"> soustavě </w:t>
      </w:r>
      <w:r w:rsidRPr="00222158">
        <w:t xml:space="preserve">NATURA 2000, vyjádření k EIA, </w:t>
      </w:r>
      <w:r w:rsidR="00B669C7" w:rsidRPr="00222158">
        <w:t>stanovisko</w:t>
      </w:r>
      <w:r w:rsidRPr="00222158">
        <w:t xml:space="preserve"> ke kácení, rozhodnutí o zásahu do VKP, výjimky, atp.</w:t>
      </w:r>
    </w:p>
    <w:p w14:paraId="30E72850" w14:textId="77777777" w:rsidR="009933E4" w:rsidRDefault="009933E4" w:rsidP="002F2288">
      <w:pPr>
        <w:pStyle w:val="Nadpis2-1"/>
      </w:pPr>
      <w:bookmarkStart w:id="31" w:name="_Toc54087634"/>
      <w:bookmarkStart w:id="32" w:name="_Toc54087635"/>
      <w:bookmarkStart w:id="33" w:name="_Toc54087636"/>
      <w:bookmarkStart w:id="34" w:name="_Toc54087637"/>
      <w:bookmarkStart w:id="35" w:name="_Toc54087638"/>
      <w:bookmarkStart w:id="36" w:name="_Toc54087639"/>
      <w:bookmarkStart w:id="37" w:name="_Toc29554212"/>
      <w:bookmarkStart w:id="38" w:name="_Toc29554213"/>
      <w:bookmarkStart w:id="39" w:name="_Toc29393944"/>
      <w:bookmarkStart w:id="40" w:name="_Toc55827521"/>
      <w:bookmarkEnd w:id="31"/>
      <w:bookmarkEnd w:id="32"/>
      <w:bookmarkEnd w:id="33"/>
      <w:bookmarkEnd w:id="34"/>
      <w:bookmarkEnd w:id="35"/>
      <w:bookmarkEnd w:id="36"/>
      <w:bookmarkEnd w:id="37"/>
      <w:bookmarkEnd w:id="38"/>
      <w:r>
        <w:t>Vykazování odpadů</w:t>
      </w:r>
      <w:bookmarkEnd w:id="39"/>
      <w:bookmarkEnd w:id="40"/>
    </w:p>
    <w:p w14:paraId="2F0259CF" w14:textId="77777777" w:rsidR="009933E4" w:rsidRDefault="009933E4" w:rsidP="002F2288">
      <w:pPr>
        <w:pStyle w:val="Nadpis2-2"/>
      </w:pPr>
      <w:bookmarkStart w:id="41" w:name="_Toc27040311"/>
      <w:bookmarkStart w:id="42" w:name="_Toc29393945"/>
      <w:bookmarkStart w:id="43" w:name="_Toc55827522"/>
      <w:r>
        <w:t>Vykazování odpadů ve vztahu ke stanovení nákladů stavby</w:t>
      </w:r>
      <w:bookmarkEnd w:id="41"/>
      <w:bookmarkEnd w:id="42"/>
      <w:bookmarkEnd w:id="43"/>
    </w:p>
    <w:p w14:paraId="083C1E63" w14:textId="77777777" w:rsidR="009933E4" w:rsidRDefault="009933E4" w:rsidP="002F2288">
      <w:pPr>
        <w:pStyle w:val="Text2-1"/>
      </w:pPr>
      <w:r w:rsidRPr="003108AB">
        <w:rPr>
          <w:rStyle w:val="Tun"/>
        </w:rPr>
        <w:t>Zhotovitel Projektové dokumentace v Soupisech prací uvede jednotlivé položky odpadů dle kategorií, které budou následně souhrnně vyčísleny za celou stavbu v SO 90-90 Likvidace odpadů včetně dopravy v roztřídění do kategorií s určením nebezpečných vlastností odpadů, kde budou tyto souhrnné položky sloužit k ocenění v rámci výběrového řízení na zhotovení stavby. Součet odpadů dle kategorií bude odpovídat součtu všech odpadů uvedených jednotlivých SO a PS. Podrobný postup je uveden v následujících bodech.</w:t>
      </w:r>
      <w:r>
        <w:t xml:space="preserve"> </w:t>
      </w:r>
    </w:p>
    <w:p w14:paraId="05667AAF" w14:textId="084CBDCB" w:rsidR="009933E4" w:rsidRDefault="009933E4" w:rsidP="002F2288">
      <w:pPr>
        <w:pStyle w:val="Text2-1"/>
      </w:pPr>
      <w:r w:rsidRPr="003108AB">
        <w:rPr>
          <w:rStyle w:val="Tun"/>
        </w:rPr>
        <w:t>Ustanovení Směrnice SŽDC č. 20 pro stanovení a členění investičních nákladů staveb státní organizace Správa železniční dopravní cesty, Článek 3.9 ruší a</w:t>
      </w:r>
      <w:r>
        <w:rPr>
          <w:rStyle w:val="Tun"/>
        </w:rPr>
        <w:t> </w:t>
      </w:r>
      <w:r w:rsidRPr="003108AB">
        <w:rPr>
          <w:rStyle w:val="Tun"/>
        </w:rPr>
        <w:t xml:space="preserve">nahrazuje následujícím zněním uvedeným v kapitole </w:t>
      </w:r>
      <w:r w:rsidRPr="003108AB">
        <w:rPr>
          <w:rStyle w:val="Tun"/>
        </w:rPr>
        <w:fldChar w:fldCharType="begin"/>
      </w:r>
      <w:r w:rsidRPr="003108AB">
        <w:rPr>
          <w:rStyle w:val="Tun"/>
        </w:rPr>
        <w:instrText xml:space="preserve"> REF _Ref27037418 \r \h </w:instrText>
      </w:r>
      <w:r>
        <w:rPr>
          <w:rStyle w:val="Tun"/>
        </w:rPr>
        <w:instrText xml:space="preserve"> \* MERGEFORMAT </w:instrText>
      </w:r>
      <w:r w:rsidRPr="003108AB">
        <w:rPr>
          <w:rStyle w:val="Tun"/>
        </w:rPr>
      </w:r>
      <w:r w:rsidRPr="003108AB">
        <w:rPr>
          <w:rStyle w:val="Tun"/>
        </w:rPr>
        <w:fldChar w:fldCharType="separate"/>
      </w:r>
      <w:r w:rsidR="002E4D42">
        <w:rPr>
          <w:rStyle w:val="Tun"/>
        </w:rPr>
        <w:t>5.1.3</w:t>
      </w:r>
      <w:r w:rsidRPr="003108AB">
        <w:rPr>
          <w:rStyle w:val="Tun"/>
        </w:rPr>
        <w:fldChar w:fldCharType="end"/>
      </w:r>
      <w:r w:rsidRPr="003108AB">
        <w:rPr>
          <w:rStyle w:val="Tun"/>
        </w:rPr>
        <w:t>.</w:t>
      </w:r>
      <w:r>
        <w:t xml:space="preserve"> </w:t>
      </w:r>
    </w:p>
    <w:p w14:paraId="477D4053" w14:textId="77777777" w:rsidR="009933E4" w:rsidRPr="0061694A" w:rsidRDefault="009933E4" w:rsidP="002F2288">
      <w:pPr>
        <w:pStyle w:val="Text2-1"/>
        <w:keepNext/>
        <w:rPr>
          <w:rStyle w:val="Tun"/>
        </w:rPr>
      </w:pPr>
      <w:bookmarkStart w:id="44" w:name="_Ref27037418"/>
      <w:r w:rsidRPr="0061694A">
        <w:rPr>
          <w:rStyle w:val="Tun"/>
        </w:rPr>
        <w:t>Úpravy položkových rozpočtů</w:t>
      </w:r>
      <w:bookmarkEnd w:id="44"/>
      <w:r w:rsidRPr="0061694A">
        <w:rPr>
          <w:rStyle w:val="Tun"/>
        </w:rPr>
        <w:t xml:space="preserve"> </w:t>
      </w:r>
    </w:p>
    <w:p w14:paraId="2B198533" w14:textId="77777777" w:rsidR="009933E4" w:rsidRDefault="009933E4" w:rsidP="00DD6562">
      <w:pPr>
        <w:pStyle w:val="Odstavec1-1a"/>
        <w:numPr>
          <w:ilvl w:val="0"/>
          <w:numId w:val="14"/>
        </w:numPr>
      </w:pPr>
      <w:r>
        <w:t xml:space="preserve">v soupisech prací jednotlivých SO/PS bude pro účely evidence vždy uvedena </w:t>
      </w:r>
      <w:r w:rsidRPr="00531422">
        <w:rPr>
          <w:rStyle w:val="Tun"/>
        </w:rPr>
        <w:t>R</w:t>
      </w:r>
      <w:r w:rsidR="001741CB">
        <w:rPr>
          <w:rStyle w:val="Tun"/>
        </w:rPr>
        <w:noBreakHyphen/>
      </w:r>
      <w:r w:rsidRPr="00531422">
        <w:rPr>
          <w:rStyle w:val="Tun"/>
        </w:rPr>
        <w:t>položka „Likvidace odpadů […] včetně dopravy“</w:t>
      </w:r>
      <w:r>
        <w:t>. Položka bude zahrnovat veškeré poplatky provozovateli skládky dle typu a kategorie odpadů a dopravu z místa stavby na skládku,</w:t>
      </w:r>
    </w:p>
    <w:p w14:paraId="0D17AF3A" w14:textId="77777777" w:rsidR="009933E4" w:rsidRDefault="009933E4" w:rsidP="002F2288">
      <w:pPr>
        <w:pStyle w:val="Odstavec1-1a"/>
        <w:numPr>
          <w:ilvl w:val="0"/>
          <w:numId w:val="5"/>
        </w:numPr>
      </w:pPr>
      <w:r>
        <w:t>pro činnosti, které by mohly být původci odpadů (např. výkopové práce) budou volené položky, jejíž součástí není uvedená doprava. V technické specifikaci položky bude uvedeno, že se jedná o položku bez dopravy,</w:t>
      </w:r>
    </w:p>
    <w:p w14:paraId="60A9F24D" w14:textId="77777777" w:rsidR="009933E4" w:rsidRDefault="009933E4" w:rsidP="002F2288">
      <w:pPr>
        <w:pStyle w:val="Odstavec1-1a"/>
        <w:numPr>
          <w:ilvl w:val="0"/>
          <w:numId w:val="5"/>
        </w:numPr>
      </w:pPr>
      <w:r>
        <w:t>doprava pro opětovné využití vyzískaného materiálu (např. výkopové práce pro další využití na stavbě, do zemníků apod.) bude kalkulovaná samostatnou položkou pro vodorovnou a svislou dopravu, přemístění, přeložení, manipulace do vzdálenosti odpovídající potřebám manipulace. V doplňujícím popisu položky bude uvedeno, že materiál z položky není určen na skládku,</w:t>
      </w:r>
    </w:p>
    <w:p w14:paraId="72C15095" w14:textId="77777777" w:rsidR="009933E4" w:rsidRDefault="009933E4" w:rsidP="002F2288">
      <w:pPr>
        <w:pStyle w:val="Odstavec1-1a"/>
        <w:numPr>
          <w:ilvl w:val="0"/>
          <w:numId w:val="5"/>
        </w:numPr>
      </w:pPr>
      <w:r>
        <w:t xml:space="preserve">u položek soupisu prací jednotlivých SO/PS </w:t>
      </w:r>
      <w:r w:rsidRPr="00531422">
        <w:rPr>
          <w:rStyle w:val="Tun"/>
        </w:rPr>
        <w:t>„Likvidace odpadů […] včetně dopravy“</w:t>
      </w:r>
      <w:r>
        <w:t xml:space="preserve"> bude v popisu položky jako doplňující název uvedeno „Evidenční položka“ a v označení „Varianta“ bude nastavena hodnota 90</w:t>
      </w:r>
      <w:r w:rsidR="007F26AC">
        <w:t>1</w:t>
      </w:r>
      <w:r>
        <w:t>, v případě duplicitní položky v jednom dílu bud označení varianty provedeno vzestupnou řadou celých čísel od hodnoty 90</w:t>
      </w:r>
      <w:r w:rsidR="001741CB">
        <w:t>1</w:t>
      </w:r>
      <w:r>
        <w:t xml:space="preserve"> (tzn. 90</w:t>
      </w:r>
      <w:r w:rsidR="001741CB">
        <w:t>1</w:t>
      </w:r>
      <w:r>
        <w:t xml:space="preserve"> až 99</w:t>
      </w:r>
      <w:r w:rsidR="001741CB">
        <w:t>9</w:t>
      </w:r>
      <w:r>
        <w:t xml:space="preserve">), </w:t>
      </w:r>
    </w:p>
    <w:p w14:paraId="7D3D5172" w14:textId="77777777" w:rsidR="009933E4" w:rsidRDefault="009933E4" w:rsidP="002F2288">
      <w:pPr>
        <w:pStyle w:val="Odstavec1-1a"/>
        <w:numPr>
          <w:ilvl w:val="0"/>
          <w:numId w:val="5"/>
        </w:numPr>
      </w:pPr>
      <w:r>
        <w:t>měrné jednotky uvedené v jednotlivých soupisech prací musí být vždy shodné s měrnými jednotkami uvedenými v přehledu odpadů a v objektu Likvidace odpadů. V případě nesouladu je toto pokládáno a vadu díla.</w:t>
      </w:r>
    </w:p>
    <w:p w14:paraId="346A8338" w14:textId="77777777" w:rsidR="009933E4" w:rsidRDefault="009933E4" w:rsidP="002F2288">
      <w:pPr>
        <w:pStyle w:val="Odstavec1-1a"/>
        <w:numPr>
          <w:ilvl w:val="0"/>
          <w:numId w:val="5"/>
        </w:numPr>
      </w:pPr>
      <w:r>
        <w:lastRenderedPageBreak/>
        <w:t>Kalkulace položky „Likvidace odpadů […] včetně dopravy“ v přípravě bude provedena jako součet položek:</w:t>
      </w:r>
    </w:p>
    <w:p w14:paraId="7538B81C" w14:textId="77777777" w:rsidR="009933E4" w:rsidRDefault="009933E4" w:rsidP="002F2288">
      <w:pPr>
        <w:pStyle w:val="Odrka1-2-"/>
        <w:numPr>
          <w:ilvl w:val="1"/>
          <w:numId w:val="4"/>
        </w:numPr>
      </w:pPr>
      <w:r>
        <w:t>poplatek na skládku dle kategorie odpadu a množství, a to dle aktuálního ceníku vybrané skládky v přípravě,</w:t>
      </w:r>
    </w:p>
    <w:p w14:paraId="1BFBEFED" w14:textId="77777777" w:rsidR="009933E4" w:rsidRDefault="009933E4" w:rsidP="002F2288">
      <w:pPr>
        <w:pStyle w:val="Odrka1-2-"/>
        <w:numPr>
          <w:ilvl w:val="1"/>
          <w:numId w:val="4"/>
        </w:numPr>
      </w:pPr>
      <w:r>
        <w:t>ceny za t/km dle množství odpadu a vzdálenosti předpokládané skládky, přičemž vzdálenost může být specifikována v rozsahu pásmové dopravy.</w:t>
      </w:r>
    </w:p>
    <w:p w14:paraId="2B30245A" w14:textId="77777777" w:rsidR="009933E4" w:rsidRPr="00303A2A" w:rsidRDefault="009933E4" w:rsidP="002F2288">
      <w:pPr>
        <w:pStyle w:val="Text2-1"/>
        <w:rPr>
          <w:rStyle w:val="Tun"/>
        </w:rPr>
      </w:pPr>
      <w:r w:rsidRPr="00303A2A">
        <w:rPr>
          <w:rStyle w:val="Tun"/>
        </w:rPr>
        <w:t>Způsob vytvoření položek likvidace odpadů včetně dopravy</w:t>
      </w:r>
    </w:p>
    <w:p w14:paraId="70EF4E95" w14:textId="77777777" w:rsidR="009933E4" w:rsidRDefault="009933E4" w:rsidP="002F2288">
      <w:pPr>
        <w:pStyle w:val="Text2-2"/>
      </w:pPr>
      <w:r>
        <w:t xml:space="preserve">Pro soupisy prací budou vytvořené „R-položky“ pro likvidaci odpadů s dopravou, a to následovně: </w:t>
      </w:r>
    </w:p>
    <w:p w14:paraId="27A6ABAF" w14:textId="77777777" w:rsidR="009933E4" w:rsidRPr="00303A2A" w:rsidRDefault="009933E4" w:rsidP="002F2288">
      <w:pPr>
        <w:pStyle w:val="Text2-2"/>
        <w:rPr>
          <w:rStyle w:val="Tun"/>
        </w:rPr>
      </w:pPr>
      <w:r w:rsidRPr="00303A2A">
        <w:rPr>
          <w:rStyle w:val="Tun"/>
        </w:rPr>
        <w:t xml:space="preserve">Označení položky: </w:t>
      </w:r>
    </w:p>
    <w:p w14:paraId="40150E4C" w14:textId="77777777" w:rsidR="009933E4" w:rsidRDefault="009933E4" w:rsidP="009933E4">
      <w:pPr>
        <w:pStyle w:val="Textbezslovn"/>
        <w:ind w:left="1701"/>
      </w:pPr>
      <w:r>
        <w:t>R015XXX [AŽ] R015XXX – LIKVIDACE ODPADŮ [TYP ODPADU] VČETNĚ DOPRAVY</w:t>
      </w:r>
    </w:p>
    <w:p w14:paraId="02D25C85" w14:textId="77777777" w:rsidR="009933E4" w:rsidRDefault="009933E4" w:rsidP="009933E4">
      <w:pPr>
        <w:pStyle w:val="Textbezslovn"/>
        <w:ind w:left="1701"/>
      </w:pPr>
      <w:r>
        <w:t>Hodnoty XXX budou odpovídat poslednímu trojčíslí daného typu odpadu cenové soustavy OTSKP, která zahrnuje pouze náklady na poplatky za likvidaci odpadů.</w:t>
      </w:r>
    </w:p>
    <w:p w14:paraId="5B3404CD" w14:textId="77777777" w:rsidR="009933E4" w:rsidRPr="00303A2A" w:rsidRDefault="009933E4" w:rsidP="009933E4">
      <w:pPr>
        <w:pStyle w:val="Textbezslovn"/>
        <w:ind w:left="1701"/>
        <w:rPr>
          <w:rStyle w:val="Tun"/>
        </w:rPr>
      </w:pPr>
      <w:r w:rsidRPr="00303A2A">
        <w:rPr>
          <w:rStyle w:val="Tun"/>
        </w:rPr>
        <w:t>Příklad:</w:t>
      </w:r>
    </w:p>
    <w:p w14:paraId="75A905F0" w14:textId="77777777" w:rsidR="009933E4" w:rsidRDefault="009933E4" w:rsidP="009933E4">
      <w:pPr>
        <w:pStyle w:val="Textbezslovn"/>
        <w:ind w:left="1701"/>
      </w:pPr>
      <w:r>
        <w:t>Původní položka OTSKP bez dopravy:</w:t>
      </w:r>
    </w:p>
    <w:p w14:paraId="7055B462" w14:textId="77777777" w:rsidR="009933E4" w:rsidRDefault="009933E4" w:rsidP="009933E4">
      <w:pPr>
        <w:pStyle w:val="Textbezslovn"/>
        <w:ind w:left="2127"/>
      </w:pPr>
      <w:r>
        <w:t>015112 - POPLATKY ZA LIKVIDAC</w:t>
      </w:r>
      <w:r w:rsidR="00114A6F">
        <w:t>I</w:t>
      </w:r>
      <w:r>
        <w:t xml:space="preserve"> ODPADŮ NEKONTAMINOVANÝCH – 17 05 04 VYTĚŽENÉ ZEMINY A HORNINY - II. TŘÍDA TĚŽITELNOSTI</w:t>
      </w:r>
    </w:p>
    <w:p w14:paraId="22F5F888" w14:textId="77777777" w:rsidR="009933E4" w:rsidRDefault="009933E4" w:rsidP="009933E4">
      <w:pPr>
        <w:pStyle w:val="Textbezslovn"/>
        <w:ind w:left="1701"/>
      </w:pPr>
      <w:r>
        <w:t>Nová R položka s dopravou:</w:t>
      </w:r>
    </w:p>
    <w:p w14:paraId="514C46A8" w14:textId="77777777" w:rsidR="009933E4" w:rsidRDefault="009933E4" w:rsidP="009933E4">
      <w:pPr>
        <w:pStyle w:val="Textbezslovn"/>
        <w:ind w:left="2127"/>
      </w:pPr>
      <w:r w:rsidRPr="00303A2A">
        <w:rPr>
          <w:rStyle w:val="Tun"/>
        </w:rPr>
        <w:t>R</w:t>
      </w:r>
      <w:r>
        <w:t xml:space="preserve">015112 - POPLATKY ZA LIKVIDACE ODPADŮ NEKONTAMINOVANÝCH – 17 05 04 VYTĚŽENÉ ZEMINY A HORNINY - II. TŘÍDA TĚŽITELNOSTI </w:t>
      </w:r>
      <w:r w:rsidRPr="00303A2A">
        <w:rPr>
          <w:rStyle w:val="Tun"/>
        </w:rPr>
        <w:t>VČETNĚ DOPRAVY</w:t>
      </w:r>
      <w:r>
        <w:t xml:space="preserve"> </w:t>
      </w:r>
      <w:r w:rsidRPr="00303A2A">
        <w:rPr>
          <w:vertAlign w:val="superscript"/>
        </w:rPr>
        <w:t>*</w:t>
      </w:r>
      <w:r>
        <w:t>)</w:t>
      </w:r>
    </w:p>
    <w:p w14:paraId="763F7F48" w14:textId="77777777" w:rsidR="009933E4" w:rsidRPr="00303A2A" w:rsidRDefault="009933E4" w:rsidP="002F2288">
      <w:pPr>
        <w:pStyle w:val="Text2-2"/>
        <w:rPr>
          <w:rStyle w:val="Tun"/>
        </w:rPr>
      </w:pPr>
      <w:r w:rsidRPr="00303A2A">
        <w:rPr>
          <w:rStyle w:val="Tun"/>
        </w:rPr>
        <w:t>Technická specifikace položky</w:t>
      </w:r>
    </w:p>
    <w:p w14:paraId="7D02EEB4" w14:textId="77777777" w:rsidR="009933E4" w:rsidRDefault="009933E4" w:rsidP="009933E4">
      <w:pPr>
        <w:pStyle w:val="Textbezslovn"/>
        <w:ind w:left="1701"/>
      </w:pPr>
      <w:r>
        <w:t>1. Položka obsahuje:</w:t>
      </w:r>
    </w:p>
    <w:p w14:paraId="748C71D7" w14:textId="77777777" w:rsidR="009933E4" w:rsidRDefault="009933E4" w:rsidP="002F2288">
      <w:pPr>
        <w:pStyle w:val="Odrka1-4"/>
        <w:numPr>
          <w:ilvl w:val="3"/>
          <w:numId w:val="4"/>
        </w:numPr>
      </w:pPr>
      <w:r>
        <w:t>veškeré poplatky provozovateli skládky, recyklační linky nebo jiného zařízení na zpracování nebo likvidaci odpadů související s převzetím, uložením, zpracováním nebo likvidací odpadu,</w:t>
      </w:r>
    </w:p>
    <w:p w14:paraId="4AF82816" w14:textId="77777777" w:rsidR="009933E4" w:rsidRDefault="009933E4" w:rsidP="002F2288">
      <w:pPr>
        <w:pStyle w:val="Odrka1-4"/>
        <w:numPr>
          <w:ilvl w:val="3"/>
          <w:numId w:val="4"/>
        </w:numPr>
      </w:pPr>
      <w:r>
        <w:t>náklady spojené s dopravou odpadu z místa stavby na místo převzetí provozovatelem skládky, recyklační linky nebo jiného zařízení na zpracování nebo likvidaci odpadů,</w:t>
      </w:r>
    </w:p>
    <w:p w14:paraId="2D26ABE2" w14:textId="77777777" w:rsidR="009933E4" w:rsidRDefault="009933E4" w:rsidP="002F2288">
      <w:pPr>
        <w:pStyle w:val="Odrka1-4"/>
        <w:numPr>
          <w:ilvl w:val="3"/>
          <w:numId w:val="4"/>
        </w:numPr>
      </w:pPr>
      <w:r>
        <w:t>náklady spojené s vyložením a manipulací s materiálem v místě skládky.</w:t>
      </w:r>
    </w:p>
    <w:p w14:paraId="3F9CD96A" w14:textId="77777777" w:rsidR="009933E4" w:rsidRDefault="009933E4" w:rsidP="009933E4">
      <w:pPr>
        <w:pStyle w:val="Textbezslovn"/>
        <w:ind w:left="1701"/>
      </w:pPr>
      <w:r>
        <w:t>2. Položka neobsahuje:</w:t>
      </w:r>
    </w:p>
    <w:p w14:paraId="7F4D88F4" w14:textId="77777777" w:rsidR="009933E4" w:rsidRDefault="009933E4" w:rsidP="002F2288">
      <w:pPr>
        <w:pStyle w:val="Odrka1-4"/>
        <w:numPr>
          <w:ilvl w:val="3"/>
          <w:numId w:val="4"/>
        </w:numPr>
      </w:pPr>
      <w:r>
        <w:t xml:space="preserve">náklady spojené s naložením a manipulací s materiálem. </w:t>
      </w:r>
      <w:r w:rsidRPr="00303A2A">
        <w:rPr>
          <w:vertAlign w:val="superscript"/>
        </w:rPr>
        <w:t>**</w:t>
      </w:r>
      <w:r>
        <w:t>)</w:t>
      </w:r>
    </w:p>
    <w:p w14:paraId="5C8BE37D" w14:textId="77777777" w:rsidR="009933E4" w:rsidRDefault="009933E4" w:rsidP="009933E4">
      <w:pPr>
        <w:pStyle w:val="Textbezslovn"/>
        <w:ind w:left="1701"/>
      </w:pPr>
      <w:r>
        <w:t xml:space="preserve">3. Způsob měření: </w:t>
      </w:r>
    </w:p>
    <w:p w14:paraId="7DA30D25" w14:textId="77777777" w:rsidR="009933E4" w:rsidRDefault="009933E4" w:rsidP="002F2288">
      <w:pPr>
        <w:pStyle w:val="Odrka1-4"/>
        <w:numPr>
          <w:ilvl w:val="3"/>
          <w:numId w:val="4"/>
        </w:numPr>
      </w:pPr>
      <w:r>
        <w:t>[měrná jednotka – nejčastěji Tuna] určující množství odpadu vytříděného v souladu se zákonem č. 185/2001 Sb., o nakládání s odpady, v platném znění</w:t>
      </w:r>
    </w:p>
    <w:p w14:paraId="733C435E" w14:textId="77777777" w:rsidR="009933E4" w:rsidRPr="00303A2A" w:rsidRDefault="009933E4" w:rsidP="009933E4">
      <w:pPr>
        <w:pStyle w:val="Textbezslovn"/>
        <w:rPr>
          <w:rStyle w:val="Tun"/>
        </w:rPr>
      </w:pPr>
      <w:r w:rsidRPr="00303A2A">
        <w:rPr>
          <w:rStyle w:val="Tun"/>
        </w:rPr>
        <w:t xml:space="preserve">Poznámka: </w:t>
      </w:r>
    </w:p>
    <w:p w14:paraId="69F161F6" w14:textId="77777777" w:rsidR="009933E4" w:rsidRDefault="009933E4" w:rsidP="009933E4">
      <w:pPr>
        <w:pStyle w:val="Textbezslovn"/>
      </w:pPr>
      <w:r w:rsidRPr="00303A2A">
        <w:rPr>
          <w:vertAlign w:val="superscript"/>
        </w:rPr>
        <w:t>*</w:t>
      </w:r>
      <w:r>
        <w:t>) U nebezpečných odpadů musí být v doplňujícím popisu položky uvedeno upřesnění nebezpečných vlastnosti v rozsahu a typu koncentrace nebezpečných látek.</w:t>
      </w:r>
    </w:p>
    <w:p w14:paraId="6C47FB19" w14:textId="77777777" w:rsidR="009933E4" w:rsidRDefault="009933E4" w:rsidP="009933E4">
      <w:pPr>
        <w:pStyle w:val="Textbezslovn"/>
      </w:pPr>
      <w:r w:rsidRPr="00303A2A">
        <w:rPr>
          <w:vertAlign w:val="superscript"/>
        </w:rPr>
        <w:t>**</w:t>
      </w:r>
      <w:r>
        <w:t xml:space="preserve">) Text se uvede v případech kdy náklady spojené s naložením a manipulací s materiálem jsou součástí položky dopravy nebo položky zahrnující činnost, která je zdrojem odpadu (např. výkopové práce) </w:t>
      </w:r>
    </w:p>
    <w:p w14:paraId="2078DB08" w14:textId="77777777" w:rsidR="009933E4" w:rsidRPr="00303A2A" w:rsidRDefault="009933E4" w:rsidP="002F2288">
      <w:pPr>
        <w:pStyle w:val="Text2-1"/>
        <w:rPr>
          <w:rStyle w:val="Tun"/>
        </w:rPr>
      </w:pPr>
      <w:r w:rsidRPr="00303A2A">
        <w:rPr>
          <w:rStyle w:val="Tun"/>
        </w:rPr>
        <w:t>SO 90-90 Likvidace odpadů včetně dopravy</w:t>
      </w:r>
    </w:p>
    <w:p w14:paraId="57777994" w14:textId="77777777" w:rsidR="009933E4" w:rsidRDefault="009933E4" w:rsidP="002F2288">
      <w:pPr>
        <w:pStyle w:val="Text2-2"/>
      </w:pPr>
      <w:r>
        <w:t xml:space="preserve">součástí objektu SO-90-90 bude souhrn všech odpadů stavby, který bude zahrnovat veškerý odpad z celé stavby v roztřídění do kategorií s určením </w:t>
      </w:r>
      <w:r>
        <w:lastRenderedPageBreak/>
        <w:t>nebezpečných vlastností odpadů. Součet odpadů dle kategorií bude odpovídat součtu všech odpadů uvedených jednotlivých SO a PS,</w:t>
      </w:r>
    </w:p>
    <w:p w14:paraId="1D7FFB09" w14:textId="77777777" w:rsidR="009933E4" w:rsidRDefault="009933E4" w:rsidP="002F2288">
      <w:pPr>
        <w:pStyle w:val="Text2-2"/>
      </w:pPr>
      <w:r>
        <w:t>zhotovitel v rámci výběrového řízení na zhotovení stavby ocení celkové množství daného typu/kategorie odpadu, které je součástí Všeobecného objektu,</w:t>
      </w:r>
    </w:p>
    <w:p w14:paraId="51CE3AB2" w14:textId="77777777" w:rsidR="009933E4" w:rsidRDefault="009933E4" w:rsidP="002F2288">
      <w:pPr>
        <w:pStyle w:val="Text2-2"/>
      </w:pPr>
      <w:r>
        <w:t>pro účely kontroly fakturace zůstávají položky odpadů s množstvím v jednotlivých SO a PS. Tyto položky nejsou zhotovitelem v rámci výběrového řízení na zhotovení stavby oceňovány.</w:t>
      </w:r>
    </w:p>
    <w:p w14:paraId="6FAEA1DE" w14:textId="77777777" w:rsidR="009933E4" w:rsidRPr="009F2E73" w:rsidRDefault="009933E4" w:rsidP="002F2288">
      <w:pPr>
        <w:pStyle w:val="Text2-1"/>
        <w:rPr>
          <w:rStyle w:val="Tun"/>
        </w:rPr>
      </w:pPr>
      <w:r w:rsidRPr="009F2E73">
        <w:rPr>
          <w:rStyle w:val="Tun"/>
        </w:rPr>
        <w:t>Souhrnný rozpočet</w:t>
      </w:r>
    </w:p>
    <w:p w14:paraId="1984AE5F" w14:textId="77777777" w:rsidR="009933E4" w:rsidRDefault="009933E4" w:rsidP="002F2288">
      <w:pPr>
        <w:pStyle w:val="Text2-2"/>
      </w:pPr>
      <w:r>
        <w:t xml:space="preserve">pro vykazování nákladů stavby (rozpočty jednotlivých SO/PS) zařazených do souhrnného rozpočtu budou </w:t>
      </w:r>
      <w:r w:rsidR="0060044A">
        <w:t>odpady</w:t>
      </w:r>
      <w:r>
        <w:t xml:space="preserve"> vykazované jako náklady, které jsou součástí těchto SO/PS,</w:t>
      </w:r>
    </w:p>
    <w:p w14:paraId="12223B92" w14:textId="77777777" w:rsidR="009933E4" w:rsidRDefault="009933E4" w:rsidP="002F2288">
      <w:pPr>
        <w:pStyle w:val="Text2-2"/>
      </w:pPr>
      <w:r>
        <w:t>pro stanovení předpokládané hodnoty veřejné zakázky se nebude vyčleňovat hodnota SO 90-90 samostatně. Do předpokládané hodnoty veřejné zakázky jsou náklady za odpady započítané v rámci základních rozpočtových nákladů jednotlivých SO a PS.</w:t>
      </w:r>
    </w:p>
    <w:p w14:paraId="46540756" w14:textId="77777777" w:rsidR="009933E4" w:rsidRDefault="009933E4" w:rsidP="002F2288">
      <w:pPr>
        <w:pStyle w:val="Nadpis2-2"/>
      </w:pPr>
      <w:bookmarkStart w:id="45" w:name="_Toc27040312"/>
      <w:bookmarkStart w:id="46" w:name="_Toc29393946"/>
      <w:bookmarkStart w:id="47" w:name="_Toc55827523"/>
      <w:r>
        <w:t>Ostatní přílohy vztahující se k odpadovému hospodářství</w:t>
      </w:r>
      <w:bookmarkEnd w:id="45"/>
      <w:bookmarkEnd w:id="46"/>
      <w:bookmarkEnd w:id="47"/>
    </w:p>
    <w:p w14:paraId="20AA4A08" w14:textId="77777777" w:rsidR="009933E4" w:rsidRDefault="009933E4" w:rsidP="002F2288">
      <w:pPr>
        <w:pStyle w:val="Text2-1"/>
      </w:pPr>
      <w:r w:rsidRPr="003108AB">
        <w:rPr>
          <w:rStyle w:val="Tun"/>
        </w:rPr>
        <w:t>Část B.6 Popis vlivů stavby na životní prostředí a jeho ochrana – část odpadové hospodářství bude mimo jiné obsahovat:</w:t>
      </w:r>
    </w:p>
    <w:p w14:paraId="3FE6DBF0" w14:textId="77777777" w:rsidR="009933E4" w:rsidRDefault="009933E4" w:rsidP="00DD6562">
      <w:pPr>
        <w:pStyle w:val="Odstavec1-1a"/>
        <w:numPr>
          <w:ilvl w:val="0"/>
          <w:numId w:val="8"/>
        </w:numPr>
      </w:pPr>
      <w:r>
        <w:t>souhrn dokumentů a odkaz na příslušnou část dokumentace, kde se nachází informace, které byly podkladem pro stanovení rozsahu a zatřídění do jednotlivých kategorií odpadů,</w:t>
      </w:r>
    </w:p>
    <w:p w14:paraId="16906786" w14:textId="77777777" w:rsidR="009933E4" w:rsidRDefault="009933E4" w:rsidP="00DD6562">
      <w:pPr>
        <w:pStyle w:val="Odstavec1-1a"/>
        <w:numPr>
          <w:ilvl w:val="0"/>
          <w:numId w:val="7"/>
        </w:numPr>
      </w:pPr>
      <w:r>
        <w:t xml:space="preserve">lokalizace přesných míst odběru vzorků, z jejichž výsledků bylo prováděné zatřídění odpadů do jednotlivých kategorií odpadů. V rámci lokalizace odběru vzorků bude zvýšená pozornost věnována oblastem s předpokladem výskytu nebezpečných odpadů, jako např. jsou oblast výhybek, odstavů a obvodů stanic, </w:t>
      </w:r>
    </w:p>
    <w:p w14:paraId="3CE03148" w14:textId="77777777" w:rsidR="009933E4" w:rsidRDefault="009933E4" w:rsidP="00DD6562">
      <w:pPr>
        <w:pStyle w:val="Odstavec1-1a"/>
        <w:numPr>
          <w:ilvl w:val="0"/>
          <w:numId w:val="7"/>
        </w:numPr>
      </w:pPr>
      <w:r>
        <w:t>přehled všech odpadů uvedených v jednotlivých SO a PS dle zařazení do jednotlivých kategorií odpadů,</w:t>
      </w:r>
    </w:p>
    <w:p w14:paraId="7FCF7A6F" w14:textId="77777777" w:rsidR="009933E4" w:rsidRDefault="009933E4" w:rsidP="00DD6562">
      <w:pPr>
        <w:pStyle w:val="Odstavec1-1a"/>
        <w:numPr>
          <w:ilvl w:val="0"/>
          <w:numId w:val="7"/>
        </w:numPr>
      </w:pPr>
      <w:r>
        <w:t>souhrn odpadů za celou stavbu, dle zatřídění do kategorií odpadů. Souhrn bude podkladem pro vytvoření položek samostatného objektu odpadů SO 90-90, který bude podkladem pro ocenění zhotovitelem v rámci výběrového řízení na zhotovení stavby,</w:t>
      </w:r>
    </w:p>
    <w:p w14:paraId="5598E803" w14:textId="77777777" w:rsidR="009933E4" w:rsidRDefault="009933E4" w:rsidP="00DD6562">
      <w:pPr>
        <w:pStyle w:val="Odstavec1-1a"/>
        <w:numPr>
          <w:ilvl w:val="0"/>
          <w:numId w:val="7"/>
        </w:numPr>
      </w:pPr>
      <w:r>
        <w:t xml:space="preserve">popis rozsahu prováděných chemických analýz a výsledky chemických analýz a jejich vyhodnocení, </w:t>
      </w:r>
    </w:p>
    <w:p w14:paraId="6609A64F" w14:textId="77777777" w:rsidR="009933E4" w:rsidRDefault="009933E4" w:rsidP="00DD6562">
      <w:pPr>
        <w:pStyle w:val="Odstavec1-1a"/>
        <w:numPr>
          <w:ilvl w:val="0"/>
          <w:numId w:val="7"/>
        </w:numPr>
      </w:pPr>
      <w:r>
        <w:t>množství vyzískaného materiálu a možnosti jejího využití nebo odstranění,</w:t>
      </w:r>
    </w:p>
    <w:p w14:paraId="1B3E2222" w14:textId="77777777" w:rsidR="009933E4" w:rsidRDefault="009933E4" w:rsidP="00DD6562">
      <w:pPr>
        <w:pStyle w:val="Odstavec1-1a"/>
        <w:numPr>
          <w:ilvl w:val="0"/>
          <w:numId w:val="7"/>
        </w:numPr>
      </w:pPr>
      <w:r>
        <w:t>podmínky pro využití vyzískaného materiálu, tzv. „kritická cesta“, která jednoznačně stanoví, za jakých podmínek lze opětovně využít množství vyzískaného materiálu (např. dodržení konkrétních milníků harmonogramu stavby apod.),</w:t>
      </w:r>
    </w:p>
    <w:p w14:paraId="39B02860" w14:textId="77777777" w:rsidR="009933E4" w:rsidRDefault="009933E4" w:rsidP="002F2288">
      <w:pPr>
        <w:pStyle w:val="Odstavec1-1a"/>
        <w:numPr>
          <w:ilvl w:val="0"/>
          <w:numId w:val="5"/>
        </w:numPr>
      </w:pPr>
      <w:r>
        <w:t>v závěru textové části, dále pak v souhrnné technické zprávě a technických zprávách jednotlivých SO/PS bude vždy uvedeno, že poloha, umístění a vzdálenost v dokumentaci případně uvedených skládek pro likvidaci odpadů slouží pouze pro účely stavebního řízení. Umístění skládek není podkladem pro výběrové řízení na zhotovitele stavby.</w:t>
      </w:r>
    </w:p>
    <w:p w14:paraId="3609C34B" w14:textId="77777777" w:rsidR="009933E4" w:rsidRPr="008E3FBA" w:rsidRDefault="009933E4" w:rsidP="002F2288">
      <w:pPr>
        <w:pStyle w:val="Text2-1"/>
      </w:pPr>
      <w:r w:rsidRPr="008E3FBA">
        <w:t xml:space="preserve">Průzkumné práce, které jsou prováděné, mimo jiné za účelem kategorizace materiálu pro odpadové hospodářství musí být provedené tak aby bylo možné dostatečně zatřídit materiál určený jako odpad a dostatečně zatřídit materiál určený k recyklaci. </w:t>
      </w:r>
      <w:r>
        <w:t>P</w:t>
      </w:r>
      <w:r w:rsidRPr="008E3FBA">
        <w:t>růzkumné práce</w:t>
      </w:r>
      <w:r>
        <w:t xml:space="preserve"> </w:t>
      </w:r>
      <w:r w:rsidRPr="008E3FBA">
        <w:t>budou provedené v podrobnosti, která je dostatečná pro jednoznačné stanovení rozsahu nebezpečných vlastností odpadů, tj. tak aby bylo možné odpady správně analyzovat, vyhodnotit a posoudit podle koncentrace nebezpečných látek v</w:t>
      </w:r>
      <w:r>
        <w:t> </w:t>
      </w:r>
      <w:r w:rsidRPr="008E3FBA">
        <w:t>odpadech, dle zákona č. 185/2001 Sb. o odpadech a o změně některých dalších zákonů v platném znění. Za zatřídění odpadů nese odpovědnost Zhotovitel</w:t>
      </w:r>
      <w:r>
        <w:t>. V</w:t>
      </w:r>
      <w:r w:rsidRPr="008E3FBA">
        <w:t xml:space="preserve"> případě </w:t>
      </w:r>
      <w:r w:rsidRPr="008E3FBA">
        <w:lastRenderedPageBreak/>
        <w:t>neprovedení všech zkoušek, které je nutné provést pro správné zatřídění odpadů, případně nerespektování výsledků zkoušek při vykazování v rámci soupis prací, je toto pokládáno za vadu díla. Postup pro zařazení do kategorie odpadů je součástí vyhlášky č. 93/2016 Sb. o Katalogu odpadů a ostatní legislativy Ministerstva životního prostředí.</w:t>
      </w:r>
    </w:p>
    <w:p w14:paraId="2F95D49C" w14:textId="77777777" w:rsidR="00FD501F" w:rsidRPr="00FD501F" w:rsidRDefault="00FD501F" w:rsidP="00F043AB">
      <w:pPr>
        <w:pStyle w:val="Nadpis2-1"/>
      </w:pPr>
      <w:bookmarkStart w:id="48" w:name="_Toc55827524"/>
      <w:r w:rsidRPr="00FD501F">
        <w:t>SPECIFICKÉ POŽADAVKY</w:t>
      </w:r>
      <w:bookmarkEnd w:id="48"/>
    </w:p>
    <w:p w14:paraId="220A3FA3" w14:textId="77777777" w:rsidR="00FD501F" w:rsidRDefault="00FD501F" w:rsidP="00F043AB">
      <w:pPr>
        <w:pStyle w:val="Text2-1"/>
      </w:pPr>
      <w:r w:rsidRPr="00FD501F">
        <w:t>Podmínky pro přidělení výlukových časů, případně jiných omezení železničního provozu, uzavírky komunikací nebo jiné podmínky související s prováděním díla:</w:t>
      </w:r>
    </w:p>
    <w:p w14:paraId="7E381751" w14:textId="77777777" w:rsidR="00E40829" w:rsidRDefault="00E40829" w:rsidP="00E40829">
      <w:pPr>
        <w:pStyle w:val="Text2-1"/>
        <w:numPr>
          <w:ilvl w:val="0"/>
          <w:numId w:val="0"/>
        </w:numPr>
        <w:ind w:left="709"/>
      </w:pPr>
      <w:r w:rsidRPr="00B20D94">
        <w:t>Výlu</w:t>
      </w:r>
      <w:r>
        <w:t>ky traťové koleje Podlešín - Slaný a staničních kolejí v žst. Podlešín pro zhotovení předmětného díla musí jít v koordinaci s výlukami pro stavbu „Modernizace trati Kladno (včetně) – Kladno-Ostrovec (včetně)“. Přidělení výluk bude podřízené požadavkům uvedené stavby a v kolizních termínech bude stavba „Modernizace trati Kladno (včetně) – Kladno-Ostrovec (včetně)“ upřednostňována.</w:t>
      </w:r>
    </w:p>
    <w:p w14:paraId="48E38D17" w14:textId="0F67F1FC" w:rsidR="00506028" w:rsidRDefault="00506028" w:rsidP="00591899">
      <w:pPr>
        <w:pStyle w:val="Text2-1"/>
      </w:pPr>
      <w:r>
        <w:t>Most je prohlášen za kulturní památku, projekční a realizační práce se budou řídit podmínkami závazného stanoviska příslušného odboru památkové péče.</w:t>
      </w:r>
    </w:p>
    <w:p w14:paraId="21BB1BA1" w14:textId="144E71B7" w:rsidR="00A65B00" w:rsidRPr="008600B0" w:rsidRDefault="008600B0" w:rsidP="00591899">
      <w:pPr>
        <w:pStyle w:val="Text2-1"/>
      </w:pPr>
      <w:r w:rsidRPr="008600B0">
        <w:t>B</w:t>
      </w:r>
      <w:r w:rsidR="00C30F50" w:rsidRPr="008600B0">
        <w:t xml:space="preserve">ude-li nařízen </w:t>
      </w:r>
      <w:r w:rsidR="00030E2D" w:rsidRPr="008600B0">
        <w:t xml:space="preserve">Stavebně historický průzkum </w:t>
      </w:r>
      <w:r w:rsidR="00C30F50" w:rsidRPr="008600B0">
        <w:t>(SHP), obsah bude odpovídat m</w:t>
      </w:r>
      <w:r w:rsidR="00030E2D" w:rsidRPr="008600B0">
        <w:t>etodi</w:t>
      </w:r>
      <w:r w:rsidR="00C30F50" w:rsidRPr="008600B0">
        <w:t>ce vydané Státním ústavem pro památkovou rekonstrukci měst a obje</w:t>
      </w:r>
      <w:r w:rsidR="00B237C2" w:rsidRPr="008600B0">
        <w:t>k</w:t>
      </w:r>
      <w:r w:rsidR="00C30F50" w:rsidRPr="008600B0">
        <w:t>tů.</w:t>
      </w:r>
    </w:p>
    <w:p w14:paraId="0BBCB926" w14:textId="77777777" w:rsidR="00B6798B" w:rsidRPr="008600B0" w:rsidRDefault="00B6798B" w:rsidP="00B6798B">
      <w:pPr>
        <w:numPr>
          <w:ilvl w:val="2"/>
          <w:numId w:val="6"/>
        </w:numPr>
        <w:tabs>
          <w:tab w:val="clear" w:pos="737"/>
          <w:tab w:val="num" w:pos="709"/>
          <w:tab w:val="num" w:pos="2014"/>
        </w:tabs>
        <w:spacing w:after="120" w:line="264" w:lineRule="auto"/>
        <w:ind w:left="709" w:hanging="709"/>
        <w:jc w:val="both"/>
        <w:rPr>
          <w:sz w:val="18"/>
          <w:szCs w:val="18"/>
        </w:rPr>
      </w:pPr>
      <w:r w:rsidRPr="008600B0">
        <w:rPr>
          <w:sz w:val="18"/>
          <w:szCs w:val="18"/>
        </w:rPr>
        <w:t>Doprovodná dokumentace bude zpracována v rozsahu:</w:t>
      </w:r>
    </w:p>
    <w:p w14:paraId="6217A059" w14:textId="77777777" w:rsidR="00B6798B" w:rsidRPr="008600B0" w:rsidRDefault="00B6798B" w:rsidP="00B6798B">
      <w:pPr>
        <w:numPr>
          <w:ilvl w:val="0"/>
          <w:numId w:val="20"/>
        </w:numPr>
        <w:spacing w:after="120" w:line="264" w:lineRule="auto"/>
        <w:ind w:left="993" w:hanging="284"/>
        <w:jc w:val="both"/>
        <w:rPr>
          <w:sz w:val="18"/>
          <w:szCs w:val="18"/>
        </w:rPr>
      </w:pPr>
      <w:r w:rsidRPr="008600B0">
        <w:rPr>
          <w:sz w:val="18"/>
          <w:szCs w:val="18"/>
        </w:rPr>
        <w:t>Doprovodná dokumentace bude zpracována v rozsahu:</w:t>
      </w:r>
    </w:p>
    <w:p w14:paraId="3F6F635A" w14:textId="7625D228" w:rsidR="00B6798B" w:rsidRPr="008600B0" w:rsidRDefault="00B6798B" w:rsidP="00B6798B">
      <w:pPr>
        <w:pStyle w:val="Odrka1-2-"/>
      </w:pPr>
      <w:r w:rsidRPr="008600B0">
        <w:t>technická zpráva</w:t>
      </w:r>
    </w:p>
    <w:p w14:paraId="2F43588D" w14:textId="2C67C90A" w:rsidR="00B6798B" w:rsidRPr="008600B0" w:rsidRDefault="00B6798B" w:rsidP="00B6798B">
      <w:pPr>
        <w:pStyle w:val="Odrka1-2-"/>
      </w:pPr>
      <w:r w:rsidRPr="008600B0">
        <w:t>situace M: 1:1000</w:t>
      </w:r>
    </w:p>
    <w:p w14:paraId="45A8DF6E" w14:textId="5B9D9A84" w:rsidR="00B6798B" w:rsidRDefault="00B6798B" w:rsidP="00B6798B">
      <w:pPr>
        <w:pStyle w:val="Odrka1-2-"/>
      </w:pPr>
      <w:r w:rsidRPr="008600B0">
        <w:t>příčný řez mostu M: 1:100 a podélný řez mostu M: 1:100</w:t>
      </w:r>
    </w:p>
    <w:p w14:paraId="7BA900DB" w14:textId="238D6067" w:rsidR="004452C0" w:rsidRDefault="004452C0" w:rsidP="00B6798B">
      <w:pPr>
        <w:pStyle w:val="Odrka1-2-"/>
      </w:pPr>
      <w:r>
        <w:t>Náklady stavby</w:t>
      </w:r>
    </w:p>
    <w:p w14:paraId="20F9A075" w14:textId="0E397B80" w:rsidR="004452C0" w:rsidRPr="008600B0" w:rsidRDefault="004452C0" w:rsidP="00B6798B">
      <w:pPr>
        <w:pStyle w:val="Odrka1-2-"/>
      </w:pPr>
      <w:r>
        <w:t>Doklady</w:t>
      </w:r>
    </w:p>
    <w:p w14:paraId="5CA87F33" w14:textId="77777777" w:rsidR="00FD501F" w:rsidRPr="00FD501F" w:rsidRDefault="00FD501F" w:rsidP="00F043AB">
      <w:pPr>
        <w:pStyle w:val="Nadpis2-1"/>
      </w:pPr>
      <w:bookmarkStart w:id="49" w:name="_Toc55827525"/>
      <w:r w:rsidRPr="00FD501F">
        <w:t>SOUVISEJÍCÍ DOKUMENTY A PŘEDPISY</w:t>
      </w:r>
      <w:bookmarkEnd w:id="49"/>
    </w:p>
    <w:p w14:paraId="4724AB2F" w14:textId="77777777" w:rsidR="002167D4" w:rsidRPr="007D016E" w:rsidRDefault="002167D4" w:rsidP="002167D4">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64C7F3E0" w14:textId="77777777" w:rsidR="002167D4" w:rsidRDefault="002167D4" w:rsidP="002167D4">
      <w:pPr>
        <w:pStyle w:val="Text2-1"/>
      </w:pPr>
      <w:r w:rsidRPr="007D016E">
        <w:t>Objednatel umožňuje Zhotoviteli přístup ke</w:t>
      </w:r>
      <w:r>
        <w:t xml:space="preserve"> svým dokumentům a vnitřním předpisům na svých webových stránkách: </w:t>
      </w:r>
    </w:p>
    <w:p w14:paraId="65E3D55A" w14:textId="77777777" w:rsidR="002167D4" w:rsidRDefault="00A50196" w:rsidP="002167D4">
      <w:pPr>
        <w:pStyle w:val="Textbezslovn"/>
      </w:pPr>
      <w:r w:rsidRPr="00A3302C">
        <w:rPr>
          <w:rStyle w:val="Tun"/>
        </w:rPr>
        <w:t>www.s</w:t>
      </w:r>
      <w:r w:rsidRPr="00C3560B">
        <w:rPr>
          <w:rStyle w:val="Tun"/>
        </w:rPr>
        <w:t>pravazeleznic</w:t>
      </w:r>
      <w:r w:rsidRPr="00114A6F">
        <w:rPr>
          <w:rStyle w:val="Tun"/>
        </w:rPr>
        <w:t>.cz</w:t>
      </w:r>
      <w:r w:rsidR="002167D4" w:rsidRPr="003846BE">
        <w:rPr>
          <w:rStyle w:val="Tun"/>
        </w:rPr>
        <w:t xml:space="preserve"> v sekci „O nás / Vnitřní předpisy / odkaz Dokumenty a</w:t>
      </w:r>
      <w:r>
        <w:rPr>
          <w:rStyle w:val="Tun"/>
        </w:rPr>
        <w:t> </w:t>
      </w:r>
      <w:r w:rsidR="002167D4" w:rsidRPr="003846BE">
        <w:rPr>
          <w:rStyle w:val="Tun"/>
        </w:rPr>
        <w:t>předpisy</w:t>
      </w:r>
      <w:r w:rsidR="002167D4">
        <w:rPr>
          <w:rStyle w:val="Tun"/>
        </w:rPr>
        <w:t>“</w:t>
      </w:r>
      <w:r w:rsidR="002167D4">
        <w:t xml:space="preserve"> (</w:t>
      </w:r>
      <w:r w:rsidR="002167D4" w:rsidRPr="003846BE">
        <w:t>https://www.s</w:t>
      </w:r>
      <w:r>
        <w:t>pravazeleznic</w:t>
      </w:r>
      <w:r w:rsidR="002167D4" w:rsidRPr="003846BE">
        <w:t>.cz/o-nas/vnitrni-predpisy-spravy-zeleznic/</w:t>
      </w:r>
      <w:r>
        <w:br/>
      </w:r>
      <w:r w:rsidR="002167D4" w:rsidRPr="003846BE">
        <w:t>dokumenty-a-predpisy</w:t>
      </w:r>
      <w:r w:rsidR="002167D4">
        <w:t>)</w:t>
      </w:r>
    </w:p>
    <w:p w14:paraId="707CDCFF" w14:textId="77777777" w:rsidR="002167D4" w:rsidRPr="007D016E" w:rsidRDefault="002167D4" w:rsidP="002167D4">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013713C8" w14:textId="77777777" w:rsidR="002167D4" w:rsidRPr="00E85446" w:rsidRDefault="002167D4" w:rsidP="002167D4">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38FE9DEC" w14:textId="77777777" w:rsidR="002167D4" w:rsidRPr="00E85446" w:rsidRDefault="002167D4" w:rsidP="002167D4">
      <w:pPr>
        <w:pStyle w:val="Textbezslovn"/>
        <w:keepNext/>
        <w:spacing w:after="0"/>
        <w:rPr>
          <w:rStyle w:val="Tun"/>
        </w:rPr>
      </w:pPr>
      <w:r>
        <w:rPr>
          <w:rStyle w:val="Tun"/>
        </w:rPr>
        <w:t>Centrum telematiky a diagnostiky</w:t>
      </w:r>
      <w:r w:rsidRPr="00E85446">
        <w:rPr>
          <w:rStyle w:val="Tun"/>
        </w:rPr>
        <w:t xml:space="preserve"> </w:t>
      </w:r>
    </w:p>
    <w:p w14:paraId="1AFD3E67" w14:textId="77777777" w:rsidR="002167D4" w:rsidRPr="007D7A4E" w:rsidRDefault="002167D4" w:rsidP="002167D4">
      <w:pPr>
        <w:pStyle w:val="Textbezslovn"/>
        <w:keepNext/>
        <w:spacing w:after="0"/>
        <w:rPr>
          <w:b/>
        </w:rPr>
      </w:pPr>
      <w:r w:rsidRPr="007D7A4E">
        <w:rPr>
          <w:b/>
        </w:rPr>
        <w:t>Oddělení dokumentace</w:t>
      </w:r>
      <w:r>
        <w:rPr>
          <w:b/>
        </w:rPr>
        <w:t xml:space="preserve"> a distribuce tiskových materiálů</w:t>
      </w:r>
    </w:p>
    <w:p w14:paraId="004FC84B" w14:textId="77777777" w:rsidR="002167D4" w:rsidRPr="007D016E" w:rsidRDefault="002167D4" w:rsidP="002167D4">
      <w:pPr>
        <w:pStyle w:val="Textbezslovn"/>
        <w:keepNext/>
        <w:spacing w:after="0"/>
      </w:pPr>
      <w:r>
        <w:t>Jeremenkova 103/23</w:t>
      </w:r>
    </w:p>
    <w:p w14:paraId="0FC394AE" w14:textId="77777777" w:rsidR="002167D4" w:rsidRDefault="002167D4" w:rsidP="008C069E">
      <w:pPr>
        <w:pStyle w:val="Textbezslovn"/>
      </w:pPr>
      <w:r w:rsidRPr="008C069E">
        <w:t>779</w:t>
      </w:r>
      <w:r>
        <w:t xml:space="preserve"> 00</w:t>
      </w:r>
      <w:r w:rsidRPr="007D016E">
        <w:t xml:space="preserve"> </w:t>
      </w:r>
      <w:r w:rsidRPr="00BA22D4">
        <w:t>Olomouc</w:t>
      </w:r>
    </w:p>
    <w:p w14:paraId="5D2B89DD" w14:textId="77777777" w:rsidR="002167D4" w:rsidRDefault="002167D4" w:rsidP="008C069E">
      <w:pPr>
        <w:pStyle w:val="Textbezslovn"/>
        <w:spacing w:after="0"/>
      </w:pPr>
      <w:r>
        <w:t xml:space="preserve">nebo </w:t>
      </w:r>
      <w:r w:rsidRPr="007D016E">
        <w:t>e-</w:t>
      </w:r>
      <w:r w:rsidRPr="00BA22D4">
        <w:t>mail</w:t>
      </w:r>
      <w:r w:rsidRPr="007D016E">
        <w:t xml:space="preserve">: </w:t>
      </w:r>
      <w:r w:rsidRPr="003846BE">
        <w:rPr>
          <w:rStyle w:val="Tun"/>
        </w:rPr>
        <w:t>typdok@tudc.cz</w:t>
      </w:r>
    </w:p>
    <w:p w14:paraId="6A54C366" w14:textId="77777777" w:rsidR="002167D4" w:rsidRDefault="002167D4" w:rsidP="008C069E">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50D9037C" w14:textId="77777777" w:rsidR="002167D4" w:rsidRDefault="002167D4" w:rsidP="00D14922">
      <w:pPr>
        <w:pStyle w:val="Textbezslovn"/>
      </w:pPr>
      <w:r>
        <w:t xml:space="preserve">Ceníky: </w:t>
      </w:r>
      <w:r w:rsidRPr="00D14922">
        <w:t>https</w:t>
      </w:r>
      <w:r w:rsidRPr="00E64846">
        <w:t>://typdok.tudc.cz/</w:t>
      </w:r>
    </w:p>
    <w:p w14:paraId="30678750" w14:textId="77777777" w:rsidR="00FD501F" w:rsidRPr="00FD501F" w:rsidRDefault="00FD501F" w:rsidP="00F043AB">
      <w:pPr>
        <w:pStyle w:val="Nadpis2-1"/>
      </w:pPr>
      <w:bookmarkStart w:id="50" w:name="_Toc55827526"/>
      <w:r w:rsidRPr="00FD501F">
        <w:t>PŘÍLOHY</w:t>
      </w:r>
      <w:bookmarkEnd w:id="50"/>
    </w:p>
    <w:p w14:paraId="0EBEC4AF" w14:textId="77777777" w:rsidR="007F26AC" w:rsidRDefault="007F26AC" w:rsidP="008C069E">
      <w:pPr>
        <w:pStyle w:val="Text2-1"/>
        <w:spacing w:after="0"/>
      </w:pPr>
      <w:bookmarkStart w:id="51" w:name="_Ref46488274"/>
      <w:r>
        <w:t>Manuál struktury a popisu dokumentace</w:t>
      </w:r>
      <w:bookmarkEnd w:id="51"/>
    </w:p>
    <w:p w14:paraId="3F86EE09" w14:textId="2B846B7E" w:rsidR="00FD501F" w:rsidRPr="00FD501F" w:rsidRDefault="00247578" w:rsidP="00FD501F">
      <w:pPr>
        <w:pStyle w:val="Text2-1"/>
      </w:pPr>
      <w:bookmarkStart w:id="52" w:name="_Ref54085697"/>
      <w:r w:rsidRPr="007901F1">
        <w:t>Vzory Popisového pole a Seznamu</w:t>
      </w:r>
      <w:bookmarkEnd w:id="3"/>
      <w:bookmarkEnd w:id="4"/>
      <w:bookmarkEnd w:id="5"/>
      <w:bookmarkEnd w:id="6"/>
      <w:bookmarkEnd w:id="52"/>
    </w:p>
    <w:sectPr w:rsidR="00FD501F" w:rsidRPr="00FD501F" w:rsidSect="00AA1D56">
      <w:headerReference w:type="even" r:id="rId11"/>
      <w:footerReference w:type="even" r:id="rId12"/>
      <w:footerReference w:type="default" r:id="rId13"/>
      <w:headerReference w:type="first" r:id="rId14"/>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24B1DD" w14:textId="77777777" w:rsidR="007F41C2" w:rsidRDefault="007F41C2" w:rsidP="00962258">
      <w:pPr>
        <w:spacing w:after="0" w:line="240" w:lineRule="auto"/>
      </w:pPr>
    </w:p>
    <w:p w14:paraId="7EC83ADB" w14:textId="77777777" w:rsidR="007F41C2" w:rsidRDefault="007F41C2"/>
  </w:endnote>
  <w:endnote w:type="continuationSeparator" w:id="0">
    <w:p w14:paraId="6B4CC80D" w14:textId="77777777" w:rsidR="007F41C2" w:rsidRDefault="007F41C2" w:rsidP="00962258">
      <w:pPr>
        <w:spacing w:after="0" w:line="240" w:lineRule="auto"/>
      </w:pPr>
    </w:p>
    <w:p w14:paraId="7BA38950" w14:textId="77777777" w:rsidR="007F41C2" w:rsidRDefault="007F41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B84710" w:rsidRPr="003462EB" w14:paraId="57D808CB" w14:textId="77777777" w:rsidTr="00CA7194">
      <w:tc>
        <w:tcPr>
          <w:tcW w:w="993" w:type="dxa"/>
          <w:tcMar>
            <w:left w:w="0" w:type="dxa"/>
            <w:right w:w="0" w:type="dxa"/>
          </w:tcMar>
          <w:vAlign w:val="bottom"/>
        </w:tcPr>
        <w:p w14:paraId="13C5A5EE" w14:textId="759AA685" w:rsidR="00B84710" w:rsidRPr="00B8518B" w:rsidRDefault="00B84710" w:rsidP="00CA719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1D0B">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81D0B">
            <w:rPr>
              <w:rStyle w:val="slostrnky"/>
              <w:noProof/>
            </w:rPr>
            <w:t>13</w:t>
          </w:r>
          <w:r w:rsidRPr="00B8518B">
            <w:rPr>
              <w:rStyle w:val="slostrnky"/>
            </w:rPr>
            <w:fldChar w:fldCharType="end"/>
          </w:r>
        </w:p>
      </w:tc>
      <w:tc>
        <w:tcPr>
          <w:tcW w:w="7739" w:type="dxa"/>
          <w:vAlign w:val="bottom"/>
        </w:tcPr>
        <w:p w14:paraId="207B6784" w14:textId="353D794F" w:rsidR="00B84710" w:rsidRPr="004D477C" w:rsidRDefault="007F41C2" w:rsidP="00C73C02">
          <w:pPr>
            <w:pStyle w:val="Zpatvlevo"/>
          </w:pPr>
          <w:r>
            <w:fldChar w:fldCharType="begin"/>
          </w:r>
          <w:r>
            <w:instrText xml:space="preserve"> STYLEREF  _Název_akce  \* MERGEFORMAT </w:instrText>
          </w:r>
          <w:r>
            <w:fldChar w:fldCharType="separate"/>
          </w:r>
          <w:r w:rsidR="00881D0B" w:rsidRPr="00881D0B">
            <w:rPr>
              <w:b/>
              <w:bCs/>
              <w:noProof/>
            </w:rPr>
            <w:t xml:space="preserve">„Rekonstrukce mostu v km 48,289 na trati Podlešín- Slaný </w:t>
          </w:r>
          <w:r w:rsidR="00881D0B">
            <w:rPr>
              <w:noProof/>
            </w:rPr>
            <w:t>(Viadukt Podlešín)”</w:t>
          </w:r>
          <w:r w:rsidR="00881D0B">
            <w:rPr>
              <w:noProof/>
            </w:rPr>
            <w:cr/>
          </w:r>
          <w:r>
            <w:rPr>
              <w:noProof/>
            </w:rPr>
            <w:fldChar w:fldCharType="end"/>
          </w:r>
        </w:p>
        <w:p w14:paraId="393EF471" w14:textId="77777777" w:rsidR="00B84710" w:rsidRDefault="00B84710" w:rsidP="00C73C02">
          <w:pPr>
            <w:pStyle w:val="Zpatvlevo"/>
          </w:pPr>
          <w:r>
            <w:t xml:space="preserve">Příloha č. 3 c) </w:t>
          </w:r>
        </w:p>
        <w:p w14:paraId="3F346373" w14:textId="20573CF1" w:rsidR="00B84710" w:rsidRPr="003462EB" w:rsidRDefault="00B84710" w:rsidP="00C73C02">
          <w:pPr>
            <w:pStyle w:val="Zpatvlevo"/>
          </w:pPr>
          <w:r>
            <w:t xml:space="preserve">Zvláštní technické podmínky </w:t>
          </w:r>
          <w:r w:rsidR="00551C13">
            <w:t>–</w:t>
          </w:r>
          <w:r>
            <w:t xml:space="preserve"> </w:t>
          </w:r>
          <w:r w:rsidR="00551C13">
            <w:t xml:space="preserve">ZP, </w:t>
          </w:r>
          <w:r>
            <w:t>DUSP+PDPS</w:t>
          </w:r>
        </w:p>
      </w:tc>
    </w:tr>
  </w:tbl>
  <w:p w14:paraId="15D641AB" w14:textId="77777777" w:rsidR="00B84710" w:rsidRPr="00DB6CED" w:rsidRDefault="00B84710">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B84710" w:rsidRPr="009E09BE" w14:paraId="636E8549" w14:textId="77777777" w:rsidTr="00CA7194">
      <w:tc>
        <w:tcPr>
          <w:tcW w:w="7797" w:type="dxa"/>
          <w:tcMar>
            <w:left w:w="0" w:type="dxa"/>
            <w:right w:w="0" w:type="dxa"/>
          </w:tcMar>
          <w:vAlign w:val="bottom"/>
        </w:tcPr>
        <w:p w14:paraId="7D46F057" w14:textId="4118419F" w:rsidR="00B84710" w:rsidRDefault="007F41C2" w:rsidP="00C73C02">
          <w:pPr>
            <w:pStyle w:val="Zpatvpravo"/>
          </w:pPr>
          <w:r>
            <w:fldChar w:fldCharType="begin"/>
          </w:r>
          <w:r>
            <w:instrText xml:space="preserve"> STYLEREF  _Název_akce  \* MERGEFORMAT </w:instrText>
          </w:r>
          <w:r>
            <w:fldChar w:fldCharType="separate"/>
          </w:r>
          <w:r w:rsidR="00881D0B" w:rsidRPr="00881D0B">
            <w:rPr>
              <w:b/>
              <w:bCs/>
              <w:noProof/>
            </w:rPr>
            <w:t xml:space="preserve">„Rekonstrukce mostu v km 48,289 na trati Podlešín- Slaný </w:t>
          </w:r>
          <w:r w:rsidR="00881D0B">
            <w:rPr>
              <w:noProof/>
            </w:rPr>
            <w:t>(Viadukt Podlešín)”</w:t>
          </w:r>
          <w:r w:rsidR="00881D0B">
            <w:rPr>
              <w:noProof/>
            </w:rPr>
            <w:cr/>
          </w:r>
          <w:r>
            <w:rPr>
              <w:noProof/>
            </w:rPr>
            <w:fldChar w:fldCharType="end"/>
          </w:r>
        </w:p>
        <w:p w14:paraId="257F45E0" w14:textId="77777777" w:rsidR="00B84710" w:rsidRDefault="00B84710" w:rsidP="00C73C02">
          <w:pPr>
            <w:pStyle w:val="Zpatvpravo"/>
          </w:pPr>
          <w:r>
            <w:t xml:space="preserve">Příloha č. 3 c) </w:t>
          </w:r>
        </w:p>
        <w:p w14:paraId="1EA8570D" w14:textId="0CBFB04A" w:rsidR="00B84710" w:rsidRPr="003462EB" w:rsidRDefault="00B84710" w:rsidP="00C73C02">
          <w:pPr>
            <w:pStyle w:val="Zpatvpravo"/>
            <w:rPr>
              <w:rStyle w:val="slostrnky"/>
              <w:b w:val="0"/>
              <w:color w:val="auto"/>
              <w:sz w:val="12"/>
            </w:rPr>
          </w:pPr>
          <w:r>
            <w:t xml:space="preserve">Zvláštní technické podmínky </w:t>
          </w:r>
          <w:r w:rsidR="001C65A2">
            <w:t>–</w:t>
          </w:r>
          <w:r>
            <w:t xml:space="preserve"> </w:t>
          </w:r>
          <w:r w:rsidR="001C65A2">
            <w:t xml:space="preserve">ZP, </w:t>
          </w:r>
          <w:r>
            <w:t>DUSP+PDPS</w:t>
          </w:r>
        </w:p>
      </w:tc>
      <w:tc>
        <w:tcPr>
          <w:tcW w:w="935" w:type="dxa"/>
          <w:vAlign w:val="bottom"/>
        </w:tcPr>
        <w:p w14:paraId="3B205BCC" w14:textId="02C6339E" w:rsidR="00B84710" w:rsidRPr="009E09BE" w:rsidRDefault="00B84710" w:rsidP="00C73C02">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81D0B">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81D0B">
            <w:rPr>
              <w:rStyle w:val="slostrnky"/>
              <w:noProof/>
            </w:rPr>
            <w:t>13</w:t>
          </w:r>
          <w:r w:rsidRPr="00B8518B">
            <w:rPr>
              <w:rStyle w:val="slostrnky"/>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F096E4" w14:textId="77777777" w:rsidR="007F41C2" w:rsidRDefault="007F41C2">
      <w:pPr>
        <w:spacing w:after="0" w:line="240" w:lineRule="auto"/>
      </w:pPr>
    </w:p>
  </w:footnote>
  <w:footnote w:type="continuationSeparator" w:id="0">
    <w:p w14:paraId="67288CC1" w14:textId="77777777" w:rsidR="007F41C2" w:rsidRDefault="007F41C2" w:rsidP="00962258">
      <w:pPr>
        <w:spacing w:after="0" w:line="240" w:lineRule="auto"/>
      </w:pPr>
    </w:p>
    <w:p w14:paraId="19ACA9E6" w14:textId="77777777" w:rsidR="007F41C2" w:rsidRDefault="007F41C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AAAEF3" w14:textId="77777777" w:rsidR="00B84710" w:rsidRDefault="00B84710" w:rsidP="00962258">
    <w:pPr>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84710" w14:paraId="58384D0F" w14:textId="77777777" w:rsidTr="00B22106">
      <w:trPr>
        <w:trHeight w:hRule="exact" w:val="936"/>
      </w:trPr>
      <w:tc>
        <w:tcPr>
          <w:tcW w:w="1361" w:type="dxa"/>
          <w:tcMar>
            <w:left w:w="0" w:type="dxa"/>
            <w:right w:w="0" w:type="dxa"/>
          </w:tcMar>
        </w:tcPr>
        <w:p w14:paraId="649A9194" w14:textId="77777777" w:rsidR="00B84710" w:rsidRPr="00B8518B" w:rsidRDefault="00B84710" w:rsidP="00FC6389">
          <w:pPr>
            <w:pStyle w:val="Zpat"/>
            <w:rPr>
              <w:rStyle w:val="slostrnky"/>
            </w:rPr>
          </w:pPr>
        </w:p>
      </w:tc>
      <w:tc>
        <w:tcPr>
          <w:tcW w:w="3458" w:type="dxa"/>
          <w:shd w:val="clear" w:color="auto" w:fill="auto"/>
          <w:tcMar>
            <w:left w:w="0" w:type="dxa"/>
            <w:right w:w="0" w:type="dxa"/>
          </w:tcMar>
        </w:tcPr>
        <w:p w14:paraId="18CFB655" w14:textId="77777777" w:rsidR="00B84710" w:rsidRDefault="00B84710" w:rsidP="00FC6389">
          <w:pPr>
            <w:pStyle w:val="Zpat"/>
          </w:pPr>
          <w:r>
            <w:rPr>
              <w:noProof/>
              <w:lang w:eastAsia="cs-CZ"/>
            </w:rPr>
            <w:drawing>
              <wp:anchor distT="0" distB="0" distL="114300" distR="114300" simplePos="0" relativeHeight="251674624" behindDoc="0" locked="1" layoutInCell="1" allowOverlap="1" wp14:anchorId="51F373EA" wp14:editId="03B2C316">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3928D01" w14:textId="77777777" w:rsidR="00B84710" w:rsidRPr="00D6163D" w:rsidRDefault="00B84710" w:rsidP="00FC6389">
          <w:pPr>
            <w:pStyle w:val="Druhdokumentu"/>
          </w:pPr>
        </w:p>
      </w:tc>
    </w:tr>
    <w:tr w:rsidR="00B84710" w14:paraId="423DF5F0" w14:textId="77777777" w:rsidTr="00B22106">
      <w:trPr>
        <w:trHeight w:hRule="exact" w:val="936"/>
      </w:trPr>
      <w:tc>
        <w:tcPr>
          <w:tcW w:w="1361" w:type="dxa"/>
          <w:tcMar>
            <w:left w:w="0" w:type="dxa"/>
            <w:right w:w="0" w:type="dxa"/>
          </w:tcMar>
        </w:tcPr>
        <w:p w14:paraId="02F10F4C" w14:textId="77777777" w:rsidR="00B84710" w:rsidRPr="00B8518B" w:rsidRDefault="00B84710" w:rsidP="00FC6389">
          <w:pPr>
            <w:pStyle w:val="Zpat"/>
            <w:rPr>
              <w:rStyle w:val="slostrnky"/>
            </w:rPr>
          </w:pPr>
        </w:p>
      </w:tc>
      <w:tc>
        <w:tcPr>
          <w:tcW w:w="3458" w:type="dxa"/>
          <w:shd w:val="clear" w:color="auto" w:fill="auto"/>
          <w:tcMar>
            <w:left w:w="0" w:type="dxa"/>
            <w:right w:w="0" w:type="dxa"/>
          </w:tcMar>
        </w:tcPr>
        <w:p w14:paraId="74E477BA" w14:textId="77777777" w:rsidR="00B84710" w:rsidRDefault="00B84710" w:rsidP="00FC6389">
          <w:pPr>
            <w:pStyle w:val="Zpat"/>
          </w:pPr>
        </w:p>
      </w:tc>
      <w:tc>
        <w:tcPr>
          <w:tcW w:w="5756" w:type="dxa"/>
          <w:shd w:val="clear" w:color="auto" w:fill="auto"/>
          <w:tcMar>
            <w:left w:w="0" w:type="dxa"/>
            <w:right w:w="0" w:type="dxa"/>
          </w:tcMar>
        </w:tcPr>
        <w:p w14:paraId="7BD1FF59" w14:textId="77777777" w:rsidR="00B84710" w:rsidRPr="00D6163D" w:rsidRDefault="00B84710" w:rsidP="00FC6389">
          <w:pPr>
            <w:pStyle w:val="Druhdokumentu"/>
          </w:pPr>
        </w:p>
      </w:tc>
    </w:tr>
  </w:tbl>
  <w:p w14:paraId="5E10D4B9" w14:textId="77777777" w:rsidR="00B84710" w:rsidRPr="00D6163D" w:rsidRDefault="00B84710" w:rsidP="00FC6389">
    <w:pPr>
      <w:pStyle w:val="Zhlav"/>
      <w:rPr>
        <w:sz w:val="8"/>
        <w:szCs w:val="8"/>
      </w:rPr>
    </w:pPr>
  </w:p>
  <w:p w14:paraId="46BDA38F" w14:textId="77777777" w:rsidR="00B84710" w:rsidRPr="00460660" w:rsidRDefault="00B8471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CE01BA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EDE0306"/>
    <w:multiLevelType w:val="multilevel"/>
    <w:tmpl w:val="77C08E3C"/>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bullet"/>
      <w:lvlText w:val=""/>
      <w:lvlJc w:val="left"/>
      <w:pPr>
        <w:tabs>
          <w:tab w:val="num" w:pos="737"/>
        </w:tabs>
        <w:ind w:left="737" w:hanging="737"/>
      </w:pPr>
      <w:rPr>
        <w:rFonts w:ascii="Symbol" w:hAnsi="Symbol"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354E4D"/>
    <w:multiLevelType w:val="hybridMultilevel"/>
    <w:tmpl w:val="3232FD4E"/>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0" w15:restartNumberingAfterBreak="0">
    <w:nsid w:val="64BF4796"/>
    <w:multiLevelType w:val="hybridMultilevel"/>
    <w:tmpl w:val="7B24B6AA"/>
    <w:lvl w:ilvl="0" w:tplc="89621C98">
      <w:start w:val="1"/>
      <w:numFmt w:val="bullet"/>
      <w:lvlText w:val=""/>
      <w:lvlJc w:val="left"/>
      <w:pPr>
        <w:ind w:left="1429" w:hanging="360"/>
      </w:pPr>
      <w:rPr>
        <w:rFonts w:ascii="Wingdings" w:hAnsi="Wingdings" w:hint="default"/>
        <w:strike w:val="0"/>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68B0855"/>
    <w:multiLevelType w:val="hybridMultilevel"/>
    <w:tmpl w:val="A8960BC0"/>
    <w:lvl w:ilvl="0" w:tplc="17E622C2">
      <w:start w:val="1"/>
      <w:numFmt w:val="bullet"/>
      <w:lvlText w:val=""/>
      <w:lvlJc w:val="left"/>
      <w:pPr>
        <w:tabs>
          <w:tab w:val="num" w:pos="720"/>
        </w:tabs>
        <w:ind w:left="720" w:hanging="360"/>
      </w:pPr>
      <w:rPr>
        <w:rFonts w:ascii="Wingdings" w:hAnsi="Wingdings" w:hint="default"/>
      </w:rPr>
    </w:lvl>
    <w:lvl w:ilvl="1" w:tplc="DE087692" w:tentative="1">
      <w:start w:val="1"/>
      <w:numFmt w:val="bullet"/>
      <w:lvlText w:val=""/>
      <w:lvlJc w:val="left"/>
      <w:pPr>
        <w:tabs>
          <w:tab w:val="num" w:pos="1440"/>
        </w:tabs>
        <w:ind w:left="1440" w:hanging="360"/>
      </w:pPr>
      <w:rPr>
        <w:rFonts w:ascii="Wingdings" w:hAnsi="Wingdings" w:hint="default"/>
      </w:rPr>
    </w:lvl>
    <w:lvl w:ilvl="2" w:tplc="51DE3CC0">
      <w:start w:val="1"/>
      <w:numFmt w:val="bullet"/>
      <w:lvlText w:val=""/>
      <w:lvlJc w:val="left"/>
      <w:pPr>
        <w:tabs>
          <w:tab w:val="num" w:pos="2160"/>
        </w:tabs>
        <w:ind w:left="2160" w:hanging="360"/>
      </w:pPr>
      <w:rPr>
        <w:rFonts w:ascii="Wingdings" w:hAnsi="Wingdings" w:hint="default"/>
      </w:rPr>
    </w:lvl>
    <w:lvl w:ilvl="3" w:tplc="E3A4A326" w:tentative="1">
      <w:start w:val="1"/>
      <w:numFmt w:val="bullet"/>
      <w:lvlText w:val=""/>
      <w:lvlJc w:val="left"/>
      <w:pPr>
        <w:tabs>
          <w:tab w:val="num" w:pos="2880"/>
        </w:tabs>
        <w:ind w:left="2880" w:hanging="360"/>
      </w:pPr>
      <w:rPr>
        <w:rFonts w:ascii="Wingdings" w:hAnsi="Wingdings" w:hint="default"/>
      </w:rPr>
    </w:lvl>
    <w:lvl w:ilvl="4" w:tplc="81481CEC" w:tentative="1">
      <w:start w:val="1"/>
      <w:numFmt w:val="bullet"/>
      <w:lvlText w:val=""/>
      <w:lvlJc w:val="left"/>
      <w:pPr>
        <w:tabs>
          <w:tab w:val="num" w:pos="3600"/>
        </w:tabs>
        <w:ind w:left="3600" w:hanging="360"/>
      </w:pPr>
      <w:rPr>
        <w:rFonts w:ascii="Wingdings" w:hAnsi="Wingdings" w:hint="default"/>
      </w:rPr>
    </w:lvl>
    <w:lvl w:ilvl="5" w:tplc="E22C4E16" w:tentative="1">
      <w:start w:val="1"/>
      <w:numFmt w:val="bullet"/>
      <w:lvlText w:val=""/>
      <w:lvlJc w:val="left"/>
      <w:pPr>
        <w:tabs>
          <w:tab w:val="num" w:pos="4320"/>
        </w:tabs>
        <w:ind w:left="4320" w:hanging="360"/>
      </w:pPr>
      <w:rPr>
        <w:rFonts w:ascii="Wingdings" w:hAnsi="Wingdings" w:hint="default"/>
      </w:rPr>
    </w:lvl>
    <w:lvl w:ilvl="6" w:tplc="F08CEE54" w:tentative="1">
      <w:start w:val="1"/>
      <w:numFmt w:val="bullet"/>
      <w:lvlText w:val=""/>
      <w:lvlJc w:val="left"/>
      <w:pPr>
        <w:tabs>
          <w:tab w:val="num" w:pos="5040"/>
        </w:tabs>
        <w:ind w:left="5040" w:hanging="360"/>
      </w:pPr>
      <w:rPr>
        <w:rFonts w:ascii="Wingdings" w:hAnsi="Wingdings" w:hint="default"/>
      </w:rPr>
    </w:lvl>
    <w:lvl w:ilvl="7" w:tplc="BADACB64" w:tentative="1">
      <w:start w:val="1"/>
      <w:numFmt w:val="bullet"/>
      <w:lvlText w:val=""/>
      <w:lvlJc w:val="left"/>
      <w:pPr>
        <w:tabs>
          <w:tab w:val="num" w:pos="5760"/>
        </w:tabs>
        <w:ind w:left="5760" w:hanging="360"/>
      </w:pPr>
      <w:rPr>
        <w:rFonts w:ascii="Wingdings" w:hAnsi="Wingdings" w:hint="default"/>
      </w:rPr>
    </w:lvl>
    <w:lvl w:ilvl="8" w:tplc="695EC4F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7930173"/>
    <w:multiLevelType w:val="multilevel"/>
    <w:tmpl w:val="A822A270"/>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bullet"/>
      <w:lvlText w:val=""/>
      <w:lvlJc w:val="left"/>
      <w:pPr>
        <w:tabs>
          <w:tab w:val="num" w:pos="737"/>
        </w:tabs>
        <w:ind w:left="737" w:hanging="737"/>
      </w:pPr>
      <w:rPr>
        <w:rFonts w:ascii="Symbol" w:hAnsi="Symbol"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
  </w:num>
  <w:num w:numId="4">
    <w:abstractNumId w:val="7"/>
  </w:num>
  <w:num w:numId="5">
    <w:abstractNumId w:val="8"/>
  </w:num>
  <w:num w:numId="6">
    <w:abstractNumId w:val="4"/>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8"/>
  </w:num>
  <w:num w:numId="11">
    <w:abstractNumId w:val="11"/>
  </w:num>
  <w:num w:numId="12">
    <w:abstractNumId w:val="0"/>
  </w:num>
  <w:num w:numId="13">
    <w:abstractNumId w:val="14"/>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3"/>
  </w:num>
  <w:num w:numId="17">
    <w:abstractNumId w:val="12"/>
  </w:num>
  <w:num w:numId="18">
    <w:abstractNumId w:val="10"/>
  </w:num>
  <w:num w:numId="19">
    <w:abstractNumId w:val="4"/>
  </w:num>
  <w:num w:numId="20">
    <w:abstractNumId w:val="9"/>
  </w:num>
  <w:num w:numId="21">
    <w:abstractNumId w:val="0"/>
  </w:num>
  <w:num w:numId="22">
    <w:abstractNumId w:val="4"/>
  </w:num>
  <w:num w:numId="23">
    <w:abstractNumId w:val="4"/>
  </w:num>
  <w:num w:numId="24">
    <w:abstractNumId w:val="7"/>
  </w:num>
  <w:num w:numId="25">
    <w:abstractNumId w:val="7"/>
  </w:num>
  <w:num w:numId="26">
    <w:abstractNumId w:val="7"/>
  </w:num>
  <w:num w:numId="27">
    <w:abstractNumId w:val="7"/>
  </w:num>
  <w:num w:numId="28">
    <w:abstractNumId w:val="8"/>
  </w:num>
  <w:num w:numId="29">
    <w:abstractNumId w:val="8"/>
  </w:num>
  <w:num w:numId="30">
    <w:abstractNumId w:val="8"/>
  </w:num>
  <w:num w:numId="31">
    <w:abstractNumId w:val="8"/>
  </w:num>
  <w:num w:numId="32">
    <w:abstractNumId w:val="11"/>
  </w:num>
  <w:num w:numId="33">
    <w:abstractNumId w:val="0"/>
  </w:num>
  <w:num w:numId="34">
    <w:abstractNumId w:val="0"/>
  </w:num>
  <w:num w:numId="35">
    <w:abstractNumId w:val="4"/>
  </w:num>
  <w:num w:numId="36">
    <w:abstractNumId w:val="4"/>
  </w:num>
  <w:num w:numId="37">
    <w:abstractNumId w:val="14"/>
  </w:num>
  <w:num w:numId="38">
    <w:abstractNumId w:val="14"/>
  </w:num>
  <w:num w:numId="39">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6A9"/>
    <w:rsid w:val="00000B01"/>
    <w:rsid w:val="00002C2C"/>
    <w:rsid w:val="00002FB9"/>
    <w:rsid w:val="000061BB"/>
    <w:rsid w:val="00007569"/>
    <w:rsid w:val="000110D4"/>
    <w:rsid w:val="00012EC4"/>
    <w:rsid w:val="00015867"/>
    <w:rsid w:val="00017F3C"/>
    <w:rsid w:val="0002101A"/>
    <w:rsid w:val="000235AC"/>
    <w:rsid w:val="00025B26"/>
    <w:rsid w:val="00030E2D"/>
    <w:rsid w:val="00035340"/>
    <w:rsid w:val="000416A9"/>
    <w:rsid w:val="00041EC8"/>
    <w:rsid w:val="00054FC6"/>
    <w:rsid w:val="00057EAF"/>
    <w:rsid w:val="0006465A"/>
    <w:rsid w:val="0006588D"/>
    <w:rsid w:val="00067A5E"/>
    <w:rsid w:val="000708EE"/>
    <w:rsid w:val="000719BB"/>
    <w:rsid w:val="00072A65"/>
    <w:rsid w:val="00072C1E"/>
    <w:rsid w:val="00076B14"/>
    <w:rsid w:val="00092FDB"/>
    <w:rsid w:val="000B408F"/>
    <w:rsid w:val="000B4EB8"/>
    <w:rsid w:val="000B7DE7"/>
    <w:rsid w:val="000C41F2"/>
    <w:rsid w:val="000C471A"/>
    <w:rsid w:val="000D1C3A"/>
    <w:rsid w:val="000D22C4"/>
    <w:rsid w:val="000D27D1"/>
    <w:rsid w:val="000D3396"/>
    <w:rsid w:val="000E0712"/>
    <w:rsid w:val="000E1A7F"/>
    <w:rsid w:val="000E1C98"/>
    <w:rsid w:val="000E1ECF"/>
    <w:rsid w:val="000E6E13"/>
    <w:rsid w:val="000F15F1"/>
    <w:rsid w:val="000F5847"/>
    <w:rsid w:val="00104A34"/>
    <w:rsid w:val="00106A72"/>
    <w:rsid w:val="00110445"/>
    <w:rsid w:val="00112864"/>
    <w:rsid w:val="00114472"/>
    <w:rsid w:val="00114988"/>
    <w:rsid w:val="00114A6F"/>
    <w:rsid w:val="00114DE9"/>
    <w:rsid w:val="00115069"/>
    <w:rsid w:val="001150F2"/>
    <w:rsid w:val="0012215C"/>
    <w:rsid w:val="00123321"/>
    <w:rsid w:val="001240D6"/>
    <w:rsid w:val="0014006C"/>
    <w:rsid w:val="00146BCB"/>
    <w:rsid w:val="0015027B"/>
    <w:rsid w:val="00151BF1"/>
    <w:rsid w:val="001656A2"/>
    <w:rsid w:val="00170EC5"/>
    <w:rsid w:val="00171D0D"/>
    <w:rsid w:val="00171D42"/>
    <w:rsid w:val="001741CB"/>
    <w:rsid w:val="001747C1"/>
    <w:rsid w:val="00177D6B"/>
    <w:rsid w:val="0018198E"/>
    <w:rsid w:val="00186D49"/>
    <w:rsid w:val="00191F90"/>
    <w:rsid w:val="001961F9"/>
    <w:rsid w:val="001A0C52"/>
    <w:rsid w:val="001A3B3C"/>
    <w:rsid w:val="001A6419"/>
    <w:rsid w:val="001B0DC1"/>
    <w:rsid w:val="001B3532"/>
    <w:rsid w:val="001B4180"/>
    <w:rsid w:val="001B4244"/>
    <w:rsid w:val="001B4E74"/>
    <w:rsid w:val="001B7668"/>
    <w:rsid w:val="001C102A"/>
    <w:rsid w:val="001C34D1"/>
    <w:rsid w:val="001C645F"/>
    <w:rsid w:val="001C65A2"/>
    <w:rsid w:val="001D4A35"/>
    <w:rsid w:val="001D589C"/>
    <w:rsid w:val="001E05EF"/>
    <w:rsid w:val="001E3034"/>
    <w:rsid w:val="001E3362"/>
    <w:rsid w:val="001E61CE"/>
    <w:rsid w:val="001E678E"/>
    <w:rsid w:val="001E67EF"/>
    <w:rsid w:val="002038C9"/>
    <w:rsid w:val="002071BB"/>
    <w:rsid w:val="0020770A"/>
    <w:rsid w:val="00207DF5"/>
    <w:rsid w:val="00210586"/>
    <w:rsid w:val="002105AE"/>
    <w:rsid w:val="002134C6"/>
    <w:rsid w:val="002167D4"/>
    <w:rsid w:val="00222158"/>
    <w:rsid w:val="00225727"/>
    <w:rsid w:val="00240B81"/>
    <w:rsid w:val="00247578"/>
    <w:rsid w:val="00247D01"/>
    <w:rsid w:val="0025030F"/>
    <w:rsid w:val="002507C6"/>
    <w:rsid w:val="00251487"/>
    <w:rsid w:val="00261A5B"/>
    <w:rsid w:val="00262E5B"/>
    <w:rsid w:val="00265278"/>
    <w:rsid w:val="002720BF"/>
    <w:rsid w:val="00276AFE"/>
    <w:rsid w:val="00277C3C"/>
    <w:rsid w:val="00284FCA"/>
    <w:rsid w:val="00297E07"/>
    <w:rsid w:val="002A3B57"/>
    <w:rsid w:val="002B455F"/>
    <w:rsid w:val="002B5AB3"/>
    <w:rsid w:val="002B6B58"/>
    <w:rsid w:val="002C31BF"/>
    <w:rsid w:val="002C4FD0"/>
    <w:rsid w:val="002D13A7"/>
    <w:rsid w:val="002D2102"/>
    <w:rsid w:val="002D22E4"/>
    <w:rsid w:val="002D44A2"/>
    <w:rsid w:val="002D75D3"/>
    <w:rsid w:val="002D7FD6"/>
    <w:rsid w:val="002E0CD7"/>
    <w:rsid w:val="002E0CFB"/>
    <w:rsid w:val="002E4D42"/>
    <w:rsid w:val="002E5C7B"/>
    <w:rsid w:val="002F0555"/>
    <w:rsid w:val="002F0AE6"/>
    <w:rsid w:val="002F2288"/>
    <w:rsid w:val="002F4333"/>
    <w:rsid w:val="002F47B7"/>
    <w:rsid w:val="002F62BB"/>
    <w:rsid w:val="002F6CAD"/>
    <w:rsid w:val="00304DAF"/>
    <w:rsid w:val="00307207"/>
    <w:rsid w:val="00310242"/>
    <w:rsid w:val="00311B9F"/>
    <w:rsid w:val="00312028"/>
    <w:rsid w:val="003130A4"/>
    <w:rsid w:val="003139AF"/>
    <w:rsid w:val="00317F02"/>
    <w:rsid w:val="00320691"/>
    <w:rsid w:val="003229ED"/>
    <w:rsid w:val="003254A3"/>
    <w:rsid w:val="00327EEF"/>
    <w:rsid w:val="0033005E"/>
    <w:rsid w:val="0033106F"/>
    <w:rsid w:val="0033239F"/>
    <w:rsid w:val="00333B73"/>
    <w:rsid w:val="00333DC2"/>
    <w:rsid w:val="00334918"/>
    <w:rsid w:val="00335DF9"/>
    <w:rsid w:val="0033729B"/>
    <w:rsid w:val="0034107E"/>
    <w:rsid w:val="003418A3"/>
    <w:rsid w:val="0034274B"/>
    <w:rsid w:val="0034719F"/>
    <w:rsid w:val="00350A05"/>
    <w:rsid w:val="00350A35"/>
    <w:rsid w:val="003571D8"/>
    <w:rsid w:val="00357BC6"/>
    <w:rsid w:val="00361422"/>
    <w:rsid w:val="0037545D"/>
    <w:rsid w:val="0037652D"/>
    <w:rsid w:val="00380E4A"/>
    <w:rsid w:val="00381911"/>
    <w:rsid w:val="003839B7"/>
    <w:rsid w:val="00385D5E"/>
    <w:rsid w:val="00386FF1"/>
    <w:rsid w:val="00392EB6"/>
    <w:rsid w:val="003956C6"/>
    <w:rsid w:val="003A0C2B"/>
    <w:rsid w:val="003A1020"/>
    <w:rsid w:val="003A5471"/>
    <w:rsid w:val="003A656B"/>
    <w:rsid w:val="003B044A"/>
    <w:rsid w:val="003C0849"/>
    <w:rsid w:val="003C33F2"/>
    <w:rsid w:val="003C6082"/>
    <w:rsid w:val="003C6679"/>
    <w:rsid w:val="003C77F1"/>
    <w:rsid w:val="003D756E"/>
    <w:rsid w:val="003D7F78"/>
    <w:rsid w:val="003E420D"/>
    <w:rsid w:val="003E4C13"/>
    <w:rsid w:val="003F08B2"/>
    <w:rsid w:val="004049CE"/>
    <w:rsid w:val="00404CDF"/>
    <w:rsid w:val="00406C03"/>
    <w:rsid w:val="004078F3"/>
    <w:rsid w:val="00411767"/>
    <w:rsid w:val="00413686"/>
    <w:rsid w:val="0042307C"/>
    <w:rsid w:val="00427794"/>
    <w:rsid w:val="0043015D"/>
    <w:rsid w:val="004452C0"/>
    <w:rsid w:val="00447559"/>
    <w:rsid w:val="00450F07"/>
    <w:rsid w:val="004511C0"/>
    <w:rsid w:val="00453CD3"/>
    <w:rsid w:val="004561C5"/>
    <w:rsid w:val="004561DD"/>
    <w:rsid w:val="00460660"/>
    <w:rsid w:val="00460981"/>
    <w:rsid w:val="004619EC"/>
    <w:rsid w:val="00463913"/>
    <w:rsid w:val="00463BD5"/>
    <w:rsid w:val="00464BA9"/>
    <w:rsid w:val="00474234"/>
    <w:rsid w:val="00475ECE"/>
    <w:rsid w:val="00483969"/>
    <w:rsid w:val="00486107"/>
    <w:rsid w:val="004912B3"/>
    <w:rsid w:val="00491827"/>
    <w:rsid w:val="0049781E"/>
    <w:rsid w:val="004B210D"/>
    <w:rsid w:val="004B49BA"/>
    <w:rsid w:val="004C118E"/>
    <w:rsid w:val="004C36F5"/>
    <w:rsid w:val="004C4399"/>
    <w:rsid w:val="004C5ABF"/>
    <w:rsid w:val="004C787C"/>
    <w:rsid w:val="004D477C"/>
    <w:rsid w:val="004D502F"/>
    <w:rsid w:val="004E3A29"/>
    <w:rsid w:val="004E7A1F"/>
    <w:rsid w:val="004F4B9B"/>
    <w:rsid w:val="00501649"/>
    <w:rsid w:val="00506028"/>
    <w:rsid w:val="0050666E"/>
    <w:rsid w:val="00511AB9"/>
    <w:rsid w:val="00512611"/>
    <w:rsid w:val="0052009B"/>
    <w:rsid w:val="00520675"/>
    <w:rsid w:val="00522C50"/>
    <w:rsid w:val="00523678"/>
    <w:rsid w:val="00523BB5"/>
    <w:rsid w:val="00523EA7"/>
    <w:rsid w:val="00524592"/>
    <w:rsid w:val="00531CB9"/>
    <w:rsid w:val="00535F5B"/>
    <w:rsid w:val="00537342"/>
    <w:rsid w:val="005406EB"/>
    <w:rsid w:val="00547417"/>
    <w:rsid w:val="00551C13"/>
    <w:rsid w:val="00553375"/>
    <w:rsid w:val="00553C4D"/>
    <w:rsid w:val="00555884"/>
    <w:rsid w:val="00557D02"/>
    <w:rsid w:val="005736B7"/>
    <w:rsid w:val="00575E5A"/>
    <w:rsid w:val="00580245"/>
    <w:rsid w:val="00580E10"/>
    <w:rsid w:val="005826DC"/>
    <w:rsid w:val="005857FD"/>
    <w:rsid w:val="0058742A"/>
    <w:rsid w:val="00591899"/>
    <w:rsid w:val="00593FD0"/>
    <w:rsid w:val="00594F1A"/>
    <w:rsid w:val="00596B45"/>
    <w:rsid w:val="005A1F44"/>
    <w:rsid w:val="005A2C9F"/>
    <w:rsid w:val="005A72CD"/>
    <w:rsid w:val="005A755B"/>
    <w:rsid w:val="005B0685"/>
    <w:rsid w:val="005B50AC"/>
    <w:rsid w:val="005C4130"/>
    <w:rsid w:val="005C47F3"/>
    <w:rsid w:val="005D3C39"/>
    <w:rsid w:val="005E41C1"/>
    <w:rsid w:val="005F2C28"/>
    <w:rsid w:val="005F4CE9"/>
    <w:rsid w:val="0060044A"/>
    <w:rsid w:val="00601A8C"/>
    <w:rsid w:val="00602700"/>
    <w:rsid w:val="00603691"/>
    <w:rsid w:val="006038A1"/>
    <w:rsid w:val="0061068E"/>
    <w:rsid w:val="006115D3"/>
    <w:rsid w:val="00613C89"/>
    <w:rsid w:val="00615128"/>
    <w:rsid w:val="00621A29"/>
    <w:rsid w:val="00621E4A"/>
    <w:rsid w:val="00630552"/>
    <w:rsid w:val="006313CF"/>
    <w:rsid w:val="006426CB"/>
    <w:rsid w:val="00644D90"/>
    <w:rsid w:val="00655976"/>
    <w:rsid w:val="006559B0"/>
    <w:rsid w:val="0065610E"/>
    <w:rsid w:val="006570FD"/>
    <w:rsid w:val="00660AD3"/>
    <w:rsid w:val="00672766"/>
    <w:rsid w:val="006729AE"/>
    <w:rsid w:val="00674C40"/>
    <w:rsid w:val="006755B7"/>
    <w:rsid w:val="006776B6"/>
    <w:rsid w:val="00685A20"/>
    <w:rsid w:val="0069136C"/>
    <w:rsid w:val="00693150"/>
    <w:rsid w:val="006A019B"/>
    <w:rsid w:val="006A15FA"/>
    <w:rsid w:val="006A5570"/>
    <w:rsid w:val="006A689C"/>
    <w:rsid w:val="006B2318"/>
    <w:rsid w:val="006B3D79"/>
    <w:rsid w:val="006B6290"/>
    <w:rsid w:val="006B6572"/>
    <w:rsid w:val="006B6FE4"/>
    <w:rsid w:val="006C16E1"/>
    <w:rsid w:val="006C1BF5"/>
    <w:rsid w:val="006C2343"/>
    <w:rsid w:val="006C31D3"/>
    <w:rsid w:val="006C442A"/>
    <w:rsid w:val="006C628A"/>
    <w:rsid w:val="006C7435"/>
    <w:rsid w:val="006D6135"/>
    <w:rsid w:val="006D6603"/>
    <w:rsid w:val="006E0578"/>
    <w:rsid w:val="006E314D"/>
    <w:rsid w:val="006E35F9"/>
    <w:rsid w:val="006E5949"/>
    <w:rsid w:val="006E5CC5"/>
    <w:rsid w:val="006F0619"/>
    <w:rsid w:val="006F0680"/>
    <w:rsid w:val="00701687"/>
    <w:rsid w:val="0070412C"/>
    <w:rsid w:val="00710723"/>
    <w:rsid w:val="00720802"/>
    <w:rsid w:val="00723ED1"/>
    <w:rsid w:val="007324B4"/>
    <w:rsid w:val="00732E1A"/>
    <w:rsid w:val="00733AD8"/>
    <w:rsid w:val="007342B8"/>
    <w:rsid w:val="00740AF5"/>
    <w:rsid w:val="00742CB1"/>
    <w:rsid w:val="00743525"/>
    <w:rsid w:val="00745555"/>
    <w:rsid w:val="00745F94"/>
    <w:rsid w:val="007541A2"/>
    <w:rsid w:val="00755818"/>
    <w:rsid w:val="0076286B"/>
    <w:rsid w:val="00762AAB"/>
    <w:rsid w:val="007642BC"/>
    <w:rsid w:val="00766846"/>
    <w:rsid w:val="0076790E"/>
    <w:rsid w:val="00767D3E"/>
    <w:rsid w:val="007729EC"/>
    <w:rsid w:val="0077673A"/>
    <w:rsid w:val="007846E1"/>
    <w:rsid w:val="007847D6"/>
    <w:rsid w:val="00787158"/>
    <w:rsid w:val="007901F1"/>
    <w:rsid w:val="00792315"/>
    <w:rsid w:val="00796A5E"/>
    <w:rsid w:val="007A359C"/>
    <w:rsid w:val="007A5172"/>
    <w:rsid w:val="007A5F2F"/>
    <w:rsid w:val="007A67A0"/>
    <w:rsid w:val="007B205F"/>
    <w:rsid w:val="007B32E9"/>
    <w:rsid w:val="007B484F"/>
    <w:rsid w:val="007B570C"/>
    <w:rsid w:val="007C29DC"/>
    <w:rsid w:val="007C5DAB"/>
    <w:rsid w:val="007C6469"/>
    <w:rsid w:val="007C7BD6"/>
    <w:rsid w:val="007D097B"/>
    <w:rsid w:val="007E4A6E"/>
    <w:rsid w:val="007E6A42"/>
    <w:rsid w:val="007F08DC"/>
    <w:rsid w:val="007F26AC"/>
    <w:rsid w:val="007F2DEA"/>
    <w:rsid w:val="007F41C2"/>
    <w:rsid w:val="007F56A7"/>
    <w:rsid w:val="007F760C"/>
    <w:rsid w:val="00800851"/>
    <w:rsid w:val="0080171C"/>
    <w:rsid w:val="0080777E"/>
    <w:rsid w:val="0080778B"/>
    <w:rsid w:val="00807DD0"/>
    <w:rsid w:val="00807E58"/>
    <w:rsid w:val="00810E5C"/>
    <w:rsid w:val="008118AA"/>
    <w:rsid w:val="00813559"/>
    <w:rsid w:val="00813B8F"/>
    <w:rsid w:val="00816930"/>
    <w:rsid w:val="00821A9B"/>
    <w:rsid w:val="00821D01"/>
    <w:rsid w:val="00826B7B"/>
    <w:rsid w:val="0083197D"/>
    <w:rsid w:val="00832CF4"/>
    <w:rsid w:val="00834146"/>
    <w:rsid w:val="008407BA"/>
    <w:rsid w:val="00840F1C"/>
    <w:rsid w:val="00844882"/>
    <w:rsid w:val="00845ECF"/>
    <w:rsid w:val="00846789"/>
    <w:rsid w:val="008516D4"/>
    <w:rsid w:val="00854CB9"/>
    <w:rsid w:val="00855452"/>
    <w:rsid w:val="008600B0"/>
    <w:rsid w:val="00860338"/>
    <w:rsid w:val="0087021A"/>
    <w:rsid w:val="008714B8"/>
    <w:rsid w:val="008721B2"/>
    <w:rsid w:val="00874DC6"/>
    <w:rsid w:val="0087533C"/>
    <w:rsid w:val="00876DF2"/>
    <w:rsid w:val="00881D0B"/>
    <w:rsid w:val="00886708"/>
    <w:rsid w:val="00887F36"/>
    <w:rsid w:val="0089046F"/>
    <w:rsid w:val="00890A4F"/>
    <w:rsid w:val="00895F94"/>
    <w:rsid w:val="0089687F"/>
    <w:rsid w:val="008A3568"/>
    <w:rsid w:val="008B0E82"/>
    <w:rsid w:val="008B37EF"/>
    <w:rsid w:val="008C069E"/>
    <w:rsid w:val="008C24A8"/>
    <w:rsid w:val="008C4BA8"/>
    <w:rsid w:val="008C50F3"/>
    <w:rsid w:val="008C51A4"/>
    <w:rsid w:val="008C7EFE"/>
    <w:rsid w:val="008D03B9"/>
    <w:rsid w:val="008D30C7"/>
    <w:rsid w:val="008D53EC"/>
    <w:rsid w:val="008E1EA2"/>
    <w:rsid w:val="008E2A5D"/>
    <w:rsid w:val="008E496C"/>
    <w:rsid w:val="008E791E"/>
    <w:rsid w:val="008F11DC"/>
    <w:rsid w:val="008F18D6"/>
    <w:rsid w:val="008F1B01"/>
    <w:rsid w:val="008F2C9B"/>
    <w:rsid w:val="008F797B"/>
    <w:rsid w:val="00901E42"/>
    <w:rsid w:val="00904780"/>
    <w:rsid w:val="0090635B"/>
    <w:rsid w:val="00910322"/>
    <w:rsid w:val="00914F81"/>
    <w:rsid w:val="00915623"/>
    <w:rsid w:val="00922385"/>
    <w:rsid w:val="009223DF"/>
    <w:rsid w:val="00922CB0"/>
    <w:rsid w:val="00923406"/>
    <w:rsid w:val="00936091"/>
    <w:rsid w:val="00940D8A"/>
    <w:rsid w:val="00950944"/>
    <w:rsid w:val="00953968"/>
    <w:rsid w:val="00953D36"/>
    <w:rsid w:val="00962258"/>
    <w:rsid w:val="009665A5"/>
    <w:rsid w:val="009678B7"/>
    <w:rsid w:val="00967E3A"/>
    <w:rsid w:val="0097239D"/>
    <w:rsid w:val="00972EF7"/>
    <w:rsid w:val="009809EE"/>
    <w:rsid w:val="00981466"/>
    <w:rsid w:val="009855DA"/>
    <w:rsid w:val="009862B8"/>
    <w:rsid w:val="00987AAD"/>
    <w:rsid w:val="00990984"/>
    <w:rsid w:val="00991A73"/>
    <w:rsid w:val="00991B1E"/>
    <w:rsid w:val="009920E4"/>
    <w:rsid w:val="00992D9C"/>
    <w:rsid w:val="009932FA"/>
    <w:rsid w:val="009933E4"/>
    <w:rsid w:val="00996CB8"/>
    <w:rsid w:val="00997170"/>
    <w:rsid w:val="009A0419"/>
    <w:rsid w:val="009A2A8E"/>
    <w:rsid w:val="009A404E"/>
    <w:rsid w:val="009A5E92"/>
    <w:rsid w:val="009A75A6"/>
    <w:rsid w:val="009B2E97"/>
    <w:rsid w:val="009B5146"/>
    <w:rsid w:val="009B53D8"/>
    <w:rsid w:val="009C418E"/>
    <w:rsid w:val="009C442C"/>
    <w:rsid w:val="009D2FC5"/>
    <w:rsid w:val="009E07F4"/>
    <w:rsid w:val="009E7D0F"/>
    <w:rsid w:val="009F309B"/>
    <w:rsid w:val="009F392E"/>
    <w:rsid w:val="009F4A6E"/>
    <w:rsid w:val="009F53C5"/>
    <w:rsid w:val="009F683D"/>
    <w:rsid w:val="00A04D7F"/>
    <w:rsid w:val="00A0511B"/>
    <w:rsid w:val="00A0740E"/>
    <w:rsid w:val="00A134F8"/>
    <w:rsid w:val="00A2561D"/>
    <w:rsid w:val="00A3302C"/>
    <w:rsid w:val="00A337E5"/>
    <w:rsid w:val="00A3433F"/>
    <w:rsid w:val="00A4050F"/>
    <w:rsid w:val="00A447DA"/>
    <w:rsid w:val="00A50196"/>
    <w:rsid w:val="00A50641"/>
    <w:rsid w:val="00A530BF"/>
    <w:rsid w:val="00A572A2"/>
    <w:rsid w:val="00A6177B"/>
    <w:rsid w:val="00A61DE7"/>
    <w:rsid w:val="00A62E74"/>
    <w:rsid w:val="00A65B00"/>
    <w:rsid w:val="00A66136"/>
    <w:rsid w:val="00A71189"/>
    <w:rsid w:val="00A7364A"/>
    <w:rsid w:val="00A74DCC"/>
    <w:rsid w:val="00A753ED"/>
    <w:rsid w:val="00A76132"/>
    <w:rsid w:val="00A77512"/>
    <w:rsid w:val="00A84FB0"/>
    <w:rsid w:val="00A91FEE"/>
    <w:rsid w:val="00A93126"/>
    <w:rsid w:val="00A94C2F"/>
    <w:rsid w:val="00A958D1"/>
    <w:rsid w:val="00AA1468"/>
    <w:rsid w:val="00AA1D56"/>
    <w:rsid w:val="00AA4CBB"/>
    <w:rsid w:val="00AA65FA"/>
    <w:rsid w:val="00AA7351"/>
    <w:rsid w:val="00AA77DA"/>
    <w:rsid w:val="00AB58E9"/>
    <w:rsid w:val="00AD056F"/>
    <w:rsid w:val="00AD0C7B"/>
    <w:rsid w:val="00AD0D90"/>
    <w:rsid w:val="00AD38D0"/>
    <w:rsid w:val="00AD5F1A"/>
    <w:rsid w:val="00AD6731"/>
    <w:rsid w:val="00AE072B"/>
    <w:rsid w:val="00AE4CAB"/>
    <w:rsid w:val="00AE5469"/>
    <w:rsid w:val="00AE62E7"/>
    <w:rsid w:val="00AF1C87"/>
    <w:rsid w:val="00AF4FD5"/>
    <w:rsid w:val="00B008D5"/>
    <w:rsid w:val="00B00CFD"/>
    <w:rsid w:val="00B00D11"/>
    <w:rsid w:val="00B01596"/>
    <w:rsid w:val="00B01E9F"/>
    <w:rsid w:val="00B02F73"/>
    <w:rsid w:val="00B0619F"/>
    <w:rsid w:val="00B101FD"/>
    <w:rsid w:val="00B121DE"/>
    <w:rsid w:val="00B12804"/>
    <w:rsid w:val="00B13A26"/>
    <w:rsid w:val="00B14DEE"/>
    <w:rsid w:val="00B15D0D"/>
    <w:rsid w:val="00B210C3"/>
    <w:rsid w:val="00B21343"/>
    <w:rsid w:val="00B22106"/>
    <w:rsid w:val="00B237C2"/>
    <w:rsid w:val="00B23854"/>
    <w:rsid w:val="00B23886"/>
    <w:rsid w:val="00B23F16"/>
    <w:rsid w:val="00B368DD"/>
    <w:rsid w:val="00B41B94"/>
    <w:rsid w:val="00B431EF"/>
    <w:rsid w:val="00B507F3"/>
    <w:rsid w:val="00B50AB2"/>
    <w:rsid w:val="00B5431A"/>
    <w:rsid w:val="00B650AB"/>
    <w:rsid w:val="00B669C7"/>
    <w:rsid w:val="00B6798B"/>
    <w:rsid w:val="00B75EE1"/>
    <w:rsid w:val="00B77481"/>
    <w:rsid w:val="00B81C32"/>
    <w:rsid w:val="00B82FEF"/>
    <w:rsid w:val="00B84710"/>
    <w:rsid w:val="00B8518B"/>
    <w:rsid w:val="00B85D44"/>
    <w:rsid w:val="00B93A68"/>
    <w:rsid w:val="00B97334"/>
    <w:rsid w:val="00B97CC3"/>
    <w:rsid w:val="00BA5C89"/>
    <w:rsid w:val="00BB605E"/>
    <w:rsid w:val="00BC06C4"/>
    <w:rsid w:val="00BC3F96"/>
    <w:rsid w:val="00BC66EF"/>
    <w:rsid w:val="00BD4FED"/>
    <w:rsid w:val="00BD7E91"/>
    <w:rsid w:val="00BD7F0D"/>
    <w:rsid w:val="00BF07F6"/>
    <w:rsid w:val="00BF26F4"/>
    <w:rsid w:val="00BF4F9A"/>
    <w:rsid w:val="00BF5373"/>
    <w:rsid w:val="00C02D0A"/>
    <w:rsid w:val="00C03A6E"/>
    <w:rsid w:val="00C03C2D"/>
    <w:rsid w:val="00C04CAA"/>
    <w:rsid w:val="00C10129"/>
    <w:rsid w:val="00C13860"/>
    <w:rsid w:val="00C226C0"/>
    <w:rsid w:val="00C24A6A"/>
    <w:rsid w:val="00C26072"/>
    <w:rsid w:val="00C268B0"/>
    <w:rsid w:val="00C30F50"/>
    <w:rsid w:val="00C31E82"/>
    <w:rsid w:val="00C338CF"/>
    <w:rsid w:val="00C3560B"/>
    <w:rsid w:val="00C3790B"/>
    <w:rsid w:val="00C41108"/>
    <w:rsid w:val="00C42FE6"/>
    <w:rsid w:val="00C44F6A"/>
    <w:rsid w:val="00C4679E"/>
    <w:rsid w:val="00C534F6"/>
    <w:rsid w:val="00C6198E"/>
    <w:rsid w:val="00C6334A"/>
    <w:rsid w:val="00C65708"/>
    <w:rsid w:val="00C708EA"/>
    <w:rsid w:val="00C71821"/>
    <w:rsid w:val="00C73C02"/>
    <w:rsid w:val="00C77705"/>
    <w:rsid w:val="00C778A5"/>
    <w:rsid w:val="00C8072D"/>
    <w:rsid w:val="00C86240"/>
    <w:rsid w:val="00C86845"/>
    <w:rsid w:val="00C95162"/>
    <w:rsid w:val="00C96065"/>
    <w:rsid w:val="00CA0CE8"/>
    <w:rsid w:val="00CA7194"/>
    <w:rsid w:val="00CB6A37"/>
    <w:rsid w:val="00CB7684"/>
    <w:rsid w:val="00CC095D"/>
    <w:rsid w:val="00CC22F6"/>
    <w:rsid w:val="00CC7C8F"/>
    <w:rsid w:val="00CD1FC4"/>
    <w:rsid w:val="00CD471B"/>
    <w:rsid w:val="00CF25E2"/>
    <w:rsid w:val="00CF5D0A"/>
    <w:rsid w:val="00D0296E"/>
    <w:rsid w:val="00D02E68"/>
    <w:rsid w:val="00D034A0"/>
    <w:rsid w:val="00D0732C"/>
    <w:rsid w:val="00D14922"/>
    <w:rsid w:val="00D15577"/>
    <w:rsid w:val="00D21061"/>
    <w:rsid w:val="00D214AD"/>
    <w:rsid w:val="00D322B7"/>
    <w:rsid w:val="00D4041B"/>
    <w:rsid w:val="00D4108E"/>
    <w:rsid w:val="00D515FC"/>
    <w:rsid w:val="00D6163D"/>
    <w:rsid w:val="00D71D59"/>
    <w:rsid w:val="00D72553"/>
    <w:rsid w:val="00D72AF7"/>
    <w:rsid w:val="00D7326A"/>
    <w:rsid w:val="00D82EEF"/>
    <w:rsid w:val="00D831A3"/>
    <w:rsid w:val="00D90C8B"/>
    <w:rsid w:val="00D97BE3"/>
    <w:rsid w:val="00DA27EA"/>
    <w:rsid w:val="00DA3711"/>
    <w:rsid w:val="00DB0562"/>
    <w:rsid w:val="00DB3807"/>
    <w:rsid w:val="00DB6CED"/>
    <w:rsid w:val="00DD0EF6"/>
    <w:rsid w:val="00DD46F3"/>
    <w:rsid w:val="00DD6562"/>
    <w:rsid w:val="00DE4F27"/>
    <w:rsid w:val="00DE51A5"/>
    <w:rsid w:val="00DE56F2"/>
    <w:rsid w:val="00DF116D"/>
    <w:rsid w:val="00DF4DDD"/>
    <w:rsid w:val="00DF5435"/>
    <w:rsid w:val="00DF5AD2"/>
    <w:rsid w:val="00E014A7"/>
    <w:rsid w:val="00E04A7B"/>
    <w:rsid w:val="00E12E64"/>
    <w:rsid w:val="00E1556B"/>
    <w:rsid w:val="00E168E9"/>
    <w:rsid w:val="00E16FF7"/>
    <w:rsid w:val="00E1732F"/>
    <w:rsid w:val="00E2186B"/>
    <w:rsid w:val="00E26D68"/>
    <w:rsid w:val="00E32E5B"/>
    <w:rsid w:val="00E33C54"/>
    <w:rsid w:val="00E40829"/>
    <w:rsid w:val="00E41675"/>
    <w:rsid w:val="00E4296A"/>
    <w:rsid w:val="00E43317"/>
    <w:rsid w:val="00E44045"/>
    <w:rsid w:val="00E4609C"/>
    <w:rsid w:val="00E46919"/>
    <w:rsid w:val="00E542E9"/>
    <w:rsid w:val="00E618C4"/>
    <w:rsid w:val="00E71485"/>
    <w:rsid w:val="00E7218A"/>
    <w:rsid w:val="00E81A73"/>
    <w:rsid w:val="00E84C3A"/>
    <w:rsid w:val="00E8536D"/>
    <w:rsid w:val="00E87403"/>
    <w:rsid w:val="00E878EE"/>
    <w:rsid w:val="00EA3395"/>
    <w:rsid w:val="00EA6EC7"/>
    <w:rsid w:val="00EA7278"/>
    <w:rsid w:val="00EB104F"/>
    <w:rsid w:val="00EB46E5"/>
    <w:rsid w:val="00EB59F7"/>
    <w:rsid w:val="00EC2805"/>
    <w:rsid w:val="00EC4BFF"/>
    <w:rsid w:val="00ED033D"/>
    <w:rsid w:val="00ED0703"/>
    <w:rsid w:val="00ED144F"/>
    <w:rsid w:val="00ED14BD"/>
    <w:rsid w:val="00ED6346"/>
    <w:rsid w:val="00EE025D"/>
    <w:rsid w:val="00EE61FF"/>
    <w:rsid w:val="00EE6ECD"/>
    <w:rsid w:val="00EF1373"/>
    <w:rsid w:val="00EF3A25"/>
    <w:rsid w:val="00EF7233"/>
    <w:rsid w:val="00F016C7"/>
    <w:rsid w:val="00F043AB"/>
    <w:rsid w:val="00F06B5B"/>
    <w:rsid w:val="00F074C7"/>
    <w:rsid w:val="00F10CC4"/>
    <w:rsid w:val="00F12DEC"/>
    <w:rsid w:val="00F15B4C"/>
    <w:rsid w:val="00F1715C"/>
    <w:rsid w:val="00F310F8"/>
    <w:rsid w:val="00F329CE"/>
    <w:rsid w:val="00F35939"/>
    <w:rsid w:val="00F4462F"/>
    <w:rsid w:val="00F45607"/>
    <w:rsid w:val="00F46E9F"/>
    <w:rsid w:val="00F4722B"/>
    <w:rsid w:val="00F51786"/>
    <w:rsid w:val="00F54432"/>
    <w:rsid w:val="00F659EB"/>
    <w:rsid w:val="00F678E3"/>
    <w:rsid w:val="00F705D1"/>
    <w:rsid w:val="00F845B2"/>
    <w:rsid w:val="00F86801"/>
    <w:rsid w:val="00F86BA6"/>
    <w:rsid w:val="00F8788B"/>
    <w:rsid w:val="00F93638"/>
    <w:rsid w:val="00FB1EDF"/>
    <w:rsid w:val="00FB5DE8"/>
    <w:rsid w:val="00FB6342"/>
    <w:rsid w:val="00FC2155"/>
    <w:rsid w:val="00FC31AF"/>
    <w:rsid w:val="00FC418E"/>
    <w:rsid w:val="00FC505D"/>
    <w:rsid w:val="00FC6389"/>
    <w:rsid w:val="00FD501F"/>
    <w:rsid w:val="00FE29C1"/>
    <w:rsid w:val="00FE5F22"/>
    <w:rsid w:val="00FE6AEC"/>
    <w:rsid w:val="00FE7C42"/>
    <w:rsid w:val="00FF38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2C333A"/>
  <w14:defaultImageDpi w14:val="330"/>
  <w15:docId w15:val="{76BC3BED-D65A-4CB1-9674-B07B37F77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C77F1"/>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C77F1"/>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C77F1"/>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C77F1"/>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C77F1"/>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C77F1"/>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C77F1"/>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C77F1"/>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C77F1"/>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C77F1"/>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C77F1"/>
    <w:pPr>
      <w:tabs>
        <w:tab w:val="center" w:pos="4536"/>
        <w:tab w:val="right" w:pos="9072"/>
      </w:tabs>
      <w:spacing w:after="0" w:line="240" w:lineRule="auto"/>
    </w:pPr>
  </w:style>
  <w:style w:type="character" w:customStyle="1" w:styleId="ZpatChar">
    <w:name w:val="Zápatí Char"/>
    <w:basedOn w:val="Standardnpsmoodstavce"/>
    <w:link w:val="Zpat"/>
    <w:uiPriority w:val="99"/>
    <w:rsid w:val="003C77F1"/>
    <w:rPr>
      <w:rFonts w:ascii="Verdana" w:hAnsi="Verdana"/>
      <w:sz w:val="20"/>
      <w:szCs w:val="20"/>
    </w:rPr>
  </w:style>
  <w:style w:type="character" w:customStyle="1" w:styleId="Nadpis1Char">
    <w:name w:val="Nadpis 1 Char"/>
    <w:basedOn w:val="Standardnpsmoodstavce"/>
    <w:link w:val="Nadpis1"/>
    <w:uiPriority w:val="9"/>
    <w:rsid w:val="003C77F1"/>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C77F1"/>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C77F1"/>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C77F1"/>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C77F1"/>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C77F1"/>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C77F1"/>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C77F1"/>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C77F1"/>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C77F1"/>
    <w:pPr>
      <w:spacing w:after="0" w:line="240" w:lineRule="auto"/>
    </w:pPr>
    <w:rPr>
      <w:rFonts w:ascii="Verdana" w:hAnsi="Verdana"/>
      <w:sz w:val="20"/>
      <w:szCs w:val="20"/>
    </w:rPr>
  </w:style>
  <w:style w:type="paragraph" w:styleId="Citt">
    <w:name w:val="Quote"/>
    <w:basedOn w:val="Normln"/>
    <w:next w:val="Normln"/>
    <w:link w:val="CittChar"/>
    <w:uiPriority w:val="29"/>
    <w:qFormat/>
    <w:rsid w:val="003C77F1"/>
    <w:rPr>
      <w:i/>
      <w:iCs/>
      <w:color w:val="000000" w:themeColor="text1"/>
    </w:rPr>
  </w:style>
  <w:style w:type="character" w:customStyle="1" w:styleId="CittChar">
    <w:name w:val="Citát Char"/>
    <w:basedOn w:val="Standardnpsmoodstavce"/>
    <w:link w:val="Citt"/>
    <w:uiPriority w:val="29"/>
    <w:rsid w:val="003C77F1"/>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C77F1"/>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C77F1"/>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C77F1"/>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C77F1"/>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C77F1"/>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C77F1"/>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C77F1"/>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C77F1"/>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C77F1"/>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C77F1"/>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C77F1"/>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CF5D0A"/>
    <w:pPr>
      <w:keepNext/>
      <w:numPr>
        <w:numId w:val="3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CF5D0A"/>
    <w:pPr>
      <w:numPr>
        <w:ilvl w:val="1"/>
      </w:numPr>
      <w:spacing w:before="200"/>
      <w:outlineLvl w:val="1"/>
    </w:pPr>
    <w:rPr>
      <w:caps w:val="0"/>
      <w:sz w:val="20"/>
    </w:rPr>
  </w:style>
  <w:style w:type="character" w:customStyle="1" w:styleId="Nadpis2-1Char">
    <w:name w:val="_Nadpis_2-1 Char"/>
    <w:basedOn w:val="Standardnpsmoodstavce"/>
    <w:link w:val="Nadpis2-1"/>
    <w:rsid w:val="00CF5D0A"/>
    <w:rPr>
      <w:rFonts w:ascii="Verdana" w:hAnsi="Verdana"/>
      <w:b/>
      <w:caps/>
      <w:sz w:val="22"/>
    </w:rPr>
  </w:style>
  <w:style w:type="paragraph" w:customStyle="1" w:styleId="Text2-1">
    <w:name w:val="_Text_2-1"/>
    <w:basedOn w:val="Odstavecseseznamem"/>
    <w:link w:val="Text2-1Char"/>
    <w:qFormat/>
    <w:rsid w:val="00CF5D0A"/>
    <w:pPr>
      <w:numPr>
        <w:ilvl w:val="2"/>
        <w:numId w:val="36"/>
      </w:numPr>
      <w:spacing w:after="120" w:line="264" w:lineRule="auto"/>
      <w:contextualSpacing w:val="0"/>
      <w:jc w:val="both"/>
    </w:pPr>
    <w:rPr>
      <w:sz w:val="18"/>
      <w:szCs w:val="18"/>
    </w:rPr>
  </w:style>
  <w:style w:type="character" w:customStyle="1" w:styleId="Nadpis2-2Char">
    <w:name w:val="_Nadpis_2-2 Char"/>
    <w:basedOn w:val="Nadpis2-1Char"/>
    <w:link w:val="Nadpis2-2"/>
    <w:rsid w:val="00CF5D0A"/>
    <w:rPr>
      <w:rFonts w:ascii="Verdana" w:hAnsi="Verdana"/>
      <w:b/>
      <w:caps w:val="0"/>
      <w:sz w:val="20"/>
    </w:rPr>
  </w:style>
  <w:style w:type="paragraph" w:customStyle="1" w:styleId="Titul1">
    <w:name w:val="_Titul_1"/>
    <w:basedOn w:val="Normln"/>
    <w:qFormat/>
    <w:rsid w:val="00CF5D0A"/>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CF5D0A"/>
    <w:rPr>
      <w:rFonts w:ascii="Verdana" w:hAnsi="Verdana"/>
    </w:rPr>
  </w:style>
  <w:style w:type="paragraph" w:customStyle="1" w:styleId="Titul2">
    <w:name w:val="_Titul_2"/>
    <w:basedOn w:val="Normln"/>
    <w:qFormat/>
    <w:rsid w:val="00CF5D0A"/>
    <w:pPr>
      <w:tabs>
        <w:tab w:val="left" w:pos="6796"/>
      </w:tabs>
      <w:spacing w:after="240" w:line="264" w:lineRule="auto"/>
    </w:pPr>
    <w:rPr>
      <w:b/>
      <w:sz w:val="36"/>
      <w:szCs w:val="32"/>
    </w:rPr>
  </w:style>
  <w:style w:type="paragraph" w:customStyle="1" w:styleId="Tituldatum">
    <w:name w:val="_Titul_datum"/>
    <w:basedOn w:val="Normln"/>
    <w:link w:val="TituldatumChar"/>
    <w:qFormat/>
    <w:rsid w:val="00CF5D0A"/>
    <w:pPr>
      <w:spacing w:after="240" w:line="264" w:lineRule="auto"/>
    </w:pPr>
    <w:rPr>
      <w:sz w:val="24"/>
      <w:szCs w:val="24"/>
    </w:rPr>
  </w:style>
  <w:style w:type="character" w:customStyle="1" w:styleId="TituldatumChar">
    <w:name w:val="_Titul_datum Char"/>
    <w:basedOn w:val="Standardnpsmoodstavce"/>
    <w:link w:val="Tituldatum"/>
    <w:rsid w:val="00CF5D0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3C7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F5D0A"/>
    <w:pPr>
      <w:numPr>
        <w:ilvl w:val="2"/>
      </w:numPr>
    </w:pPr>
  </w:style>
  <w:style w:type="paragraph" w:customStyle="1" w:styleId="Text1-1">
    <w:name w:val="_Text_1-1"/>
    <w:basedOn w:val="Normln"/>
    <w:link w:val="Text1-1Char"/>
    <w:rsid w:val="00CF5D0A"/>
    <w:pPr>
      <w:numPr>
        <w:ilvl w:val="1"/>
        <w:numId w:val="34"/>
      </w:numPr>
      <w:spacing w:after="120" w:line="264" w:lineRule="auto"/>
      <w:jc w:val="both"/>
    </w:pPr>
    <w:rPr>
      <w:sz w:val="18"/>
      <w:szCs w:val="18"/>
    </w:rPr>
  </w:style>
  <w:style w:type="paragraph" w:customStyle="1" w:styleId="Nadpis1-1">
    <w:name w:val="_Nadpis_1-1"/>
    <w:basedOn w:val="Odstavecseseznamem"/>
    <w:next w:val="Normln"/>
    <w:link w:val="Nadpis1-1Char"/>
    <w:qFormat/>
    <w:rsid w:val="00CF5D0A"/>
    <w:pPr>
      <w:keepNext/>
      <w:numPr>
        <w:numId w:val="34"/>
      </w:numPr>
      <w:spacing w:before="280" w:after="120" w:line="264" w:lineRule="auto"/>
      <w:outlineLvl w:val="0"/>
    </w:pPr>
    <w:rPr>
      <w:b/>
      <w:caps/>
      <w:sz w:val="22"/>
      <w:szCs w:val="18"/>
    </w:rPr>
  </w:style>
  <w:style w:type="paragraph" w:customStyle="1" w:styleId="Odrka1-1">
    <w:name w:val="_Odrážka_1-1_•"/>
    <w:basedOn w:val="Normln"/>
    <w:link w:val="Odrka1-1Char"/>
    <w:qFormat/>
    <w:rsid w:val="00CF5D0A"/>
    <w:pPr>
      <w:numPr>
        <w:numId w:val="27"/>
      </w:numPr>
      <w:spacing w:after="80" w:line="264" w:lineRule="auto"/>
      <w:jc w:val="both"/>
    </w:pPr>
    <w:rPr>
      <w:sz w:val="18"/>
      <w:szCs w:val="18"/>
    </w:rPr>
  </w:style>
  <w:style w:type="character" w:customStyle="1" w:styleId="Text1-1Char">
    <w:name w:val="_Text_1-1 Char"/>
    <w:basedOn w:val="Standardnpsmoodstavce"/>
    <w:link w:val="Text1-1"/>
    <w:rsid w:val="00CF5D0A"/>
    <w:rPr>
      <w:rFonts w:ascii="Verdana" w:hAnsi="Verdana"/>
    </w:rPr>
  </w:style>
  <w:style w:type="character" w:customStyle="1" w:styleId="Nadpis1-1Char">
    <w:name w:val="_Nadpis_1-1 Char"/>
    <w:basedOn w:val="Standardnpsmoodstavce"/>
    <w:link w:val="Nadpis1-1"/>
    <w:rsid w:val="00CF5D0A"/>
    <w:rPr>
      <w:rFonts w:ascii="Verdana" w:hAnsi="Verdana"/>
      <w:b/>
      <w:caps/>
      <w:sz w:val="22"/>
    </w:rPr>
  </w:style>
  <w:style w:type="character" w:customStyle="1" w:styleId="Text1-2Char">
    <w:name w:val="_Text_1-2 Char"/>
    <w:basedOn w:val="Text1-1Char"/>
    <w:link w:val="Text1-2"/>
    <w:rsid w:val="00CF5D0A"/>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CF5D0A"/>
    <w:rPr>
      <w:rFonts w:ascii="Verdana" w:hAnsi="Verdana"/>
    </w:rPr>
  </w:style>
  <w:style w:type="paragraph" w:customStyle="1" w:styleId="Odrka1-2-">
    <w:name w:val="_Odrážka_1-2_-"/>
    <w:basedOn w:val="Odrka1-1"/>
    <w:qFormat/>
    <w:rsid w:val="00CF5D0A"/>
    <w:pPr>
      <w:numPr>
        <w:ilvl w:val="1"/>
      </w:numPr>
    </w:pPr>
  </w:style>
  <w:style w:type="paragraph" w:customStyle="1" w:styleId="Odrka1-3">
    <w:name w:val="_Odrážka_1-3_·"/>
    <w:basedOn w:val="Odrka1-2-"/>
    <w:qFormat/>
    <w:rsid w:val="00CF5D0A"/>
    <w:pPr>
      <w:numPr>
        <w:ilvl w:val="2"/>
      </w:numPr>
    </w:pPr>
  </w:style>
  <w:style w:type="paragraph" w:customStyle="1" w:styleId="Odstavec1-1a">
    <w:name w:val="_Odstavec_1-1_a)"/>
    <w:basedOn w:val="Normln"/>
    <w:link w:val="Odstavec1-1aChar"/>
    <w:qFormat/>
    <w:rsid w:val="00CF5D0A"/>
    <w:pPr>
      <w:numPr>
        <w:numId w:val="31"/>
      </w:numPr>
      <w:spacing w:after="80" w:line="264" w:lineRule="auto"/>
      <w:jc w:val="both"/>
    </w:pPr>
    <w:rPr>
      <w:sz w:val="18"/>
      <w:szCs w:val="18"/>
    </w:rPr>
  </w:style>
  <w:style w:type="paragraph" w:customStyle="1" w:styleId="Odstavec1-2i">
    <w:name w:val="_Odstavec_1-2_(i)"/>
    <w:basedOn w:val="Odstavec1-1a"/>
    <w:qFormat/>
    <w:rsid w:val="00CF5D0A"/>
    <w:pPr>
      <w:numPr>
        <w:ilvl w:val="1"/>
      </w:numPr>
    </w:pPr>
  </w:style>
  <w:style w:type="paragraph" w:customStyle="1" w:styleId="Odstavec1-31">
    <w:name w:val="_Odstavec_1-3_1)"/>
    <w:basedOn w:val="Odstavec1-2i"/>
    <w:qFormat/>
    <w:rsid w:val="00CF5D0A"/>
    <w:pPr>
      <w:numPr>
        <w:ilvl w:val="2"/>
      </w:numPr>
    </w:pPr>
  </w:style>
  <w:style w:type="paragraph" w:customStyle="1" w:styleId="Textbezslovn">
    <w:name w:val="_Text_bez_číslování"/>
    <w:basedOn w:val="Normln"/>
    <w:link w:val="TextbezslovnChar"/>
    <w:qFormat/>
    <w:rsid w:val="00CF5D0A"/>
    <w:pPr>
      <w:spacing w:after="120" w:line="264" w:lineRule="auto"/>
      <w:ind w:left="737"/>
      <w:jc w:val="both"/>
    </w:pPr>
    <w:rPr>
      <w:sz w:val="18"/>
      <w:szCs w:val="18"/>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CF5D0A"/>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F5D0A"/>
    <w:pPr>
      <w:numPr>
        <w:ilvl w:val="3"/>
      </w:numPr>
    </w:pPr>
  </w:style>
  <w:style w:type="character" w:customStyle="1" w:styleId="Text2-2Char">
    <w:name w:val="_Text_2-2 Char"/>
    <w:basedOn w:val="Text2-1Char"/>
    <w:link w:val="Text2-2"/>
    <w:rsid w:val="00CF5D0A"/>
    <w:rPr>
      <w:rFonts w:ascii="Verdana" w:hAnsi="Verdana"/>
    </w:rPr>
  </w:style>
  <w:style w:type="paragraph" w:customStyle="1" w:styleId="Zkratky1">
    <w:name w:val="_Zkratky_1"/>
    <w:basedOn w:val="Normln"/>
    <w:qFormat/>
    <w:rsid w:val="00CF5D0A"/>
    <w:pPr>
      <w:tabs>
        <w:tab w:val="right" w:leader="dot" w:pos="1134"/>
      </w:tabs>
      <w:spacing w:after="0" w:line="240" w:lineRule="auto"/>
    </w:pPr>
    <w:rPr>
      <w:b/>
      <w:sz w:val="16"/>
      <w:szCs w:val="18"/>
    </w:rPr>
  </w:style>
  <w:style w:type="paragraph" w:customStyle="1" w:styleId="Seznam1">
    <w:name w:val="_Seznam_[1]"/>
    <w:basedOn w:val="Normln"/>
    <w:qFormat/>
    <w:rsid w:val="00CF5D0A"/>
    <w:pPr>
      <w:numPr>
        <w:numId w:val="32"/>
      </w:numPr>
      <w:spacing w:after="60" w:line="264" w:lineRule="auto"/>
      <w:jc w:val="both"/>
    </w:pPr>
    <w:rPr>
      <w:sz w:val="16"/>
      <w:szCs w:val="18"/>
    </w:rPr>
  </w:style>
  <w:style w:type="paragraph" w:customStyle="1" w:styleId="Zkratky2">
    <w:name w:val="_Zkratky_2"/>
    <w:basedOn w:val="Normln"/>
    <w:qFormat/>
    <w:rsid w:val="00CF5D0A"/>
    <w:pPr>
      <w:spacing w:after="0" w:line="240" w:lineRule="auto"/>
    </w:pPr>
    <w:rPr>
      <w:sz w:val="16"/>
      <w:szCs w:val="16"/>
    </w:rPr>
  </w:style>
  <w:style w:type="character" w:customStyle="1" w:styleId="Tun-ZRUIT">
    <w:name w:val="_Tučně-ZRUŠIT"/>
    <w:basedOn w:val="Standardnpsmoodstavce"/>
    <w:qFormat/>
    <w:rsid w:val="00CF5D0A"/>
    <w:rPr>
      <w:b w:val="0"/>
      <w:i w:val="0"/>
    </w:rPr>
  </w:style>
  <w:style w:type="paragraph" w:customStyle="1" w:styleId="Nadpisbezsl1-1">
    <w:name w:val="_Nadpis_bez_čísl_1-1"/>
    <w:next w:val="Nadpisbezsl1-2"/>
    <w:qFormat/>
    <w:rsid w:val="00CF5D0A"/>
    <w:pPr>
      <w:keepNext/>
      <w:spacing w:before="280" w:after="120"/>
    </w:pPr>
    <w:rPr>
      <w:rFonts w:ascii="Verdana" w:hAnsi="Verdana"/>
      <w:b/>
      <w:caps/>
      <w:sz w:val="22"/>
    </w:rPr>
  </w:style>
  <w:style w:type="paragraph" w:customStyle="1" w:styleId="Nadpisbezsl1-2">
    <w:name w:val="_Nadpis_bez_čísl_1-2"/>
    <w:next w:val="Text2-1"/>
    <w:qFormat/>
    <w:rsid w:val="00CF5D0A"/>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CF5D0A"/>
    <w:pPr>
      <w:spacing w:after="120" w:line="264" w:lineRule="auto"/>
      <w:jc w:val="both"/>
    </w:pPr>
    <w:rPr>
      <w:sz w:val="18"/>
      <w:szCs w:val="18"/>
    </w:rPr>
  </w:style>
  <w:style w:type="character" w:customStyle="1" w:styleId="TextbezodsazenChar">
    <w:name w:val="_Text_bez_odsazení Char"/>
    <w:basedOn w:val="Standardnpsmoodstavce"/>
    <w:link w:val="Textbezodsazen"/>
    <w:rsid w:val="00CF5D0A"/>
    <w:rPr>
      <w:rFonts w:ascii="Verdana" w:hAnsi="Verdana"/>
    </w:rPr>
  </w:style>
  <w:style w:type="paragraph" w:customStyle="1" w:styleId="ZTPinfo-text">
    <w:name w:val="_ZTP_info-text"/>
    <w:basedOn w:val="Textbezslovn"/>
    <w:link w:val="ZTPinfo-textChar"/>
    <w:qFormat/>
    <w:rsid w:val="00CF5D0A"/>
    <w:pPr>
      <w:ind w:left="0"/>
    </w:pPr>
    <w:rPr>
      <w:i/>
      <w:color w:val="00A1E0"/>
    </w:rPr>
  </w:style>
  <w:style w:type="character" w:customStyle="1" w:styleId="ZTPinfo-textChar">
    <w:name w:val="_ZTP_info-text Char"/>
    <w:basedOn w:val="Standardnpsmoodstavce"/>
    <w:link w:val="ZTPinfo-text"/>
    <w:rsid w:val="00CF5D0A"/>
    <w:rPr>
      <w:rFonts w:ascii="Verdana" w:hAnsi="Verdana"/>
      <w:i/>
      <w:color w:val="00A1E0"/>
    </w:rPr>
  </w:style>
  <w:style w:type="paragraph" w:customStyle="1" w:styleId="ZTPinfo-text-odr">
    <w:name w:val="_ZTP_info-text-odr"/>
    <w:basedOn w:val="ZTPinfo-text"/>
    <w:link w:val="ZTPinfo-text-odrChar"/>
    <w:qFormat/>
    <w:rsid w:val="00CF5D0A"/>
    <w:pPr>
      <w:numPr>
        <w:numId w:val="38"/>
      </w:numPr>
    </w:pPr>
  </w:style>
  <w:style w:type="character" w:customStyle="1" w:styleId="ZTPinfo-text-odrChar">
    <w:name w:val="_ZTP_info-text-odr Char"/>
    <w:basedOn w:val="ZTPinfo-textChar"/>
    <w:link w:val="ZTPinfo-text-odr"/>
    <w:rsid w:val="00CF5D0A"/>
    <w:rPr>
      <w:rFonts w:ascii="Verdana" w:hAnsi="Verdana"/>
      <w:i/>
      <w:color w:val="00A1E0"/>
    </w:rPr>
  </w:style>
  <w:style w:type="paragraph" w:customStyle="1" w:styleId="Tabulka">
    <w:name w:val="_Tabulka"/>
    <w:basedOn w:val="Normln"/>
    <w:qFormat/>
    <w:rsid w:val="00CF5D0A"/>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CF5D0A"/>
    <w:rPr>
      <w:rFonts w:ascii="Verdana" w:hAnsi="Verdana"/>
    </w:rPr>
  </w:style>
  <w:style w:type="paragraph" w:customStyle="1" w:styleId="Odrka1-4">
    <w:name w:val="_Odrážka_1-4_•"/>
    <w:basedOn w:val="Odrka1-1"/>
    <w:qFormat/>
    <w:rsid w:val="00CF5D0A"/>
    <w:pPr>
      <w:numPr>
        <w:ilvl w:val="3"/>
      </w:numPr>
    </w:pPr>
  </w:style>
  <w:style w:type="paragraph" w:customStyle="1" w:styleId="Odstavec1-41">
    <w:name w:val="_Odstavec_1-4_1."/>
    <w:basedOn w:val="Odstavec1-1a"/>
    <w:link w:val="Odstavec1-41Char"/>
    <w:qFormat/>
    <w:rsid w:val="003C77F1"/>
    <w:pPr>
      <w:numPr>
        <w:numId w:val="0"/>
      </w:numPr>
      <w:tabs>
        <w:tab w:val="num" w:pos="2041"/>
      </w:tabs>
      <w:ind w:left="2041" w:hanging="340"/>
    </w:pPr>
  </w:style>
  <w:style w:type="character" w:customStyle="1" w:styleId="Odstavec1-1aChar">
    <w:name w:val="_Odstavec_1-1_a) Char"/>
    <w:basedOn w:val="Standardnpsmoodstavce"/>
    <w:link w:val="Odstavec1-1a"/>
    <w:rsid w:val="00CF5D0A"/>
    <w:rPr>
      <w:rFonts w:ascii="Verdana" w:hAnsi="Verdana"/>
    </w:rPr>
  </w:style>
  <w:style w:type="character" w:customStyle="1" w:styleId="Odstavec1-41Char">
    <w:name w:val="_Odstavec_1-4_1. Char"/>
    <w:basedOn w:val="Odstavec1-1aChar"/>
    <w:link w:val="Odstavec1-41"/>
    <w:rsid w:val="003C77F1"/>
    <w:rPr>
      <w:rFonts w:ascii="Verdana" w:hAnsi="Verdana"/>
    </w:rPr>
  </w:style>
  <w:style w:type="paragraph" w:customStyle="1" w:styleId="Zpatvlevo">
    <w:name w:val="_Zápatí_vlevo"/>
    <w:basedOn w:val="Zpatvpravo"/>
    <w:qFormat/>
    <w:rsid w:val="00CF5D0A"/>
    <w:pPr>
      <w:jc w:val="left"/>
    </w:pPr>
  </w:style>
  <w:style w:type="character" w:customStyle="1" w:styleId="Nzevakce">
    <w:name w:val="_Název_akce"/>
    <w:basedOn w:val="Standardnpsmoodstavce"/>
    <w:qFormat/>
    <w:rsid w:val="00CF5D0A"/>
    <w:rPr>
      <w:rFonts w:ascii="Verdana" w:hAnsi="Verdana"/>
      <w:b/>
      <w:sz w:val="36"/>
    </w:rPr>
  </w:style>
  <w:style w:type="paragraph" w:customStyle="1" w:styleId="Zpatvpravo">
    <w:name w:val="_Zápatí_vpravo"/>
    <w:qFormat/>
    <w:rsid w:val="00CF5D0A"/>
    <w:pPr>
      <w:spacing w:after="0" w:line="240" w:lineRule="auto"/>
      <w:jc w:val="right"/>
    </w:pPr>
    <w:rPr>
      <w:rFonts w:ascii="Verdana" w:hAnsi="Verdana"/>
      <w:sz w:val="12"/>
    </w:rPr>
  </w:style>
  <w:style w:type="character" w:customStyle="1" w:styleId="Znaka">
    <w:name w:val="_Značka"/>
    <w:basedOn w:val="Standardnpsmoodstavce"/>
    <w:rsid w:val="00CF5D0A"/>
    <w:rPr>
      <w:rFonts w:ascii="Verdana" w:hAnsi="Verdana"/>
      <w:b/>
      <w:sz w:val="36"/>
    </w:rPr>
  </w:style>
  <w:style w:type="paragraph" w:customStyle="1" w:styleId="ZTPinfo-text-odr0">
    <w:name w:val="_ZTP_info-text-odr_•"/>
    <w:basedOn w:val="ZTPinfo-text-odr"/>
    <w:link w:val="ZTPinfo-text-odrChar0"/>
    <w:qFormat/>
    <w:rsid w:val="00CF5D0A"/>
    <w:pPr>
      <w:numPr>
        <w:ilvl w:val="1"/>
      </w:numPr>
      <w:spacing w:after="80"/>
      <w:contextualSpacing/>
    </w:pPr>
  </w:style>
  <w:style w:type="character" w:customStyle="1" w:styleId="ZTPinfo-text-odrChar0">
    <w:name w:val="_ZTP_info-text-odr_• Char"/>
    <w:basedOn w:val="ZTPinfo-text-odrChar"/>
    <w:link w:val="ZTPinfo-text-odr0"/>
    <w:rsid w:val="00CF5D0A"/>
    <w:rPr>
      <w:rFonts w:ascii="Verdana" w:hAnsi="Verdana"/>
      <w:i/>
      <w:color w:val="00A1E0"/>
    </w:rPr>
  </w:style>
  <w:style w:type="paragraph" w:customStyle="1" w:styleId="Tabulka-9">
    <w:name w:val="_Tabulka-9"/>
    <w:basedOn w:val="Textbezodsazen"/>
    <w:qFormat/>
    <w:rsid w:val="00CF5D0A"/>
    <w:pPr>
      <w:spacing w:before="40" w:after="40" w:line="240" w:lineRule="auto"/>
      <w:jc w:val="left"/>
    </w:pPr>
  </w:style>
  <w:style w:type="paragraph" w:customStyle="1" w:styleId="Tabulka-8">
    <w:name w:val="_Tabulka-8"/>
    <w:basedOn w:val="Tabulka-9"/>
    <w:qFormat/>
    <w:rsid w:val="00CF5D0A"/>
    <w:rPr>
      <w:sz w:val="16"/>
    </w:rPr>
  </w:style>
  <w:style w:type="paragraph" w:customStyle="1" w:styleId="Odstavec1-4a">
    <w:name w:val="_Odstavec_1-4_(a)"/>
    <w:basedOn w:val="Odstavec1-1a"/>
    <w:link w:val="Odstavec1-4aChar"/>
    <w:qFormat/>
    <w:rsid w:val="00CF5D0A"/>
    <w:pPr>
      <w:numPr>
        <w:ilvl w:val="3"/>
      </w:numPr>
    </w:pPr>
  </w:style>
  <w:style w:type="character" w:customStyle="1" w:styleId="Odstavec1-4aChar">
    <w:name w:val="_Odstavec_1-4_(a) Char"/>
    <w:basedOn w:val="Odstavec1-1aChar"/>
    <w:link w:val="Odstavec1-4a"/>
    <w:rsid w:val="00CF5D0A"/>
    <w:rPr>
      <w:rFonts w:ascii="Verdana" w:hAnsi="Verdana"/>
    </w:rPr>
  </w:style>
  <w:style w:type="table" w:customStyle="1" w:styleId="TabulkaS-zahlzap">
    <w:name w:val="_Tabulka_SŽ-zahl+zap"/>
    <w:basedOn w:val="Mkatabulky"/>
    <w:uiPriority w:val="99"/>
    <w:rsid w:val="00CF5D0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CF5D0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CF5D0A"/>
    <w:pPr>
      <w:spacing w:before="20" w:after="20"/>
    </w:pPr>
    <w:rPr>
      <w:sz w:val="14"/>
    </w:rPr>
  </w:style>
  <w:style w:type="table" w:customStyle="1" w:styleId="TKPTabulka">
    <w:name w:val="_TKP_Tabulka"/>
    <w:basedOn w:val="Normlntabulka"/>
    <w:uiPriority w:val="99"/>
    <w:rsid w:val="00CF5D0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5483113">
      <w:bodyDiv w:val="1"/>
      <w:marLeft w:val="0"/>
      <w:marRight w:val="0"/>
      <w:marTop w:val="0"/>
      <w:marBottom w:val="0"/>
      <w:divBdr>
        <w:top w:val="none" w:sz="0" w:space="0" w:color="auto"/>
        <w:left w:val="none" w:sz="0" w:space="0" w:color="auto"/>
        <w:bottom w:val="none" w:sz="0" w:space="0" w:color="auto"/>
        <w:right w:val="none" w:sz="0" w:space="0" w:color="auto"/>
      </w:divBdr>
    </w:div>
    <w:div w:id="861167012">
      <w:bodyDiv w:val="1"/>
      <w:marLeft w:val="0"/>
      <w:marRight w:val="0"/>
      <w:marTop w:val="0"/>
      <w:marBottom w:val="0"/>
      <w:divBdr>
        <w:top w:val="none" w:sz="0" w:space="0" w:color="auto"/>
        <w:left w:val="none" w:sz="0" w:space="0" w:color="auto"/>
        <w:bottom w:val="none" w:sz="0" w:space="0" w:color="auto"/>
        <w:right w:val="none" w:sz="0" w:space="0" w:color="auto"/>
      </w:divBdr>
    </w:div>
    <w:div w:id="1251695648">
      <w:bodyDiv w:val="1"/>
      <w:marLeft w:val="0"/>
      <w:marRight w:val="0"/>
      <w:marTop w:val="0"/>
      <w:marBottom w:val="0"/>
      <w:divBdr>
        <w:top w:val="none" w:sz="0" w:space="0" w:color="auto"/>
        <w:left w:val="none" w:sz="0" w:space="0" w:color="auto"/>
        <w:bottom w:val="none" w:sz="0" w:space="0" w:color="auto"/>
        <w:right w:val="none" w:sz="0" w:space="0" w:color="auto"/>
      </w:divBdr>
    </w:div>
    <w:div w:id="1259945653">
      <w:bodyDiv w:val="1"/>
      <w:marLeft w:val="0"/>
      <w:marRight w:val="0"/>
      <w:marTop w:val="0"/>
      <w:marBottom w:val="0"/>
      <w:divBdr>
        <w:top w:val="none" w:sz="0" w:space="0" w:color="auto"/>
        <w:left w:val="none" w:sz="0" w:space="0" w:color="auto"/>
        <w:bottom w:val="none" w:sz="0" w:space="0" w:color="auto"/>
        <w:right w:val="none" w:sz="0" w:space="0" w:color="auto"/>
      </w:divBdr>
      <w:divsChild>
        <w:div w:id="914125544">
          <w:marLeft w:val="0"/>
          <w:marRight w:val="0"/>
          <w:marTop w:val="0"/>
          <w:marBottom w:val="0"/>
          <w:divBdr>
            <w:top w:val="none" w:sz="0" w:space="0" w:color="auto"/>
            <w:left w:val="none" w:sz="0" w:space="0" w:color="auto"/>
            <w:bottom w:val="none" w:sz="0" w:space="0" w:color="auto"/>
            <w:right w:val="none" w:sz="0" w:space="0" w:color="auto"/>
          </w:divBdr>
          <w:divsChild>
            <w:div w:id="1419257273">
              <w:marLeft w:val="0"/>
              <w:marRight w:val="0"/>
              <w:marTop w:val="0"/>
              <w:marBottom w:val="0"/>
              <w:divBdr>
                <w:top w:val="none" w:sz="0" w:space="0" w:color="auto"/>
                <w:left w:val="none" w:sz="0" w:space="0" w:color="auto"/>
                <w:bottom w:val="none" w:sz="0" w:space="0" w:color="auto"/>
                <w:right w:val="none" w:sz="0" w:space="0" w:color="auto"/>
              </w:divBdr>
              <w:divsChild>
                <w:div w:id="206338662">
                  <w:marLeft w:val="0"/>
                  <w:marRight w:val="0"/>
                  <w:marTop w:val="0"/>
                  <w:marBottom w:val="0"/>
                  <w:divBdr>
                    <w:top w:val="none" w:sz="0" w:space="0" w:color="auto"/>
                    <w:left w:val="none" w:sz="0" w:space="0" w:color="auto"/>
                    <w:bottom w:val="none" w:sz="0" w:space="0" w:color="auto"/>
                    <w:right w:val="none" w:sz="0" w:space="0" w:color="auto"/>
                  </w:divBdr>
                  <w:divsChild>
                    <w:div w:id="1811088825">
                      <w:marLeft w:val="0"/>
                      <w:marRight w:val="0"/>
                      <w:marTop w:val="0"/>
                      <w:marBottom w:val="0"/>
                      <w:divBdr>
                        <w:top w:val="none" w:sz="0" w:space="0" w:color="auto"/>
                        <w:left w:val="none" w:sz="0" w:space="0" w:color="auto"/>
                        <w:bottom w:val="none" w:sz="0" w:space="0" w:color="auto"/>
                        <w:right w:val="none" w:sz="0" w:space="0" w:color="auto"/>
                      </w:divBdr>
                      <w:divsChild>
                        <w:div w:id="1247347885">
                          <w:marLeft w:val="0"/>
                          <w:marRight w:val="0"/>
                          <w:marTop w:val="0"/>
                          <w:marBottom w:val="0"/>
                          <w:divBdr>
                            <w:top w:val="none" w:sz="0" w:space="0" w:color="auto"/>
                            <w:left w:val="none" w:sz="0" w:space="0" w:color="auto"/>
                            <w:bottom w:val="none" w:sz="0" w:space="0" w:color="auto"/>
                            <w:right w:val="none" w:sz="0" w:space="0" w:color="auto"/>
                          </w:divBdr>
                          <w:divsChild>
                            <w:div w:id="1047531633">
                              <w:marLeft w:val="0"/>
                              <w:marRight w:val="0"/>
                              <w:marTop w:val="0"/>
                              <w:marBottom w:val="0"/>
                              <w:divBdr>
                                <w:top w:val="none" w:sz="0" w:space="0" w:color="auto"/>
                                <w:left w:val="none" w:sz="0" w:space="0" w:color="auto"/>
                                <w:bottom w:val="none" w:sz="0" w:space="0" w:color="auto"/>
                                <w:right w:val="none" w:sz="0" w:space="0" w:color="auto"/>
                              </w:divBdr>
                              <w:divsChild>
                                <w:div w:id="365299364">
                                  <w:marLeft w:val="0"/>
                                  <w:marRight w:val="0"/>
                                  <w:marTop w:val="0"/>
                                  <w:marBottom w:val="0"/>
                                  <w:divBdr>
                                    <w:top w:val="none" w:sz="0" w:space="0" w:color="auto"/>
                                    <w:left w:val="none" w:sz="0" w:space="0" w:color="auto"/>
                                    <w:bottom w:val="none" w:sz="0" w:space="0" w:color="auto"/>
                                    <w:right w:val="none" w:sz="0" w:space="0" w:color="auto"/>
                                  </w:divBdr>
                                  <w:divsChild>
                                    <w:div w:id="1328173806">
                                      <w:marLeft w:val="0"/>
                                      <w:marRight w:val="0"/>
                                      <w:marTop w:val="0"/>
                                      <w:marBottom w:val="0"/>
                                      <w:divBdr>
                                        <w:top w:val="single" w:sz="6" w:space="11" w:color="E7EAEC"/>
                                        <w:left w:val="single" w:sz="2" w:space="15" w:color="E7EAEC"/>
                                        <w:bottom w:val="none" w:sz="0" w:space="0" w:color="auto"/>
                                        <w:right w:val="single" w:sz="2" w:space="15" w:color="E7EAEC"/>
                                      </w:divBdr>
                                      <w:divsChild>
                                        <w:div w:id="859707305">
                                          <w:marLeft w:val="-225"/>
                                          <w:marRight w:val="-225"/>
                                          <w:marTop w:val="0"/>
                                          <w:marBottom w:val="0"/>
                                          <w:divBdr>
                                            <w:top w:val="none" w:sz="0" w:space="0" w:color="auto"/>
                                            <w:left w:val="none" w:sz="0" w:space="0" w:color="auto"/>
                                            <w:bottom w:val="none" w:sz="0" w:space="0" w:color="auto"/>
                                            <w:right w:val="none" w:sz="0" w:space="0" w:color="auto"/>
                                          </w:divBdr>
                                          <w:divsChild>
                                            <w:div w:id="922371378">
                                              <w:marLeft w:val="0"/>
                                              <w:marRight w:val="0"/>
                                              <w:marTop w:val="0"/>
                                              <w:marBottom w:val="0"/>
                                              <w:divBdr>
                                                <w:top w:val="none" w:sz="0" w:space="0" w:color="auto"/>
                                                <w:left w:val="none" w:sz="0" w:space="0" w:color="auto"/>
                                                <w:bottom w:val="none" w:sz="0" w:space="0" w:color="auto"/>
                                                <w:right w:val="none" w:sz="0" w:space="0" w:color="auto"/>
                                              </w:divBdr>
                                              <w:divsChild>
                                                <w:div w:id="42874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24892922">
      <w:bodyDiv w:val="1"/>
      <w:marLeft w:val="0"/>
      <w:marRight w:val="0"/>
      <w:marTop w:val="0"/>
      <w:marBottom w:val="0"/>
      <w:divBdr>
        <w:top w:val="none" w:sz="0" w:space="0" w:color="auto"/>
        <w:left w:val="none" w:sz="0" w:space="0" w:color="auto"/>
        <w:bottom w:val="none" w:sz="0" w:space="0" w:color="auto"/>
        <w:right w:val="none" w:sz="0" w:space="0" w:color="auto"/>
      </w:divBdr>
    </w:div>
    <w:div w:id="165525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rackova\Documents\OBNOVA\PRACE\STAVBY\12_Rekonsrukce%20mostu%20v%20km%205,205%20na%20trati%20Libochovice%20-%20Vra&#328;any\SOUTEZ\Podklady\DUSP+PDPS%20-%20Zhotoven&#237;%20dokumentace%20pro%20spole&#269;n&#233;%20povolen&#237;%20a%20prov&#225;d&#283;n&#237;%20stavby\ZTP_DUSP+PDPS_VZOR_20072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ABF07D446DD4E358B8AC5B88D22E22D"/>
        <w:category>
          <w:name w:val="Obecné"/>
          <w:gallery w:val="placeholder"/>
        </w:category>
        <w:types>
          <w:type w:val="bbPlcHdr"/>
        </w:types>
        <w:behaviors>
          <w:behavior w:val="content"/>
        </w:behaviors>
        <w:guid w:val="{BE1AA261-5FB1-4877-B22D-0A2E90E29FC8}"/>
      </w:docPartPr>
      <w:docPartBody>
        <w:p w:rsidR="00C86458" w:rsidRDefault="004F0E58">
          <w:pPr>
            <w:pStyle w:val="DABF07D446DD4E358B8AC5B88D22E22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E58"/>
    <w:rsid w:val="00006990"/>
    <w:rsid w:val="000249C4"/>
    <w:rsid w:val="00073185"/>
    <w:rsid w:val="000E41CB"/>
    <w:rsid w:val="0010280E"/>
    <w:rsid w:val="00142480"/>
    <w:rsid w:val="00166677"/>
    <w:rsid w:val="001818DA"/>
    <w:rsid w:val="001F7D0E"/>
    <w:rsid w:val="00200788"/>
    <w:rsid w:val="00231149"/>
    <w:rsid w:val="00280E35"/>
    <w:rsid w:val="0028169B"/>
    <w:rsid w:val="00297932"/>
    <w:rsid w:val="002D4241"/>
    <w:rsid w:val="0033039B"/>
    <w:rsid w:val="003838D2"/>
    <w:rsid w:val="003840E5"/>
    <w:rsid w:val="00436273"/>
    <w:rsid w:val="00486DB3"/>
    <w:rsid w:val="004F0E58"/>
    <w:rsid w:val="00586C50"/>
    <w:rsid w:val="006262AE"/>
    <w:rsid w:val="00672A0F"/>
    <w:rsid w:val="00686392"/>
    <w:rsid w:val="006B089D"/>
    <w:rsid w:val="006F1D51"/>
    <w:rsid w:val="00752BC4"/>
    <w:rsid w:val="008D327B"/>
    <w:rsid w:val="00940D91"/>
    <w:rsid w:val="00A76442"/>
    <w:rsid w:val="00AD151B"/>
    <w:rsid w:val="00B215F9"/>
    <w:rsid w:val="00B21B04"/>
    <w:rsid w:val="00B22216"/>
    <w:rsid w:val="00BA0B7C"/>
    <w:rsid w:val="00C15AF7"/>
    <w:rsid w:val="00C54AA4"/>
    <w:rsid w:val="00C56252"/>
    <w:rsid w:val="00C67FFD"/>
    <w:rsid w:val="00C86458"/>
    <w:rsid w:val="00D37B17"/>
    <w:rsid w:val="00D72FD9"/>
    <w:rsid w:val="00DF3D81"/>
    <w:rsid w:val="00E955F3"/>
    <w:rsid w:val="00ED6A9A"/>
    <w:rsid w:val="00FE00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ABF07D446DD4E358B8AC5B88D22E22D">
    <w:name w:val="DABF07D446DD4E358B8AC5B88D22E22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8B018AD-CB9B-44EC-A0E2-11D25E37C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ZTP_DUSP+PDPS_VZOR_200724.dotx</Template>
  <TotalTime>0</TotalTime>
  <Pages>13</Pages>
  <Words>5019</Words>
  <Characters>29618</Characters>
  <Application>Microsoft Office Word</Application>
  <DocSecurity>0</DocSecurity>
  <Lines>246</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DUSP+PDPS_200724</vt:lpstr>
      <vt:lpstr/>
      <vt:lpstr>Titulek 1. úrovně </vt:lpstr>
      <vt:lpstr>    Titulek 2. úrovně</vt:lpstr>
      <vt:lpstr>        Titulek 3. úrovně</vt:lpstr>
    </vt:vector>
  </TitlesOfParts>
  <Company>SŽDC s.o.</Company>
  <LinksUpToDate>false</LinksUpToDate>
  <CharactersWithSpaces>34568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DUSP+PDPS_200724</dc:title>
  <dc:creator>Uživatel systému Windows</dc:creator>
  <cp:lastModifiedBy>Mráčková Alena, Ing.</cp:lastModifiedBy>
  <cp:revision>2</cp:revision>
  <cp:lastPrinted>2020-10-28T18:26:00Z</cp:lastPrinted>
  <dcterms:created xsi:type="dcterms:W3CDTF">2020-11-09T14:21:00Z</dcterms:created>
  <dcterms:modified xsi:type="dcterms:W3CDTF">2020-11-09T14:21:00Z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