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799E154C" w14:textId="77777777" w:rsidTr="00F862D6">
        <w:tc>
          <w:tcPr>
            <w:tcW w:w="1020" w:type="dxa"/>
          </w:tcPr>
          <w:p w14:paraId="384B565B"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63E01770" wp14:editId="26F00373">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BCD9B3F"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E01770"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5BCD9B3F"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D3CB042" w14:textId="77777777" w:rsidR="00F64786" w:rsidRDefault="00F64786" w:rsidP="0077673A"/>
        </w:tc>
        <w:tc>
          <w:tcPr>
            <w:tcW w:w="823" w:type="dxa"/>
          </w:tcPr>
          <w:p w14:paraId="5C42AD97" w14:textId="77777777" w:rsidR="00F64786" w:rsidRDefault="00F64786" w:rsidP="0077673A"/>
        </w:tc>
        <w:tc>
          <w:tcPr>
            <w:tcW w:w="3685" w:type="dxa"/>
          </w:tcPr>
          <w:p w14:paraId="050A5CFD" w14:textId="77777777" w:rsidR="00F64786" w:rsidRDefault="00F64786" w:rsidP="0077673A"/>
        </w:tc>
      </w:tr>
      <w:tr w:rsidR="00F862D6" w14:paraId="30D592D8" w14:textId="77777777" w:rsidTr="00596C7E">
        <w:tc>
          <w:tcPr>
            <w:tcW w:w="1020" w:type="dxa"/>
          </w:tcPr>
          <w:p w14:paraId="40A3F813" w14:textId="77777777" w:rsidR="00F862D6" w:rsidRDefault="00F862D6" w:rsidP="0077673A"/>
        </w:tc>
        <w:tc>
          <w:tcPr>
            <w:tcW w:w="2552" w:type="dxa"/>
          </w:tcPr>
          <w:p w14:paraId="6D70C74B" w14:textId="77777777" w:rsidR="00F862D6" w:rsidRDefault="00F862D6" w:rsidP="00764595"/>
        </w:tc>
        <w:tc>
          <w:tcPr>
            <w:tcW w:w="823" w:type="dxa"/>
          </w:tcPr>
          <w:p w14:paraId="1A9A72A6" w14:textId="77777777" w:rsidR="00F862D6" w:rsidRDefault="00F862D6" w:rsidP="0077673A"/>
        </w:tc>
        <w:tc>
          <w:tcPr>
            <w:tcW w:w="3685" w:type="dxa"/>
            <w:vMerge w:val="restart"/>
          </w:tcPr>
          <w:p w14:paraId="322CFB16" w14:textId="77777777" w:rsidR="00596C7E" w:rsidRDefault="00596C7E" w:rsidP="00596C7E">
            <w:pPr>
              <w:rPr>
                <w:rStyle w:val="Potovnadresa"/>
              </w:rPr>
            </w:pPr>
          </w:p>
          <w:p w14:paraId="02A937FD" w14:textId="77777777" w:rsidR="00F862D6" w:rsidRPr="00F862D6" w:rsidRDefault="00F862D6" w:rsidP="00596C7E">
            <w:pPr>
              <w:rPr>
                <w:rStyle w:val="Potovnadresa"/>
              </w:rPr>
            </w:pPr>
          </w:p>
        </w:tc>
      </w:tr>
      <w:tr w:rsidR="00F862D6" w14:paraId="2C4193D5" w14:textId="77777777" w:rsidTr="00F862D6">
        <w:tc>
          <w:tcPr>
            <w:tcW w:w="1020" w:type="dxa"/>
          </w:tcPr>
          <w:p w14:paraId="0C6F2936" w14:textId="77777777" w:rsidR="00F862D6" w:rsidRPr="003E6B9A" w:rsidRDefault="00F862D6" w:rsidP="0077673A">
            <w:r w:rsidRPr="003E6B9A">
              <w:t>Naše zn.</w:t>
            </w:r>
          </w:p>
        </w:tc>
        <w:tc>
          <w:tcPr>
            <w:tcW w:w="2552" w:type="dxa"/>
          </w:tcPr>
          <w:p w14:paraId="1F8CC4B3" w14:textId="55EE767B" w:rsidR="00F862D6" w:rsidRPr="003E6B9A" w:rsidRDefault="00F169C3" w:rsidP="0037111D">
            <w:r w:rsidRPr="00F169C3">
              <w:rPr>
                <w:rFonts w:ascii="Helvetica" w:hAnsi="Helvetica"/>
              </w:rPr>
              <w:t>14947/2020-SŽ-SSV-Ú3</w:t>
            </w:r>
          </w:p>
        </w:tc>
        <w:tc>
          <w:tcPr>
            <w:tcW w:w="823" w:type="dxa"/>
          </w:tcPr>
          <w:p w14:paraId="7662D6D3" w14:textId="77777777" w:rsidR="00F862D6" w:rsidRDefault="00F862D6" w:rsidP="0077673A"/>
        </w:tc>
        <w:tc>
          <w:tcPr>
            <w:tcW w:w="3685" w:type="dxa"/>
            <w:vMerge/>
          </w:tcPr>
          <w:p w14:paraId="48D847A6" w14:textId="77777777" w:rsidR="00F862D6" w:rsidRDefault="00F862D6" w:rsidP="0077673A"/>
        </w:tc>
      </w:tr>
      <w:tr w:rsidR="00F862D6" w14:paraId="3485E7AF" w14:textId="77777777" w:rsidTr="00F862D6">
        <w:tc>
          <w:tcPr>
            <w:tcW w:w="1020" w:type="dxa"/>
          </w:tcPr>
          <w:p w14:paraId="6AD114C3" w14:textId="77777777" w:rsidR="00F862D6" w:rsidRPr="00976F4A" w:rsidRDefault="00F862D6" w:rsidP="0077673A">
            <w:r w:rsidRPr="00976F4A">
              <w:t>Listů/příloh</w:t>
            </w:r>
          </w:p>
        </w:tc>
        <w:tc>
          <w:tcPr>
            <w:tcW w:w="2552" w:type="dxa"/>
          </w:tcPr>
          <w:p w14:paraId="72167A7E" w14:textId="527F7577" w:rsidR="00F862D6" w:rsidRPr="00976F4A" w:rsidRDefault="00976F4A" w:rsidP="00976F4A">
            <w:r w:rsidRPr="00976F4A">
              <w:t>7</w:t>
            </w:r>
            <w:r w:rsidR="003E6B9A" w:rsidRPr="00976F4A">
              <w:t>/</w:t>
            </w:r>
            <w:r w:rsidRPr="00976F4A">
              <w:t>5</w:t>
            </w:r>
          </w:p>
        </w:tc>
        <w:tc>
          <w:tcPr>
            <w:tcW w:w="823" w:type="dxa"/>
          </w:tcPr>
          <w:p w14:paraId="63662523" w14:textId="77777777" w:rsidR="00F862D6" w:rsidRDefault="00F862D6" w:rsidP="0077673A"/>
        </w:tc>
        <w:tc>
          <w:tcPr>
            <w:tcW w:w="3685" w:type="dxa"/>
            <w:vMerge/>
          </w:tcPr>
          <w:p w14:paraId="60ABA92C" w14:textId="77777777" w:rsidR="00F862D6" w:rsidRDefault="00F862D6" w:rsidP="0077673A">
            <w:pPr>
              <w:rPr>
                <w:noProof/>
              </w:rPr>
            </w:pPr>
          </w:p>
        </w:tc>
      </w:tr>
      <w:tr w:rsidR="00F862D6" w14:paraId="7F51984A" w14:textId="77777777" w:rsidTr="00B23CA3">
        <w:trPr>
          <w:trHeight w:val="77"/>
        </w:trPr>
        <w:tc>
          <w:tcPr>
            <w:tcW w:w="1020" w:type="dxa"/>
          </w:tcPr>
          <w:p w14:paraId="1015F13B" w14:textId="77777777" w:rsidR="00F862D6" w:rsidRDefault="00F862D6" w:rsidP="0077673A"/>
        </w:tc>
        <w:tc>
          <w:tcPr>
            <w:tcW w:w="2552" w:type="dxa"/>
          </w:tcPr>
          <w:p w14:paraId="34D410F1" w14:textId="77777777" w:rsidR="00F862D6" w:rsidRPr="003E6B9A" w:rsidRDefault="00F862D6" w:rsidP="0077673A"/>
        </w:tc>
        <w:tc>
          <w:tcPr>
            <w:tcW w:w="823" w:type="dxa"/>
          </w:tcPr>
          <w:p w14:paraId="469AC358" w14:textId="77777777" w:rsidR="00F862D6" w:rsidRDefault="00F862D6" w:rsidP="0077673A"/>
        </w:tc>
        <w:tc>
          <w:tcPr>
            <w:tcW w:w="3685" w:type="dxa"/>
            <w:vMerge/>
          </w:tcPr>
          <w:p w14:paraId="3A44DFFC" w14:textId="77777777" w:rsidR="00F862D6" w:rsidRDefault="00F862D6" w:rsidP="0077673A"/>
        </w:tc>
      </w:tr>
      <w:tr w:rsidR="00F862D6" w14:paraId="3DBAF50F" w14:textId="77777777" w:rsidTr="00F862D6">
        <w:tc>
          <w:tcPr>
            <w:tcW w:w="1020" w:type="dxa"/>
          </w:tcPr>
          <w:p w14:paraId="784C559A" w14:textId="77777777" w:rsidR="00F862D6" w:rsidRDefault="00F862D6" w:rsidP="0077673A">
            <w:r>
              <w:t>Vyřizuje</w:t>
            </w:r>
          </w:p>
        </w:tc>
        <w:tc>
          <w:tcPr>
            <w:tcW w:w="2552" w:type="dxa"/>
          </w:tcPr>
          <w:p w14:paraId="237CE591" w14:textId="77777777" w:rsidR="00F862D6" w:rsidRPr="003E6B9A" w:rsidRDefault="00F055EF" w:rsidP="00FE3455">
            <w:r>
              <w:t>Renáta Majerová</w:t>
            </w:r>
          </w:p>
        </w:tc>
        <w:tc>
          <w:tcPr>
            <w:tcW w:w="823" w:type="dxa"/>
          </w:tcPr>
          <w:p w14:paraId="097F9F74" w14:textId="77777777" w:rsidR="00F862D6" w:rsidRDefault="00F862D6" w:rsidP="0077673A"/>
        </w:tc>
        <w:tc>
          <w:tcPr>
            <w:tcW w:w="3685" w:type="dxa"/>
            <w:vMerge/>
          </w:tcPr>
          <w:p w14:paraId="0014EC54" w14:textId="77777777" w:rsidR="00F862D6" w:rsidRDefault="00F862D6" w:rsidP="0077673A"/>
        </w:tc>
      </w:tr>
      <w:tr w:rsidR="009A7568" w14:paraId="5A84FD33" w14:textId="77777777" w:rsidTr="00F862D6">
        <w:tc>
          <w:tcPr>
            <w:tcW w:w="1020" w:type="dxa"/>
          </w:tcPr>
          <w:p w14:paraId="4858102D" w14:textId="77777777" w:rsidR="009A7568" w:rsidRDefault="009A7568" w:rsidP="009A7568"/>
        </w:tc>
        <w:tc>
          <w:tcPr>
            <w:tcW w:w="2552" w:type="dxa"/>
          </w:tcPr>
          <w:p w14:paraId="757159A6" w14:textId="77777777" w:rsidR="009A7568" w:rsidRPr="003E6B9A" w:rsidRDefault="009A7568" w:rsidP="009A7568"/>
        </w:tc>
        <w:tc>
          <w:tcPr>
            <w:tcW w:w="823" w:type="dxa"/>
          </w:tcPr>
          <w:p w14:paraId="18892434" w14:textId="77777777" w:rsidR="009A7568" w:rsidRDefault="009A7568" w:rsidP="009A7568"/>
        </w:tc>
        <w:tc>
          <w:tcPr>
            <w:tcW w:w="3685" w:type="dxa"/>
            <w:vMerge/>
          </w:tcPr>
          <w:p w14:paraId="603E8BC5" w14:textId="77777777" w:rsidR="009A7568" w:rsidRDefault="009A7568" w:rsidP="009A7568"/>
        </w:tc>
      </w:tr>
      <w:tr w:rsidR="009A7568" w14:paraId="0C8FBCD7" w14:textId="77777777" w:rsidTr="00F862D6">
        <w:tc>
          <w:tcPr>
            <w:tcW w:w="1020" w:type="dxa"/>
          </w:tcPr>
          <w:p w14:paraId="3AF2784D" w14:textId="77777777" w:rsidR="009A7568" w:rsidRDefault="009A7568" w:rsidP="009A7568">
            <w:r>
              <w:t>Mobil</w:t>
            </w:r>
          </w:p>
        </w:tc>
        <w:tc>
          <w:tcPr>
            <w:tcW w:w="2552" w:type="dxa"/>
          </w:tcPr>
          <w:p w14:paraId="02FDF599" w14:textId="77777777" w:rsidR="009A7568" w:rsidRPr="003E6B9A" w:rsidRDefault="00F055EF" w:rsidP="009A7568">
            <w:r>
              <w:t>+420 724 932 325</w:t>
            </w:r>
          </w:p>
        </w:tc>
        <w:tc>
          <w:tcPr>
            <w:tcW w:w="823" w:type="dxa"/>
          </w:tcPr>
          <w:p w14:paraId="63C396F7" w14:textId="77777777" w:rsidR="009A7568" w:rsidRDefault="009A7568" w:rsidP="009A7568"/>
        </w:tc>
        <w:tc>
          <w:tcPr>
            <w:tcW w:w="3685" w:type="dxa"/>
            <w:vMerge/>
          </w:tcPr>
          <w:p w14:paraId="61837E43" w14:textId="77777777" w:rsidR="009A7568" w:rsidRDefault="009A7568" w:rsidP="009A7568"/>
        </w:tc>
      </w:tr>
      <w:tr w:rsidR="009A7568" w14:paraId="45C92995" w14:textId="77777777" w:rsidTr="00F862D6">
        <w:tc>
          <w:tcPr>
            <w:tcW w:w="1020" w:type="dxa"/>
          </w:tcPr>
          <w:p w14:paraId="014C382F" w14:textId="77777777" w:rsidR="009A7568" w:rsidRDefault="009A7568" w:rsidP="009A7568">
            <w:r>
              <w:t>E-mail</w:t>
            </w:r>
          </w:p>
        </w:tc>
        <w:tc>
          <w:tcPr>
            <w:tcW w:w="2552" w:type="dxa"/>
          </w:tcPr>
          <w:p w14:paraId="64141FC4" w14:textId="77777777" w:rsidR="009A7568" w:rsidRPr="003E6B9A" w:rsidRDefault="00F055EF" w:rsidP="006104F6">
            <w:r>
              <w:t>Majerova@spravazeleznic.cz</w:t>
            </w:r>
          </w:p>
        </w:tc>
        <w:tc>
          <w:tcPr>
            <w:tcW w:w="823" w:type="dxa"/>
          </w:tcPr>
          <w:p w14:paraId="731380FC" w14:textId="77777777" w:rsidR="009A7568" w:rsidRDefault="009A7568" w:rsidP="009A7568"/>
        </w:tc>
        <w:tc>
          <w:tcPr>
            <w:tcW w:w="3685" w:type="dxa"/>
            <w:vMerge/>
          </w:tcPr>
          <w:p w14:paraId="4E484699" w14:textId="77777777" w:rsidR="009A7568" w:rsidRDefault="009A7568" w:rsidP="009A7568"/>
        </w:tc>
      </w:tr>
      <w:tr w:rsidR="009A7568" w14:paraId="48286ED9" w14:textId="77777777" w:rsidTr="00F862D6">
        <w:tc>
          <w:tcPr>
            <w:tcW w:w="1020" w:type="dxa"/>
          </w:tcPr>
          <w:p w14:paraId="514D1657" w14:textId="77777777" w:rsidR="009A7568" w:rsidRDefault="009A7568" w:rsidP="009A7568"/>
        </w:tc>
        <w:tc>
          <w:tcPr>
            <w:tcW w:w="2552" w:type="dxa"/>
          </w:tcPr>
          <w:p w14:paraId="155EDFF3" w14:textId="77777777" w:rsidR="009A7568" w:rsidRPr="003E6B9A" w:rsidRDefault="009A7568" w:rsidP="009A7568"/>
        </w:tc>
        <w:tc>
          <w:tcPr>
            <w:tcW w:w="823" w:type="dxa"/>
          </w:tcPr>
          <w:p w14:paraId="73C226AB" w14:textId="77777777" w:rsidR="009A7568" w:rsidRDefault="009A7568" w:rsidP="009A7568"/>
        </w:tc>
        <w:tc>
          <w:tcPr>
            <w:tcW w:w="3685" w:type="dxa"/>
          </w:tcPr>
          <w:p w14:paraId="7A527391" w14:textId="77777777" w:rsidR="009A7568" w:rsidRDefault="009A7568" w:rsidP="009A7568"/>
        </w:tc>
      </w:tr>
      <w:tr w:rsidR="009A7568" w14:paraId="0355E371" w14:textId="77777777" w:rsidTr="00F862D6">
        <w:tc>
          <w:tcPr>
            <w:tcW w:w="1020" w:type="dxa"/>
          </w:tcPr>
          <w:p w14:paraId="52314755" w14:textId="77777777" w:rsidR="009A7568" w:rsidRDefault="009A7568" w:rsidP="009A7568">
            <w:r>
              <w:t>Datum</w:t>
            </w:r>
          </w:p>
        </w:tc>
        <w:tc>
          <w:tcPr>
            <w:tcW w:w="2552" w:type="dxa"/>
          </w:tcPr>
          <w:p w14:paraId="478A732D" w14:textId="01E74C75" w:rsidR="009A7568" w:rsidRPr="003E6B9A" w:rsidRDefault="00F055EF" w:rsidP="00F169C3">
            <w:bookmarkStart w:id="0" w:name="Datum"/>
            <w:r>
              <w:t>1</w:t>
            </w:r>
            <w:r w:rsidR="00F169C3">
              <w:t>7</w:t>
            </w:r>
            <w:r>
              <w:t>. prosince 2020</w:t>
            </w:r>
            <w:r w:rsidR="009A7568" w:rsidRPr="003E6B9A">
              <w:t xml:space="preserve"> </w:t>
            </w:r>
            <w:bookmarkEnd w:id="0"/>
          </w:p>
        </w:tc>
        <w:tc>
          <w:tcPr>
            <w:tcW w:w="823" w:type="dxa"/>
          </w:tcPr>
          <w:p w14:paraId="25716362" w14:textId="77777777" w:rsidR="009A7568" w:rsidRDefault="009A7568" w:rsidP="009A7568"/>
        </w:tc>
        <w:tc>
          <w:tcPr>
            <w:tcW w:w="3685" w:type="dxa"/>
          </w:tcPr>
          <w:p w14:paraId="09FE7EDF" w14:textId="77777777" w:rsidR="009A7568" w:rsidRDefault="009A7568" w:rsidP="009A7568"/>
        </w:tc>
      </w:tr>
      <w:tr w:rsidR="00F64786" w14:paraId="1C0AA00B" w14:textId="77777777" w:rsidTr="00F862D6">
        <w:tc>
          <w:tcPr>
            <w:tcW w:w="1020" w:type="dxa"/>
          </w:tcPr>
          <w:p w14:paraId="110322E5" w14:textId="77777777" w:rsidR="00F64786" w:rsidRDefault="00F64786" w:rsidP="0077673A"/>
        </w:tc>
        <w:tc>
          <w:tcPr>
            <w:tcW w:w="2552" w:type="dxa"/>
          </w:tcPr>
          <w:p w14:paraId="405E718D" w14:textId="77777777" w:rsidR="00F64786" w:rsidRPr="00FE3455" w:rsidRDefault="00F64786" w:rsidP="00F310F8">
            <w:pPr>
              <w:rPr>
                <w:highlight w:val="yellow"/>
              </w:rPr>
            </w:pPr>
          </w:p>
        </w:tc>
        <w:tc>
          <w:tcPr>
            <w:tcW w:w="823" w:type="dxa"/>
          </w:tcPr>
          <w:p w14:paraId="0236F735" w14:textId="77777777" w:rsidR="00F64786" w:rsidRDefault="00F64786" w:rsidP="0077673A"/>
        </w:tc>
        <w:tc>
          <w:tcPr>
            <w:tcW w:w="3685" w:type="dxa"/>
          </w:tcPr>
          <w:p w14:paraId="11B65C96" w14:textId="77777777" w:rsidR="00F64786" w:rsidRDefault="00F64786" w:rsidP="0077673A"/>
        </w:tc>
      </w:tr>
      <w:tr w:rsidR="00F862D6" w14:paraId="160C1161" w14:textId="77777777" w:rsidTr="00B45E9E">
        <w:trPr>
          <w:trHeight w:val="794"/>
        </w:trPr>
        <w:tc>
          <w:tcPr>
            <w:tcW w:w="1020" w:type="dxa"/>
          </w:tcPr>
          <w:p w14:paraId="5EAA7D4B" w14:textId="77777777" w:rsidR="00F862D6" w:rsidRDefault="00F862D6" w:rsidP="0077673A"/>
        </w:tc>
        <w:tc>
          <w:tcPr>
            <w:tcW w:w="2552" w:type="dxa"/>
          </w:tcPr>
          <w:p w14:paraId="4D958208" w14:textId="77777777" w:rsidR="00F862D6" w:rsidRDefault="00F862D6" w:rsidP="00F310F8"/>
        </w:tc>
        <w:tc>
          <w:tcPr>
            <w:tcW w:w="823" w:type="dxa"/>
          </w:tcPr>
          <w:p w14:paraId="7BAA5A4C" w14:textId="77777777" w:rsidR="00F862D6" w:rsidRDefault="00F862D6" w:rsidP="0077673A"/>
        </w:tc>
        <w:tc>
          <w:tcPr>
            <w:tcW w:w="3685" w:type="dxa"/>
          </w:tcPr>
          <w:p w14:paraId="51571D4E" w14:textId="77777777" w:rsidR="00F862D6" w:rsidRDefault="00F862D6" w:rsidP="0077673A"/>
        </w:tc>
      </w:tr>
    </w:tbl>
    <w:p w14:paraId="68037A1F" w14:textId="77777777" w:rsidR="00F055EF"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F055EF" w:rsidRPr="00F055EF">
        <w:rPr>
          <w:rFonts w:eastAsia="Calibri" w:cs="Times New Roman"/>
          <w:b/>
          <w:lang w:eastAsia="cs-CZ"/>
        </w:rPr>
        <w:t xml:space="preserve">Modernizace trati Hradec Králové - Pardubice - Chrudim, 3. stavba, </w:t>
      </w:r>
    </w:p>
    <w:p w14:paraId="6870E6D4" w14:textId="77777777" w:rsidR="00CB7B5A" w:rsidRDefault="00F055EF" w:rsidP="00CB7B5A">
      <w:pPr>
        <w:spacing w:after="0" w:line="240" w:lineRule="auto"/>
        <w:rPr>
          <w:rFonts w:eastAsia="Calibri" w:cs="Times New Roman"/>
          <w:b/>
          <w:lang w:eastAsia="cs-CZ"/>
        </w:rPr>
      </w:pPr>
      <w:r>
        <w:rPr>
          <w:rFonts w:eastAsia="Calibri" w:cs="Times New Roman"/>
          <w:b/>
          <w:lang w:eastAsia="cs-CZ"/>
        </w:rPr>
        <w:t xml:space="preserve">       </w:t>
      </w:r>
      <w:r w:rsidRPr="00F055EF">
        <w:rPr>
          <w:rFonts w:eastAsia="Calibri" w:cs="Times New Roman"/>
          <w:b/>
          <w:lang w:eastAsia="cs-CZ"/>
        </w:rPr>
        <w:t xml:space="preserve">zdvoukolejnění Pardubice - Rosice nad Labem </w:t>
      </w:r>
      <w:r>
        <w:rPr>
          <w:rFonts w:eastAsia="Calibri" w:cs="Times New Roman"/>
          <w:b/>
          <w:lang w:eastAsia="cs-CZ"/>
        </w:rPr>
        <w:t>–</w:t>
      </w:r>
      <w:r w:rsidRPr="00F055EF">
        <w:rPr>
          <w:rFonts w:eastAsia="Calibri" w:cs="Times New Roman"/>
          <w:b/>
          <w:lang w:eastAsia="cs-CZ"/>
        </w:rPr>
        <w:t xml:space="preserve"> Stéblová</w:t>
      </w:r>
    </w:p>
    <w:p w14:paraId="4E543E9D" w14:textId="77777777" w:rsidR="00F055EF" w:rsidRDefault="00F055EF" w:rsidP="00CB7B5A">
      <w:pPr>
        <w:spacing w:after="0" w:line="240" w:lineRule="auto"/>
        <w:rPr>
          <w:rFonts w:eastAsia="Calibri" w:cs="Times New Roman"/>
          <w:lang w:eastAsia="cs-CZ"/>
        </w:rPr>
      </w:pPr>
    </w:p>
    <w:p w14:paraId="10F2E095" w14:textId="6630DC32" w:rsidR="00CB7B5A" w:rsidRPr="00BD5319" w:rsidRDefault="00CB7B5A" w:rsidP="00CB7B5A">
      <w:pPr>
        <w:spacing w:after="0" w:line="240" w:lineRule="auto"/>
        <w:rPr>
          <w:rFonts w:eastAsia="Calibri" w:cs="Times New Roman"/>
          <w:b/>
          <w:bCs/>
          <w:lang w:eastAsia="cs-CZ"/>
        </w:rPr>
      </w:pPr>
      <w:r w:rsidRPr="00F055EF">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F169C3">
        <w:rPr>
          <w:rFonts w:eastAsia="Times New Roman" w:cs="Times New Roman"/>
          <w:lang w:eastAsia="cs-CZ"/>
        </w:rPr>
        <w:t>3</w:t>
      </w:r>
    </w:p>
    <w:p w14:paraId="509E7BE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B0473EE" w14:textId="77777777" w:rsidR="00BD5319" w:rsidRPr="00BD5319" w:rsidRDefault="00BD5319" w:rsidP="00BD5319">
      <w:pPr>
        <w:spacing w:after="0" w:line="240" w:lineRule="auto"/>
        <w:ind w:left="709"/>
        <w:rPr>
          <w:rFonts w:eastAsia="Calibri" w:cs="Times New Roman"/>
          <w:color w:val="FF0000"/>
          <w:lang w:eastAsia="cs-CZ"/>
        </w:rPr>
      </w:pPr>
    </w:p>
    <w:p w14:paraId="24E06CF2" w14:textId="77777777" w:rsidR="00BD5319" w:rsidRPr="00BD5319" w:rsidRDefault="00BD5319" w:rsidP="00BD5319">
      <w:pPr>
        <w:spacing w:after="0" w:line="240" w:lineRule="auto"/>
        <w:rPr>
          <w:rFonts w:eastAsia="Calibri" w:cs="Times New Roman"/>
          <w:b/>
          <w:lang w:eastAsia="cs-CZ"/>
        </w:rPr>
      </w:pPr>
    </w:p>
    <w:p w14:paraId="50C04094" w14:textId="7F2824FB" w:rsidR="00BD5319" w:rsidRPr="00BD5319" w:rsidRDefault="00BD5319" w:rsidP="00BD5319">
      <w:pPr>
        <w:spacing w:after="0" w:line="240" w:lineRule="auto"/>
        <w:rPr>
          <w:rFonts w:eastAsia="Calibri" w:cs="Times New Roman"/>
          <w:b/>
          <w:lang w:eastAsia="cs-CZ"/>
        </w:rPr>
      </w:pPr>
      <w:r w:rsidRPr="00BD5319">
        <w:rPr>
          <w:rFonts w:eastAsia="Calibri" w:cs="Times New Roman"/>
          <w:b/>
          <w:lang w:eastAsia="cs-CZ"/>
        </w:rPr>
        <w:t xml:space="preserve">Dotaz č. </w:t>
      </w:r>
      <w:r w:rsidR="00F169C3">
        <w:rPr>
          <w:rFonts w:eastAsia="Calibri" w:cs="Times New Roman"/>
          <w:b/>
          <w:lang w:eastAsia="cs-CZ"/>
        </w:rPr>
        <w:t>25</w:t>
      </w:r>
      <w:r w:rsidRPr="00BD5319">
        <w:rPr>
          <w:rFonts w:eastAsia="Calibri" w:cs="Times New Roman"/>
          <w:b/>
          <w:lang w:eastAsia="cs-CZ"/>
        </w:rPr>
        <w:t>:</w:t>
      </w:r>
    </w:p>
    <w:p w14:paraId="64B88BE3" w14:textId="1ECD9A8D" w:rsidR="00F169C3" w:rsidRPr="00F169C3" w:rsidRDefault="00F169C3" w:rsidP="00F169C3">
      <w:pPr>
        <w:spacing w:after="0" w:line="240" w:lineRule="auto"/>
        <w:rPr>
          <w:rFonts w:eastAsia="Calibri" w:cs="Times New Roman"/>
          <w:u w:val="single"/>
          <w:lang w:eastAsia="cs-CZ"/>
        </w:rPr>
      </w:pPr>
      <w:r w:rsidRPr="00F169C3">
        <w:rPr>
          <w:rFonts w:eastAsia="Calibri" w:cs="Times New Roman"/>
          <w:u w:val="single"/>
          <w:lang w:eastAsia="cs-CZ"/>
        </w:rPr>
        <w:t>PS 31-22-02 ŽST Pardubice - Rosice nad Labem, rozhlasové zařízení</w:t>
      </w:r>
    </w:p>
    <w:p w14:paraId="61F78050" w14:textId="588DB414" w:rsidR="00F055EF" w:rsidRPr="00F169C3" w:rsidRDefault="00F169C3" w:rsidP="00F169C3">
      <w:pPr>
        <w:spacing w:after="0" w:line="240" w:lineRule="auto"/>
        <w:rPr>
          <w:rFonts w:eastAsia="Calibri" w:cs="Times New Roman"/>
          <w:lang w:eastAsia="cs-CZ"/>
        </w:rPr>
      </w:pPr>
      <w:r w:rsidRPr="00F169C3">
        <w:rPr>
          <w:rFonts w:eastAsia="Calibri" w:cs="Times New Roman"/>
          <w:lang w:eastAsia="cs-CZ"/>
        </w:rPr>
        <w:t>Žádáme zadavatele o sdělení, zda správně chápeme, že v provizorní stavbě bude instalována rozhlasová ústředna IP 60W, která bude pak demontována a nahrazena novou rozhlasovou ústřednou IP 300W.</w:t>
      </w:r>
    </w:p>
    <w:p w14:paraId="4F423A08" w14:textId="77777777" w:rsidR="00F169C3" w:rsidRPr="00BD5319" w:rsidRDefault="00F169C3" w:rsidP="00F169C3">
      <w:pPr>
        <w:spacing w:after="0" w:line="240" w:lineRule="auto"/>
        <w:rPr>
          <w:rFonts w:eastAsia="Calibri" w:cs="Times New Roman"/>
          <w:b/>
          <w:lang w:eastAsia="cs-CZ"/>
        </w:rPr>
      </w:pPr>
    </w:p>
    <w:p w14:paraId="6F027026" w14:textId="77777777" w:rsidR="00BD5319" w:rsidRPr="00976F4A" w:rsidRDefault="00BD5319" w:rsidP="00BD5319">
      <w:pPr>
        <w:spacing w:after="0" w:line="240" w:lineRule="auto"/>
        <w:rPr>
          <w:rFonts w:eastAsia="Calibri" w:cs="Times New Roman"/>
          <w:b/>
          <w:lang w:eastAsia="cs-CZ"/>
        </w:rPr>
      </w:pPr>
      <w:r w:rsidRPr="00976F4A">
        <w:rPr>
          <w:rFonts w:eastAsia="Calibri" w:cs="Times New Roman"/>
          <w:b/>
          <w:lang w:eastAsia="cs-CZ"/>
        </w:rPr>
        <w:t xml:space="preserve">Odpověď: </w:t>
      </w:r>
    </w:p>
    <w:p w14:paraId="573D10C1" w14:textId="77777777" w:rsidR="001D2B43" w:rsidRPr="00976F4A" w:rsidRDefault="001D2B43" w:rsidP="001D2B43">
      <w:pPr>
        <w:spacing w:after="0" w:line="240" w:lineRule="auto"/>
        <w:rPr>
          <w:rFonts w:eastAsia="Calibri" w:cs="Times New Roman"/>
          <w:bCs/>
          <w:lang w:eastAsia="cs-CZ"/>
        </w:rPr>
      </w:pPr>
      <w:r w:rsidRPr="00976F4A">
        <w:rPr>
          <w:rFonts w:eastAsia="Calibri" w:cs="Times New Roman"/>
          <w:bCs/>
          <w:lang w:eastAsia="cs-CZ"/>
        </w:rPr>
        <w:t>Pro provizorní rozhlasové zařízení bude použita 60W IP rozhlasová ústředna (stávající reproduktory na fasádě VB, v hale a u provizorního nástupiště), která bude umístěna v 2.NP ve VB ve sdělovací místnosti.</w:t>
      </w:r>
    </w:p>
    <w:p w14:paraId="5CB8AE14" w14:textId="77777777" w:rsidR="001D2B43" w:rsidRPr="00976F4A" w:rsidRDefault="001D2B43" w:rsidP="001D2B43">
      <w:pPr>
        <w:spacing w:after="0" w:line="240" w:lineRule="auto"/>
        <w:rPr>
          <w:rFonts w:eastAsia="Calibri" w:cs="Times New Roman"/>
          <w:bCs/>
          <w:lang w:eastAsia="cs-CZ"/>
        </w:rPr>
      </w:pPr>
      <w:r w:rsidRPr="00976F4A">
        <w:rPr>
          <w:rFonts w:eastAsia="Calibri" w:cs="Times New Roman"/>
          <w:bCs/>
          <w:lang w:eastAsia="cs-CZ"/>
        </w:rPr>
        <w:t>Zároveň dle stavebních postupů se vybuduje nová 300W IP rozhlasová ústředna v nové sdělovací místnosti 1.NP na kterou budou připojeny nové rozhlasové reproduktory.</w:t>
      </w:r>
    </w:p>
    <w:p w14:paraId="4B956202" w14:textId="0907AAA9" w:rsidR="00BD5319" w:rsidRPr="00976F4A" w:rsidRDefault="001D2B43" w:rsidP="001D2B43">
      <w:pPr>
        <w:spacing w:after="0" w:line="240" w:lineRule="auto"/>
        <w:rPr>
          <w:rFonts w:eastAsia="Calibri" w:cs="Times New Roman"/>
          <w:bCs/>
          <w:lang w:eastAsia="cs-CZ"/>
        </w:rPr>
      </w:pPr>
      <w:r w:rsidRPr="00976F4A">
        <w:rPr>
          <w:rFonts w:eastAsia="Calibri" w:cs="Times New Roman"/>
          <w:bCs/>
          <w:lang w:eastAsia="cs-CZ"/>
        </w:rPr>
        <w:t>Po ukončení stavby, nebo až nebude potřeba provizorní rozhlas bude 60W IP rozhlasová ústředna ve stávající sdělovací místnosti v 2.NP ve VB demontována.</w:t>
      </w:r>
    </w:p>
    <w:p w14:paraId="062ACBB9" w14:textId="4E063EA1" w:rsidR="001D2B43" w:rsidRPr="00976F4A" w:rsidRDefault="001D2B43" w:rsidP="001D2B43">
      <w:pPr>
        <w:spacing w:after="0" w:line="240" w:lineRule="auto"/>
        <w:rPr>
          <w:rFonts w:eastAsia="Calibri" w:cs="Times New Roman"/>
          <w:bCs/>
          <w:lang w:eastAsia="cs-CZ"/>
        </w:rPr>
      </w:pPr>
      <w:r w:rsidRPr="00976F4A">
        <w:rPr>
          <w:rFonts w:eastAsia="Calibri" w:cs="Times New Roman"/>
          <w:bCs/>
          <w:lang w:eastAsia="cs-CZ"/>
        </w:rPr>
        <w:t>Dokumentace bez úprav.</w:t>
      </w:r>
    </w:p>
    <w:p w14:paraId="3CDDB879" w14:textId="71F06ECE" w:rsidR="00F055EF" w:rsidRPr="00976F4A" w:rsidRDefault="00F055EF" w:rsidP="00BD5319">
      <w:pPr>
        <w:spacing w:after="0" w:line="240" w:lineRule="auto"/>
        <w:rPr>
          <w:rFonts w:eastAsia="Calibri" w:cs="Times New Roman"/>
          <w:b/>
          <w:lang w:eastAsia="cs-CZ"/>
        </w:rPr>
      </w:pPr>
    </w:p>
    <w:p w14:paraId="2FD7C9CD" w14:textId="77777777" w:rsidR="00976F4A" w:rsidRPr="00976F4A" w:rsidRDefault="00976F4A" w:rsidP="00BD5319">
      <w:pPr>
        <w:spacing w:after="0" w:line="240" w:lineRule="auto"/>
        <w:rPr>
          <w:rFonts w:eastAsia="Calibri" w:cs="Times New Roman"/>
          <w:b/>
          <w:lang w:eastAsia="cs-CZ"/>
        </w:rPr>
      </w:pPr>
    </w:p>
    <w:p w14:paraId="20FADA51" w14:textId="7E187547" w:rsidR="00BD5319" w:rsidRPr="00976F4A" w:rsidRDefault="00BD5319" w:rsidP="00BD5319">
      <w:pPr>
        <w:spacing w:after="0" w:line="240" w:lineRule="auto"/>
        <w:rPr>
          <w:rFonts w:eastAsia="Calibri" w:cs="Times New Roman"/>
          <w:b/>
          <w:lang w:eastAsia="cs-CZ"/>
        </w:rPr>
      </w:pPr>
      <w:r w:rsidRPr="00976F4A">
        <w:rPr>
          <w:rFonts w:eastAsia="Calibri" w:cs="Times New Roman"/>
          <w:b/>
          <w:lang w:eastAsia="cs-CZ"/>
        </w:rPr>
        <w:t xml:space="preserve">Dotaz č. </w:t>
      </w:r>
      <w:r w:rsidR="00F169C3" w:rsidRPr="00976F4A">
        <w:rPr>
          <w:rFonts w:eastAsia="Calibri" w:cs="Times New Roman"/>
          <w:b/>
          <w:lang w:eastAsia="cs-CZ"/>
        </w:rPr>
        <w:t>26</w:t>
      </w:r>
      <w:r w:rsidRPr="00976F4A">
        <w:rPr>
          <w:rFonts w:eastAsia="Calibri" w:cs="Times New Roman"/>
          <w:b/>
          <w:lang w:eastAsia="cs-CZ"/>
        </w:rPr>
        <w:t>:</w:t>
      </w:r>
    </w:p>
    <w:p w14:paraId="1DD4AE1C" w14:textId="556711E0" w:rsidR="00F169C3" w:rsidRPr="00976F4A" w:rsidRDefault="00F169C3" w:rsidP="00F169C3">
      <w:pPr>
        <w:spacing w:after="0" w:line="240" w:lineRule="auto"/>
        <w:rPr>
          <w:rFonts w:eastAsia="Calibri" w:cs="Times New Roman"/>
          <w:u w:val="single"/>
          <w:lang w:eastAsia="cs-CZ"/>
        </w:rPr>
      </w:pPr>
      <w:r w:rsidRPr="00976F4A">
        <w:rPr>
          <w:rFonts w:eastAsia="Calibri" w:cs="Times New Roman"/>
          <w:u w:val="single"/>
          <w:lang w:eastAsia="cs-CZ"/>
        </w:rPr>
        <w:t>PS 31-22-04 ŽST Pardubice - Rosice nad Labem, kamerový systém</w:t>
      </w:r>
    </w:p>
    <w:p w14:paraId="03282338" w14:textId="77777777" w:rsidR="00F169C3" w:rsidRPr="00976F4A" w:rsidRDefault="00F169C3" w:rsidP="00F169C3">
      <w:pPr>
        <w:spacing w:after="0" w:line="240" w:lineRule="auto"/>
        <w:rPr>
          <w:rFonts w:eastAsia="Calibri" w:cs="Times New Roman"/>
          <w:lang w:eastAsia="cs-CZ"/>
        </w:rPr>
      </w:pPr>
      <w:r w:rsidRPr="00976F4A">
        <w:rPr>
          <w:rFonts w:eastAsia="Calibri" w:cs="Times New Roman"/>
          <w:lang w:eastAsia="cs-CZ"/>
        </w:rPr>
        <w:t xml:space="preserve">V technické zprávě (str. 9,  odst. 4. Navrhovaný stav) se píše, že v rámci tohoto souboru budou v žst Pardubice – Rosice budována dvě nové kamerová úložiště. Ve schématu kamerového systému je pouze jedno 32- kanálové v žst. Pardubice – Rosice. Druhé kamerové úložiště 8- kanálové je v žst. Opatovice nad Labem.  </w:t>
      </w:r>
    </w:p>
    <w:p w14:paraId="309E003A" w14:textId="44BD8069" w:rsidR="00F055EF" w:rsidRPr="00976F4A" w:rsidRDefault="00F169C3" w:rsidP="00F169C3">
      <w:pPr>
        <w:spacing w:after="0" w:line="240" w:lineRule="auto"/>
        <w:rPr>
          <w:rFonts w:eastAsia="Calibri" w:cs="Times New Roman"/>
          <w:lang w:eastAsia="cs-CZ"/>
        </w:rPr>
      </w:pPr>
      <w:r w:rsidRPr="00976F4A">
        <w:rPr>
          <w:rFonts w:eastAsia="Calibri" w:cs="Times New Roman"/>
          <w:lang w:eastAsia="cs-CZ"/>
        </w:rPr>
        <w:t>Žádáme zadavatele o sdělení, kolik kamerových úložišť má být v žst  Pardubice – Rosice a v žst Opatovice nad Labem.</w:t>
      </w:r>
    </w:p>
    <w:p w14:paraId="34F42618" w14:textId="77777777" w:rsidR="00F169C3" w:rsidRPr="00976F4A" w:rsidRDefault="00F169C3" w:rsidP="00F169C3">
      <w:pPr>
        <w:spacing w:after="0" w:line="240" w:lineRule="auto"/>
        <w:rPr>
          <w:rFonts w:eastAsia="Calibri" w:cs="Times New Roman"/>
          <w:b/>
          <w:lang w:eastAsia="cs-CZ"/>
        </w:rPr>
      </w:pPr>
    </w:p>
    <w:p w14:paraId="387B7D59" w14:textId="77777777" w:rsidR="00BD5319" w:rsidRPr="00976F4A" w:rsidRDefault="00BD5319" w:rsidP="00BD5319">
      <w:pPr>
        <w:spacing w:after="0" w:line="240" w:lineRule="auto"/>
        <w:rPr>
          <w:rFonts w:eastAsia="Calibri" w:cs="Times New Roman"/>
          <w:b/>
          <w:lang w:eastAsia="cs-CZ"/>
        </w:rPr>
      </w:pPr>
      <w:r w:rsidRPr="00976F4A">
        <w:rPr>
          <w:rFonts w:eastAsia="Calibri" w:cs="Times New Roman"/>
          <w:b/>
          <w:lang w:eastAsia="cs-CZ"/>
        </w:rPr>
        <w:t xml:space="preserve">Odpověď: </w:t>
      </w:r>
    </w:p>
    <w:p w14:paraId="748495B9" w14:textId="3B6170A4" w:rsidR="00F055EF" w:rsidRPr="00976F4A" w:rsidRDefault="001D2B43" w:rsidP="00BD5319">
      <w:pPr>
        <w:spacing w:after="0" w:line="240" w:lineRule="auto"/>
        <w:rPr>
          <w:rFonts w:eastAsia="Calibri" w:cs="Times New Roman"/>
          <w:bCs/>
          <w:lang w:eastAsia="cs-CZ"/>
        </w:rPr>
      </w:pPr>
      <w:r w:rsidRPr="00976F4A">
        <w:rPr>
          <w:rFonts w:eastAsia="Calibri" w:cs="Times New Roman"/>
          <w:bCs/>
          <w:lang w:eastAsia="cs-CZ"/>
        </w:rPr>
        <w:t>V ŽST Pardubice-Rosice n L. bude umístěno jedno uložiště kamerového systému (32 kanálů) pro nahrávání záznamů z kamer v ŽST Pardubice-Rosice a ŽST Stéblová. V lokalitě ŽST Opatovice n L. bude umístěno jedno uložiště (8 kanálů) pro nahrávání záznamů z kamer v ŽST Opatovice n.L.</w:t>
      </w:r>
    </w:p>
    <w:p w14:paraId="242B157A" w14:textId="1AC8B9D5" w:rsidR="001D2B43" w:rsidRPr="00976F4A" w:rsidRDefault="001D2B43" w:rsidP="00BD5319">
      <w:pPr>
        <w:spacing w:after="0" w:line="240" w:lineRule="auto"/>
        <w:rPr>
          <w:rFonts w:eastAsia="Calibri" w:cs="Times New Roman"/>
          <w:bCs/>
          <w:i/>
          <w:iCs/>
          <w:lang w:eastAsia="cs-CZ"/>
        </w:rPr>
      </w:pPr>
      <w:r w:rsidRPr="00976F4A">
        <w:rPr>
          <w:rFonts w:eastAsia="Calibri" w:cs="Times New Roman"/>
          <w:bCs/>
          <w:i/>
          <w:iCs/>
          <w:lang w:eastAsia="cs-CZ"/>
        </w:rPr>
        <w:t>Dokumentace bez úprav.</w:t>
      </w:r>
    </w:p>
    <w:p w14:paraId="1D70C49C" w14:textId="7D9EF3B3" w:rsidR="00F055EF" w:rsidRDefault="00F055EF" w:rsidP="00BD5319">
      <w:pPr>
        <w:spacing w:after="0" w:line="240" w:lineRule="auto"/>
        <w:rPr>
          <w:rFonts w:eastAsia="Calibri" w:cs="Times New Roman"/>
          <w:b/>
          <w:lang w:eastAsia="cs-CZ"/>
        </w:rPr>
      </w:pPr>
    </w:p>
    <w:p w14:paraId="55F80626" w14:textId="77777777" w:rsidR="00976F4A" w:rsidRDefault="00976F4A" w:rsidP="00BD5319">
      <w:pPr>
        <w:spacing w:after="0" w:line="240" w:lineRule="auto"/>
        <w:rPr>
          <w:rFonts w:eastAsia="Calibri" w:cs="Times New Roman"/>
          <w:b/>
          <w:lang w:eastAsia="cs-CZ"/>
        </w:rPr>
      </w:pPr>
    </w:p>
    <w:p w14:paraId="0A334574" w14:textId="5CA5E385" w:rsidR="00F055EF" w:rsidRPr="00BD5319" w:rsidRDefault="00F055EF" w:rsidP="00F055EF">
      <w:pPr>
        <w:spacing w:after="0" w:line="240" w:lineRule="auto"/>
        <w:rPr>
          <w:rFonts w:eastAsia="Calibri" w:cs="Times New Roman"/>
          <w:b/>
          <w:lang w:eastAsia="cs-CZ"/>
        </w:rPr>
      </w:pPr>
      <w:r w:rsidRPr="00BD5319">
        <w:rPr>
          <w:rFonts w:eastAsia="Calibri" w:cs="Times New Roman"/>
          <w:b/>
          <w:lang w:eastAsia="cs-CZ"/>
        </w:rPr>
        <w:t xml:space="preserve">Dotaz č. </w:t>
      </w:r>
      <w:r w:rsidR="00F169C3">
        <w:rPr>
          <w:rFonts w:eastAsia="Calibri" w:cs="Times New Roman"/>
          <w:b/>
          <w:lang w:eastAsia="cs-CZ"/>
        </w:rPr>
        <w:t>27</w:t>
      </w:r>
      <w:r w:rsidRPr="00BD5319">
        <w:rPr>
          <w:rFonts w:eastAsia="Calibri" w:cs="Times New Roman"/>
          <w:b/>
          <w:lang w:eastAsia="cs-CZ"/>
        </w:rPr>
        <w:t>:</w:t>
      </w:r>
    </w:p>
    <w:p w14:paraId="63E8F6ED" w14:textId="45EC771A" w:rsidR="00F169C3" w:rsidRPr="00F169C3" w:rsidRDefault="00F169C3" w:rsidP="00F169C3">
      <w:pPr>
        <w:spacing w:after="0" w:line="240" w:lineRule="auto"/>
        <w:rPr>
          <w:rFonts w:eastAsia="Calibri" w:cs="Times New Roman"/>
          <w:u w:val="single"/>
          <w:lang w:eastAsia="cs-CZ"/>
        </w:rPr>
      </w:pPr>
      <w:r w:rsidRPr="00F169C3">
        <w:rPr>
          <w:rFonts w:eastAsia="Calibri" w:cs="Times New Roman"/>
          <w:u w:val="single"/>
          <w:lang w:eastAsia="cs-CZ"/>
        </w:rPr>
        <w:t>PS 99-22-03 CDP Praha, úprava a doplnění dispečerského sálu</w:t>
      </w:r>
    </w:p>
    <w:p w14:paraId="7B55BE8E" w14:textId="77777777" w:rsidR="00F169C3" w:rsidRPr="00F169C3" w:rsidRDefault="00F169C3" w:rsidP="00F169C3">
      <w:pPr>
        <w:spacing w:after="0" w:line="240" w:lineRule="auto"/>
        <w:rPr>
          <w:rFonts w:eastAsia="Calibri" w:cs="Times New Roman"/>
          <w:lang w:eastAsia="cs-CZ"/>
        </w:rPr>
      </w:pPr>
      <w:r w:rsidRPr="00F169C3">
        <w:rPr>
          <w:rFonts w:eastAsia="Calibri" w:cs="Times New Roman"/>
          <w:lang w:eastAsia="cs-CZ"/>
        </w:rPr>
        <w:t xml:space="preserve">V technické zprávě se uvádí, že budou vybudována klientská pracoviště informačního systému a kamerového systému na každém pracovišti (2xmicro PC) s monitory umístěnými v matici, </w:t>
      </w:r>
      <w:r w:rsidRPr="00F169C3">
        <w:rPr>
          <w:rFonts w:eastAsia="Calibri" w:cs="Times New Roman"/>
          <w:lang w:eastAsia="cs-CZ"/>
        </w:rPr>
        <w:lastRenderedPageBreak/>
        <w:t>která bude vybudována v rámci zabezpečovacího zařízení. Ve schématu CDP jsou však tyto monitory (dva monitory pro KS, jeden monitor pro IS) označeny červeně, což znamená, že mají být dodány v rámci tohoto provozního souboru.</w:t>
      </w:r>
    </w:p>
    <w:p w14:paraId="62220D1E" w14:textId="2F87C1A1" w:rsidR="00F055EF" w:rsidRPr="00F169C3" w:rsidRDefault="00F169C3" w:rsidP="00F169C3">
      <w:pPr>
        <w:spacing w:after="0" w:line="240" w:lineRule="auto"/>
        <w:rPr>
          <w:rFonts w:eastAsia="Calibri" w:cs="Times New Roman"/>
          <w:lang w:eastAsia="cs-CZ"/>
        </w:rPr>
      </w:pPr>
      <w:r w:rsidRPr="00F169C3">
        <w:rPr>
          <w:rFonts w:eastAsia="Calibri" w:cs="Times New Roman"/>
          <w:lang w:eastAsia="cs-CZ"/>
        </w:rPr>
        <w:t>Žádáme zadavatele o sdělení, zda 2 ks monitorů pro kamerový systém a 1 ks monitoru pro informační systém mají být součástí dodávky tohoto PS či nikoliv.</w:t>
      </w:r>
    </w:p>
    <w:p w14:paraId="061C05DF" w14:textId="77777777" w:rsidR="00F169C3" w:rsidRPr="00BD5319" w:rsidRDefault="00F169C3" w:rsidP="00F169C3">
      <w:pPr>
        <w:spacing w:after="0" w:line="240" w:lineRule="auto"/>
        <w:rPr>
          <w:rFonts w:eastAsia="Calibri" w:cs="Times New Roman"/>
          <w:b/>
          <w:lang w:eastAsia="cs-CZ"/>
        </w:rPr>
      </w:pPr>
    </w:p>
    <w:p w14:paraId="4F5E164F" w14:textId="77777777" w:rsidR="00F055EF" w:rsidRPr="00976F4A" w:rsidRDefault="00F055EF" w:rsidP="00F055EF">
      <w:pPr>
        <w:spacing w:after="0" w:line="240" w:lineRule="auto"/>
        <w:rPr>
          <w:rFonts w:eastAsia="Calibri" w:cs="Times New Roman"/>
          <w:b/>
          <w:lang w:eastAsia="cs-CZ"/>
        </w:rPr>
      </w:pPr>
      <w:r w:rsidRPr="00976F4A">
        <w:rPr>
          <w:rFonts w:eastAsia="Calibri" w:cs="Times New Roman"/>
          <w:b/>
          <w:lang w:eastAsia="cs-CZ"/>
        </w:rPr>
        <w:t xml:space="preserve">Odpověď: </w:t>
      </w:r>
    </w:p>
    <w:p w14:paraId="678AA971" w14:textId="7F5D2D63" w:rsidR="00F055EF" w:rsidRPr="00976F4A" w:rsidRDefault="005A66F6" w:rsidP="00BD5319">
      <w:pPr>
        <w:spacing w:after="0" w:line="240" w:lineRule="auto"/>
        <w:rPr>
          <w:rFonts w:eastAsia="Calibri" w:cs="Times New Roman"/>
          <w:bCs/>
          <w:lang w:eastAsia="cs-CZ"/>
        </w:rPr>
      </w:pPr>
      <w:r w:rsidRPr="00976F4A">
        <w:rPr>
          <w:rFonts w:eastAsia="Calibri" w:cs="Times New Roman"/>
          <w:bCs/>
          <w:lang w:eastAsia="cs-CZ"/>
        </w:rPr>
        <w:t>Monitory pro KS a IS jsou součástí PS 99-22-03 CDP Praha, vybavení dispečerského sálu na obou pracovištích. V soupisu dodávek a prací je to položka č.2,3. Monitorovou matici (konstrukci) dodává zab. zař. Je nutné, aby všechny monitory v matici byly stejné.</w:t>
      </w:r>
    </w:p>
    <w:p w14:paraId="767B641D" w14:textId="77777777" w:rsidR="005A66F6" w:rsidRPr="00976F4A" w:rsidRDefault="005A66F6" w:rsidP="005A66F6">
      <w:pPr>
        <w:spacing w:after="0" w:line="240" w:lineRule="auto"/>
        <w:rPr>
          <w:rFonts w:eastAsia="Calibri" w:cs="Times New Roman"/>
          <w:bCs/>
          <w:i/>
          <w:iCs/>
          <w:lang w:eastAsia="cs-CZ"/>
        </w:rPr>
      </w:pPr>
      <w:r w:rsidRPr="00976F4A">
        <w:rPr>
          <w:rFonts w:eastAsia="Calibri" w:cs="Times New Roman"/>
          <w:bCs/>
          <w:i/>
          <w:iCs/>
          <w:lang w:eastAsia="cs-CZ"/>
        </w:rPr>
        <w:t>Dokumentace bez úprav.</w:t>
      </w:r>
    </w:p>
    <w:p w14:paraId="2455466C" w14:textId="77777777" w:rsidR="005A66F6" w:rsidRPr="00976F4A" w:rsidRDefault="005A66F6" w:rsidP="00BD5319">
      <w:pPr>
        <w:spacing w:after="0" w:line="240" w:lineRule="auto"/>
        <w:rPr>
          <w:rFonts w:eastAsia="Calibri" w:cs="Times New Roman"/>
          <w:b/>
          <w:lang w:eastAsia="cs-CZ"/>
        </w:rPr>
      </w:pPr>
    </w:p>
    <w:p w14:paraId="24D558AA" w14:textId="5A355CB9" w:rsidR="00F055EF" w:rsidRDefault="00F055EF" w:rsidP="00BD5319">
      <w:pPr>
        <w:spacing w:after="0" w:line="240" w:lineRule="auto"/>
        <w:rPr>
          <w:rFonts w:eastAsia="Calibri" w:cs="Times New Roman"/>
          <w:b/>
          <w:color w:val="FF0000"/>
          <w:lang w:eastAsia="cs-CZ"/>
        </w:rPr>
      </w:pPr>
    </w:p>
    <w:p w14:paraId="27B72682" w14:textId="61784C14" w:rsidR="00F055EF" w:rsidRPr="00BD5319" w:rsidRDefault="00F055EF" w:rsidP="00F055EF">
      <w:pPr>
        <w:spacing w:after="0" w:line="240" w:lineRule="auto"/>
        <w:rPr>
          <w:rFonts w:eastAsia="Calibri" w:cs="Times New Roman"/>
          <w:b/>
          <w:lang w:eastAsia="cs-CZ"/>
        </w:rPr>
      </w:pPr>
      <w:r w:rsidRPr="00BD5319">
        <w:rPr>
          <w:rFonts w:eastAsia="Calibri" w:cs="Times New Roman"/>
          <w:b/>
          <w:lang w:eastAsia="cs-CZ"/>
        </w:rPr>
        <w:t xml:space="preserve">Dotaz č. </w:t>
      </w:r>
      <w:r w:rsidR="00F169C3">
        <w:rPr>
          <w:rFonts w:eastAsia="Calibri" w:cs="Times New Roman"/>
          <w:b/>
          <w:lang w:eastAsia="cs-CZ"/>
        </w:rPr>
        <w:t>28</w:t>
      </w:r>
      <w:r w:rsidRPr="00BD5319">
        <w:rPr>
          <w:rFonts w:eastAsia="Calibri" w:cs="Times New Roman"/>
          <w:b/>
          <w:lang w:eastAsia="cs-CZ"/>
        </w:rPr>
        <w:t>:</w:t>
      </w:r>
    </w:p>
    <w:p w14:paraId="2F55DA2B" w14:textId="77777777" w:rsidR="00F169C3" w:rsidRPr="00F169C3" w:rsidRDefault="00F169C3" w:rsidP="00F169C3">
      <w:pPr>
        <w:spacing w:after="200" w:line="276" w:lineRule="auto"/>
        <w:rPr>
          <w:u w:val="single"/>
        </w:rPr>
      </w:pPr>
      <w:r w:rsidRPr="00F169C3">
        <w:rPr>
          <w:u w:val="single"/>
        </w:rPr>
        <w:t>PS 31-22-06 ŽST Pardubice - Rosice nad Labem, informační systém pro cestující</w:t>
      </w:r>
    </w:p>
    <w:p w14:paraId="0B9F5E25" w14:textId="77777777" w:rsidR="00F169C3" w:rsidRDefault="00F169C3" w:rsidP="00F169C3">
      <w:r>
        <w:t xml:space="preserve">Vzhledem k tomu, že v technické zprávě a schématu informačního zařízení jsou nejasnosti, co se týká počtu a typu tabulí, žádáme zadavatele o odsouhlasení nebo případnou opravu přiložené tabulky: </w:t>
      </w:r>
    </w:p>
    <w:tbl>
      <w:tblPr>
        <w:tblW w:w="5100" w:type="dxa"/>
        <w:tblInd w:w="70" w:type="dxa"/>
        <w:tblCellMar>
          <w:left w:w="70" w:type="dxa"/>
          <w:right w:w="70" w:type="dxa"/>
        </w:tblCellMar>
        <w:tblLook w:val="04A0" w:firstRow="1" w:lastRow="0" w:firstColumn="1" w:lastColumn="0" w:noHBand="0" w:noVBand="1"/>
      </w:tblPr>
      <w:tblGrid>
        <w:gridCol w:w="4020"/>
        <w:gridCol w:w="1080"/>
      </w:tblGrid>
      <w:tr w:rsidR="00F169C3" w:rsidRPr="00D44B59" w14:paraId="37F5EA39" w14:textId="77777777" w:rsidTr="00F169C3">
        <w:trPr>
          <w:trHeight w:val="510"/>
        </w:trPr>
        <w:tc>
          <w:tcPr>
            <w:tcW w:w="4020" w:type="dxa"/>
            <w:tcBorders>
              <w:top w:val="single" w:sz="4" w:space="0" w:color="auto"/>
              <w:left w:val="single" w:sz="8" w:space="0" w:color="auto"/>
              <w:bottom w:val="single" w:sz="4" w:space="0" w:color="auto"/>
              <w:right w:val="single" w:sz="4" w:space="0" w:color="auto"/>
            </w:tcBorders>
            <w:shd w:val="clear" w:color="auto" w:fill="auto"/>
            <w:vAlign w:val="bottom"/>
            <w:hideMark/>
          </w:tcPr>
          <w:p w14:paraId="7BEB5F98" w14:textId="77777777" w:rsidR="00F169C3" w:rsidRPr="00D44B59" w:rsidRDefault="00F169C3" w:rsidP="00E11F5B">
            <w:pPr>
              <w:spacing w:after="0" w:line="240" w:lineRule="auto"/>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Odjezdová tabule jednostranná 6 řádků na fasádě VB (1.2.3.4)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BF463A" w14:textId="77777777" w:rsidR="00F169C3" w:rsidRPr="00D44B59" w:rsidRDefault="00F169C3" w:rsidP="00E11F5B">
            <w:pPr>
              <w:spacing w:after="0" w:line="240" w:lineRule="auto"/>
              <w:jc w:val="right"/>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1</w:t>
            </w:r>
          </w:p>
        </w:tc>
      </w:tr>
      <w:tr w:rsidR="00F169C3" w:rsidRPr="00D44B59" w14:paraId="260EB87C" w14:textId="77777777" w:rsidTr="00F169C3">
        <w:trPr>
          <w:trHeight w:val="510"/>
        </w:trPr>
        <w:tc>
          <w:tcPr>
            <w:tcW w:w="4020" w:type="dxa"/>
            <w:tcBorders>
              <w:top w:val="nil"/>
              <w:left w:val="single" w:sz="8" w:space="0" w:color="auto"/>
              <w:bottom w:val="single" w:sz="4" w:space="0" w:color="auto"/>
              <w:right w:val="single" w:sz="4" w:space="0" w:color="auto"/>
            </w:tcBorders>
            <w:shd w:val="clear" w:color="auto" w:fill="auto"/>
            <w:vAlign w:val="bottom"/>
            <w:hideMark/>
          </w:tcPr>
          <w:p w14:paraId="70276DA9" w14:textId="77777777" w:rsidR="00F169C3" w:rsidRPr="00D44B59" w:rsidRDefault="00F169C3" w:rsidP="00E11F5B">
            <w:pPr>
              <w:spacing w:after="0" w:line="240" w:lineRule="auto"/>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 xml:space="preserve">Odjezdový monitor a MIKRO PC ve výpravní budově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3A6EE3F" w14:textId="77777777" w:rsidR="00F169C3" w:rsidRPr="00D44B59" w:rsidRDefault="00F169C3" w:rsidP="00E11F5B">
            <w:pPr>
              <w:spacing w:after="0" w:line="240" w:lineRule="auto"/>
              <w:jc w:val="right"/>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1</w:t>
            </w:r>
          </w:p>
        </w:tc>
      </w:tr>
      <w:tr w:rsidR="00F169C3" w:rsidRPr="00D44B59" w14:paraId="418BD8EE" w14:textId="77777777" w:rsidTr="00F169C3">
        <w:trPr>
          <w:trHeight w:val="255"/>
        </w:trPr>
        <w:tc>
          <w:tcPr>
            <w:tcW w:w="4020" w:type="dxa"/>
            <w:tcBorders>
              <w:top w:val="nil"/>
              <w:left w:val="single" w:sz="8" w:space="0" w:color="auto"/>
              <w:bottom w:val="single" w:sz="4" w:space="0" w:color="auto"/>
              <w:right w:val="single" w:sz="4" w:space="0" w:color="auto"/>
            </w:tcBorders>
            <w:shd w:val="clear" w:color="auto" w:fill="auto"/>
            <w:vAlign w:val="bottom"/>
            <w:hideMark/>
          </w:tcPr>
          <w:p w14:paraId="1DC83F78" w14:textId="77777777" w:rsidR="00F169C3" w:rsidRPr="00D44B59" w:rsidRDefault="00F169C3" w:rsidP="00E11F5B">
            <w:pPr>
              <w:spacing w:after="0" w:line="240" w:lineRule="auto"/>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 xml:space="preserve">Informační panel jednostranný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2637B0F1" w14:textId="77777777" w:rsidR="00F169C3" w:rsidRPr="00D44B59" w:rsidRDefault="00F169C3" w:rsidP="00E11F5B">
            <w:pPr>
              <w:spacing w:after="0" w:line="240" w:lineRule="auto"/>
              <w:jc w:val="right"/>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1</w:t>
            </w:r>
          </w:p>
        </w:tc>
      </w:tr>
      <w:tr w:rsidR="00F169C3" w:rsidRPr="00D44B59" w14:paraId="5592696B" w14:textId="77777777" w:rsidTr="00F169C3">
        <w:trPr>
          <w:trHeight w:val="510"/>
        </w:trPr>
        <w:tc>
          <w:tcPr>
            <w:tcW w:w="4020" w:type="dxa"/>
            <w:tcBorders>
              <w:top w:val="nil"/>
              <w:left w:val="single" w:sz="8" w:space="0" w:color="auto"/>
              <w:bottom w:val="single" w:sz="4" w:space="0" w:color="auto"/>
              <w:right w:val="single" w:sz="4" w:space="0" w:color="auto"/>
            </w:tcBorders>
            <w:shd w:val="clear" w:color="auto" w:fill="auto"/>
            <w:vAlign w:val="bottom"/>
            <w:hideMark/>
          </w:tcPr>
          <w:p w14:paraId="2D0DF1F6" w14:textId="77777777" w:rsidR="00F169C3" w:rsidRPr="00D44B59" w:rsidRDefault="00F169C3" w:rsidP="00E11F5B">
            <w:pPr>
              <w:spacing w:after="0" w:line="240" w:lineRule="auto"/>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Nástupištní oboustranná tabule na zastřešení (1,2,3)</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0B08397F" w14:textId="77777777" w:rsidR="00F169C3" w:rsidRPr="00D44B59" w:rsidRDefault="00F169C3" w:rsidP="00E11F5B">
            <w:pPr>
              <w:spacing w:after="0" w:line="240" w:lineRule="auto"/>
              <w:jc w:val="right"/>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5</w:t>
            </w:r>
          </w:p>
        </w:tc>
      </w:tr>
      <w:tr w:rsidR="00F169C3" w:rsidRPr="00D44B59" w14:paraId="5ACD0346" w14:textId="77777777" w:rsidTr="00F169C3">
        <w:trPr>
          <w:trHeight w:val="510"/>
        </w:trPr>
        <w:tc>
          <w:tcPr>
            <w:tcW w:w="4020" w:type="dxa"/>
            <w:tcBorders>
              <w:top w:val="nil"/>
              <w:left w:val="single" w:sz="8" w:space="0" w:color="auto"/>
              <w:bottom w:val="single" w:sz="4" w:space="0" w:color="auto"/>
              <w:right w:val="single" w:sz="4" w:space="0" w:color="auto"/>
            </w:tcBorders>
            <w:shd w:val="clear" w:color="auto" w:fill="auto"/>
            <w:vAlign w:val="bottom"/>
            <w:hideMark/>
          </w:tcPr>
          <w:p w14:paraId="6CE3151F" w14:textId="77777777" w:rsidR="00F169C3" w:rsidRPr="00D44B59" w:rsidRDefault="00F169C3" w:rsidP="00E11F5B">
            <w:pPr>
              <w:spacing w:after="0" w:line="240" w:lineRule="auto"/>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Nástupištní víceřádková oboustranná tabule na zastřešení (2.4)</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EAE2BA3" w14:textId="77777777" w:rsidR="00F169C3" w:rsidRPr="00D44B59" w:rsidRDefault="00F169C3" w:rsidP="00E11F5B">
            <w:pPr>
              <w:spacing w:after="0" w:line="240" w:lineRule="auto"/>
              <w:jc w:val="right"/>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1</w:t>
            </w:r>
          </w:p>
        </w:tc>
      </w:tr>
      <w:tr w:rsidR="00F169C3" w:rsidRPr="00D44B59" w14:paraId="7BB4D8F3" w14:textId="77777777" w:rsidTr="00F169C3">
        <w:trPr>
          <w:trHeight w:val="765"/>
        </w:trPr>
        <w:tc>
          <w:tcPr>
            <w:tcW w:w="4020" w:type="dxa"/>
            <w:tcBorders>
              <w:top w:val="nil"/>
              <w:left w:val="single" w:sz="8" w:space="0" w:color="auto"/>
              <w:bottom w:val="single" w:sz="4" w:space="0" w:color="auto"/>
              <w:right w:val="single" w:sz="4" w:space="0" w:color="auto"/>
            </w:tcBorders>
            <w:shd w:val="clear" w:color="auto" w:fill="auto"/>
            <w:vAlign w:val="bottom"/>
            <w:hideMark/>
          </w:tcPr>
          <w:p w14:paraId="06038653" w14:textId="77777777" w:rsidR="00F169C3" w:rsidRPr="00D44B59" w:rsidRDefault="00F169C3" w:rsidP="00E11F5B">
            <w:pPr>
              <w:spacing w:after="0" w:line="240" w:lineRule="auto"/>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Nástupištní víceřádková tabule oboustranná na samostatné konstrukci (2.4)</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5044D539" w14:textId="77777777" w:rsidR="00F169C3" w:rsidRPr="00D44B59" w:rsidRDefault="00F169C3" w:rsidP="00E11F5B">
            <w:pPr>
              <w:spacing w:after="0" w:line="240" w:lineRule="auto"/>
              <w:jc w:val="right"/>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1</w:t>
            </w:r>
          </w:p>
        </w:tc>
      </w:tr>
      <w:tr w:rsidR="00F169C3" w:rsidRPr="00D44B59" w14:paraId="33A67BB9" w14:textId="77777777" w:rsidTr="00F169C3">
        <w:trPr>
          <w:trHeight w:val="585"/>
        </w:trPr>
        <w:tc>
          <w:tcPr>
            <w:tcW w:w="4020" w:type="dxa"/>
            <w:tcBorders>
              <w:top w:val="nil"/>
              <w:left w:val="single" w:sz="8" w:space="0" w:color="auto"/>
              <w:bottom w:val="single" w:sz="4" w:space="0" w:color="auto"/>
              <w:right w:val="single" w:sz="4" w:space="0" w:color="auto"/>
            </w:tcBorders>
            <w:shd w:val="clear" w:color="auto" w:fill="auto"/>
            <w:vAlign w:val="bottom"/>
            <w:hideMark/>
          </w:tcPr>
          <w:p w14:paraId="63F3DC09" w14:textId="77777777" w:rsidR="00F169C3" w:rsidRPr="00D44B59" w:rsidRDefault="00F169C3" w:rsidP="00E11F5B">
            <w:pPr>
              <w:spacing w:after="0" w:line="240" w:lineRule="auto"/>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Nástupištní víceřádková jednostranná tabule na samostatné konstrukci (1.2.3.4)</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1D4D258E" w14:textId="77777777" w:rsidR="00F169C3" w:rsidRPr="00D44B59" w:rsidRDefault="00F169C3" w:rsidP="00E11F5B">
            <w:pPr>
              <w:spacing w:after="0" w:line="240" w:lineRule="auto"/>
              <w:jc w:val="right"/>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1</w:t>
            </w:r>
          </w:p>
        </w:tc>
      </w:tr>
      <w:tr w:rsidR="00F169C3" w:rsidRPr="00D44B59" w14:paraId="5F57524A" w14:textId="77777777" w:rsidTr="00F169C3">
        <w:trPr>
          <w:trHeight w:val="255"/>
        </w:trPr>
        <w:tc>
          <w:tcPr>
            <w:tcW w:w="4020" w:type="dxa"/>
            <w:tcBorders>
              <w:top w:val="nil"/>
              <w:left w:val="single" w:sz="8" w:space="0" w:color="auto"/>
              <w:bottom w:val="single" w:sz="4" w:space="0" w:color="auto"/>
              <w:right w:val="single" w:sz="4" w:space="0" w:color="auto"/>
            </w:tcBorders>
            <w:shd w:val="clear" w:color="auto" w:fill="auto"/>
            <w:vAlign w:val="bottom"/>
            <w:hideMark/>
          </w:tcPr>
          <w:p w14:paraId="14E53875" w14:textId="77777777" w:rsidR="00F169C3" w:rsidRPr="00D44B59" w:rsidRDefault="00F169C3" w:rsidP="00E11F5B">
            <w:pPr>
              <w:spacing w:after="0" w:line="240" w:lineRule="auto"/>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 xml:space="preserve">Podchodový monitor mikro PC </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8B3A896" w14:textId="77777777" w:rsidR="00F169C3" w:rsidRPr="00D44B59" w:rsidRDefault="00F169C3" w:rsidP="00E11F5B">
            <w:pPr>
              <w:spacing w:after="0" w:line="240" w:lineRule="auto"/>
              <w:jc w:val="right"/>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2</w:t>
            </w:r>
          </w:p>
        </w:tc>
      </w:tr>
      <w:tr w:rsidR="00F169C3" w:rsidRPr="00D44B59" w14:paraId="4F217617" w14:textId="77777777" w:rsidTr="00F169C3">
        <w:trPr>
          <w:trHeight w:val="255"/>
        </w:trPr>
        <w:tc>
          <w:tcPr>
            <w:tcW w:w="4020" w:type="dxa"/>
            <w:tcBorders>
              <w:top w:val="nil"/>
              <w:left w:val="single" w:sz="8" w:space="0" w:color="auto"/>
              <w:bottom w:val="single" w:sz="4" w:space="0" w:color="auto"/>
              <w:right w:val="single" w:sz="4" w:space="0" w:color="auto"/>
            </w:tcBorders>
            <w:shd w:val="clear" w:color="auto" w:fill="auto"/>
            <w:vAlign w:val="bottom"/>
            <w:hideMark/>
          </w:tcPr>
          <w:p w14:paraId="33FCCBE2" w14:textId="77777777" w:rsidR="00F169C3" w:rsidRPr="00D44B59" w:rsidRDefault="00F169C3" w:rsidP="00E11F5B">
            <w:pPr>
              <w:spacing w:after="0" w:line="240" w:lineRule="auto"/>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Hodiny oboustranné (1,2,3)</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04265F44" w14:textId="77777777" w:rsidR="00F169C3" w:rsidRPr="00D44B59" w:rsidRDefault="00F169C3" w:rsidP="00E11F5B">
            <w:pPr>
              <w:spacing w:after="0" w:line="240" w:lineRule="auto"/>
              <w:jc w:val="right"/>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3</w:t>
            </w:r>
          </w:p>
        </w:tc>
      </w:tr>
      <w:tr w:rsidR="00F169C3" w:rsidRPr="00D44B59" w14:paraId="3DAC87D9" w14:textId="77777777" w:rsidTr="00F169C3">
        <w:trPr>
          <w:trHeight w:val="255"/>
        </w:trPr>
        <w:tc>
          <w:tcPr>
            <w:tcW w:w="4020" w:type="dxa"/>
            <w:tcBorders>
              <w:top w:val="nil"/>
              <w:left w:val="single" w:sz="8" w:space="0" w:color="auto"/>
              <w:bottom w:val="single" w:sz="4" w:space="0" w:color="auto"/>
              <w:right w:val="single" w:sz="4" w:space="0" w:color="auto"/>
            </w:tcBorders>
            <w:shd w:val="clear" w:color="auto" w:fill="auto"/>
            <w:vAlign w:val="bottom"/>
            <w:hideMark/>
          </w:tcPr>
          <w:p w14:paraId="51BC27A5" w14:textId="77777777" w:rsidR="00F169C3" w:rsidRPr="00D44B59" w:rsidRDefault="00F169C3" w:rsidP="00E11F5B">
            <w:pPr>
              <w:spacing w:after="0" w:line="240" w:lineRule="auto"/>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Modul hlasového výstupu</w:t>
            </w:r>
          </w:p>
        </w:tc>
        <w:tc>
          <w:tcPr>
            <w:tcW w:w="1080" w:type="dxa"/>
            <w:tcBorders>
              <w:top w:val="nil"/>
              <w:left w:val="single" w:sz="4" w:space="0" w:color="auto"/>
              <w:bottom w:val="single" w:sz="4" w:space="0" w:color="auto"/>
              <w:right w:val="single" w:sz="4" w:space="0" w:color="auto"/>
            </w:tcBorders>
            <w:shd w:val="clear" w:color="auto" w:fill="auto"/>
            <w:noWrap/>
            <w:vAlign w:val="bottom"/>
            <w:hideMark/>
          </w:tcPr>
          <w:p w14:paraId="3A49D63C" w14:textId="77777777" w:rsidR="00F169C3" w:rsidRPr="00D44B59" w:rsidRDefault="00F169C3" w:rsidP="00E11F5B">
            <w:pPr>
              <w:spacing w:after="0" w:line="240" w:lineRule="auto"/>
              <w:jc w:val="right"/>
              <w:rPr>
                <w:rFonts w:ascii="Arial CE" w:eastAsia="Times New Roman" w:hAnsi="Arial CE" w:cs="Arial CE"/>
                <w:bCs/>
                <w:sz w:val="20"/>
                <w:szCs w:val="20"/>
                <w:lang w:eastAsia="cs-CZ"/>
              </w:rPr>
            </w:pPr>
            <w:r w:rsidRPr="00D44B59">
              <w:rPr>
                <w:rFonts w:ascii="Arial CE" w:eastAsia="Times New Roman" w:hAnsi="Arial CE" w:cs="Arial CE"/>
                <w:bCs/>
                <w:sz w:val="20"/>
                <w:szCs w:val="20"/>
                <w:lang w:eastAsia="cs-CZ"/>
              </w:rPr>
              <w:t>10</w:t>
            </w:r>
          </w:p>
        </w:tc>
      </w:tr>
    </w:tbl>
    <w:p w14:paraId="6A5D2937" w14:textId="77777777" w:rsidR="00F055EF" w:rsidRDefault="00F055EF" w:rsidP="00F055EF">
      <w:pPr>
        <w:spacing w:after="0" w:line="240" w:lineRule="auto"/>
        <w:rPr>
          <w:rFonts w:eastAsia="Calibri" w:cs="Times New Roman"/>
          <w:b/>
          <w:lang w:eastAsia="cs-CZ"/>
        </w:rPr>
      </w:pPr>
    </w:p>
    <w:p w14:paraId="130325F6" w14:textId="77777777" w:rsidR="00F055EF" w:rsidRPr="00BD5319" w:rsidRDefault="00F055EF" w:rsidP="00F055EF">
      <w:pPr>
        <w:spacing w:after="0" w:line="240" w:lineRule="auto"/>
        <w:rPr>
          <w:rFonts w:eastAsia="Calibri" w:cs="Times New Roman"/>
          <w:b/>
          <w:lang w:eastAsia="cs-CZ"/>
        </w:rPr>
      </w:pPr>
      <w:r w:rsidRPr="00BD5319">
        <w:rPr>
          <w:rFonts w:eastAsia="Calibri" w:cs="Times New Roman"/>
          <w:b/>
          <w:lang w:eastAsia="cs-CZ"/>
        </w:rPr>
        <w:t xml:space="preserve">Odpověď: </w:t>
      </w:r>
    </w:p>
    <w:p w14:paraId="7AD3FA6C" w14:textId="3E446B88" w:rsidR="00F055EF" w:rsidRPr="00976F4A" w:rsidRDefault="00700F22" w:rsidP="00BD5319">
      <w:pPr>
        <w:spacing w:after="0" w:line="240" w:lineRule="auto"/>
        <w:rPr>
          <w:rFonts w:eastAsia="Calibri" w:cs="Times New Roman"/>
          <w:b/>
          <w:lang w:eastAsia="cs-CZ"/>
        </w:rPr>
      </w:pPr>
      <w:r w:rsidRPr="00976F4A">
        <w:rPr>
          <w:rFonts w:eastAsia="Calibri" w:cs="Times New Roman"/>
          <w:bCs/>
          <w:lang w:eastAsia="cs-CZ"/>
        </w:rPr>
        <w:t>Počty jednotlivých informačních prvků jsou v souladu s množstvím uvedeném v tabulce. Pouze položka „Nástupištní víceřádková tabule oboustranná na samostatné konstrukci (2.4)“ řeší umístění informačního prvku na zúžené části nástupiště u koleje č.4 a 2. Dle konstrukčních možností zhotovitele informačního systému je možné použít jeden informační panel oboustranný s uchycením na stožárovou konstrukci ve spodní části panelu, nebo dvou panelů jednostranných s montáží na stožárovou konstrukci procházející mezi panely, viz výkresová část „Nástupiště – umístění zařízení př.č. 5.3</w:t>
      </w:r>
      <w:r w:rsidRPr="00976F4A">
        <w:rPr>
          <w:rFonts w:eastAsia="Calibri" w:cs="Times New Roman"/>
          <w:b/>
          <w:lang w:eastAsia="cs-CZ"/>
        </w:rPr>
        <w:t>“</w:t>
      </w:r>
      <w:r w:rsidR="005A66F6" w:rsidRPr="00976F4A">
        <w:rPr>
          <w:rFonts w:eastAsia="Calibri" w:cs="Times New Roman"/>
          <w:b/>
          <w:lang w:eastAsia="cs-CZ"/>
        </w:rPr>
        <w:t>.</w:t>
      </w:r>
    </w:p>
    <w:p w14:paraId="1D3D9B9E" w14:textId="77777777" w:rsidR="005A66F6" w:rsidRPr="00976F4A" w:rsidRDefault="005A66F6" w:rsidP="005A66F6">
      <w:pPr>
        <w:spacing w:after="0" w:line="240" w:lineRule="auto"/>
        <w:rPr>
          <w:rFonts w:eastAsia="Calibri" w:cs="Times New Roman"/>
          <w:bCs/>
          <w:i/>
          <w:iCs/>
          <w:lang w:eastAsia="cs-CZ"/>
        </w:rPr>
      </w:pPr>
      <w:r w:rsidRPr="00976F4A">
        <w:rPr>
          <w:rFonts w:eastAsia="Calibri" w:cs="Times New Roman"/>
          <w:bCs/>
          <w:i/>
          <w:iCs/>
          <w:lang w:eastAsia="cs-CZ"/>
        </w:rPr>
        <w:t>Dokumentace bez úprav.</w:t>
      </w:r>
    </w:p>
    <w:p w14:paraId="6A2E0F96" w14:textId="35B4C0BB" w:rsidR="00F055EF" w:rsidRDefault="00F055EF" w:rsidP="00BD5319">
      <w:pPr>
        <w:spacing w:after="0" w:line="240" w:lineRule="auto"/>
        <w:rPr>
          <w:rFonts w:eastAsia="Calibri" w:cs="Times New Roman"/>
          <w:b/>
          <w:color w:val="FF0000"/>
          <w:lang w:eastAsia="cs-CZ"/>
        </w:rPr>
      </w:pPr>
    </w:p>
    <w:p w14:paraId="72528459" w14:textId="77777777" w:rsidR="00700F22" w:rsidRDefault="00700F22" w:rsidP="00BD5319">
      <w:pPr>
        <w:spacing w:after="0" w:line="240" w:lineRule="auto"/>
        <w:rPr>
          <w:rFonts w:eastAsia="Calibri" w:cs="Times New Roman"/>
          <w:b/>
          <w:color w:val="FF0000"/>
          <w:lang w:eastAsia="cs-CZ"/>
        </w:rPr>
      </w:pPr>
    </w:p>
    <w:p w14:paraId="14F54D59" w14:textId="2E68EDC5"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29</w:t>
      </w:r>
      <w:r w:rsidRPr="00BD5319">
        <w:rPr>
          <w:rFonts w:eastAsia="Calibri" w:cs="Times New Roman"/>
          <w:b/>
          <w:lang w:eastAsia="cs-CZ"/>
        </w:rPr>
        <w:t>:</w:t>
      </w:r>
    </w:p>
    <w:p w14:paraId="6EBD68A1" w14:textId="77777777" w:rsidR="008D04E7" w:rsidRPr="008D04E7" w:rsidRDefault="008D04E7" w:rsidP="008D04E7">
      <w:pPr>
        <w:spacing w:after="0" w:line="240" w:lineRule="auto"/>
        <w:rPr>
          <w:rFonts w:eastAsia="Calibri" w:cs="Times New Roman"/>
          <w:u w:val="single"/>
          <w:lang w:eastAsia="cs-CZ"/>
        </w:rPr>
      </w:pPr>
      <w:r w:rsidRPr="008D04E7">
        <w:rPr>
          <w:rFonts w:eastAsia="Calibri" w:cs="Times New Roman"/>
          <w:u w:val="single"/>
          <w:lang w:eastAsia="cs-CZ"/>
        </w:rPr>
        <w:t>SO 31-34-01   ŽST Pardubice-Rosice nad Labem, železniční most ev. km 2,184 přes řeku Labe</w:t>
      </w:r>
    </w:p>
    <w:p w14:paraId="40D8DA21" w14:textId="77777777" w:rsidR="008D04E7" w:rsidRPr="008D04E7" w:rsidRDefault="008D04E7" w:rsidP="008D04E7">
      <w:pPr>
        <w:spacing w:after="0" w:line="240" w:lineRule="auto"/>
        <w:rPr>
          <w:rFonts w:eastAsia="Calibri" w:cs="Times New Roman"/>
          <w:lang w:eastAsia="cs-CZ"/>
        </w:rPr>
      </w:pPr>
      <w:r w:rsidRPr="008D04E7">
        <w:rPr>
          <w:rFonts w:eastAsia="Calibri" w:cs="Times New Roman"/>
          <w:lang w:eastAsia="cs-CZ"/>
        </w:rPr>
        <w:t>Při kontrole soupisu prací jsme zjistili rozdíl mezi výměrami u pol. č. 58 „MOSTNÍ PILÍŘE A STATIVA ZE ŽELEZOVÉHO BETONU DO C40/50“ a výměrami ve výkresové dokumentaci. Žádáme o kontrolu a opravu soupisu prací.</w:t>
      </w:r>
    </w:p>
    <w:p w14:paraId="28A8A25D" w14:textId="77777777" w:rsidR="008D04E7" w:rsidRDefault="008D04E7" w:rsidP="008D04E7">
      <w:pPr>
        <w:spacing w:after="0" w:line="240" w:lineRule="auto"/>
        <w:rPr>
          <w:rFonts w:eastAsia="Calibri" w:cs="Times New Roman"/>
          <w:b/>
          <w:color w:val="FF0000"/>
          <w:lang w:eastAsia="cs-CZ"/>
        </w:rPr>
      </w:pPr>
    </w:p>
    <w:p w14:paraId="0081AF57" w14:textId="6C3CE328"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Odpověď: </w:t>
      </w:r>
    </w:p>
    <w:p w14:paraId="3C0E69C0" w14:textId="77777777" w:rsidR="00255673" w:rsidRPr="00976F4A" w:rsidRDefault="00255673" w:rsidP="00255673">
      <w:pPr>
        <w:spacing w:after="0" w:line="240" w:lineRule="auto"/>
        <w:rPr>
          <w:rFonts w:eastAsia="Calibri" w:cs="Times New Roman"/>
          <w:bCs/>
          <w:lang w:eastAsia="cs-CZ"/>
        </w:rPr>
      </w:pPr>
      <w:r w:rsidRPr="00976F4A">
        <w:rPr>
          <w:rFonts w:eastAsia="Calibri" w:cs="Times New Roman"/>
          <w:bCs/>
          <w:lang w:eastAsia="cs-CZ"/>
        </w:rPr>
        <w:t>Upraveno v soupisu prací položka 58 (334326) a tabulky ve výkresových přílohách 2.5.3 a 2.5.4</w:t>
      </w:r>
    </w:p>
    <w:p w14:paraId="129DBAC4" w14:textId="69070ADE" w:rsidR="00255673" w:rsidRPr="00976F4A" w:rsidRDefault="00255673" w:rsidP="00255673">
      <w:pPr>
        <w:spacing w:after="0" w:line="240" w:lineRule="auto"/>
        <w:rPr>
          <w:rFonts w:eastAsia="Calibri" w:cs="Times New Roman"/>
          <w:bCs/>
          <w:i/>
          <w:iCs/>
          <w:lang w:eastAsia="cs-CZ"/>
        </w:rPr>
      </w:pPr>
      <w:r w:rsidRPr="00976F4A">
        <w:rPr>
          <w:rFonts w:eastAsia="Calibri" w:cs="Times New Roman"/>
          <w:bCs/>
          <w:i/>
          <w:iCs/>
          <w:lang w:eastAsia="cs-CZ"/>
        </w:rPr>
        <w:t>Upraveny dokumenty:</w:t>
      </w:r>
    </w:p>
    <w:p w14:paraId="4E38D611" w14:textId="54A129DC" w:rsidR="00255673" w:rsidRPr="00976F4A" w:rsidRDefault="00255673" w:rsidP="00255673">
      <w:pPr>
        <w:spacing w:after="0" w:line="240" w:lineRule="auto"/>
        <w:rPr>
          <w:rFonts w:eastAsia="Calibri" w:cs="Times New Roman"/>
          <w:bCs/>
          <w:i/>
          <w:iCs/>
          <w:lang w:eastAsia="cs-CZ"/>
        </w:rPr>
      </w:pPr>
      <w:r w:rsidRPr="00976F4A">
        <w:rPr>
          <w:rFonts w:eastAsia="Calibri" w:cs="Times New Roman"/>
          <w:bCs/>
          <w:i/>
          <w:iCs/>
          <w:lang w:eastAsia="cs-CZ"/>
        </w:rPr>
        <w:t>SO313401_upr01.xlsm</w:t>
      </w:r>
    </w:p>
    <w:p w14:paraId="19C99AE3" w14:textId="77777777" w:rsidR="00255673" w:rsidRPr="00976F4A" w:rsidRDefault="00255673" w:rsidP="00255673">
      <w:pPr>
        <w:spacing w:after="0" w:line="240" w:lineRule="auto"/>
        <w:rPr>
          <w:rFonts w:eastAsia="Calibri" w:cs="Times New Roman"/>
          <w:bCs/>
          <w:i/>
          <w:iCs/>
          <w:lang w:eastAsia="cs-CZ"/>
        </w:rPr>
      </w:pPr>
      <w:r w:rsidRPr="00976F4A">
        <w:rPr>
          <w:rFonts w:eastAsia="Calibri" w:cs="Times New Roman"/>
          <w:bCs/>
          <w:i/>
          <w:iCs/>
          <w:lang w:eastAsia="cs-CZ"/>
        </w:rPr>
        <w:lastRenderedPageBreak/>
        <w:t>D_02_01_04_01_313401_02_05_03_VT_P01_upr01.pdf</w:t>
      </w:r>
    </w:p>
    <w:p w14:paraId="6647AFDC" w14:textId="77777777" w:rsidR="00255673" w:rsidRPr="00976F4A" w:rsidRDefault="00255673" w:rsidP="00255673">
      <w:pPr>
        <w:spacing w:after="0" w:line="240" w:lineRule="auto"/>
        <w:rPr>
          <w:rFonts w:eastAsia="Calibri" w:cs="Times New Roman"/>
          <w:bCs/>
          <w:i/>
          <w:iCs/>
          <w:lang w:eastAsia="cs-CZ"/>
        </w:rPr>
      </w:pPr>
      <w:r w:rsidRPr="00976F4A">
        <w:rPr>
          <w:rFonts w:eastAsia="Calibri" w:cs="Times New Roman"/>
          <w:bCs/>
          <w:i/>
          <w:iCs/>
          <w:lang w:eastAsia="cs-CZ"/>
        </w:rPr>
        <w:t>D_02_01_04_01_313401_02_05_04_VT_P02_upr01.pdf</w:t>
      </w:r>
    </w:p>
    <w:p w14:paraId="0418D4BF" w14:textId="2296DFA3" w:rsidR="00F055EF" w:rsidRPr="00BD5319" w:rsidRDefault="00F055EF" w:rsidP="00BD5319">
      <w:pPr>
        <w:spacing w:after="0" w:line="240" w:lineRule="auto"/>
        <w:rPr>
          <w:rFonts w:eastAsia="Calibri" w:cs="Times New Roman"/>
          <w:b/>
          <w:color w:val="FF0000"/>
          <w:lang w:eastAsia="cs-CZ"/>
        </w:rPr>
      </w:pPr>
    </w:p>
    <w:p w14:paraId="47A66267" w14:textId="4D0DCF3F" w:rsidR="00BD5319" w:rsidRDefault="00BD5319" w:rsidP="00BD5319">
      <w:pPr>
        <w:spacing w:after="0" w:line="240" w:lineRule="auto"/>
        <w:rPr>
          <w:rFonts w:eastAsia="Times New Roman" w:cs="Times New Roman"/>
          <w:b/>
          <w:color w:val="FF0000"/>
          <w:lang w:eastAsia="cs-CZ"/>
        </w:rPr>
      </w:pPr>
    </w:p>
    <w:p w14:paraId="42EB9077" w14:textId="6AE43EB1"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30</w:t>
      </w:r>
      <w:r w:rsidRPr="00BD5319">
        <w:rPr>
          <w:rFonts w:eastAsia="Calibri" w:cs="Times New Roman"/>
          <w:b/>
          <w:lang w:eastAsia="cs-CZ"/>
        </w:rPr>
        <w:t>:</w:t>
      </w:r>
    </w:p>
    <w:p w14:paraId="507F63D0" w14:textId="77777777" w:rsidR="008D04E7" w:rsidRPr="008D04E7" w:rsidRDefault="008D04E7" w:rsidP="008D04E7">
      <w:pPr>
        <w:spacing w:after="0" w:line="240" w:lineRule="auto"/>
        <w:rPr>
          <w:rFonts w:eastAsia="Calibri" w:cs="Times New Roman"/>
          <w:u w:val="single"/>
          <w:lang w:eastAsia="cs-CZ"/>
        </w:rPr>
      </w:pPr>
      <w:r w:rsidRPr="008D04E7">
        <w:rPr>
          <w:rFonts w:eastAsia="Calibri" w:cs="Times New Roman"/>
          <w:u w:val="single"/>
          <w:lang w:eastAsia="cs-CZ"/>
        </w:rPr>
        <w:t>SO 31-34-01   ŽST Pardubice-Rosice nad Labem, železniční most ev. km 2,184 přes řeku Labe</w:t>
      </w:r>
    </w:p>
    <w:p w14:paraId="1449F359" w14:textId="77777777" w:rsidR="008D04E7" w:rsidRPr="008D04E7" w:rsidRDefault="008D04E7" w:rsidP="008D04E7">
      <w:pPr>
        <w:spacing w:after="0" w:line="240" w:lineRule="auto"/>
        <w:rPr>
          <w:rFonts w:eastAsia="Calibri" w:cs="Times New Roman"/>
          <w:lang w:eastAsia="cs-CZ"/>
        </w:rPr>
      </w:pPr>
      <w:r w:rsidRPr="008D04E7">
        <w:rPr>
          <w:rFonts w:eastAsia="Calibri" w:cs="Times New Roman"/>
          <w:lang w:eastAsia="cs-CZ"/>
        </w:rPr>
        <w:t>Žádáme o bližší specifikaci statické zátěžové zkoušky, abychom mohli adekvátně ocenit položky soupisu prací. Z Technické zprávy ani soupisu prací nevyplývá, jakým způsobem (zátěží) bude konstrukce zatěžována (např. lokomotivy, kolejové jeřáby apod.) bez této informace nelze správně ocenit.</w:t>
      </w:r>
    </w:p>
    <w:p w14:paraId="62120164" w14:textId="77777777" w:rsidR="008D04E7" w:rsidRDefault="008D04E7" w:rsidP="008D04E7">
      <w:pPr>
        <w:spacing w:after="0" w:line="240" w:lineRule="auto"/>
        <w:rPr>
          <w:rFonts w:eastAsia="Calibri" w:cs="Times New Roman"/>
          <w:b/>
          <w:color w:val="FF0000"/>
          <w:lang w:eastAsia="cs-CZ"/>
        </w:rPr>
      </w:pPr>
    </w:p>
    <w:p w14:paraId="67CC4333" w14:textId="77777777" w:rsidR="008D04E7" w:rsidRPr="00976F4A" w:rsidRDefault="008D04E7" w:rsidP="008D04E7">
      <w:pPr>
        <w:spacing w:after="0" w:line="240" w:lineRule="auto"/>
        <w:rPr>
          <w:rFonts w:eastAsia="Calibri" w:cs="Times New Roman"/>
          <w:b/>
          <w:lang w:eastAsia="cs-CZ"/>
        </w:rPr>
      </w:pPr>
      <w:r w:rsidRPr="00976F4A">
        <w:rPr>
          <w:rFonts w:eastAsia="Calibri" w:cs="Times New Roman"/>
          <w:b/>
          <w:lang w:eastAsia="cs-CZ"/>
        </w:rPr>
        <w:t xml:space="preserve">Odpověď: </w:t>
      </w:r>
    </w:p>
    <w:p w14:paraId="059D0324" w14:textId="77777777" w:rsidR="00255673" w:rsidRPr="00976F4A" w:rsidRDefault="00255673" w:rsidP="00255673">
      <w:pPr>
        <w:spacing w:after="0" w:line="240" w:lineRule="auto"/>
        <w:rPr>
          <w:rFonts w:eastAsia="Calibri" w:cs="Times New Roman"/>
          <w:bCs/>
          <w:lang w:eastAsia="cs-CZ"/>
        </w:rPr>
      </w:pPr>
      <w:r w:rsidRPr="00976F4A">
        <w:rPr>
          <w:rFonts w:eastAsia="Calibri" w:cs="Times New Roman"/>
          <w:bCs/>
          <w:lang w:eastAsia="cs-CZ"/>
        </w:rPr>
        <w:t>Před provedením statické zatěžovací zkoušky dle ČSN 73 6209 je třeba vypracovat:</w:t>
      </w:r>
    </w:p>
    <w:p w14:paraId="323E9B30" w14:textId="77777777" w:rsidR="00255673" w:rsidRPr="00976F4A" w:rsidRDefault="00255673" w:rsidP="00255673">
      <w:pPr>
        <w:spacing w:after="0" w:line="240" w:lineRule="auto"/>
        <w:rPr>
          <w:rFonts w:eastAsia="Calibri" w:cs="Times New Roman"/>
          <w:bCs/>
          <w:lang w:eastAsia="cs-CZ"/>
        </w:rPr>
      </w:pPr>
      <w:r w:rsidRPr="00976F4A">
        <w:rPr>
          <w:rFonts w:eastAsia="Calibri" w:cs="Times New Roman"/>
          <w:bCs/>
          <w:lang w:eastAsia="cs-CZ"/>
        </w:rPr>
        <w:t>-</w:t>
      </w:r>
      <w:r w:rsidRPr="00976F4A">
        <w:rPr>
          <w:rFonts w:eastAsia="Calibri" w:cs="Times New Roman"/>
          <w:bCs/>
          <w:lang w:eastAsia="cs-CZ"/>
        </w:rPr>
        <w:tab/>
        <w:t>Podklady pro statickou zatěžovací zkouškou</w:t>
      </w:r>
    </w:p>
    <w:p w14:paraId="26D45316" w14:textId="77777777" w:rsidR="00255673" w:rsidRPr="00976F4A" w:rsidRDefault="00255673" w:rsidP="00255673">
      <w:pPr>
        <w:spacing w:after="0" w:line="240" w:lineRule="auto"/>
        <w:rPr>
          <w:rFonts w:eastAsia="Calibri" w:cs="Times New Roman"/>
          <w:bCs/>
          <w:lang w:eastAsia="cs-CZ"/>
        </w:rPr>
      </w:pPr>
      <w:r w:rsidRPr="00976F4A">
        <w:rPr>
          <w:rFonts w:eastAsia="Calibri" w:cs="Times New Roman"/>
          <w:bCs/>
          <w:lang w:eastAsia="cs-CZ"/>
        </w:rPr>
        <w:t>-</w:t>
      </w:r>
      <w:r w:rsidRPr="00976F4A">
        <w:rPr>
          <w:rFonts w:eastAsia="Calibri" w:cs="Times New Roman"/>
          <w:bCs/>
          <w:lang w:eastAsia="cs-CZ"/>
        </w:rPr>
        <w:tab/>
        <w:t>Program zatěžovací zkoušky (vyhotovuje vybraný akreditovaný zkušební orgán)</w:t>
      </w:r>
    </w:p>
    <w:p w14:paraId="25D4726A" w14:textId="7CC7241D" w:rsidR="008D04E7" w:rsidRPr="00976F4A" w:rsidRDefault="00255673" w:rsidP="00255673">
      <w:pPr>
        <w:spacing w:after="0" w:line="240" w:lineRule="auto"/>
        <w:rPr>
          <w:rFonts w:eastAsia="Times New Roman" w:cs="Times New Roman"/>
          <w:bCs/>
          <w:lang w:eastAsia="cs-CZ"/>
        </w:rPr>
      </w:pPr>
      <w:r w:rsidRPr="00976F4A">
        <w:rPr>
          <w:rFonts w:eastAsia="Calibri" w:cs="Times New Roman"/>
          <w:bCs/>
          <w:lang w:eastAsia="cs-CZ"/>
        </w:rPr>
        <w:t>Typ, počet a umístění zkušebních břemen stanoví „Podklady pro statickou zatěžovací zkoušku“, přičemž tento dokument není standardní součástí projektové dokumentace DSP+PDPS pro Správu železnic. Podklady jsou vypracovávány na základě objednávky zhotovitele stavebního objektu před provedením statické zatěžovací zkoušky se zohledněním případných odchylek v provedení SO od projektové dokumentace. Břemena jsou vybírána po dohodě se zhotovitelem SO dle aktuálních možností tak, aby splnila požadovanou účinnost zatížení při statické zatěžovací zkoušce. Podklady podléhají schválení odpovědných zástupců investora.</w:t>
      </w:r>
    </w:p>
    <w:p w14:paraId="205D3B53" w14:textId="7EC16385" w:rsidR="008D04E7" w:rsidRDefault="008D04E7" w:rsidP="00BD5319">
      <w:pPr>
        <w:spacing w:after="0" w:line="240" w:lineRule="auto"/>
        <w:rPr>
          <w:rFonts w:eastAsia="Times New Roman" w:cs="Times New Roman"/>
          <w:b/>
          <w:color w:val="FF0000"/>
          <w:lang w:eastAsia="cs-CZ"/>
        </w:rPr>
      </w:pPr>
    </w:p>
    <w:p w14:paraId="5C13D03D" w14:textId="77777777" w:rsidR="00255673" w:rsidRDefault="00255673" w:rsidP="00BD5319">
      <w:pPr>
        <w:spacing w:after="0" w:line="240" w:lineRule="auto"/>
        <w:rPr>
          <w:rFonts w:eastAsia="Times New Roman" w:cs="Times New Roman"/>
          <w:b/>
          <w:color w:val="FF0000"/>
          <w:lang w:eastAsia="cs-CZ"/>
        </w:rPr>
      </w:pPr>
    </w:p>
    <w:p w14:paraId="48CE85B5" w14:textId="6D872FEF"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31</w:t>
      </w:r>
      <w:r w:rsidRPr="00BD5319">
        <w:rPr>
          <w:rFonts w:eastAsia="Calibri" w:cs="Times New Roman"/>
          <w:b/>
          <w:lang w:eastAsia="cs-CZ"/>
        </w:rPr>
        <w:t>:</w:t>
      </w:r>
    </w:p>
    <w:p w14:paraId="7A59CA04" w14:textId="77777777" w:rsidR="008D04E7" w:rsidRPr="008D04E7" w:rsidRDefault="008D04E7" w:rsidP="008D04E7">
      <w:pPr>
        <w:spacing w:after="0" w:line="240" w:lineRule="auto"/>
        <w:rPr>
          <w:rFonts w:eastAsia="Calibri" w:cs="Times New Roman"/>
          <w:u w:val="single"/>
          <w:lang w:eastAsia="cs-CZ"/>
        </w:rPr>
      </w:pPr>
      <w:r w:rsidRPr="008D04E7">
        <w:rPr>
          <w:rFonts w:eastAsia="Calibri" w:cs="Times New Roman"/>
          <w:u w:val="single"/>
          <w:lang w:eastAsia="cs-CZ"/>
        </w:rPr>
        <w:t>SO 31-34-01   ŽST Pardubice-Rosice nad Labem, železniční most ev. km 2,184 přes řeku Labe</w:t>
      </w:r>
    </w:p>
    <w:p w14:paraId="5FA136DB" w14:textId="6D373913" w:rsidR="008D04E7" w:rsidRPr="008D04E7" w:rsidRDefault="008D04E7" w:rsidP="008D04E7">
      <w:pPr>
        <w:spacing w:after="0" w:line="240" w:lineRule="auto"/>
        <w:rPr>
          <w:rFonts w:eastAsia="Calibri" w:cs="Times New Roman"/>
          <w:lang w:eastAsia="cs-CZ"/>
        </w:rPr>
      </w:pPr>
      <w:r w:rsidRPr="008D04E7">
        <w:rPr>
          <w:rFonts w:eastAsia="Calibri" w:cs="Times New Roman"/>
          <w:lang w:eastAsia="cs-CZ"/>
        </w:rPr>
        <w:t xml:space="preserve">V položce č. 32 „ŠTĚTOVÉ STĚNY BERANĚNÉ Z KOVOVÝCH DÍLCŮ DOČASNÉ (HMOTNOST)“ jsou ve výkazu výměr (1: Štětovnice VL 604 (74.1 kg/m) (bez převázek a vzpěr); </w:t>
      </w:r>
      <w:r w:rsidR="00316EBC">
        <w:rPr>
          <w:rFonts w:eastAsia="Calibri" w:cs="Times New Roman"/>
          <w:lang w:eastAsia="cs-CZ"/>
        </w:rPr>
        <w:t>9a</w:t>
      </w:r>
      <w:r w:rsidRPr="008D04E7">
        <w:rPr>
          <w:rFonts w:eastAsia="Calibri" w:cs="Times New Roman"/>
          <w:lang w:eastAsia="cs-CZ"/>
        </w:rPr>
        <w:t>(190,659+389,099)-30,882) chybně odečteny trvalé štětovnice. Tato položka by měla obsahovat jejich beranění, a proto by se, dle našeho názoru, neměly odečítat. Žádáme o kontrolu výměr této položky.</w:t>
      </w:r>
    </w:p>
    <w:p w14:paraId="35EC39E3" w14:textId="77777777" w:rsidR="008D04E7" w:rsidRDefault="008D04E7" w:rsidP="008D04E7">
      <w:pPr>
        <w:spacing w:after="0" w:line="240" w:lineRule="auto"/>
        <w:rPr>
          <w:rFonts w:eastAsia="Calibri" w:cs="Times New Roman"/>
          <w:b/>
          <w:color w:val="FF0000"/>
          <w:lang w:eastAsia="cs-CZ"/>
        </w:rPr>
      </w:pPr>
    </w:p>
    <w:p w14:paraId="427577BB" w14:textId="77777777" w:rsidR="008D04E7" w:rsidRPr="00976F4A" w:rsidRDefault="008D04E7" w:rsidP="008D04E7">
      <w:pPr>
        <w:spacing w:after="0" w:line="240" w:lineRule="auto"/>
        <w:rPr>
          <w:rFonts w:eastAsia="Calibri" w:cs="Times New Roman"/>
          <w:b/>
          <w:lang w:eastAsia="cs-CZ"/>
        </w:rPr>
      </w:pPr>
      <w:r w:rsidRPr="00976F4A">
        <w:rPr>
          <w:rFonts w:eastAsia="Calibri" w:cs="Times New Roman"/>
          <w:b/>
          <w:lang w:eastAsia="cs-CZ"/>
        </w:rPr>
        <w:t xml:space="preserve">Odpověď: </w:t>
      </w:r>
    </w:p>
    <w:p w14:paraId="22BCA240" w14:textId="17BBFB4D" w:rsidR="008D04E7" w:rsidRPr="00976F4A" w:rsidRDefault="00255673" w:rsidP="00BD5319">
      <w:pPr>
        <w:spacing w:after="0" w:line="240" w:lineRule="auto"/>
        <w:rPr>
          <w:rFonts w:eastAsia="Times New Roman" w:cs="Times New Roman"/>
          <w:bCs/>
          <w:lang w:eastAsia="cs-CZ"/>
        </w:rPr>
      </w:pPr>
      <w:r w:rsidRPr="00976F4A">
        <w:rPr>
          <w:rFonts w:eastAsia="Calibri" w:cs="Times New Roman"/>
          <w:bCs/>
          <w:lang w:eastAsia="cs-CZ"/>
        </w:rPr>
        <w:t>Z celkového množství štětovnic uvedeného ve vzorcích položky č.32 jsou odečteny štětovnice trvalé, neboť jejich hmotnost a beranění je vykázáno samostatně v položce č. 31–23117 ŠTĚTOVÉ STĚNY BERANĚNÉ Z KOVOVÝCH DÍLCŮ. Položka 32 a výměra 606,435 odpovídá štětovnicím dočasným.</w:t>
      </w:r>
    </w:p>
    <w:p w14:paraId="53D7F657" w14:textId="21A471D8" w:rsidR="008D04E7" w:rsidRPr="00976F4A" w:rsidRDefault="008D04E7" w:rsidP="00BD5319">
      <w:pPr>
        <w:spacing w:after="0" w:line="240" w:lineRule="auto"/>
        <w:rPr>
          <w:rFonts w:eastAsia="Times New Roman" w:cs="Times New Roman"/>
          <w:b/>
          <w:lang w:eastAsia="cs-CZ"/>
        </w:rPr>
      </w:pPr>
    </w:p>
    <w:p w14:paraId="3CB04023" w14:textId="77777777" w:rsidR="00255673" w:rsidRPr="00976F4A" w:rsidRDefault="00255673" w:rsidP="00BD5319">
      <w:pPr>
        <w:spacing w:after="0" w:line="240" w:lineRule="auto"/>
        <w:rPr>
          <w:rFonts w:eastAsia="Times New Roman" w:cs="Times New Roman"/>
          <w:b/>
          <w:lang w:eastAsia="cs-CZ"/>
        </w:rPr>
      </w:pPr>
    </w:p>
    <w:p w14:paraId="6E2177D3" w14:textId="6C59EC3E" w:rsidR="008D04E7" w:rsidRPr="00976F4A" w:rsidRDefault="008D04E7" w:rsidP="008D04E7">
      <w:pPr>
        <w:spacing w:after="0" w:line="240" w:lineRule="auto"/>
        <w:rPr>
          <w:rFonts w:eastAsia="Calibri" w:cs="Times New Roman"/>
          <w:b/>
          <w:lang w:eastAsia="cs-CZ"/>
        </w:rPr>
      </w:pPr>
      <w:r w:rsidRPr="00976F4A">
        <w:rPr>
          <w:rFonts w:eastAsia="Calibri" w:cs="Times New Roman"/>
          <w:b/>
          <w:lang w:eastAsia="cs-CZ"/>
        </w:rPr>
        <w:t>Dotaz č. 32:</w:t>
      </w:r>
    </w:p>
    <w:p w14:paraId="7575EE63" w14:textId="77777777" w:rsidR="008D04E7" w:rsidRPr="00976F4A" w:rsidRDefault="008D04E7" w:rsidP="008D04E7">
      <w:pPr>
        <w:spacing w:after="0" w:line="240" w:lineRule="auto"/>
        <w:rPr>
          <w:rFonts w:eastAsia="Calibri" w:cs="Times New Roman"/>
          <w:u w:val="single"/>
          <w:lang w:eastAsia="cs-CZ"/>
        </w:rPr>
      </w:pPr>
      <w:r w:rsidRPr="00976F4A">
        <w:rPr>
          <w:rFonts w:eastAsia="Calibri" w:cs="Times New Roman"/>
          <w:u w:val="single"/>
          <w:lang w:eastAsia="cs-CZ"/>
        </w:rPr>
        <w:t>SO 31-34-01   ŽST Pardubice-Rosice nad Labem, železniční most ev. km 2,184 přes řeku Labe</w:t>
      </w:r>
    </w:p>
    <w:p w14:paraId="0F2406F2" w14:textId="77777777" w:rsidR="008D04E7" w:rsidRPr="00976F4A" w:rsidRDefault="008D04E7" w:rsidP="008D04E7">
      <w:pPr>
        <w:spacing w:after="0" w:line="240" w:lineRule="auto"/>
        <w:rPr>
          <w:rFonts w:eastAsia="Calibri" w:cs="Times New Roman"/>
          <w:lang w:eastAsia="cs-CZ"/>
        </w:rPr>
      </w:pPr>
      <w:r w:rsidRPr="00976F4A">
        <w:rPr>
          <w:rFonts w:eastAsia="Calibri" w:cs="Times New Roman"/>
          <w:lang w:eastAsia="cs-CZ"/>
        </w:rPr>
        <w:t>V Technické zprávě je uvedeno, že mostní konstrukce bude osazena plavebními znaky. Při kontrole soupisu prací, ale bylo zjištěno, že tyto značky žádná položka neobsahuje. Žádáme o doplnění soupisu prací.</w:t>
      </w:r>
    </w:p>
    <w:p w14:paraId="14FEC22E" w14:textId="77777777" w:rsidR="008D04E7" w:rsidRPr="00976F4A" w:rsidRDefault="008D04E7" w:rsidP="008D04E7">
      <w:pPr>
        <w:spacing w:after="0" w:line="240" w:lineRule="auto"/>
        <w:rPr>
          <w:rFonts w:eastAsia="Calibri" w:cs="Times New Roman"/>
          <w:b/>
          <w:lang w:eastAsia="cs-CZ"/>
        </w:rPr>
      </w:pPr>
    </w:p>
    <w:p w14:paraId="0C6C212D" w14:textId="77777777" w:rsidR="008D04E7" w:rsidRPr="00976F4A" w:rsidRDefault="008D04E7" w:rsidP="008D04E7">
      <w:pPr>
        <w:spacing w:after="0" w:line="240" w:lineRule="auto"/>
        <w:rPr>
          <w:rFonts w:eastAsia="Calibri" w:cs="Times New Roman"/>
          <w:b/>
          <w:lang w:eastAsia="cs-CZ"/>
        </w:rPr>
      </w:pPr>
      <w:r w:rsidRPr="00976F4A">
        <w:rPr>
          <w:rFonts w:eastAsia="Calibri" w:cs="Times New Roman"/>
          <w:b/>
          <w:lang w:eastAsia="cs-CZ"/>
        </w:rPr>
        <w:t xml:space="preserve">Odpověď: </w:t>
      </w:r>
    </w:p>
    <w:p w14:paraId="65673E1F" w14:textId="61458E54" w:rsidR="006C47CB" w:rsidRPr="00976F4A" w:rsidRDefault="00107F4D" w:rsidP="006C47CB">
      <w:pPr>
        <w:spacing w:after="0" w:line="240" w:lineRule="auto"/>
        <w:rPr>
          <w:rFonts w:eastAsia="Calibri" w:cs="Times New Roman"/>
          <w:bCs/>
          <w:lang w:eastAsia="cs-CZ"/>
        </w:rPr>
      </w:pPr>
      <w:r w:rsidRPr="00976F4A">
        <w:rPr>
          <w:rFonts w:eastAsia="Calibri" w:cs="Times New Roman"/>
          <w:bCs/>
          <w:lang w:eastAsia="cs-CZ"/>
        </w:rPr>
        <w:t>Byla d</w:t>
      </w:r>
      <w:r w:rsidR="002B66C3" w:rsidRPr="00976F4A">
        <w:rPr>
          <w:rFonts w:eastAsia="Calibri" w:cs="Times New Roman"/>
          <w:bCs/>
          <w:lang w:eastAsia="cs-CZ"/>
        </w:rPr>
        <w:t>oplněna položka č. 201 (R91400) do soupisu prací.</w:t>
      </w:r>
    </w:p>
    <w:p w14:paraId="6F3EAA44" w14:textId="3208DFB9" w:rsidR="002B66C3" w:rsidRPr="00976F4A" w:rsidRDefault="002B66C3" w:rsidP="002B66C3">
      <w:pPr>
        <w:spacing w:after="0" w:line="240" w:lineRule="auto"/>
        <w:rPr>
          <w:rFonts w:eastAsia="Calibri" w:cs="Times New Roman"/>
          <w:bCs/>
          <w:i/>
          <w:iCs/>
          <w:lang w:eastAsia="cs-CZ"/>
        </w:rPr>
      </w:pPr>
      <w:r w:rsidRPr="00976F4A">
        <w:rPr>
          <w:rFonts w:eastAsia="Calibri" w:cs="Times New Roman"/>
          <w:bCs/>
          <w:i/>
          <w:iCs/>
          <w:lang w:eastAsia="cs-CZ"/>
        </w:rPr>
        <w:t>Upraven dokument:</w:t>
      </w:r>
    </w:p>
    <w:p w14:paraId="5216DC80" w14:textId="77777777" w:rsidR="002B66C3" w:rsidRPr="00976F4A" w:rsidRDefault="002B66C3" w:rsidP="002B66C3">
      <w:pPr>
        <w:spacing w:after="0" w:line="240" w:lineRule="auto"/>
        <w:rPr>
          <w:rFonts w:eastAsia="Calibri" w:cs="Times New Roman"/>
          <w:bCs/>
          <w:i/>
          <w:iCs/>
          <w:lang w:eastAsia="cs-CZ"/>
        </w:rPr>
      </w:pPr>
      <w:r w:rsidRPr="00976F4A">
        <w:rPr>
          <w:rFonts w:eastAsia="Calibri" w:cs="Times New Roman"/>
          <w:bCs/>
          <w:i/>
          <w:iCs/>
          <w:lang w:eastAsia="cs-CZ"/>
        </w:rPr>
        <w:t>SO313401_upr01.xlsm</w:t>
      </w:r>
    </w:p>
    <w:p w14:paraId="6295493B" w14:textId="4BB03DE4" w:rsidR="008D04E7" w:rsidRPr="00976F4A" w:rsidRDefault="008D04E7" w:rsidP="00BD5319">
      <w:pPr>
        <w:spacing w:after="0" w:line="240" w:lineRule="auto"/>
        <w:rPr>
          <w:rFonts w:eastAsia="Times New Roman" w:cs="Times New Roman"/>
          <w:b/>
          <w:lang w:eastAsia="cs-CZ"/>
        </w:rPr>
      </w:pPr>
    </w:p>
    <w:p w14:paraId="434338AF" w14:textId="77777777" w:rsidR="008D04E7" w:rsidRPr="00976F4A" w:rsidRDefault="008D04E7" w:rsidP="00BD5319">
      <w:pPr>
        <w:spacing w:after="0" w:line="240" w:lineRule="auto"/>
        <w:rPr>
          <w:rFonts w:eastAsia="Times New Roman" w:cs="Times New Roman"/>
          <w:b/>
          <w:lang w:eastAsia="cs-CZ"/>
        </w:rPr>
      </w:pPr>
    </w:p>
    <w:p w14:paraId="6D6EF1A6" w14:textId="27F0D82C" w:rsidR="008D04E7" w:rsidRPr="00976F4A" w:rsidRDefault="008D04E7" w:rsidP="008D04E7">
      <w:pPr>
        <w:spacing w:after="0" w:line="240" w:lineRule="auto"/>
        <w:rPr>
          <w:rFonts w:eastAsia="Calibri" w:cs="Times New Roman"/>
          <w:b/>
          <w:lang w:eastAsia="cs-CZ"/>
        </w:rPr>
      </w:pPr>
      <w:r w:rsidRPr="00976F4A">
        <w:rPr>
          <w:rFonts w:eastAsia="Calibri" w:cs="Times New Roman"/>
          <w:b/>
          <w:lang w:eastAsia="cs-CZ"/>
        </w:rPr>
        <w:t>Dotaz č. 33:</w:t>
      </w:r>
    </w:p>
    <w:p w14:paraId="0AE400F2" w14:textId="77777777" w:rsidR="008D04E7" w:rsidRPr="00976F4A" w:rsidRDefault="008D04E7" w:rsidP="008D04E7">
      <w:pPr>
        <w:spacing w:after="0" w:line="240" w:lineRule="auto"/>
        <w:rPr>
          <w:rFonts w:eastAsia="Calibri" w:cs="Times New Roman"/>
          <w:u w:val="single"/>
          <w:lang w:eastAsia="cs-CZ"/>
        </w:rPr>
      </w:pPr>
      <w:r w:rsidRPr="00976F4A">
        <w:rPr>
          <w:rFonts w:eastAsia="Calibri" w:cs="Times New Roman"/>
          <w:u w:val="single"/>
          <w:lang w:eastAsia="cs-CZ"/>
        </w:rPr>
        <w:t>SO 31-34-01   ŽST Pardubice-Rosice nad Labem, železniční most ev. km 2,184 přes řeku Labe</w:t>
      </w:r>
    </w:p>
    <w:p w14:paraId="39FE8CD5" w14:textId="77777777" w:rsidR="008D04E7" w:rsidRPr="00976F4A" w:rsidRDefault="008D04E7" w:rsidP="008D04E7">
      <w:pPr>
        <w:spacing w:after="0" w:line="240" w:lineRule="auto"/>
        <w:rPr>
          <w:rFonts w:eastAsia="Calibri" w:cs="Times New Roman"/>
          <w:lang w:eastAsia="cs-CZ"/>
        </w:rPr>
      </w:pPr>
      <w:r w:rsidRPr="00976F4A">
        <w:rPr>
          <w:rFonts w:eastAsia="Calibri" w:cs="Times New Roman"/>
          <w:lang w:eastAsia="cs-CZ"/>
        </w:rPr>
        <w:t>Žádáme o uvedení přesného typu kompozitního roštu lávky v položce č. 106 „POCHOZÍ ROŠT Z KOMPOZITU  - , LÁVKA“. V projektové dokumentaci není uvedena.</w:t>
      </w:r>
    </w:p>
    <w:p w14:paraId="3BEA7B13" w14:textId="77777777" w:rsidR="008D04E7" w:rsidRPr="00976F4A" w:rsidRDefault="008D04E7" w:rsidP="008D04E7">
      <w:pPr>
        <w:spacing w:after="0" w:line="240" w:lineRule="auto"/>
        <w:rPr>
          <w:rFonts w:eastAsia="Calibri" w:cs="Times New Roman"/>
          <w:b/>
          <w:lang w:eastAsia="cs-CZ"/>
        </w:rPr>
      </w:pPr>
    </w:p>
    <w:p w14:paraId="37A14334" w14:textId="79292E84" w:rsidR="008D04E7" w:rsidRPr="00976F4A" w:rsidRDefault="008D04E7" w:rsidP="008D04E7">
      <w:pPr>
        <w:spacing w:after="0" w:line="240" w:lineRule="auto"/>
        <w:rPr>
          <w:rFonts w:eastAsia="Calibri" w:cs="Times New Roman"/>
          <w:b/>
          <w:lang w:eastAsia="cs-CZ"/>
        </w:rPr>
      </w:pPr>
      <w:r w:rsidRPr="00976F4A">
        <w:rPr>
          <w:rFonts w:eastAsia="Calibri" w:cs="Times New Roman"/>
          <w:b/>
          <w:lang w:eastAsia="cs-CZ"/>
        </w:rPr>
        <w:t xml:space="preserve">Odpověď: </w:t>
      </w:r>
    </w:p>
    <w:p w14:paraId="3F1F6A3B" w14:textId="3443B83D" w:rsidR="002B66C3" w:rsidRPr="00EB1D0E" w:rsidRDefault="002B66C3" w:rsidP="002B66C3">
      <w:pPr>
        <w:spacing w:after="0" w:line="240" w:lineRule="auto"/>
        <w:rPr>
          <w:rFonts w:eastAsia="Times New Roman" w:cs="Times New Roman"/>
          <w:bCs/>
          <w:color w:val="FF0000"/>
          <w:lang w:eastAsia="cs-CZ"/>
        </w:rPr>
      </w:pPr>
      <w:r w:rsidRPr="00976F4A">
        <w:rPr>
          <w:rFonts w:eastAsia="Times New Roman" w:cs="Times New Roman"/>
          <w:bCs/>
          <w:lang w:eastAsia="cs-CZ"/>
        </w:rPr>
        <w:t xml:space="preserve">Kompozitní pochozí rošt musí splňovat požadavky MVL 725. </w:t>
      </w:r>
      <w:hyperlink r:id="rId11" w:history="1">
        <w:r w:rsidRPr="00EB1D0E">
          <w:rPr>
            <w:rStyle w:val="Hypertextovodkaz"/>
            <w:rFonts w:eastAsia="Times New Roman" w:cs="Times New Roman"/>
            <w:bCs/>
            <w:lang w:eastAsia="cs-CZ"/>
          </w:rPr>
          <w:t>https://typdok.tudc.cz/Downloads/1816816924MVL_725_2017_02_21.pdf</w:t>
        </w:r>
      </w:hyperlink>
    </w:p>
    <w:p w14:paraId="003960F8" w14:textId="0EF0E5EF" w:rsidR="002B66C3" w:rsidRPr="00976F4A" w:rsidRDefault="002B66C3" w:rsidP="002B66C3">
      <w:pPr>
        <w:spacing w:after="0" w:line="240" w:lineRule="auto"/>
        <w:rPr>
          <w:rFonts w:eastAsia="Calibri" w:cs="Times New Roman"/>
          <w:bCs/>
          <w:lang w:eastAsia="cs-CZ"/>
        </w:rPr>
      </w:pPr>
      <w:r w:rsidRPr="00976F4A">
        <w:rPr>
          <w:rFonts w:eastAsia="Times New Roman" w:cs="Times New Roman"/>
          <w:bCs/>
          <w:lang w:eastAsia="cs-CZ"/>
        </w:rPr>
        <w:t>Uvažované užitné zatížení činí v charakteristických hodnotách 4,0 kN.m</w:t>
      </w:r>
      <w:r w:rsidRPr="00976F4A">
        <w:rPr>
          <w:rFonts w:eastAsia="Times New Roman" w:cs="Times New Roman"/>
          <w:bCs/>
          <w:vertAlign w:val="superscript"/>
          <w:lang w:eastAsia="cs-CZ"/>
        </w:rPr>
        <w:t>-2</w:t>
      </w:r>
      <w:r w:rsidRPr="00976F4A">
        <w:rPr>
          <w:rFonts w:eastAsia="Times New Roman" w:cs="Times New Roman"/>
          <w:bCs/>
          <w:lang w:eastAsia="cs-CZ"/>
        </w:rPr>
        <w:t xml:space="preserve"> nebo osamělé zatížení 2 kN. </w:t>
      </w:r>
      <w:r w:rsidRPr="00976F4A">
        <w:rPr>
          <w:rFonts w:eastAsia="Calibri" w:cs="Times New Roman"/>
          <w:bCs/>
          <w:lang w:eastAsia="cs-CZ"/>
        </w:rPr>
        <w:t>Položka č. 106 (93261) byla v soupisu prací uvedena do souladu s výkresovou dokumentací.</w:t>
      </w:r>
    </w:p>
    <w:p w14:paraId="1E993BBE" w14:textId="77777777" w:rsidR="002B66C3" w:rsidRPr="00976F4A" w:rsidRDefault="002B66C3" w:rsidP="002B66C3">
      <w:pPr>
        <w:spacing w:after="0" w:line="240" w:lineRule="auto"/>
        <w:rPr>
          <w:rFonts w:eastAsia="Calibri" w:cs="Times New Roman"/>
          <w:bCs/>
          <w:i/>
          <w:iCs/>
          <w:lang w:eastAsia="cs-CZ"/>
        </w:rPr>
      </w:pPr>
      <w:r w:rsidRPr="00976F4A">
        <w:rPr>
          <w:rFonts w:eastAsia="Calibri" w:cs="Times New Roman"/>
          <w:bCs/>
          <w:i/>
          <w:iCs/>
          <w:lang w:eastAsia="cs-CZ"/>
        </w:rPr>
        <w:t>Upraven dokument:</w:t>
      </w:r>
    </w:p>
    <w:p w14:paraId="7795A490" w14:textId="77777777" w:rsidR="002B66C3" w:rsidRPr="00976F4A" w:rsidRDefault="002B66C3" w:rsidP="002B66C3">
      <w:pPr>
        <w:spacing w:after="0" w:line="240" w:lineRule="auto"/>
        <w:rPr>
          <w:rFonts w:eastAsia="Calibri" w:cs="Times New Roman"/>
          <w:bCs/>
          <w:i/>
          <w:iCs/>
          <w:lang w:eastAsia="cs-CZ"/>
        </w:rPr>
      </w:pPr>
      <w:r w:rsidRPr="00976F4A">
        <w:rPr>
          <w:rFonts w:eastAsia="Calibri" w:cs="Times New Roman"/>
          <w:bCs/>
          <w:i/>
          <w:iCs/>
          <w:lang w:eastAsia="cs-CZ"/>
        </w:rPr>
        <w:t>SO313401_upr01.xlsm</w:t>
      </w:r>
    </w:p>
    <w:p w14:paraId="77E1B103" w14:textId="08850F4F" w:rsidR="008D04E7" w:rsidRDefault="008D04E7" w:rsidP="00BD5319">
      <w:pPr>
        <w:spacing w:after="0" w:line="240" w:lineRule="auto"/>
        <w:rPr>
          <w:rFonts w:eastAsia="Times New Roman" w:cs="Times New Roman"/>
          <w:b/>
          <w:color w:val="FF0000"/>
          <w:lang w:eastAsia="cs-CZ"/>
        </w:rPr>
      </w:pPr>
    </w:p>
    <w:p w14:paraId="73A8FBE6" w14:textId="485F455B" w:rsidR="008D04E7" w:rsidRDefault="008D04E7" w:rsidP="00BD5319">
      <w:pPr>
        <w:spacing w:after="0" w:line="240" w:lineRule="auto"/>
        <w:rPr>
          <w:rFonts w:eastAsia="Times New Roman" w:cs="Times New Roman"/>
          <w:b/>
          <w:color w:val="FF0000"/>
          <w:lang w:eastAsia="cs-CZ"/>
        </w:rPr>
      </w:pPr>
    </w:p>
    <w:p w14:paraId="18B2C361" w14:textId="118BB334"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34</w:t>
      </w:r>
      <w:r w:rsidRPr="00BD5319">
        <w:rPr>
          <w:rFonts w:eastAsia="Calibri" w:cs="Times New Roman"/>
          <w:b/>
          <w:lang w:eastAsia="cs-CZ"/>
        </w:rPr>
        <w:t>:</w:t>
      </w:r>
    </w:p>
    <w:p w14:paraId="1D9277C6" w14:textId="77777777" w:rsidR="00316EBC" w:rsidRPr="00316EBC" w:rsidRDefault="00316EBC" w:rsidP="00316EBC">
      <w:pPr>
        <w:spacing w:after="0" w:line="240" w:lineRule="auto"/>
        <w:rPr>
          <w:rFonts w:eastAsia="Calibri" w:cs="Times New Roman"/>
          <w:u w:val="single"/>
          <w:lang w:eastAsia="cs-CZ"/>
        </w:rPr>
      </w:pPr>
      <w:r w:rsidRPr="00316EBC">
        <w:rPr>
          <w:rFonts w:eastAsia="Calibri" w:cs="Times New Roman"/>
          <w:u w:val="single"/>
          <w:lang w:eastAsia="cs-CZ"/>
        </w:rPr>
        <w:t>SO 30-31-11 Pardubice hl.n. - Pardubice Rosice n.L., železniční spodek</w:t>
      </w:r>
    </w:p>
    <w:p w14:paraId="17099B9B" w14:textId="77777777" w:rsidR="00316EBC" w:rsidRPr="00316EBC" w:rsidRDefault="00316EBC" w:rsidP="00316EBC">
      <w:pPr>
        <w:spacing w:after="0" w:line="240" w:lineRule="auto"/>
        <w:rPr>
          <w:rFonts w:eastAsia="Calibri" w:cs="Times New Roman"/>
          <w:lang w:eastAsia="cs-CZ"/>
        </w:rPr>
      </w:pPr>
      <w:r w:rsidRPr="00316EBC">
        <w:rPr>
          <w:rFonts w:eastAsia="Calibri" w:cs="Times New Roman"/>
          <w:lang w:eastAsia="cs-CZ"/>
        </w:rPr>
        <w:t xml:space="preserve">Při kontrole rozpočtu a PD jsme v rozpočtu nikde nenalezli položku, která by v sobě zahrnovala objem nezámrzných zemin, který je uveden ve Výkazu kubatur tohoto SO příloha 2.2. na řádku 7 Násyp z propustných a nemamrzavých zemin (ochranná vrstva), nový materiál 1836,3m3. Může zadavatel sdělit ve které položce je tento nezanedbatelný objem nového materiálu zemního tělesa obsažen? Nebo pokud není nikde obsažen, může zadavatel tuto položku doplnit? </w:t>
      </w:r>
    </w:p>
    <w:p w14:paraId="1CFE2A0C" w14:textId="77777777" w:rsidR="008D04E7" w:rsidRDefault="008D04E7" w:rsidP="008D04E7">
      <w:pPr>
        <w:spacing w:after="0" w:line="240" w:lineRule="auto"/>
        <w:rPr>
          <w:rFonts w:eastAsia="Calibri" w:cs="Times New Roman"/>
          <w:b/>
          <w:color w:val="FF0000"/>
          <w:lang w:eastAsia="cs-CZ"/>
        </w:rPr>
      </w:pPr>
    </w:p>
    <w:p w14:paraId="5D9FBE9D" w14:textId="77777777"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Odpověď: </w:t>
      </w:r>
    </w:p>
    <w:p w14:paraId="546065F9" w14:textId="63EA019A" w:rsidR="008D04E7" w:rsidRPr="00976F4A" w:rsidRDefault="00DF1814" w:rsidP="008D04E7">
      <w:pPr>
        <w:spacing w:after="0" w:line="240" w:lineRule="auto"/>
        <w:rPr>
          <w:rFonts w:eastAsia="Calibri" w:cs="Times New Roman"/>
          <w:bCs/>
          <w:lang w:eastAsia="cs-CZ"/>
        </w:rPr>
      </w:pPr>
      <w:r w:rsidRPr="00976F4A">
        <w:rPr>
          <w:rFonts w:eastAsia="Calibri" w:cs="Times New Roman"/>
          <w:bCs/>
          <w:lang w:eastAsia="cs-CZ"/>
        </w:rPr>
        <w:t xml:space="preserve">Do soupisu prací </w:t>
      </w:r>
      <w:r w:rsidR="00107F4D" w:rsidRPr="00976F4A">
        <w:rPr>
          <w:rFonts w:eastAsia="Calibri" w:cs="Times New Roman"/>
          <w:bCs/>
          <w:lang w:eastAsia="cs-CZ"/>
        </w:rPr>
        <w:t xml:space="preserve">byla </w:t>
      </w:r>
      <w:r w:rsidRPr="00976F4A">
        <w:rPr>
          <w:rFonts w:eastAsia="Calibri" w:cs="Times New Roman"/>
          <w:bCs/>
          <w:lang w:eastAsia="cs-CZ"/>
        </w:rPr>
        <w:t>doplněna položka 201 (17180).</w:t>
      </w:r>
    </w:p>
    <w:p w14:paraId="265ADA59" w14:textId="7A35ADD7" w:rsidR="00DF1814" w:rsidRPr="00976F4A" w:rsidRDefault="00DF1814" w:rsidP="008D04E7">
      <w:pPr>
        <w:spacing w:after="0" w:line="240" w:lineRule="auto"/>
        <w:rPr>
          <w:rFonts w:eastAsia="Calibri" w:cs="Times New Roman"/>
          <w:bCs/>
          <w:i/>
          <w:iCs/>
          <w:lang w:eastAsia="cs-CZ"/>
        </w:rPr>
      </w:pPr>
      <w:r w:rsidRPr="00976F4A">
        <w:rPr>
          <w:rFonts w:eastAsia="Calibri" w:cs="Times New Roman"/>
          <w:bCs/>
          <w:i/>
          <w:iCs/>
          <w:lang w:eastAsia="cs-CZ"/>
        </w:rPr>
        <w:t>Upraven dokument SO303111_upr01.xlsm</w:t>
      </w:r>
    </w:p>
    <w:p w14:paraId="1134F29A" w14:textId="785B0192" w:rsidR="008D04E7" w:rsidRDefault="008D04E7" w:rsidP="008D04E7">
      <w:pPr>
        <w:spacing w:after="0" w:line="240" w:lineRule="auto"/>
        <w:rPr>
          <w:rFonts w:eastAsia="Times New Roman" w:cs="Times New Roman"/>
          <w:b/>
          <w:color w:val="FF0000"/>
          <w:lang w:eastAsia="cs-CZ"/>
        </w:rPr>
      </w:pPr>
    </w:p>
    <w:p w14:paraId="5658309A" w14:textId="77777777" w:rsidR="00DF1814" w:rsidRDefault="00DF1814" w:rsidP="008D04E7">
      <w:pPr>
        <w:spacing w:after="0" w:line="240" w:lineRule="auto"/>
        <w:rPr>
          <w:rFonts w:eastAsia="Times New Roman" w:cs="Times New Roman"/>
          <w:b/>
          <w:color w:val="FF0000"/>
          <w:lang w:eastAsia="cs-CZ"/>
        </w:rPr>
      </w:pPr>
    </w:p>
    <w:p w14:paraId="374BBC10" w14:textId="5DF611BF"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35</w:t>
      </w:r>
      <w:r w:rsidRPr="00BD5319">
        <w:rPr>
          <w:rFonts w:eastAsia="Calibri" w:cs="Times New Roman"/>
          <w:b/>
          <w:lang w:eastAsia="cs-CZ"/>
        </w:rPr>
        <w:t>:</w:t>
      </w:r>
    </w:p>
    <w:p w14:paraId="349B2A6A" w14:textId="77777777" w:rsidR="00316EBC" w:rsidRPr="00316EBC" w:rsidRDefault="00316EBC" w:rsidP="00316EBC">
      <w:pPr>
        <w:spacing w:after="0" w:line="240" w:lineRule="auto"/>
        <w:rPr>
          <w:rFonts w:eastAsia="Calibri" w:cs="Times New Roman"/>
          <w:u w:val="single"/>
          <w:lang w:eastAsia="cs-CZ"/>
        </w:rPr>
      </w:pPr>
      <w:r w:rsidRPr="00316EBC">
        <w:rPr>
          <w:rFonts w:eastAsia="Calibri" w:cs="Times New Roman"/>
          <w:u w:val="single"/>
          <w:lang w:eastAsia="cs-CZ"/>
        </w:rPr>
        <w:t>SO 30-31-01.01;   SO 31-31-01.01; SO 32-31-01.01; SO 33-31-01.01; SO 34-31-01.01 následné úpravy GPK</w:t>
      </w:r>
    </w:p>
    <w:p w14:paraId="3FB6EB8A" w14:textId="77777777" w:rsidR="00316EBC" w:rsidRPr="00316EBC" w:rsidRDefault="00316EBC" w:rsidP="00316EBC">
      <w:pPr>
        <w:spacing w:after="0" w:line="240" w:lineRule="auto"/>
        <w:rPr>
          <w:rFonts w:eastAsia="Calibri" w:cs="Times New Roman"/>
          <w:lang w:eastAsia="cs-CZ"/>
        </w:rPr>
      </w:pPr>
      <w:r w:rsidRPr="00316EBC">
        <w:rPr>
          <w:rFonts w:eastAsia="Calibri" w:cs="Times New Roman"/>
          <w:lang w:eastAsia="cs-CZ"/>
        </w:rPr>
        <w:t xml:space="preserve">Při kontrole výše uvedených rozpočtů jsme nikde nenalezli položku na doplnění a úpravě kolejového lože do finální tvaru  po směrové a výškové úpravě. Podle našeho názoru po následné úpravě vznikne potřeba doplnit lože do finálního tvaru. Doplní zadavatel do výše uvedených objektů tuto položku? </w:t>
      </w:r>
    </w:p>
    <w:p w14:paraId="6F7A7B8A" w14:textId="77777777" w:rsidR="008D04E7" w:rsidRDefault="008D04E7" w:rsidP="008D04E7">
      <w:pPr>
        <w:spacing w:after="0" w:line="240" w:lineRule="auto"/>
        <w:rPr>
          <w:rFonts w:eastAsia="Calibri" w:cs="Times New Roman"/>
          <w:b/>
          <w:color w:val="FF0000"/>
          <w:lang w:eastAsia="cs-CZ"/>
        </w:rPr>
      </w:pPr>
    </w:p>
    <w:p w14:paraId="48E25325" w14:textId="77777777" w:rsidR="008D04E7" w:rsidRPr="00976F4A" w:rsidRDefault="008D04E7" w:rsidP="008D04E7">
      <w:pPr>
        <w:spacing w:after="0" w:line="240" w:lineRule="auto"/>
        <w:rPr>
          <w:rFonts w:eastAsia="Calibri" w:cs="Times New Roman"/>
          <w:b/>
          <w:lang w:eastAsia="cs-CZ"/>
        </w:rPr>
      </w:pPr>
      <w:r w:rsidRPr="00976F4A">
        <w:rPr>
          <w:rFonts w:eastAsia="Calibri" w:cs="Times New Roman"/>
          <w:b/>
          <w:lang w:eastAsia="cs-CZ"/>
        </w:rPr>
        <w:t xml:space="preserve">Odpověď: </w:t>
      </w:r>
    </w:p>
    <w:p w14:paraId="671B2D04" w14:textId="7C68528A" w:rsidR="00DF1814" w:rsidRPr="00976F4A" w:rsidRDefault="00DF1814" w:rsidP="00DF1814">
      <w:pPr>
        <w:spacing w:after="0" w:line="240" w:lineRule="auto"/>
        <w:rPr>
          <w:rFonts w:eastAsia="Times New Roman" w:cs="Times New Roman"/>
          <w:bCs/>
          <w:lang w:eastAsia="cs-CZ"/>
        </w:rPr>
      </w:pPr>
      <w:r w:rsidRPr="00976F4A">
        <w:rPr>
          <w:rFonts w:eastAsia="Times New Roman" w:cs="Times New Roman"/>
          <w:bCs/>
          <w:lang w:eastAsia="cs-CZ"/>
        </w:rPr>
        <w:t>Doplnění štěrku při následné úpravě se neuvažuje.</w:t>
      </w:r>
    </w:p>
    <w:p w14:paraId="189AEC37" w14:textId="2C58128F" w:rsidR="00DF1814" w:rsidRPr="00976F4A" w:rsidRDefault="00DF1814" w:rsidP="00DF1814">
      <w:pPr>
        <w:spacing w:after="0" w:line="240" w:lineRule="auto"/>
        <w:rPr>
          <w:rFonts w:eastAsia="Times New Roman" w:cs="Times New Roman"/>
          <w:bCs/>
          <w:lang w:eastAsia="cs-CZ"/>
        </w:rPr>
      </w:pPr>
      <w:r w:rsidRPr="00976F4A">
        <w:rPr>
          <w:rFonts w:eastAsia="Times New Roman" w:cs="Times New Roman"/>
          <w:bCs/>
          <w:lang w:eastAsia="cs-CZ"/>
        </w:rPr>
        <w:t>Pokud se najdou místa, kde je doplnění štěrku potřeba ve větším rozsahu, znamená</w:t>
      </w:r>
      <w:r w:rsidR="00107F4D" w:rsidRPr="00976F4A">
        <w:rPr>
          <w:rFonts w:eastAsia="Times New Roman" w:cs="Times New Roman"/>
          <w:bCs/>
          <w:lang w:eastAsia="cs-CZ"/>
        </w:rPr>
        <w:t xml:space="preserve"> to</w:t>
      </w:r>
      <w:r w:rsidRPr="00976F4A">
        <w:rPr>
          <w:rFonts w:eastAsia="Times New Roman" w:cs="Times New Roman"/>
          <w:bCs/>
          <w:lang w:eastAsia="cs-CZ"/>
        </w:rPr>
        <w:t>, že při vlastní stavbě štěrkové lože buď nebylo dostatečně hutněno (i v mezipražcových prostorech či za hlavami pražců) nebo ho bylo nasypáno nedostatečné množství (z výměr položek řady 512) nebo nebyl kvalitně proveden železniční spodek.</w:t>
      </w:r>
    </w:p>
    <w:p w14:paraId="2D9C8F94" w14:textId="7FD215CF" w:rsidR="008D04E7" w:rsidRPr="00976F4A" w:rsidRDefault="00DF1814" w:rsidP="00DF1814">
      <w:pPr>
        <w:spacing w:after="0" w:line="240" w:lineRule="auto"/>
        <w:rPr>
          <w:rFonts w:eastAsia="Times New Roman" w:cs="Times New Roman"/>
          <w:bCs/>
          <w:lang w:eastAsia="cs-CZ"/>
        </w:rPr>
      </w:pPr>
      <w:r w:rsidRPr="00976F4A">
        <w:rPr>
          <w:rFonts w:eastAsia="Times New Roman" w:cs="Times New Roman"/>
          <w:bCs/>
          <w:lang w:eastAsia="cs-CZ"/>
        </w:rPr>
        <w:t>Tyto nedostatky by měl tedy zhotovitel opravit na své náklady tím, že štěrk dosype na úroveň předepsanou ve vzorových řezech nebo listech a dohutní při následné úpravě v záruční lhůtě. Objem štěrkového lože, spočtený v položkách řady 512 je totiž vždy po zhutnění. /Průměrně se vyskytující menší množství doplňovaného štěrku při následné úpravě nutno zakalkulovat do vlastních položek řady 5423./</w:t>
      </w:r>
    </w:p>
    <w:p w14:paraId="20B38CF7" w14:textId="45147D60" w:rsidR="00DF1814" w:rsidRPr="00976F4A" w:rsidRDefault="00DF1814" w:rsidP="008D04E7">
      <w:pPr>
        <w:spacing w:after="0" w:line="240" w:lineRule="auto"/>
        <w:rPr>
          <w:rFonts w:eastAsia="Times New Roman" w:cs="Times New Roman"/>
          <w:bCs/>
          <w:i/>
          <w:iCs/>
          <w:lang w:eastAsia="cs-CZ"/>
        </w:rPr>
      </w:pPr>
      <w:r w:rsidRPr="00976F4A">
        <w:rPr>
          <w:rFonts w:eastAsia="Times New Roman" w:cs="Times New Roman"/>
          <w:bCs/>
          <w:i/>
          <w:iCs/>
          <w:lang w:eastAsia="cs-CZ"/>
        </w:rPr>
        <w:t>Dokumentace bez úprav</w:t>
      </w:r>
    </w:p>
    <w:p w14:paraId="3E1A9455" w14:textId="01D920AF" w:rsidR="00DF1814" w:rsidRDefault="00DF1814" w:rsidP="008D04E7">
      <w:pPr>
        <w:spacing w:after="0" w:line="240" w:lineRule="auto"/>
        <w:rPr>
          <w:rFonts w:eastAsia="Times New Roman" w:cs="Times New Roman"/>
          <w:bCs/>
          <w:i/>
          <w:iCs/>
          <w:color w:val="FF0000"/>
          <w:lang w:eastAsia="cs-CZ"/>
        </w:rPr>
      </w:pPr>
    </w:p>
    <w:p w14:paraId="01C789D5" w14:textId="77777777" w:rsidR="00976F4A" w:rsidRDefault="00976F4A" w:rsidP="008D04E7">
      <w:pPr>
        <w:spacing w:after="0" w:line="240" w:lineRule="auto"/>
        <w:rPr>
          <w:rFonts w:eastAsia="Times New Roman" w:cs="Times New Roman"/>
          <w:bCs/>
          <w:i/>
          <w:iCs/>
          <w:color w:val="FF0000"/>
          <w:lang w:eastAsia="cs-CZ"/>
        </w:rPr>
      </w:pPr>
    </w:p>
    <w:p w14:paraId="3F220C98" w14:textId="689483D0"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36</w:t>
      </w:r>
      <w:r w:rsidRPr="00BD5319">
        <w:rPr>
          <w:rFonts w:eastAsia="Calibri" w:cs="Times New Roman"/>
          <w:b/>
          <w:lang w:eastAsia="cs-CZ"/>
        </w:rPr>
        <w:t>:</w:t>
      </w:r>
    </w:p>
    <w:p w14:paraId="5492D2B1" w14:textId="77777777" w:rsidR="00316EBC" w:rsidRPr="00316EBC" w:rsidRDefault="00316EBC" w:rsidP="00316EBC">
      <w:pPr>
        <w:spacing w:after="0" w:line="240" w:lineRule="auto"/>
        <w:rPr>
          <w:rFonts w:eastAsia="Calibri" w:cs="Times New Roman"/>
          <w:u w:val="single"/>
          <w:lang w:eastAsia="cs-CZ"/>
        </w:rPr>
      </w:pPr>
      <w:r w:rsidRPr="00316EBC">
        <w:rPr>
          <w:rFonts w:eastAsia="Calibri" w:cs="Times New Roman"/>
          <w:u w:val="single"/>
          <w:lang w:eastAsia="cs-CZ"/>
        </w:rPr>
        <w:t>SO 32-34-02 Pardubice-Rosice nad Labem - Stéblová, železniční most v km 4,800 - podchod pro cestující a pěší</w:t>
      </w:r>
    </w:p>
    <w:p w14:paraId="184A01EE" w14:textId="2E455511" w:rsidR="008D04E7" w:rsidRPr="00316EBC" w:rsidRDefault="00316EBC" w:rsidP="00316EBC">
      <w:pPr>
        <w:jc w:val="both"/>
        <w:rPr>
          <w:rFonts w:ascii="Arial" w:hAnsi="Arial" w:cs="Arial"/>
          <w:sz w:val="22"/>
          <w:szCs w:val="22"/>
        </w:rPr>
      </w:pPr>
      <w:r w:rsidRPr="00316EBC">
        <w:rPr>
          <w:rFonts w:eastAsia="Calibri" w:cs="Times New Roman"/>
          <w:lang w:eastAsia="cs-CZ"/>
        </w:rPr>
        <w:t>V poskytnutém rozpočtu je uvedena položka č. 1 s názvem POPLATKY ZA SKLÁDKU o výměře 3391,2T s popisem  nevyužitý výkopek na skládku, přepočet dle objemové hmotnosti 1 m3 = 1,8 t; dle pol. 17120. 1884*1,8. Současně je v rozpočtu uvedena i položka č. 3 POPLATKY ZA LIKVIDACŮ ODPADŮ NEKONTAMINOVANÝCH - 17 05 04  VYTĚŽENÉ ZEMINY A HORNINY -  I. TŘÍDA – TĚŽITELNOSTI o výměře 3391,2T a popisem Poplatek za uložení výkopku z pol. 131735, přepočet na tuny 1 m3 = 1,8t 1884*1,8. Podle našeho názoru se tyto dvě položky dublují a jedna z nich je tedy nepotřebná. Může zadavatel prověřit naši domněnku?</w:t>
      </w:r>
      <w:r w:rsidRPr="0028669E">
        <w:rPr>
          <w:rFonts w:ascii="Arial" w:hAnsi="Arial" w:cs="Arial"/>
          <w:sz w:val="22"/>
          <w:szCs w:val="22"/>
        </w:rPr>
        <w:t xml:space="preserve"> </w:t>
      </w:r>
    </w:p>
    <w:p w14:paraId="6A38D1B6" w14:textId="77777777" w:rsidR="008D04E7" w:rsidRPr="00976F4A" w:rsidRDefault="008D04E7" w:rsidP="008D04E7">
      <w:pPr>
        <w:spacing w:after="0" w:line="240" w:lineRule="auto"/>
        <w:rPr>
          <w:rFonts w:eastAsia="Calibri" w:cs="Times New Roman"/>
          <w:b/>
          <w:lang w:eastAsia="cs-CZ"/>
        </w:rPr>
      </w:pPr>
      <w:r w:rsidRPr="00976F4A">
        <w:rPr>
          <w:rFonts w:eastAsia="Calibri" w:cs="Times New Roman"/>
          <w:b/>
          <w:lang w:eastAsia="cs-CZ"/>
        </w:rPr>
        <w:t xml:space="preserve">Odpověď: </w:t>
      </w:r>
    </w:p>
    <w:p w14:paraId="20D2338C" w14:textId="23A53C47" w:rsidR="008D04E7" w:rsidRPr="00976F4A" w:rsidRDefault="00124BD8" w:rsidP="008D04E7">
      <w:pPr>
        <w:spacing w:after="0" w:line="240" w:lineRule="auto"/>
        <w:rPr>
          <w:rFonts w:eastAsia="Times New Roman" w:cs="Times New Roman"/>
          <w:bCs/>
          <w:lang w:eastAsia="cs-CZ"/>
        </w:rPr>
      </w:pPr>
      <w:r w:rsidRPr="00976F4A">
        <w:rPr>
          <w:rFonts w:eastAsia="Times New Roman" w:cs="Times New Roman"/>
          <w:bCs/>
          <w:lang w:eastAsia="cs-CZ"/>
        </w:rPr>
        <w:t>Dotaz zodpovězen v rámci Vysvětlení č. 2 (dotaz č.19)</w:t>
      </w:r>
      <w:r w:rsidR="00976F4A">
        <w:rPr>
          <w:rFonts w:eastAsia="Times New Roman" w:cs="Times New Roman"/>
          <w:bCs/>
          <w:lang w:eastAsia="cs-CZ"/>
        </w:rPr>
        <w:t>.</w:t>
      </w:r>
    </w:p>
    <w:p w14:paraId="3B104213" w14:textId="5D19C927" w:rsidR="008D04E7" w:rsidRDefault="008D04E7" w:rsidP="008D04E7">
      <w:pPr>
        <w:spacing w:after="0" w:line="240" w:lineRule="auto"/>
        <w:rPr>
          <w:rFonts w:eastAsia="Times New Roman" w:cs="Times New Roman"/>
          <w:b/>
          <w:color w:val="FF0000"/>
          <w:lang w:eastAsia="cs-CZ"/>
        </w:rPr>
      </w:pPr>
    </w:p>
    <w:p w14:paraId="4146CFCF" w14:textId="77777777" w:rsidR="00124BD8" w:rsidRDefault="00124BD8" w:rsidP="008D04E7">
      <w:pPr>
        <w:spacing w:after="0" w:line="240" w:lineRule="auto"/>
        <w:rPr>
          <w:rFonts w:eastAsia="Times New Roman" w:cs="Times New Roman"/>
          <w:b/>
          <w:color w:val="FF0000"/>
          <w:lang w:eastAsia="cs-CZ"/>
        </w:rPr>
      </w:pPr>
    </w:p>
    <w:p w14:paraId="79C39FED" w14:textId="379E793F"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37</w:t>
      </w:r>
      <w:r w:rsidRPr="00BD5319">
        <w:rPr>
          <w:rFonts w:eastAsia="Calibri" w:cs="Times New Roman"/>
          <w:b/>
          <w:lang w:eastAsia="cs-CZ"/>
        </w:rPr>
        <w:t>:</w:t>
      </w:r>
    </w:p>
    <w:p w14:paraId="7F535AB1" w14:textId="77777777" w:rsidR="00316EBC" w:rsidRPr="00316EBC" w:rsidRDefault="00316EBC" w:rsidP="00316EBC">
      <w:pPr>
        <w:spacing w:after="0" w:line="240" w:lineRule="auto"/>
        <w:rPr>
          <w:rFonts w:eastAsia="Calibri" w:cs="Times New Roman"/>
          <w:u w:val="single"/>
          <w:lang w:eastAsia="cs-CZ"/>
        </w:rPr>
      </w:pPr>
      <w:r w:rsidRPr="00316EBC">
        <w:rPr>
          <w:rFonts w:eastAsia="Calibri" w:cs="Times New Roman"/>
          <w:u w:val="single"/>
          <w:lang w:eastAsia="cs-CZ"/>
        </w:rPr>
        <w:t>SO 32-34-02 Pardubice-Rosice nad Labem - Stéblová, železniční most v km 4,800 - podchod pro cestující a pěší</w:t>
      </w:r>
    </w:p>
    <w:p w14:paraId="3BCB2E2A" w14:textId="77777777" w:rsidR="00316EBC" w:rsidRPr="00316EBC" w:rsidRDefault="00316EBC" w:rsidP="00316EBC">
      <w:pPr>
        <w:jc w:val="both"/>
        <w:rPr>
          <w:rFonts w:eastAsia="Calibri" w:cs="Times New Roman"/>
          <w:lang w:eastAsia="cs-CZ"/>
        </w:rPr>
      </w:pPr>
      <w:r w:rsidRPr="00316EBC">
        <w:rPr>
          <w:rFonts w:eastAsia="Calibri" w:cs="Times New Roman"/>
          <w:lang w:eastAsia="cs-CZ"/>
        </w:rPr>
        <w:t xml:space="preserve">Při kontrole projektové dokumentace a rozpočtu jsme nalezli nesoulad mezi výměrou uvedenou ve výkrese s názvem Madla na chodnících a schodištích 2.8.1  a výměrou uvedenou u položky č. 22 ZÁBRADLÍ Z DÍLCŮ KOVOVÝCH ŽÁROVĚ ZINK PONOREM S NÁTĚREM Kde je uvedeno množství 2.786,000Kg. Oproti rozpočtu je v tabulce ve zmíněném výkrese uvedena výměra 1.707,06kg. Může zadavatel vysvětlit které hodnota platí pro ocenění a případně dát tyto dokumenty do souladu. </w:t>
      </w:r>
    </w:p>
    <w:p w14:paraId="55B8B8D3" w14:textId="77777777"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Odpověď: </w:t>
      </w:r>
    </w:p>
    <w:p w14:paraId="0B2B559C" w14:textId="5C87F619" w:rsidR="008D04E7" w:rsidRPr="00976F4A" w:rsidRDefault="00124BD8" w:rsidP="008D04E7">
      <w:pPr>
        <w:spacing w:after="0" w:line="240" w:lineRule="auto"/>
        <w:rPr>
          <w:rFonts w:eastAsia="Times New Roman" w:cs="Times New Roman"/>
          <w:bCs/>
          <w:lang w:eastAsia="cs-CZ"/>
        </w:rPr>
      </w:pPr>
      <w:r w:rsidRPr="00976F4A">
        <w:rPr>
          <w:rFonts w:eastAsia="Times New Roman" w:cs="Times New Roman"/>
          <w:bCs/>
          <w:lang w:eastAsia="cs-CZ"/>
        </w:rPr>
        <w:t>Byla upravena výměra položky č. 22 (348173) na 1707,06 kg.</w:t>
      </w:r>
    </w:p>
    <w:p w14:paraId="0C9441E7" w14:textId="77777777" w:rsidR="002F2CE8" w:rsidRPr="00976F4A" w:rsidRDefault="0087667A" w:rsidP="008D04E7">
      <w:pPr>
        <w:spacing w:after="0" w:line="240" w:lineRule="auto"/>
        <w:rPr>
          <w:rFonts w:eastAsia="Calibri" w:cs="Times New Roman"/>
          <w:bCs/>
          <w:i/>
          <w:iCs/>
          <w:lang w:eastAsia="cs-CZ"/>
        </w:rPr>
      </w:pPr>
      <w:r w:rsidRPr="00976F4A">
        <w:rPr>
          <w:rFonts w:eastAsia="Calibri" w:cs="Times New Roman"/>
          <w:bCs/>
          <w:i/>
          <w:iCs/>
          <w:lang w:eastAsia="cs-CZ"/>
        </w:rPr>
        <w:t>Upraven</w:t>
      </w:r>
      <w:r w:rsidR="002F2CE8" w:rsidRPr="00976F4A">
        <w:rPr>
          <w:rFonts w:eastAsia="Calibri" w:cs="Times New Roman"/>
          <w:bCs/>
          <w:i/>
          <w:iCs/>
          <w:lang w:eastAsia="cs-CZ"/>
        </w:rPr>
        <w:t>y</w:t>
      </w:r>
      <w:r w:rsidRPr="00976F4A">
        <w:rPr>
          <w:rFonts w:eastAsia="Calibri" w:cs="Times New Roman"/>
          <w:bCs/>
          <w:i/>
          <w:iCs/>
          <w:lang w:eastAsia="cs-CZ"/>
        </w:rPr>
        <w:t xml:space="preserve"> dokument</w:t>
      </w:r>
      <w:r w:rsidR="002F2CE8" w:rsidRPr="00976F4A">
        <w:rPr>
          <w:rFonts w:eastAsia="Calibri" w:cs="Times New Roman"/>
          <w:bCs/>
          <w:i/>
          <w:iCs/>
          <w:lang w:eastAsia="cs-CZ"/>
        </w:rPr>
        <w:t>y:</w:t>
      </w:r>
    </w:p>
    <w:p w14:paraId="1721F931" w14:textId="498D9DAB" w:rsidR="00124BD8" w:rsidRPr="00976F4A" w:rsidRDefault="0087667A" w:rsidP="008D04E7">
      <w:pPr>
        <w:spacing w:after="0" w:line="240" w:lineRule="auto"/>
        <w:rPr>
          <w:rFonts w:eastAsia="Calibri" w:cs="Times New Roman"/>
          <w:bCs/>
          <w:i/>
          <w:iCs/>
          <w:lang w:eastAsia="cs-CZ"/>
        </w:rPr>
      </w:pPr>
      <w:r w:rsidRPr="00976F4A">
        <w:rPr>
          <w:rFonts w:eastAsia="Calibri" w:cs="Times New Roman"/>
          <w:bCs/>
          <w:i/>
          <w:iCs/>
          <w:lang w:eastAsia="cs-CZ"/>
        </w:rPr>
        <w:t>SO323402_upr02.xlsm</w:t>
      </w:r>
      <w:r w:rsidR="002F2CE8" w:rsidRPr="00976F4A">
        <w:rPr>
          <w:rFonts w:eastAsia="Calibri" w:cs="Times New Roman"/>
          <w:bCs/>
          <w:i/>
          <w:iCs/>
          <w:lang w:eastAsia="cs-CZ"/>
        </w:rPr>
        <w:t xml:space="preserve"> a D_02_01_04_01_323402_05_Výkaz výměr_upr02.pdf</w:t>
      </w:r>
    </w:p>
    <w:p w14:paraId="0C2157B1" w14:textId="77777777" w:rsidR="0087667A" w:rsidRDefault="0087667A" w:rsidP="008D04E7">
      <w:pPr>
        <w:spacing w:after="0" w:line="240" w:lineRule="auto"/>
        <w:rPr>
          <w:rFonts w:eastAsia="Times New Roman" w:cs="Times New Roman"/>
          <w:b/>
          <w:color w:val="FF0000"/>
          <w:lang w:eastAsia="cs-CZ"/>
        </w:rPr>
      </w:pPr>
    </w:p>
    <w:p w14:paraId="0970971D" w14:textId="77777777" w:rsidR="002E3C0E" w:rsidRDefault="002E3C0E" w:rsidP="008D04E7">
      <w:pPr>
        <w:spacing w:after="0" w:line="240" w:lineRule="auto"/>
        <w:rPr>
          <w:rFonts w:eastAsia="Times New Roman" w:cs="Times New Roman"/>
          <w:b/>
          <w:color w:val="FF0000"/>
          <w:lang w:eastAsia="cs-CZ"/>
        </w:rPr>
      </w:pPr>
    </w:p>
    <w:p w14:paraId="1880081B" w14:textId="4DC7D12B" w:rsidR="008D04E7" w:rsidRPr="00BD5319" w:rsidRDefault="008D04E7" w:rsidP="008D04E7">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38</w:t>
      </w:r>
      <w:r w:rsidRPr="00BD5319">
        <w:rPr>
          <w:rFonts w:eastAsia="Calibri" w:cs="Times New Roman"/>
          <w:b/>
          <w:lang w:eastAsia="cs-CZ"/>
        </w:rPr>
        <w:t>:</w:t>
      </w:r>
    </w:p>
    <w:p w14:paraId="4F98D174" w14:textId="77777777" w:rsidR="00316EBC" w:rsidRPr="00316EBC" w:rsidRDefault="00316EBC" w:rsidP="00316EBC">
      <w:pPr>
        <w:spacing w:after="0" w:line="240" w:lineRule="auto"/>
        <w:rPr>
          <w:rFonts w:eastAsia="Calibri" w:cs="Times New Roman"/>
          <w:u w:val="single"/>
          <w:lang w:eastAsia="cs-CZ"/>
        </w:rPr>
      </w:pPr>
      <w:r w:rsidRPr="00316EBC">
        <w:rPr>
          <w:rFonts w:eastAsia="Calibri" w:cs="Times New Roman"/>
          <w:u w:val="single"/>
          <w:lang w:eastAsia="cs-CZ"/>
        </w:rPr>
        <w:t>SO 30-31-01 Pardubice hl. n. - Pardubice-Rosice nad Labem, železniční svršek</w:t>
      </w:r>
    </w:p>
    <w:p w14:paraId="34A82C21" w14:textId="77777777" w:rsidR="00316EBC" w:rsidRPr="00316EBC" w:rsidRDefault="00316EBC" w:rsidP="00316EBC">
      <w:pPr>
        <w:jc w:val="both"/>
        <w:rPr>
          <w:rFonts w:eastAsia="Calibri" w:cs="Times New Roman"/>
          <w:lang w:eastAsia="cs-CZ"/>
        </w:rPr>
      </w:pPr>
      <w:r w:rsidRPr="00316EBC">
        <w:rPr>
          <w:rFonts w:eastAsia="Calibri" w:cs="Times New Roman"/>
          <w:lang w:eastAsia="cs-CZ"/>
        </w:rPr>
        <w:t>V TZ na str. 23 je uvedeno, že v rámci stavebního objektu je navržena demontáž jednoho kolejnicového zarážedla, které ukončuje kusou kolej č. 2 v rámci stavby Modernizace železničního uzlu Pardubice. V poskytnutém VV není uvedena položka pro odstranění tohoto kolejnicového zarážedla a jeho likvidaci. Doplní zadavatel tyto položky do rozpočtu?</w:t>
      </w:r>
    </w:p>
    <w:p w14:paraId="2B39BC0D" w14:textId="77777777" w:rsidR="008D04E7" w:rsidRPr="00976F4A" w:rsidRDefault="008D04E7" w:rsidP="008D04E7">
      <w:pPr>
        <w:spacing w:after="0" w:line="240" w:lineRule="auto"/>
        <w:rPr>
          <w:rFonts w:eastAsia="Calibri" w:cs="Times New Roman"/>
          <w:b/>
          <w:lang w:eastAsia="cs-CZ"/>
        </w:rPr>
      </w:pPr>
      <w:r w:rsidRPr="00976F4A">
        <w:rPr>
          <w:rFonts w:eastAsia="Calibri" w:cs="Times New Roman"/>
          <w:b/>
          <w:lang w:eastAsia="cs-CZ"/>
        </w:rPr>
        <w:t xml:space="preserve">Odpověď: </w:t>
      </w:r>
    </w:p>
    <w:p w14:paraId="5BA2A947" w14:textId="6DE3D0F7" w:rsidR="006C47CB" w:rsidRPr="00976F4A" w:rsidRDefault="0069014E" w:rsidP="006C47CB">
      <w:pPr>
        <w:spacing w:after="0" w:line="240" w:lineRule="auto"/>
        <w:rPr>
          <w:rFonts w:eastAsia="Calibri" w:cs="Times New Roman"/>
          <w:b/>
          <w:iCs/>
          <w:lang w:eastAsia="cs-CZ"/>
        </w:rPr>
      </w:pPr>
      <w:r w:rsidRPr="00976F4A">
        <w:rPr>
          <w:rFonts w:ascii="Verdana" w:hAnsi="Verdana" w:cs="Arial"/>
          <w:iCs/>
        </w:rPr>
        <w:t>Byl d</w:t>
      </w:r>
      <w:r w:rsidR="00C25AF8" w:rsidRPr="00976F4A">
        <w:rPr>
          <w:rFonts w:ascii="Verdana" w:hAnsi="Verdana" w:cs="Arial"/>
          <w:iCs/>
        </w:rPr>
        <w:t>oplněn Soupis prací o dvě položky č. 201 (965441) a 202 (965442). Předpokládá se, že kolejnicové zarážedlo, (pokud bude v rámci stavby Modernizace žel. uzlu Pardubice zřízeno), bude odvezeno do Heřmanova Městce, stejně jako kolejnice, a předáno OŘ Hradec Králové.</w:t>
      </w:r>
    </w:p>
    <w:p w14:paraId="20204293" w14:textId="13F45971" w:rsidR="00316EBC" w:rsidRPr="00976F4A" w:rsidRDefault="00C25AF8" w:rsidP="00316EBC">
      <w:pPr>
        <w:spacing w:after="0" w:line="240" w:lineRule="auto"/>
        <w:rPr>
          <w:rFonts w:eastAsia="Times New Roman" w:cs="Times New Roman"/>
          <w:b/>
          <w:lang w:eastAsia="cs-CZ"/>
        </w:rPr>
      </w:pPr>
      <w:r w:rsidRPr="00976F4A">
        <w:rPr>
          <w:rFonts w:eastAsia="Calibri" w:cs="Times New Roman"/>
          <w:bCs/>
          <w:i/>
          <w:iCs/>
          <w:lang w:eastAsia="cs-CZ"/>
        </w:rPr>
        <w:t>Upraven dokument SO303101_upr01.xlsm</w:t>
      </w:r>
    </w:p>
    <w:p w14:paraId="17B025B1" w14:textId="49937EF0" w:rsidR="006C47CB" w:rsidRDefault="006C47CB" w:rsidP="00316EBC">
      <w:pPr>
        <w:spacing w:after="0" w:line="240" w:lineRule="auto"/>
        <w:rPr>
          <w:rFonts w:eastAsia="Times New Roman" w:cs="Times New Roman"/>
          <w:b/>
          <w:color w:val="FF0000"/>
          <w:lang w:eastAsia="cs-CZ"/>
        </w:rPr>
      </w:pPr>
    </w:p>
    <w:p w14:paraId="3A79A304" w14:textId="77777777" w:rsidR="00C25AF8" w:rsidRDefault="00C25AF8" w:rsidP="00316EBC">
      <w:pPr>
        <w:spacing w:after="0" w:line="240" w:lineRule="auto"/>
        <w:rPr>
          <w:rFonts w:eastAsia="Times New Roman" w:cs="Times New Roman"/>
          <w:b/>
          <w:color w:val="FF0000"/>
          <w:lang w:eastAsia="cs-CZ"/>
        </w:rPr>
      </w:pPr>
    </w:p>
    <w:p w14:paraId="10A6BB07" w14:textId="0D97004F" w:rsidR="00316EBC" w:rsidRPr="00BD5319" w:rsidRDefault="00316EBC" w:rsidP="00316EBC">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39</w:t>
      </w:r>
      <w:r w:rsidRPr="00BD5319">
        <w:rPr>
          <w:rFonts w:eastAsia="Calibri" w:cs="Times New Roman"/>
          <w:b/>
          <w:lang w:eastAsia="cs-CZ"/>
        </w:rPr>
        <w:t>:</w:t>
      </w:r>
    </w:p>
    <w:p w14:paraId="72200D42" w14:textId="77777777" w:rsidR="00316EBC" w:rsidRPr="00316EBC" w:rsidRDefault="00316EBC" w:rsidP="00316EBC">
      <w:pPr>
        <w:spacing w:after="0" w:line="240" w:lineRule="auto"/>
        <w:rPr>
          <w:rFonts w:eastAsia="Calibri" w:cs="Times New Roman"/>
          <w:u w:val="single"/>
          <w:lang w:eastAsia="cs-CZ"/>
        </w:rPr>
      </w:pPr>
      <w:r w:rsidRPr="00316EBC">
        <w:rPr>
          <w:rFonts w:eastAsia="Calibri" w:cs="Times New Roman"/>
          <w:u w:val="single"/>
          <w:lang w:eastAsia="cs-CZ"/>
        </w:rPr>
        <w:t>SO 30-31-01 Pardubice hl. n. - Pardubice-Rosice nad Labem, železniční svršek</w:t>
      </w:r>
    </w:p>
    <w:p w14:paraId="6761A2CE" w14:textId="2C1B16CA" w:rsidR="00316EBC" w:rsidRPr="00316EBC" w:rsidRDefault="00316EBC" w:rsidP="00316EBC">
      <w:pPr>
        <w:jc w:val="both"/>
        <w:rPr>
          <w:rFonts w:eastAsia="Calibri" w:cs="Times New Roman"/>
          <w:lang w:eastAsia="cs-CZ"/>
        </w:rPr>
      </w:pPr>
      <w:r w:rsidRPr="00316EBC">
        <w:rPr>
          <w:rFonts w:eastAsia="Calibri" w:cs="Times New Roman"/>
          <w:lang w:eastAsia="cs-CZ"/>
        </w:rPr>
        <w:t>V poskytnutém rozpočtu je uvedena pol. č. 18 DEMONTÁŽ KOLEJE NA BETONOVÝCH PRAŽCÍCH - ODVOZ ROZEBRANÝCH SOUČÁSTÍ NA MONTÁŽNÍ ZÁKLADNU. V projektové dokumentaci je uvažováno pouze s demontáží koleje na pražcích dřevěných. Opraví zadavatel tuto položku tak, aby odpovídala projektové dokumentaci?</w:t>
      </w:r>
    </w:p>
    <w:p w14:paraId="27AF9992" w14:textId="77777777" w:rsidR="00316EBC" w:rsidRPr="00976F4A" w:rsidRDefault="00316EBC" w:rsidP="00316EBC">
      <w:pPr>
        <w:spacing w:after="0" w:line="240" w:lineRule="auto"/>
        <w:rPr>
          <w:rFonts w:eastAsia="Calibri" w:cs="Times New Roman"/>
          <w:b/>
          <w:lang w:eastAsia="cs-CZ"/>
        </w:rPr>
      </w:pPr>
      <w:r w:rsidRPr="00976F4A">
        <w:rPr>
          <w:rFonts w:eastAsia="Calibri" w:cs="Times New Roman"/>
          <w:b/>
          <w:lang w:eastAsia="cs-CZ"/>
        </w:rPr>
        <w:t xml:space="preserve">Odpověď: </w:t>
      </w:r>
    </w:p>
    <w:p w14:paraId="16A33CA0" w14:textId="64FC77A1" w:rsidR="00316EBC" w:rsidRPr="00976F4A" w:rsidRDefault="00C25AF8" w:rsidP="00316EBC">
      <w:pPr>
        <w:spacing w:after="0" w:line="240" w:lineRule="auto"/>
        <w:rPr>
          <w:rFonts w:eastAsia="Calibri" w:cs="Times New Roman"/>
          <w:bCs/>
          <w:lang w:eastAsia="cs-CZ"/>
        </w:rPr>
      </w:pPr>
      <w:r w:rsidRPr="00976F4A">
        <w:rPr>
          <w:rFonts w:eastAsia="Calibri" w:cs="Times New Roman"/>
          <w:bCs/>
          <w:lang w:eastAsia="cs-CZ"/>
        </w:rPr>
        <w:t>Na základě dotazu byla upravena položka č. 18 (nově 965125) v Soupisu prací.</w:t>
      </w:r>
    </w:p>
    <w:p w14:paraId="6C6DC10A" w14:textId="77777777" w:rsidR="00C25AF8" w:rsidRPr="00976F4A" w:rsidRDefault="00C25AF8" w:rsidP="00C25AF8">
      <w:pPr>
        <w:spacing w:after="0" w:line="240" w:lineRule="auto"/>
        <w:rPr>
          <w:rFonts w:eastAsia="Times New Roman" w:cs="Times New Roman"/>
          <w:bCs/>
          <w:lang w:eastAsia="cs-CZ"/>
        </w:rPr>
      </w:pPr>
      <w:r w:rsidRPr="00976F4A">
        <w:rPr>
          <w:rFonts w:eastAsia="Calibri" w:cs="Times New Roman"/>
          <w:bCs/>
          <w:i/>
          <w:iCs/>
          <w:lang w:eastAsia="cs-CZ"/>
        </w:rPr>
        <w:t>Upraven dokument SO303101_upr01.xlsm</w:t>
      </w:r>
    </w:p>
    <w:p w14:paraId="44863A0C" w14:textId="77777777" w:rsidR="00C25AF8" w:rsidRPr="00976F4A" w:rsidRDefault="00C25AF8" w:rsidP="00316EBC">
      <w:pPr>
        <w:spacing w:after="0" w:line="240" w:lineRule="auto"/>
        <w:rPr>
          <w:rFonts w:eastAsia="Calibri" w:cs="Times New Roman"/>
          <w:b/>
          <w:lang w:eastAsia="cs-CZ"/>
        </w:rPr>
      </w:pPr>
    </w:p>
    <w:p w14:paraId="0F597DA6" w14:textId="77777777" w:rsidR="00316EBC" w:rsidRPr="00976F4A" w:rsidRDefault="00316EBC" w:rsidP="00316EBC">
      <w:pPr>
        <w:spacing w:after="0" w:line="240" w:lineRule="auto"/>
        <w:rPr>
          <w:rFonts w:eastAsia="Times New Roman" w:cs="Times New Roman"/>
          <w:b/>
          <w:lang w:eastAsia="cs-CZ"/>
        </w:rPr>
      </w:pPr>
    </w:p>
    <w:p w14:paraId="773613A1" w14:textId="761E609B" w:rsidR="00316EBC" w:rsidRPr="00976F4A" w:rsidRDefault="00316EBC" w:rsidP="00316EBC">
      <w:pPr>
        <w:spacing w:after="0" w:line="240" w:lineRule="auto"/>
        <w:rPr>
          <w:rFonts w:eastAsia="Calibri" w:cs="Times New Roman"/>
          <w:b/>
          <w:lang w:eastAsia="cs-CZ"/>
        </w:rPr>
      </w:pPr>
      <w:r w:rsidRPr="00976F4A">
        <w:rPr>
          <w:rFonts w:eastAsia="Calibri" w:cs="Times New Roman"/>
          <w:b/>
          <w:lang w:eastAsia="cs-CZ"/>
        </w:rPr>
        <w:t>Dotaz č. 40:</w:t>
      </w:r>
    </w:p>
    <w:p w14:paraId="4D076DE8" w14:textId="77777777" w:rsidR="00316EBC" w:rsidRPr="00976F4A" w:rsidRDefault="00316EBC" w:rsidP="00316EBC">
      <w:pPr>
        <w:spacing w:after="0" w:line="240" w:lineRule="auto"/>
        <w:rPr>
          <w:rFonts w:eastAsia="Calibri" w:cs="Times New Roman"/>
          <w:u w:val="single"/>
          <w:lang w:eastAsia="cs-CZ"/>
        </w:rPr>
      </w:pPr>
      <w:r w:rsidRPr="00976F4A">
        <w:rPr>
          <w:rFonts w:eastAsia="Calibri" w:cs="Times New Roman"/>
          <w:u w:val="single"/>
          <w:lang w:eastAsia="cs-CZ"/>
        </w:rPr>
        <w:t>SO 31-32-02, ŽST Pardubice - Rosice nad Labem, nástupiště č.1</w:t>
      </w:r>
    </w:p>
    <w:p w14:paraId="709C0EE2" w14:textId="0DBCEA21" w:rsidR="00316EBC" w:rsidRPr="00976F4A" w:rsidRDefault="00316EBC" w:rsidP="00316EBC">
      <w:pPr>
        <w:jc w:val="both"/>
        <w:rPr>
          <w:rFonts w:eastAsia="Calibri" w:cs="Times New Roman"/>
          <w:lang w:eastAsia="cs-CZ"/>
        </w:rPr>
      </w:pPr>
      <w:r w:rsidRPr="00976F4A">
        <w:rPr>
          <w:rFonts w:eastAsia="Calibri" w:cs="Times New Roman"/>
          <w:lang w:eastAsia="cs-CZ"/>
        </w:rPr>
        <w:t xml:space="preserve">V rozpočtu výše uvedeného objektu je uvedena položka č.35 ODSTRANĚNÍ KOLEJOVÉHO LOŽE A DRÁŽNÍCH STEZEK - ODVOZ NA MEZIDEPONII - odvoz sypaného nástupiště s výpočtem množství 350,66*10 = 3.506,6 M3KM. Dle našeho názoru však v rozpočtu chybí položka samotného Odstranění ve výši 350,66m3 Může zadavatel vysvětlit kam zahrnul tuto položku odstranění, případně doplnit tuto položku do rozpočtu? </w:t>
      </w:r>
    </w:p>
    <w:p w14:paraId="2DF3D6A2" w14:textId="77777777" w:rsidR="00316EBC" w:rsidRPr="00976F4A" w:rsidRDefault="00316EBC" w:rsidP="00316EBC">
      <w:pPr>
        <w:spacing w:after="0" w:line="240" w:lineRule="auto"/>
        <w:rPr>
          <w:rFonts w:eastAsia="Calibri" w:cs="Times New Roman"/>
          <w:b/>
          <w:lang w:eastAsia="cs-CZ"/>
        </w:rPr>
      </w:pPr>
      <w:r w:rsidRPr="00976F4A">
        <w:rPr>
          <w:rFonts w:eastAsia="Calibri" w:cs="Times New Roman"/>
          <w:b/>
          <w:lang w:eastAsia="cs-CZ"/>
        </w:rPr>
        <w:t xml:space="preserve">Odpověď: </w:t>
      </w:r>
    </w:p>
    <w:p w14:paraId="7E7DD94B" w14:textId="2201BCB7" w:rsidR="00316EBC" w:rsidRPr="00976F4A" w:rsidRDefault="00B366E4" w:rsidP="00316EBC">
      <w:pPr>
        <w:spacing w:after="0" w:line="240" w:lineRule="auto"/>
        <w:rPr>
          <w:rFonts w:eastAsia="Times New Roman" w:cs="Times New Roman"/>
          <w:bCs/>
          <w:lang w:eastAsia="cs-CZ"/>
        </w:rPr>
      </w:pPr>
      <w:r w:rsidRPr="00976F4A">
        <w:rPr>
          <w:rFonts w:eastAsia="Times New Roman" w:cs="Times New Roman"/>
          <w:bCs/>
          <w:lang w:eastAsia="cs-CZ"/>
        </w:rPr>
        <w:t xml:space="preserve">Do Soupisu prací </w:t>
      </w:r>
      <w:r w:rsidR="007B155C" w:rsidRPr="00976F4A">
        <w:rPr>
          <w:rFonts w:eastAsia="Times New Roman" w:cs="Times New Roman"/>
          <w:bCs/>
          <w:lang w:eastAsia="cs-CZ"/>
        </w:rPr>
        <w:t xml:space="preserve">byla </w:t>
      </w:r>
      <w:r w:rsidRPr="00976F4A">
        <w:rPr>
          <w:rFonts w:eastAsia="Times New Roman" w:cs="Times New Roman"/>
          <w:bCs/>
          <w:lang w:eastAsia="cs-CZ"/>
        </w:rPr>
        <w:t>doplněna položka č. 201 (965010).</w:t>
      </w:r>
    </w:p>
    <w:p w14:paraId="17E242A2" w14:textId="50882407" w:rsidR="00B366E4" w:rsidRPr="00976F4A" w:rsidRDefault="00B366E4" w:rsidP="00316EBC">
      <w:pPr>
        <w:spacing w:after="0" w:line="240" w:lineRule="auto"/>
        <w:rPr>
          <w:rFonts w:eastAsia="Calibri" w:cs="Times New Roman"/>
          <w:bCs/>
          <w:i/>
          <w:iCs/>
          <w:lang w:eastAsia="cs-CZ"/>
        </w:rPr>
      </w:pPr>
      <w:r w:rsidRPr="00976F4A">
        <w:rPr>
          <w:rFonts w:eastAsia="Calibri" w:cs="Times New Roman"/>
          <w:bCs/>
          <w:i/>
          <w:iCs/>
          <w:lang w:eastAsia="cs-CZ"/>
        </w:rPr>
        <w:t>Upraven dokument</w:t>
      </w:r>
      <w:r w:rsidRPr="00976F4A">
        <w:rPr>
          <w:bCs/>
        </w:rPr>
        <w:t xml:space="preserve"> </w:t>
      </w:r>
      <w:r w:rsidRPr="00976F4A">
        <w:rPr>
          <w:rFonts w:eastAsia="Calibri" w:cs="Times New Roman"/>
          <w:bCs/>
          <w:i/>
          <w:iCs/>
          <w:lang w:eastAsia="cs-CZ"/>
        </w:rPr>
        <w:t>SO313202_upr01.xlsm</w:t>
      </w:r>
    </w:p>
    <w:p w14:paraId="03929FC4" w14:textId="77777777" w:rsidR="00B366E4" w:rsidRPr="00976F4A" w:rsidRDefault="00B366E4" w:rsidP="00316EBC">
      <w:pPr>
        <w:spacing w:after="0" w:line="240" w:lineRule="auto"/>
        <w:rPr>
          <w:rFonts w:eastAsia="Times New Roman" w:cs="Times New Roman"/>
          <w:b/>
          <w:lang w:eastAsia="cs-CZ"/>
        </w:rPr>
      </w:pPr>
    </w:p>
    <w:p w14:paraId="3D060749" w14:textId="77777777" w:rsidR="00316EBC" w:rsidRPr="00976F4A" w:rsidRDefault="00316EBC" w:rsidP="00316EBC">
      <w:pPr>
        <w:spacing w:after="0" w:line="240" w:lineRule="auto"/>
        <w:rPr>
          <w:rFonts w:eastAsia="Times New Roman" w:cs="Times New Roman"/>
          <w:b/>
          <w:lang w:eastAsia="cs-CZ"/>
        </w:rPr>
      </w:pPr>
    </w:p>
    <w:p w14:paraId="2B524ADF" w14:textId="0DE64935" w:rsidR="00316EBC" w:rsidRPr="00976F4A" w:rsidRDefault="00316EBC" w:rsidP="00316EBC">
      <w:pPr>
        <w:spacing w:after="0" w:line="240" w:lineRule="auto"/>
        <w:rPr>
          <w:rFonts w:eastAsia="Calibri" w:cs="Times New Roman"/>
          <w:u w:val="single"/>
          <w:lang w:eastAsia="cs-CZ"/>
        </w:rPr>
      </w:pPr>
      <w:r w:rsidRPr="00976F4A">
        <w:rPr>
          <w:rFonts w:eastAsia="Calibri" w:cs="Times New Roman"/>
          <w:b/>
          <w:lang w:eastAsia="cs-CZ"/>
        </w:rPr>
        <w:t>Dotaz č. 41:</w:t>
      </w:r>
    </w:p>
    <w:p w14:paraId="2DDA7B94" w14:textId="77777777" w:rsidR="00316EBC" w:rsidRPr="00976F4A" w:rsidRDefault="00316EBC" w:rsidP="00316EBC">
      <w:pPr>
        <w:spacing w:after="0" w:line="240" w:lineRule="auto"/>
        <w:rPr>
          <w:rFonts w:eastAsia="Calibri" w:cs="Times New Roman"/>
          <w:u w:val="single"/>
          <w:lang w:eastAsia="cs-CZ"/>
        </w:rPr>
      </w:pPr>
      <w:r w:rsidRPr="00976F4A">
        <w:rPr>
          <w:rFonts w:eastAsia="Calibri" w:cs="Times New Roman"/>
          <w:u w:val="single"/>
          <w:lang w:eastAsia="cs-CZ"/>
        </w:rPr>
        <w:t>SO 31-32-02, ŽST Pardubice - Rosice nad Labem, nástupiště č.1</w:t>
      </w:r>
    </w:p>
    <w:p w14:paraId="0F0F0E34" w14:textId="09D81D73" w:rsidR="00316EBC" w:rsidRPr="00976F4A" w:rsidRDefault="00316EBC" w:rsidP="00316EBC">
      <w:pPr>
        <w:jc w:val="both"/>
        <w:rPr>
          <w:rFonts w:eastAsia="Calibri" w:cs="Times New Roman"/>
          <w:lang w:eastAsia="cs-CZ"/>
        </w:rPr>
      </w:pPr>
      <w:r w:rsidRPr="00976F4A">
        <w:rPr>
          <w:rFonts w:eastAsia="Calibri" w:cs="Times New Roman"/>
          <w:lang w:eastAsia="cs-CZ"/>
        </w:rPr>
        <w:t>V PD v příloze VÝKAZ VÝMĚR č.9 příloha č.1 je na řádku č.13 uvedeno Zídky - nátěr 1xALP + 2xALN = 128,49m</w:t>
      </w:r>
      <w:r w:rsidR="005707F2" w:rsidRPr="00976F4A">
        <w:rPr>
          <w:rFonts w:eastAsia="Calibri" w:cs="Times New Roman"/>
          <w:lang w:eastAsia="cs-CZ"/>
        </w:rPr>
        <w:t>2 při</w:t>
      </w:r>
      <w:r w:rsidRPr="00976F4A">
        <w:rPr>
          <w:rFonts w:eastAsia="Calibri" w:cs="Times New Roman"/>
          <w:lang w:eastAsia="cs-CZ"/>
        </w:rPr>
        <w:t xml:space="preserve"> kontrole poskytnutého rozpočtu jsme však žádnou položku IZOLACE ZVLÁŠT KONSTR PROTI ZEM VLHK ASFALT NÁTĚRY) pro provedení takovéto izolace nenalezli. Může zadavatel prověřit rozpočet a sdělit kam tento izolační nátěr započítal? Případně doplnit položku.</w:t>
      </w:r>
    </w:p>
    <w:p w14:paraId="4FA0956A" w14:textId="77777777" w:rsidR="00316EBC" w:rsidRPr="00976F4A" w:rsidRDefault="00316EBC" w:rsidP="00316EBC">
      <w:pPr>
        <w:spacing w:after="0" w:line="240" w:lineRule="auto"/>
        <w:rPr>
          <w:rFonts w:eastAsia="Calibri" w:cs="Times New Roman"/>
          <w:b/>
          <w:lang w:eastAsia="cs-CZ"/>
        </w:rPr>
      </w:pPr>
      <w:r w:rsidRPr="00976F4A">
        <w:rPr>
          <w:rFonts w:eastAsia="Calibri" w:cs="Times New Roman"/>
          <w:b/>
          <w:lang w:eastAsia="cs-CZ"/>
        </w:rPr>
        <w:t xml:space="preserve">Odpověď: </w:t>
      </w:r>
    </w:p>
    <w:p w14:paraId="3988A20F" w14:textId="5114BA47" w:rsidR="006C47CB" w:rsidRPr="00976F4A" w:rsidRDefault="0041316F" w:rsidP="006C47CB">
      <w:pPr>
        <w:spacing w:after="0" w:line="240" w:lineRule="auto"/>
        <w:rPr>
          <w:rFonts w:eastAsia="Times New Roman" w:cs="Times New Roman"/>
          <w:bCs/>
          <w:lang w:eastAsia="cs-CZ"/>
        </w:rPr>
      </w:pPr>
      <w:r w:rsidRPr="00976F4A">
        <w:rPr>
          <w:rFonts w:eastAsia="Times New Roman" w:cs="Times New Roman"/>
          <w:bCs/>
          <w:lang w:eastAsia="cs-CZ"/>
        </w:rPr>
        <w:t>Dle specifikací třídníku OTSKP jsou izolac</w:t>
      </w:r>
      <w:r w:rsidR="00C6352F" w:rsidRPr="00976F4A">
        <w:rPr>
          <w:rFonts w:eastAsia="Times New Roman" w:cs="Times New Roman"/>
          <w:bCs/>
          <w:lang w:eastAsia="cs-CZ"/>
        </w:rPr>
        <w:t>e</w:t>
      </w:r>
      <w:r w:rsidRPr="00976F4A">
        <w:rPr>
          <w:rFonts w:eastAsia="Times New Roman" w:cs="Times New Roman"/>
          <w:bCs/>
          <w:lang w:eastAsia="cs-CZ"/>
        </w:rPr>
        <w:t xml:space="preserve"> proti zemní vlhkosti součástí položky pol. č. 12 (32725).</w:t>
      </w:r>
    </w:p>
    <w:p w14:paraId="5E90EA02" w14:textId="59308376" w:rsidR="00316EBC" w:rsidRPr="00976F4A" w:rsidRDefault="007B155C" w:rsidP="00316EBC">
      <w:pPr>
        <w:spacing w:after="0" w:line="240" w:lineRule="auto"/>
        <w:rPr>
          <w:rFonts w:eastAsia="Times New Roman" w:cs="Times New Roman"/>
          <w:i/>
          <w:lang w:eastAsia="cs-CZ"/>
        </w:rPr>
      </w:pPr>
      <w:r w:rsidRPr="00976F4A">
        <w:rPr>
          <w:rFonts w:eastAsia="Times New Roman" w:cs="Times New Roman"/>
          <w:i/>
          <w:lang w:eastAsia="cs-CZ"/>
        </w:rPr>
        <w:t>Dokumentace bez úprav.</w:t>
      </w:r>
    </w:p>
    <w:p w14:paraId="786E3B25" w14:textId="69CCEAC8" w:rsidR="00316EBC" w:rsidRDefault="00316EBC" w:rsidP="00316EBC">
      <w:pPr>
        <w:spacing w:after="0" w:line="240" w:lineRule="auto"/>
        <w:rPr>
          <w:rFonts w:eastAsia="Times New Roman" w:cs="Times New Roman"/>
          <w:b/>
          <w:color w:val="FF0000"/>
          <w:lang w:eastAsia="cs-CZ"/>
        </w:rPr>
      </w:pPr>
    </w:p>
    <w:p w14:paraId="7557DCBC" w14:textId="77777777" w:rsidR="00976F4A" w:rsidRDefault="00976F4A" w:rsidP="00316EBC">
      <w:pPr>
        <w:spacing w:after="0" w:line="240" w:lineRule="auto"/>
        <w:rPr>
          <w:rFonts w:eastAsia="Times New Roman" w:cs="Times New Roman"/>
          <w:b/>
          <w:color w:val="FF0000"/>
          <w:lang w:eastAsia="cs-CZ"/>
        </w:rPr>
      </w:pPr>
    </w:p>
    <w:p w14:paraId="37DFF447" w14:textId="44DFAFA5" w:rsidR="00316EBC" w:rsidRPr="00BD5319" w:rsidRDefault="00316EBC" w:rsidP="00316EBC">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42</w:t>
      </w:r>
      <w:r w:rsidRPr="00BD5319">
        <w:rPr>
          <w:rFonts w:eastAsia="Calibri" w:cs="Times New Roman"/>
          <w:b/>
          <w:lang w:eastAsia="cs-CZ"/>
        </w:rPr>
        <w:t>:</w:t>
      </w:r>
    </w:p>
    <w:p w14:paraId="552CF761" w14:textId="77777777" w:rsidR="00316EBC" w:rsidRPr="00316EBC" w:rsidRDefault="00316EBC" w:rsidP="00316EBC">
      <w:pPr>
        <w:spacing w:after="0" w:line="240" w:lineRule="auto"/>
        <w:rPr>
          <w:rFonts w:eastAsia="Calibri" w:cs="Times New Roman"/>
          <w:u w:val="single"/>
          <w:lang w:eastAsia="cs-CZ"/>
        </w:rPr>
      </w:pPr>
      <w:r w:rsidRPr="00316EBC">
        <w:rPr>
          <w:rFonts w:eastAsia="Calibri" w:cs="Times New Roman"/>
          <w:u w:val="single"/>
          <w:lang w:eastAsia="cs-CZ"/>
        </w:rPr>
        <w:t>SO 31-32-03, ŽST Pardubice - Rosice nad Labem, nástupiště č.2</w:t>
      </w:r>
    </w:p>
    <w:p w14:paraId="25AB08C2" w14:textId="53A48EF9" w:rsidR="00316EBC" w:rsidRPr="00316EBC" w:rsidRDefault="00316EBC" w:rsidP="00316EBC">
      <w:pPr>
        <w:jc w:val="both"/>
        <w:rPr>
          <w:rFonts w:eastAsia="Calibri" w:cs="Times New Roman"/>
          <w:lang w:eastAsia="cs-CZ"/>
        </w:rPr>
      </w:pPr>
      <w:r w:rsidRPr="00316EBC">
        <w:rPr>
          <w:rFonts w:eastAsia="Calibri" w:cs="Times New Roman"/>
          <w:lang w:eastAsia="cs-CZ"/>
        </w:rPr>
        <w:t>V PD v příloze VÝKAZ VÝMĚR č.9 příloha č.1 je na řádku č.10 uvedeno Zídky - nátěr 1xALP + 2xALN = 25,28m</w:t>
      </w:r>
      <w:r w:rsidR="005707F2" w:rsidRPr="00316EBC">
        <w:rPr>
          <w:rFonts w:eastAsia="Calibri" w:cs="Times New Roman"/>
          <w:lang w:eastAsia="cs-CZ"/>
        </w:rPr>
        <w:t>2 při</w:t>
      </w:r>
      <w:r w:rsidRPr="00316EBC">
        <w:rPr>
          <w:rFonts w:eastAsia="Calibri" w:cs="Times New Roman"/>
          <w:lang w:eastAsia="cs-CZ"/>
        </w:rPr>
        <w:t xml:space="preserve"> kontrole poskytnutého rozpočtu jsme však žádnou položku (IZOLACE ZVLÁŠT KONSTR PROTI ZEM VLHK ASFALT NÁTĚRY) pro provedení takovéto izolace nenalezli. Může zadavatel prověřit rozpočet a sdělit kam tento izolační nátěr započítal? Případně doplnit položku.</w:t>
      </w:r>
    </w:p>
    <w:p w14:paraId="2D7BC076" w14:textId="77777777" w:rsidR="00316EBC" w:rsidRPr="00976F4A" w:rsidRDefault="00316EBC" w:rsidP="00316EBC">
      <w:pPr>
        <w:spacing w:after="0" w:line="240" w:lineRule="auto"/>
        <w:rPr>
          <w:rFonts w:eastAsia="Calibri" w:cs="Times New Roman"/>
          <w:b/>
          <w:lang w:eastAsia="cs-CZ"/>
        </w:rPr>
      </w:pPr>
      <w:r w:rsidRPr="00976F4A">
        <w:rPr>
          <w:rFonts w:eastAsia="Calibri" w:cs="Times New Roman"/>
          <w:b/>
          <w:lang w:eastAsia="cs-CZ"/>
        </w:rPr>
        <w:t xml:space="preserve">Odpověď: </w:t>
      </w:r>
    </w:p>
    <w:p w14:paraId="37792CB6" w14:textId="7B41C9F1" w:rsidR="0041316F" w:rsidRPr="00976F4A" w:rsidRDefault="0041316F" w:rsidP="0041316F">
      <w:pPr>
        <w:spacing w:after="0" w:line="240" w:lineRule="auto"/>
        <w:rPr>
          <w:rFonts w:eastAsia="Times New Roman" w:cs="Times New Roman"/>
          <w:bCs/>
          <w:lang w:eastAsia="cs-CZ"/>
        </w:rPr>
      </w:pPr>
      <w:r w:rsidRPr="00976F4A">
        <w:rPr>
          <w:rFonts w:eastAsia="Times New Roman" w:cs="Times New Roman"/>
          <w:bCs/>
          <w:lang w:eastAsia="cs-CZ"/>
        </w:rPr>
        <w:t>Dle specifikací třídníku OTSKP jsou izolac</w:t>
      </w:r>
      <w:r w:rsidR="00C6352F" w:rsidRPr="00976F4A">
        <w:rPr>
          <w:rFonts w:eastAsia="Times New Roman" w:cs="Times New Roman"/>
          <w:bCs/>
          <w:lang w:eastAsia="cs-CZ"/>
        </w:rPr>
        <w:t>e</w:t>
      </w:r>
      <w:r w:rsidRPr="00976F4A">
        <w:rPr>
          <w:rFonts w:eastAsia="Times New Roman" w:cs="Times New Roman"/>
          <w:bCs/>
          <w:lang w:eastAsia="cs-CZ"/>
        </w:rPr>
        <w:t xml:space="preserve"> proti zemní vlhkosti součástí položky pol. č. 8</w:t>
      </w:r>
      <w:r w:rsidR="00C6352F" w:rsidRPr="00976F4A">
        <w:rPr>
          <w:rFonts w:eastAsia="Times New Roman" w:cs="Times New Roman"/>
          <w:bCs/>
          <w:lang w:eastAsia="cs-CZ"/>
        </w:rPr>
        <w:t> </w:t>
      </w:r>
      <w:r w:rsidRPr="00976F4A">
        <w:rPr>
          <w:rFonts w:eastAsia="Times New Roman" w:cs="Times New Roman"/>
          <w:bCs/>
          <w:lang w:eastAsia="cs-CZ"/>
        </w:rPr>
        <w:t>(32725).</w:t>
      </w:r>
    </w:p>
    <w:p w14:paraId="0458EB5D" w14:textId="214B4B01" w:rsidR="0041316F" w:rsidRPr="00976F4A" w:rsidRDefault="0041316F" w:rsidP="0041316F">
      <w:pPr>
        <w:spacing w:after="0" w:line="240" w:lineRule="auto"/>
        <w:rPr>
          <w:rFonts w:eastAsia="Times New Roman" w:cs="Times New Roman"/>
          <w:bCs/>
          <w:i/>
          <w:iCs/>
          <w:lang w:eastAsia="cs-CZ"/>
        </w:rPr>
      </w:pPr>
      <w:r w:rsidRPr="00976F4A">
        <w:rPr>
          <w:rFonts w:eastAsia="Times New Roman" w:cs="Times New Roman"/>
          <w:bCs/>
          <w:i/>
          <w:iCs/>
          <w:lang w:eastAsia="cs-CZ"/>
        </w:rPr>
        <w:t>Dokumentace bez úprav.</w:t>
      </w:r>
    </w:p>
    <w:p w14:paraId="7F933B5E" w14:textId="77777777" w:rsidR="00316EBC" w:rsidRPr="00976F4A" w:rsidRDefault="00316EBC" w:rsidP="00316EBC">
      <w:pPr>
        <w:spacing w:after="0" w:line="240" w:lineRule="auto"/>
        <w:rPr>
          <w:rFonts w:eastAsia="Times New Roman" w:cs="Times New Roman"/>
          <w:b/>
          <w:lang w:eastAsia="cs-CZ"/>
        </w:rPr>
      </w:pPr>
    </w:p>
    <w:p w14:paraId="4E597072" w14:textId="77777777" w:rsidR="00316EBC" w:rsidRPr="00976F4A" w:rsidRDefault="00316EBC" w:rsidP="00316EBC">
      <w:pPr>
        <w:spacing w:after="0" w:line="240" w:lineRule="auto"/>
        <w:rPr>
          <w:rFonts w:eastAsia="Times New Roman" w:cs="Times New Roman"/>
          <w:b/>
          <w:lang w:eastAsia="cs-CZ"/>
        </w:rPr>
      </w:pPr>
    </w:p>
    <w:p w14:paraId="583BA373" w14:textId="6D005AED" w:rsidR="00316EBC" w:rsidRPr="00976F4A" w:rsidRDefault="00316EBC" w:rsidP="00316EBC">
      <w:pPr>
        <w:spacing w:after="0" w:line="240" w:lineRule="auto"/>
        <w:rPr>
          <w:rFonts w:eastAsia="Calibri" w:cs="Times New Roman"/>
          <w:b/>
          <w:lang w:eastAsia="cs-CZ"/>
        </w:rPr>
      </w:pPr>
      <w:r w:rsidRPr="00976F4A">
        <w:rPr>
          <w:rFonts w:eastAsia="Calibri" w:cs="Times New Roman"/>
          <w:b/>
          <w:lang w:eastAsia="cs-CZ"/>
        </w:rPr>
        <w:t>Dotaz č. 43:</w:t>
      </w:r>
    </w:p>
    <w:p w14:paraId="075CBCBB" w14:textId="2B9FCDDA" w:rsidR="00316EBC" w:rsidRPr="00976F4A" w:rsidRDefault="00316EBC" w:rsidP="00316EBC">
      <w:pPr>
        <w:spacing w:after="0" w:line="240" w:lineRule="auto"/>
        <w:rPr>
          <w:rFonts w:eastAsia="Calibri" w:cs="Times New Roman"/>
          <w:u w:val="single"/>
          <w:lang w:eastAsia="cs-CZ"/>
        </w:rPr>
      </w:pPr>
      <w:r w:rsidRPr="00976F4A">
        <w:rPr>
          <w:rFonts w:eastAsia="Calibri" w:cs="Times New Roman"/>
          <w:u w:val="single"/>
          <w:lang w:eastAsia="cs-CZ"/>
        </w:rPr>
        <w:t xml:space="preserve">SO 32-32-02, Pardubice-Rosice nad </w:t>
      </w:r>
      <w:r w:rsidR="00C6352F" w:rsidRPr="00976F4A">
        <w:rPr>
          <w:rFonts w:eastAsia="Calibri" w:cs="Times New Roman"/>
          <w:u w:val="single"/>
          <w:lang w:eastAsia="cs-CZ"/>
        </w:rPr>
        <w:t>Labem – Stéblová</w:t>
      </w:r>
      <w:r w:rsidRPr="00976F4A">
        <w:rPr>
          <w:rFonts w:eastAsia="Calibri" w:cs="Times New Roman"/>
          <w:u w:val="single"/>
          <w:lang w:eastAsia="cs-CZ"/>
        </w:rPr>
        <w:t>, zastávka Stéblová obec, nová vnější nástupiště</w:t>
      </w:r>
    </w:p>
    <w:p w14:paraId="02FA4B0C" w14:textId="6B0DB85A" w:rsidR="00316EBC" w:rsidRPr="00976F4A" w:rsidRDefault="00316EBC" w:rsidP="00316EBC">
      <w:pPr>
        <w:jc w:val="both"/>
        <w:rPr>
          <w:rFonts w:eastAsia="Calibri" w:cs="Times New Roman"/>
          <w:lang w:eastAsia="cs-CZ"/>
        </w:rPr>
      </w:pPr>
      <w:r w:rsidRPr="00976F4A">
        <w:rPr>
          <w:rFonts w:eastAsia="Calibri" w:cs="Times New Roman"/>
          <w:lang w:eastAsia="cs-CZ"/>
        </w:rPr>
        <w:t>Při kontrole poskytnutého rozpočtu jsme nikde mezi položkami nenalezli položku pro VOZOVKOVÉ VRSTVY ZE ŠTĚRKODRTI TL. DO 150MM o výměře 95,7m2 + 100,92m2 = 196,62m2 jako podkladní vrstvu pro dlažbu</w:t>
      </w:r>
      <w:r w:rsidR="005707F2" w:rsidRPr="00976F4A">
        <w:rPr>
          <w:rFonts w:eastAsia="Calibri" w:cs="Times New Roman"/>
          <w:lang w:eastAsia="cs-CZ"/>
        </w:rPr>
        <w:t xml:space="preserve"> </w:t>
      </w:r>
      <w:r w:rsidRPr="00976F4A">
        <w:rPr>
          <w:rFonts w:eastAsia="Calibri" w:cs="Times New Roman"/>
          <w:lang w:eastAsia="cs-CZ"/>
        </w:rPr>
        <w:t>(viz vzorové řezy). Doplní zadavatele tuto položku do rozpočtu?</w:t>
      </w:r>
    </w:p>
    <w:p w14:paraId="571DBDC9" w14:textId="77777777" w:rsidR="00316EBC" w:rsidRPr="00976F4A" w:rsidRDefault="00316EBC" w:rsidP="00316EBC">
      <w:pPr>
        <w:spacing w:after="0" w:line="240" w:lineRule="auto"/>
        <w:rPr>
          <w:rFonts w:eastAsia="Calibri" w:cs="Times New Roman"/>
          <w:b/>
          <w:lang w:eastAsia="cs-CZ"/>
        </w:rPr>
      </w:pPr>
      <w:r w:rsidRPr="00976F4A">
        <w:rPr>
          <w:rFonts w:eastAsia="Calibri" w:cs="Times New Roman"/>
          <w:b/>
          <w:lang w:eastAsia="cs-CZ"/>
        </w:rPr>
        <w:t xml:space="preserve">Odpověď: </w:t>
      </w:r>
    </w:p>
    <w:p w14:paraId="09F490C0" w14:textId="54F970AA" w:rsidR="008D04E7" w:rsidRPr="00976F4A" w:rsidRDefault="005707F2" w:rsidP="00BD5319">
      <w:pPr>
        <w:spacing w:after="0" w:line="240" w:lineRule="auto"/>
        <w:rPr>
          <w:rFonts w:eastAsia="Times New Roman" w:cs="Times New Roman"/>
          <w:bCs/>
          <w:lang w:eastAsia="cs-CZ"/>
        </w:rPr>
      </w:pPr>
      <w:r w:rsidRPr="00976F4A">
        <w:rPr>
          <w:rFonts w:eastAsia="Times New Roman" w:cs="Times New Roman"/>
          <w:bCs/>
          <w:lang w:eastAsia="cs-CZ"/>
        </w:rPr>
        <w:t>Do soupisu prací doplněna položka č. 201 (56333) VOZOVKOVÉ VRSTVY ZE ŠTĚRKODRTI TL. DO 150MM o výměře 196,62m</w:t>
      </w:r>
      <w:r w:rsidRPr="00976F4A">
        <w:rPr>
          <w:rFonts w:eastAsia="Times New Roman" w:cs="Times New Roman"/>
          <w:bCs/>
          <w:vertAlign w:val="superscript"/>
          <w:lang w:eastAsia="cs-CZ"/>
        </w:rPr>
        <w:t>2</w:t>
      </w:r>
      <w:r w:rsidRPr="00976F4A">
        <w:rPr>
          <w:rFonts w:eastAsia="Times New Roman" w:cs="Times New Roman"/>
          <w:bCs/>
          <w:lang w:eastAsia="cs-CZ"/>
        </w:rPr>
        <w:t>.</w:t>
      </w:r>
    </w:p>
    <w:p w14:paraId="25B9BB89" w14:textId="29D8AD06" w:rsidR="005707F2" w:rsidRPr="00976F4A" w:rsidRDefault="005707F2" w:rsidP="005707F2">
      <w:pPr>
        <w:spacing w:after="0" w:line="240" w:lineRule="auto"/>
        <w:rPr>
          <w:rFonts w:eastAsia="Calibri" w:cs="Times New Roman"/>
          <w:bCs/>
          <w:i/>
          <w:iCs/>
          <w:lang w:eastAsia="cs-CZ"/>
        </w:rPr>
      </w:pPr>
      <w:r w:rsidRPr="00976F4A">
        <w:rPr>
          <w:rFonts w:eastAsia="Calibri" w:cs="Times New Roman"/>
          <w:bCs/>
          <w:i/>
          <w:iCs/>
          <w:lang w:eastAsia="cs-CZ"/>
        </w:rPr>
        <w:t>Upraven dokument</w:t>
      </w:r>
      <w:r w:rsidRPr="00976F4A">
        <w:rPr>
          <w:bCs/>
        </w:rPr>
        <w:t xml:space="preserve"> </w:t>
      </w:r>
      <w:r w:rsidRPr="00976F4A">
        <w:rPr>
          <w:rFonts w:eastAsia="Calibri" w:cs="Times New Roman"/>
          <w:bCs/>
          <w:i/>
          <w:iCs/>
          <w:lang w:eastAsia="cs-CZ"/>
        </w:rPr>
        <w:t>SO323202_upr01.xlsm</w:t>
      </w:r>
    </w:p>
    <w:p w14:paraId="00641822" w14:textId="77777777" w:rsidR="005707F2" w:rsidRPr="005707F2" w:rsidRDefault="005707F2" w:rsidP="00BD5319">
      <w:pPr>
        <w:spacing w:after="0" w:line="240" w:lineRule="auto"/>
        <w:rPr>
          <w:rFonts w:eastAsia="Times New Roman" w:cs="Times New Roman"/>
          <w:bCs/>
          <w:color w:val="FF0000"/>
          <w:lang w:eastAsia="cs-CZ"/>
        </w:rPr>
      </w:pPr>
    </w:p>
    <w:p w14:paraId="36F0F305" w14:textId="77777777" w:rsidR="00316EBC" w:rsidRDefault="00316EBC" w:rsidP="00316EBC">
      <w:pPr>
        <w:spacing w:after="0" w:line="240" w:lineRule="auto"/>
        <w:rPr>
          <w:rFonts w:eastAsia="Times New Roman" w:cs="Times New Roman"/>
          <w:b/>
          <w:color w:val="FF0000"/>
          <w:lang w:eastAsia="cs-CZ"/>
        </w:rPr>
      </w:pPr>
    </w:p>
    <w:p w14:paraId="54A7E78C" w14:textId="09965613" w:rsidR="00316EBC" w:rsidRPr="00BD5319" w:rsidRDefault="00316EBC" w:rsidP="00316EBC">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44</w:t>
      </w:r>
      <w:r w:rsidRPr="00BD5319">
        <w:rPr>
          <w:rFonts w:eastAsia="Calibri" w:cs="Times New Roman"/>
          <w:b/>
          <w:lang w:eastAsia="cs-CZ"/>
        </w:rPr>
        <w:t>:</w:t>
      </w:r>
    </w:p>
    <w:p w14:paraId="604270A5" w14:textId="69B3761D" w:rsidR="00316EBC" w:rsidRPr="00316EBC" w:rsidRDefault="00316EBC" w:rsidP="00316EBC">
      <w:pPr>
        <w:spacing w:after="0" w:line="240" w:lineRule="auto"/>
        <w:rPr>
          <w:rFonts w:eastAsia="Calibri" w:cs="Times New Roman"/>
          <w:u w:val="single"/>
          <w:lang w:eastAsia="cs-CZ"/>
        </w:rPr>
      </w:pPr>
      <w:r w:rsidRPr="00316EBC">
        <w:rPr>
          <w:rFonts w:eastAsia="Calibri" w:cs="Times New Roman"/>
          <w:u w:val="single"/>
          <w:lang w:eastAsia="cs-CZ"/>
        </w:rPr>
        <w:t xml:space="preserve">SO 32-32-02, Pardubice-Rosice nad </w:t>
      </w:r>
      <w:r w:rsidR="00C6352F" w:rsidRPr="00316EBC">
        <w:rPr>
          <w:rFonts w:eastAsia="Calibri" w:cs="Times New Roman"/>
          <w:u w:val="single"/>
          <w:lang w:eastAsia="cs-CZ"/>
        </w:rPr>
        <w:t>Labem – Stéblová</w:t>
      </w:r>
      <w:r w:rsidRPr="00316EBC">
        <w:rPr>
          <w:rFonts w:eastAsia="Calibri" w:cs="Times New Roman"/>
          <w:u w:val="single"/>
          <w:lang w:eastAsia="cs-CZ"/>
        </w:rPr>
        <w:t>, zastávka Stéblová obec, nová vnější nástupiště</w:t>
      </w:r>
    </w:p>
    <w:p w14:paraId="486AD2CE" w14:textId="33599328" w:rsidR="00316EBC" w:rsidRPr="00316EBC" w:rsidRDefault="00316EBC" w:rsidP="00316EBC">
      <w:pPr>
        <w:jc w:val="both"/>
        <w:rPr>
          <w:rFonts w:eastAsia="Calibri" w:cs="Times New Roman"/>
          <w:lang w:eastAsia="cs-CZ"/>
        </w:rPr>
      </w:pPr>
      <w:r w:rsidRPr="00316EBC">
        <w:rPr>
          <w:rFonts w:eastAsia="Calibri" w:cs="Times New Roman"/>
          <w:lang w:eastAsia="cs-CZ"/>
        </w:rPr>
        <w:t>Při kontrole poskytnutého rozpočtu jsme nikde mezi položkami nenalezli položku pro VOZOVKOVÉ VRSTVY ZE ŠTĚRKODRTI TL. DO 200MM o výměře 88m2 pro podkladní vrstvu přístupových chodníků (viz tabulka v příloze Výkaz výměr – 4. nástupištní konstrukce. Doplní zadavatele tuto položku do rozpočtu?</w:t>
      </w:r>
    </w:p>
    <w:p w14:paraId="452606B9" w14:textId="77777777" w:rsidR="00316EBC" w:rsidRPr="00976F4A" w:rsidRDefault="00316EBC" w:rsidP="00316EBC">
      <w:pPr>
        <w:spacing w:after="0" w:line="240" w:lineRule="auto"/>
        <w:rPr>
          <w:rFonts w:eastAsia="Calibri" w:cs="Times New Roman"/>
          <w:b/>
          <w:lang w:eastAsia="cs-CZ"/>
        </w:rPr>
      </w:pPr>
      <w:r w:rsidRPr="00976F4A">
        <w:rPr>
          <w:rFonts w:eastAsia="Calibri" w:cs="Times New Roman"/>
          <w:b/>
          <w:lang w:eastAsia="cs-CZ"/>
        </w:rPr>
        <w:t xml:space="preserve">Odpověď: </w:t>
      </w:r>
    </w:p>
    <w:p w14:paraId="5EDCB189" w14:textId="6A54280A" w:rsidR="00316EBC" w:rsidRPr="00976F4A" w:rsidRDefault="005707F2" w:rsidP="00316EBC">
      <w:pPr>
        <w:spacing w:after="0" w:line="240" w:lineRule="auto"/>
        <w:rPr>
          <w:rFonts w:eastAsia="Times New Roman" w:cs="Times New Roman"/>
          <w:bCs/>
          <w:lang w:eastAsia="cs-CZ"/>
        </w:rPr>
      </w:pPr>
      <w:r w:rsidRPr="00976F4A">
        <w:rPr>
          <w:rFonts w:eastAsia="Times New Roman" w:cs="Times New Roman"/>
          <w:bCs/>
          <w:lang w:eastAsia="cs-CZ"/>
        </w:rPr>
        <w:t xml:space="preserve">Do soupisu prací </w:t>
      </w:r>
      <w:r w:rsidR="007B155C" w:rsidRPr="00976F4A">
        <w:rPr>
          <w:rFonts w:eastAsia="Times New Roman" w:cs="Times New Roman"/>
          <w:bCs/>
          <w:lang w:eastAsia="cs-CZ"/>
        </w:rPr>
        <w:t xml:space="preserve">byla </w:t>
      </w:r>
      <w:r w:rsidRPr="00976F4A">
        <w:rPr>
          <w:rFonts w:eastAsia="Times New Roman" w:cs="Times New Roman"/>
          <w:bCs/>
          <w:lang w:eastAsia="cs-CZ"/>
        </w:rPr>
        <w:t>doplněna položka č.202 (56334) VOZOVKOVÉ VRSTVY ZE ŠTĚRKODRTI TL. DO 200MM o výměře 88 m</w:t>
      </w:r>
      <w:r w:rsidRPr="00976F4A">
        <w:rPr>
          <w:rFonts w:eastAsia="Times New Roman" w:cs="Times New Roman"/>
          <w:bCs/>
          <w:vertAlign w:val="superscript"/>
          <w:lang w:eastAsia="cs-CZ"/>
        </w:rPr>
        <w:t>2</w:t>
      </w:r>
      <w:r w:rsidRPr="00976F4A">
        <w:rPr>
          <w:rFonts w:eastAsia="Times New Roman" w:cs="Times New Roman"/>
          <w:bCs/>
          <w:lang w:eastAsia="cs-CZ"/>
        </w:rPr>
        <w:t>.</w:t>
      </w:r>
    </w:p>
    <w:p w14:paraId="7BE8623B" w14:textId="77777777" w:rsidR="005707F2" w:rsidRPr="00976F4A" w:rsidRDefault="005707F2" w:rsidP="005707F2">
      <w:pPr>
        <w:spacing w:after="0" w:line="240" w:lineRule="auto"/>
        <w:rPr>
          <w:rFonts w:eastAsia="Calibri" w:cs="Times New Roman"/>
          <w:bCs/>
          <w:i/>
          <w:iCs/>
          <w:lang w:eastAsia="cs-CZ"/>
        </w:rPr>
      </w:pPr>
      <w:r w:rsidRPr="00976F4A">
        <w:rPr>
          <w:rFonts w:eastAsia="Calibri" w:cs="Times New Roman"/>
          <w:bCs/>
          <w:i/>
          <w:iCs/>
          <w:lang w:eastAsia="cs-CZ"/>
        </w:rPr>
        <w:t>Upraven dokument</w:t>
      </w:r>
      <w:r w:rsidRPr="00976F4A">
        <w:rPr>
          <w:bCs/>
        </w:rPr>
        <w:t xml:space="preserve"> </w:t>
      </w:r>
      <w:r w:rsidRPr="00976F4A">
        <w:rPr>
          <w:rFonts w:eastAsia="Calibri" w:cs="Times New Roman"/>
          <w:bCs/>
          <w:i/>
          <w:iCs/>
          <w:lang w:eastAsia="cs-CZ"/>
        </w:rPr>
        <w:t>SO323202_upr01.xlsm</w:t>
      </w:r>
    </w:p>
    <w:p w14:paraId="1F78E4A5" w14:textId="77777777" w:rsidR="005707F2" w:rsidRPr="00976F4A" w:rsidRDefault="005707F2" w:rsidP="00316EBC">
      <w:pPr>
        <w:spacing w:after="0" w:line="240" w:lineRule="auto"/>
        <w:rPr>
          <w:rFonts w:eastAsia="Times New Roman" w:cs="Times New Roman"/>
          <w:b/>
          <w:lang w:eastAsia="cs-CZ"/>
        </w:rPr>
      </w:pPr>
    </w:p>
    <w:p w14:paraId="5393B5CD" w14:textId="77777777" w:rsidR="00316EBC" w:rsidRPr="00976F4A" w:rsidRDefault="00316EBC" w:rsidP="00316EBC">
      <w:pPr>
        <w:spacing w:after="0" w:line="240" w:lineRule="auto"/>
        <w:rPr>
          <w:rFonts w:eastAsia="Times New Roman" w:cs="Times New Roman"/>
          <w:b/>
          <w:lang w:eastAsia="cs-CZ"/>
        </w:rPr>
      </w:pPr>
    </w:p>
    <w:p w14:paraId="64B25BED" w14:textId="2FF8C364" w:rsidR="00316EBC" w:rsidRPr="00976F4A" w:rsidRDefault="00316EBC" w:rsidP="00316EBC">
      <w:pPr>
        <w:spacing w:after="0" w:line="240" w:lineRule="auto"/>
        <w:rPr>
          <w:rFonts w:eastAsia="Calibri" w:cs="Times New Roman"/>
          <w:b/>
          <w:lang w:eastAsia="cs-CZ"/>
        </w:rPr>
      </w:pPr>
      <w:r w:rsidRPr="00976F4A">
        <w:rPr>
          <w:rFonts w:eastAsia="Calibri" w:cs="Times New Roman"/>
          <w:b/>
          <w:lang w:eastAsia="cs-CZ"/>
        </w:rPr>
        <w:t>Dotaz č. 45:</w:t>
      </w:r>
    </w:p>
    <w:p w14:paraId="5A3B7CC0" w14:textId="77777777" w:rsidR="00316EBC" w:rsidRPr="00976F4A" w:rsidRDefault="00316EBC" w:rsidP="00316EBC">
      <w:pPr>
        <w:spacing w:after="0" w:line="240" w:lineRule="auto"/>
        <w:rPr>
          <w:rFonts w:eastAsia="Calibri" w:cs="Times New Roman"/>
          <w:u w:val="single"/>
          <w:lang w:eastAsia="cs-CZ"/>
        </w:rPr>
      </w:pPr>
      <w:r w:rsidRPr="00976F4A">
        <w:rPr>
          <w:rFonts w:eastAsia="Calibri" w:cs="Times New Roman"/>
          <w:u w:val="single"/>
          <w:lang w:eastAsia="cs-CZ"/>
        </w:rPr>
        <w:t>SO 32-32-02, Pardubice-Rosice nad Labem - Stéblová, zastávka Stéblová obec, nová vnější nástupiště</w:t>
      </w:r>
    </w:p>
    <w:p w14:paraId="297D86DD" w14:textId="00847968" w:rsidR="00316EBC" w:rsidRPr="00976F4A" w:rsidRDefault="00316EBC" w:rsidP="00316EBC">
      <w:pPr>
        <w:jc w:val="both"/>
        <w:rPr>
          <w:rFonts w:eastAsia="Calibri" w:cs="Times New Roman"/>
          <w:lang w:eastAsia="cs-CZ"/>
        </w:rPr>
      </w:pPr>
      <w:r w:rsidRPr="00976F4A">
        <w:rPr>
          <w:rFonts w:eastAsia="Calibri" w:cs="Times New Roman"/>
          <w:lang w:eastAsia="cs-CZ"/>
        </w:rPr>
        <w:t xml:space="preserve">Při kontrole PD jsme nalezli rozpor mezi popisem uvedeným u položky č. 21 VOZOVKOVÉ VRSTVY ZE ŠTĚRKOPÍSKU kde je uvedeno následující podkladní kamenivo fr. 2-5 tl.40 mm; 97,13*0,04. OI proti tomu v příloze Výkaz výměr 4 .nástupištní konstrukce a zároveň i ve výkresech vzorových řezů je uvedeno drcené kamenivo fr. 2-5. tl. 30 mm. Vysvětlí </w:t>
      </w:r>
      <w:r w:rsidR="005707F2" w:rsidRPr="00976F4A">
        <w:rPr>
          <w:rFonts w:eastAsia="Calibri" w:cs="Times New Roman"/>
          <w:lang w:eastAsia="cs-CZ"/>
        </w:rPr>
        <w:t>zadavatel,</w:t>
      </w:r>
      <w:r w:rsidRPr="00976F4A">
        <w:rPr>
          <w:rFonts w:eastAsia="Calibri" w:cs="Times New Roman"/>
          <w:lang w:eastAsia="cs-CZ"/>
        </w:rPr>
        <w:t xml:space="preserve"> která tloušťka je správně a kterou má uchazeč počítat? Dále podle nás neodpovídá ani celková výměra kubatury. Může zadavatel prověřit i celkový výpočet položky? </w:t>
      </w:r>
    </w:p>
    <w:p w14:paraId="4FAB981D" w14:textId="77777777" w:rsidR="00316EBC" w:rsidRPr="00976F4A" w:rsidRDefault="00316EBC" w:rsidP="00316EBC">
      <w:pPr>
        <w:spacing w:after="0" w:line="240" w:lineRule="auto"/>
        <w:rPr>
          <w:rFonts w:eastAsia="Calibri" w:cs="Times New Roman"/>
          <w:b/>
          <w:lang w:eastAsia="cs-CZ"/>
        </w:rPr>
      </w:pPr>
      <w:r w:rsidRPr="00976F4A">
        <w:rPr>
          <w:rFonts w:eastAsia="Calibri" w:cs="Times New Roman"/>
          <w:b/>
          <w:lang w:eastAsia="cs-CZ"/>
        </w:rPr>
        <w:t xml:space="preserve">Odpověď: </w:t>
      </w:r>
    </w:p>
    <w:p w14:paraId="04F7637C" w14:textId="53E5ADA7" w:rsidR="00316EBC" w:rsidRPr="00976F4A" w:rsidRDefault="005707F2" w:rsidP="005707F2">
      <w:pPr>
        <w:spacing w:after="0" w:line="240" w:lineRule="auto"/>
        <w:rPr>
          <w:rFonts w:eastAsia="Times New Roman" w:cs="Times New Roman"/>
          <w:bCs/>
          <w:lang w:eastAsia="cs-CZ"/>
        </w:rPr>
      </w:pPr>
      <w:r w:rsidRPr="00976F4A">
        <w:rPr>
          <w:rFonts w:eastAsia="Times New Roman" w:cs="Times New Roman"/>
          <w:bCs/>
          <w:lang w:eastAsia="cs-CZ"/>
        </w:rPr>
        <w:t>Platí tl. vrstvy ze štěrkopísku 30 mm. Byla upravena výměra položky č.21 (56340) VOZOVKOVÉ VRSTVY ZE ŠTĚRKOPÍSKU z 4,995m</w:t>
      </w:r>
      <w:r w:rsidRPr="00976F4A">
        <w:rPr>
          <w:rFonts w:eastAsia="Times New Roman" w:cs="Times New Roman"/>
          <w:bCs/>
          <w:vertAlign w:val="superscript"/>
          <w:lang w:eastAsia="cs-CZ"/>
        </w:rPr>
        <w:t>3</w:t>
      </w:r>
      <w:r w:rsidRPr="00976F4A">
        <w:rPr>
          <w:rFonts w:eastAsia="Times New Roman" w:cs="Times New Roman"/>
          <w:bCs/>
          <w:lang w:eastAsia="cs-CZ"/>
        </w:rPr>
        <w:t xml:space="preserve"> na 10,915m</w:t>
      </w:r>
      <w:r w:rsidRPr="00976F4A">
        <w:rPr>
          <w:rFonts w:eastAsia="Times New Roman" w:cs="Times New Roman"/>
          <w:bCs/>
          <w:vertAlign w:val="superscript"/>
          <w:lang w:eastAsia="cs-CZ"/>
        </w:rPr>
        <w:t>3</w:t>
      </w:r>
      <w:r w:rsidRPr="00976F4A">
        <w:rPr>
          <w:rFonts w:eastAsia="Times New Roman" w:cs="Times New Roman"/>
          <w:bCs/>
          <w:lang w:eastAsia="cs-CZ"/>
        </w:rPr>
        <w:t>.</w:t>
      </w:r>
    </w:p>
    <w:p w14:paraId="2258867F" w14:textId="77777777" w:rsidR="005707F2" w:rsidRPr="00976F4A" w:rsidRDefault="005707F2" w:rsidP="005707F2">
      <w:pPr>
        <w:spacing w:after="0" w:line="240" w:lineRule="auto"/>
        <w:rPr>
          <w:rFonts w:eastAsia="Calibri" w:cs="Times New Roman"/>
          <w:bCs/>
          <w:i/>
          <w:iCs/>
          <w:lang w:eastAsia="cs-CZ"/>
        </w:rPr>
      </w:pPr>
      <w:r w:rsidRPr="00976F4A">
        <w:rPr>
          <w:rFonts w:eastAsia="Calibri" w:cs="Times New Roman"/>
          <w:bCs/>
          <w:i/>
          <w:iCs/>
          <w:lang w:eastAsia="cs-CZ"/>
        </w:rPr>
        <w:t>Upraven dokument</w:t>
      </w:r>
      <w:r w:rsidRPr="00976F4A">
        <w:rPr>
          <w:bCs/>
        </w:rPr>
        <w:t xml:space="preserve"> </w:t>
      </w:r>
      <w:r w:rsidRPr="00976F4A">
        <w:rPr>
          <w:rFonts w:eastAsia="Calibri" w:cs="Times New Roman"/>
          <w:bCs/>
          <w:i/>
          <w:iCs/>
          <w:lang w:eastAsia="cs-CZ"/>
        </w:rPr>
        <w:t>SO323202_upr01.xlsm</w:t>
      </w:r>
    </w:p>
    <w:p w14:paraId="291EEC35" w14:textId="77777777" w:rsidR="005707F2" w:rsidRDefault="005707F2" w:rsidP="005707F2">
      <w:pPr>
        <w:spacing w:after="0" w:line="240" w:lineRule="auto"/>
        <w:rPr>
          <w:rFonts w:eastAsia="Times New Roman" w:cs="Times New Roman"/>
          <w:b/>
          <w:color w:val="FF0000"/>
          <w:lang w:eastAsia="cs-CZ"/>
        </w:rPr>
      </w:pPr>
    </w:p>
    <w:p w14:paraId="21B04272" w14:textId="77777777" w:rsidR="00316EBC" w:rsidRDefault="00316EBC" w:rsidP="00316EBC">
      <w:pPr>
        <w:spacing w:after="0" w:line="240" w:lineRule="auto"/>
        <w:rPr>
          <w:rFonts w:eastAsia="Times New Roman" w:cs="Times New Roman"/>
          <w:b/>
          <w:color w:val="FF0000"/>
          <w:lang w:eastAsia="cs-CZ"/>
        </w:rPr>
      </w:pPr>
    </w:p>
    <w:p w14:paraId="01F1E450" w14:textId="184C974D" w:rsidR="00316EBC" w:rsidRPr="00BD5319" w:rsidRDefault="00316EBC" w:rsidP="00316EBC">
      <w:pPr>
        <w:spacing w:after="0" w:line="240" w:lineRule="auto"/>
        <w:rPr>
          <w:rFonts w:eastAsia="Calibri" w:cs="Times New Roman"/>
          <w:b/>
          <w:lang w:eastAsia="cs-CZ"/>
        </w:rPr>
      </w:pPr>
      <w:r w:rsidRPr="00BD5319">
        <w:rPr>
          <w:rFonts w:eastAsia="Calibri" w:cs="Times New Roman"/>
          <w:b/>
          <w:lang w:eastAsia="cs-CZ"/>
        </w:rPr>
        <w:t xml:space="preserve">Dotaz č. </w:t>
      </w:r>
      <w:r>
        <w:rPr>
          <w:rFonts w:eastAsia="Calibri" w:cs="Times New Roman"/>
          <w:b/>
          <w:lang w:eastAsia="cs-CZ"/>
        </w:rPr>
        <w:t>46</w:t>
      </w:r>
      <w:r w:rsidRPr="00BD5319">
        <w:rPr>
          <w:rFonts w:eastAsia="Calibri" w:cs="Times New Roman"/>
          <w:b/>
          <w:lang w:eastAsia="cs-CZ"/>
        </w:rPr>
        <w:t>:</w:t>
      </w:r>
    </w:p>
    <w:p w14:paraId="3BD6A46E" w14:textId="77777777" w:rsidR="00316EBC" w:rsidRPr="00316EBC" w:rsidRDefault="00316EBC" w:rsidP="00316EBC">
      <w:pPr>
        <w:jc w:val="both"/>
        <w:rPr>
          <w:rFonts w:eastAsia="Calibri" w:cs="Times New Roman"/>
          <w:lang w:eastAsia="cs-CZ"/>
        </w:rPr>
      </w:pPr>
      <w:r w:rsidRPr="00316EBC">
        <w:rPr>
          <w:rFonts w:eastAsia="Calibri" w:cs="Times New Roman"/>
          <w:lang w:eastAsia="cs-CZ"/>
        </w:rPr>
        <w:t>V pokynech pro dodavatele v čl. 9.3 Poddodavatelské omezení je uvedeno mj., že níže uvedený požadavek na prokázání kvalifikace nesmí být postupem dle § 83 ZZVZ prokazován prostřednictvím poddodavatele:</w:t>
      </w:r>
    </w:p>
    <w:p w14:paraId="346ED8F1" w14:textId="77777777" w:rsidR="00316EBC" w:rsidRPr="00316EBC" w:rsidRDefault="00316EBC" w:rsidP="00316EBC">
      <w:pPr>
        <w:jc w:val="both"/>
        <w:rPr>
          <w:rFonts w:eastAsia="Calibri" w:cs="Times New Roman"/>
          <w:lang w:eastAsia="cs-CZ"/>
        </w:rPr>
      </w:pPr>
      <w:r w:rsidRPr="00316EBC">
        <w:rPr>
          <w:rFonts w:eastAsia="Calibri" w:cs="Times New Roman"/>
          <w:lang w:eastAsia="cs-CZ"/>
        </w:rPr>
        <w:t>•</w:t>
      </w:r>
      <w:r w:rsidRPr="00316EBC">
        <w:rPr>
          <w:rFonts w:eastAsia="Calibri" w:cs="Times New Roman"/>
          <w:lang w:eastAsia="cs-CZ"/>
        </w:rPr>
        <w:tab/>
        <w:t xml:space="preserve">nejméně jednu nejvýznamnější stavební práci, jež zahrnovala novostavbu nebo rekonstrukci železničního svršku na dvoukolejné nebo vícekolejné elektrifikované trati se souhrnnou délkou traťového úseku nejméně 4,2 km, nebo v železniční stanici na elektrifikované trati s minimálním počtem 13 ks výhybek, a to v hodnotě nejméně 114 000 000,- Kč bez DPH; </w:t>
      </w:r>
    </w:p>
    <w:p w14:paraId="1B856C3F" w14:textId="77777777" w:rsidR="00316EBC" w:rsidRPr="00316EBC" w:rsidRDefault="00316EBC" w:rsidP="00316EBC">
      <w:pPr>
        <w:jc w:val="both"/>
        <w:rPr>
          <w:rFonts w:eastAsia="Calibri" w:cs="Times New Roman"/>
          <w:lang w:eastAsia="cs-CZ"/>
        </w:rPr>
      </w:pPr>
      <w:r w:rsidRPr="00316EBC">
        <w:rPr>
          <w:rFonts w:eastAsia="Calibri" w:cs="Times New Roman"/>
          <w:lang w:eastAsia="cs-CZ"/>
        </w:rPr>
        <w:t>tuto nejvýznamnější stavební práci nelze prokazovat prostřednictvím poddodavatele, pouze pokud se jedná o část odpovídající hodnotě 70 000 000,- Kč bez DPH (uvedená částka se vztahuje k hodnotě novostavby nebo rekonstrukce železničního svršku, nikoli k hodnotě nejvýznamnější stavební práce, tj. zakázky jako celku), souhrnné délce traťového úseku 2,2 km nebo počtu 7 ks výhybek.</w:t>
      </w:r>
    </w:p>
    <w:p w14:paraId="37D07CD2" w14:textId="70D4565B" w:rsidR="00316EBC" w:rsidRPr="00976F4A" w:rsidRDefault="00316EBC" w:rsidP="00976F4A">
      <w:pPr>
        <w:jc w:val="both"/>
        <w:rPr>
          <w:rFonts w:eastAsia="Calibri" w:cs="Times New Roman"/>
          <w:lang w:eastAsia="cs-CZ"/>
        </w:rPr>
      </w:pPr>
      <w:r w:rsidRPr="00316EBC">
        <w:rPr>
          <w:rFonts w:eastAsia="Calibri" w:cs="Times New Roman"/>
          <w:lang w:eastAsia="cs-CZ"/>
        </w:rPr>
        <w:t>Ptáme se zadavatele, zda se poddodavatelské omezení vztahuje celkově na nejvýznamnější stavební práci, jež zahrnovala novostavbu nebo rekonstrukci železničního svršku s požadavky uvedenými výše, nebo jen na část odpovídající hodnotě 70 000 000,- Kč bez DPH (uvedená částka se vztahuje k hodnotě novostavby nebo rekonstrukce železničního svršku, nikoli k hodnotě nejvýznamnější stavební práce, tj. zakázky jako celku), souhrnné délce traťového úseku 2,2 km nebo počtu 7 ks výhybek?</w:t>
      </w:r>
    </w:p>
    <w:p w14:paraId="5701DBA0" w14:textId="77777777" w:rsidR="005045F2" w:rsidRPr="00976F4A" w:rsidRDefault="00316EBC" w:rsidP="005045F2">
      <w:pPr>
        <w:spacing w:after="0" w:line="240" w:lineRule="auto"/>
        <w:rPr>
          <w:rFonts w:eastAsia="Calibri" w:cs="Times New Roman"/>
          <w:b/>
          <w:lang w:eastAsia="cs-CZ"/>
        </w:rPr>
      </w:pPr>
      <w:r w:rsidRPr="00976F4A">
        <w:rPr>
          <w:rFonts w:eastAsia="Calibri" w:cs="Times New Roman"/>
          <w:b/>
          <w:lang w:eastAsia="cs-CZ"/>
        </w:rPr>
        <w:t xml:space="preserve">Odpověď: </w:t>
      </w:r>
    </w:p>
    <w:p w14:paraId="64CC19AA" w14:textId="069472DD" w:rsidR="005045F2" w:rsidRPr="00976F4A" w:rsidRDefault="005045F2" w:rsidP="005045F2">
      <w:pPr>
        <w:spacing w:after="0" w:line="240" w:lineRule="auto"/>
        <w:rPr>
          <w:rFonts w:eastAsia="Calibri" w:cs="Times New Roman"/>
          <w:b/>
          <w:lang w:eastAsia="cs-CZ"/>
        </w:rPr>
      </w:pPr>
      <w:r w:rsidRPr="00976F4A">
        <w:rPr>
          <w:rFonts w:ascii="Verdana" w:hAnsi="Verdana"/>
          <w:sz w:val="20"/>
          <w:szCs w:val="20"/>
        </w:rPr>
        <w:t>Poddodavatelské omezení se vztahuje jen na část odpovídající hodnotě 70 000 000,- Kč bez DPH (uvedená částka se vztahuje k hodnotě novostavby nebo rekonstrukce železničního svršku, nikoli k hodnotě nejvýznamnější stavební práce, tj. zakázky jako celku), souhrnné délce traťového úseku 2,2 km nebo počtu 7 ks výhybek.</w:t>
      </w:r>
    </w:p>
    <w:p w14:paraId="0C22841C" w14:textId="658F84A0" w:rsidR="008D04E7" w:rsidRDefault="008D04E7" w:rsidP="00BD5319">
      <w:pPr>
        <w:spacing w:after="0" w:line="240" w:lineRule="auto"/>
        <w:rPr>
          <w:rFonts w:eastAsia="Times New Roman" w:cs="Times New Roman"/>
          <w:b/>
          <w:color w:val="FF0000"/>
          <w:lang w:eastAsia="cs-CZ"/>
        </w:rPr>
      </w:pPr>
    </w:p>
    <w:p w14:paraId="0A5186B2" w14:textId="7E6503ED" w:rsidR="00BD5319" w:rsidRPr="00BD5319" w:rsidRDefault="00BD5319" w:rsidP="00976F4A">
      <w:pPr>
        <w:spacing w:after="0" w:line="240" w:lineRule="auto"/>
        <w:rPr>
          <w:rFonts w:eastAsia="Times New Roman" w:cs="Times New Roman"/>
          <w:lang w:eastAsia="cs-CZ"/>
        </w:rPr>
      </w:pPr>
    </w:p>
    <w:p w14:paraId="1661F7CD" w14:textId="077EAE8F" w:rsidR="00BD5319" w:rsidRDefault="00BD5319" w:rsidP="00976F4A">
      <w:pPr>
        <w:spacing w:after="0" w:line="240" w:lineRule="auto"/>
        <w:jc w:val="both"/>
        <w:rPr>
          <w:rFonts w:eastAsia="Times New Roman" w:cs="Times New Roman"/>
          <w:lang w:eastAsia="cs-CZ"/>
        </w:rPr>
      </w:pPr>
      <w:r w:rsidRPr="00BD5319">
        <w:rPr>
          <w:rFonts w:eastAsia="Times New Roman" w:cs="Times New Roman"/>
          <w:lang w:eastAsia="cs-CZ"/>
        </w:rPr>
        <w:t xml:space="preserve">Vzhledem ke skutečnosti, že byly zadavatelem </w:t>
      </w:r>
      <w:r w:rsidRPr="001C7CDA">
        <w:rPr>
          <w:rFonts w:eastAsia="Times New Roman" w:cs="Times New Roman"/>
          <w:lang w:eastAsia="cs-CZ"/>
        </w:rPr>
        <w:t xml:space="preserve">provedeny </w:t>
      </w:r>
      <w:r w:rsidRPr="001C7CDA">
        <w:rPr>
          <w:rFonts w:eastAsia="Times New Roman" w:cs="Times New Roman"/>
          <w:b/>
          <w:lang w:eastAsia="cs-CZ"/>
        </w:rPr>
        <w:t xml:space="preserve">změny/doplnění zadávací </w:t>
      </w:r>
      <w:r w:rsidRPr="00BD5319">
        <w:rPr>
          <w:rFonts w:eastAsia="Times New Roman" w:cs="Times New Roman"/>
          <w:b/>
          <w:lang w:eastAsia="cs-CZ"/>
        </w:rPr>
        <w:t>dokumentace</w:t>
      </w:r>
      <w:r w:rsidRPr="00BD5319">
        <w:rPr>
          <w:rFonts w:eastAsia="Times New Roman" w:cs="Times New Roman"/>
          <w:lang w:eastAsia="cs-CZ"/>
        </w:rPr>
        <w:t xml:space="preserve">, postupuje zadavatel v souladu s ust. § 99 odst. 2 ZZVZ a prodlužuje lhůtu pro podání </w:t>
      </w:r>
      <w:r w:rsidR="00976F4A" w:rsidRPr="00976F4A">
        <w:rPr>
          <w:rFonts w:eastAsia="Times New Roman" w:cs="Times New Roman"/>
          <w:lang w:eastAsia="cs-CZ"/>
        </w:rPr>
        <w:t xml:space="preserve">o 1 pracovní den ze dne </w:t>
      </w:r>
      <w:r w:rsidR="00976F4A" w:rsidRPr="00976F4A">
        <w:rPr>
          <w:rFonts w:eastAsia="Times New Roman" w:cs="Times New Roman"/>
          <w:b/>
          <w:lang w:eastAsia="cs-CZ"/>
        </w:rPr>
        <w:t>12. 1. 2021</w:t>
      </w:r>
      <w:r w:rsidR="00976F4A" w:rsidRPr="00976F4A">
        <w:rPr>
          <w:rFonts w:eastAsia="Times New Roman" w:cs="Times New Roman"/>
          <w:lang w:eastAsia="cs-CZ"/>
        </w:rPr>
        <w:t xml:space="preserve"> na den </w:t>
      </w:r>
      <w:r w:rsidR="00976F4A" w:rsidRPr="00976F4A">
        <w:rPr>
          <w:rFonts w:eastAsia="Times New Roman" w:cs="Times New Roman"/>
          <w:b/>
          <w:lang w:eastAsia="cs-CZ"/>
        </w:rPr>
        <w:t>13. 1. 2021</w:t>
      </w:r>
      <w:r w:rsidR="00976F4A" w:rsidRPr="00976F4A">
        <w:rPr>
          <w:rFonts w:eastAsia="Times New Roman" w:cs="Times New Roman"/>
          <w:lang w:eastAsia="cs-CZ"/>
        </w:rPr>
        <w:t>.</w:t>
      </w:r>
    </w:p>
    <w:p w14:paraId="4D9E5BB0" w14:textId="77777777" w:rsidR="00976F4A" w:rsidRPr="00BD5319" w:rsidRDefault="00976F4A" w:rsidP="00976F4A">
      <w:pPr>
        <w:spacing w:after="0" w:line="240" w:lineRule="auto"/>
        <w:jc w:val="both"/>
        <w:rPr>
          <w:rFonts w:eastAsia="Times New Roman" w:cs="Times New Roman"/>
          <w:b/>
          <w:lang w:eastAsia="cs-CZ"/>
        </w:rPr>
      </w:pPr>
    </w:p>
    <w:p w14:paraId="476C3D6D" w14:textId="77777777" w:rsidR="00BD5319" w:rsidRPr="00BD5319" w:rsidRDefault="00BD5319" w:rsidP="00BD5319">
      <w:pPr>
        <w:spacing w:after="0" w:line="240" w:lineRule="auto"/>
        <w:jc w:val="both"/>
        <w:rPr>
          <w:rFonts w:eastAsia="Times New Roman" w:cs="Times New Roman"/>
          <w:lang w:eastAsia="cs-CZ"/>
        </w:rPr>
      </w:pPr>
      <w:r w:rsidRPr="00BD5319">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2" w:history="1">
        <w:r w:rsidRPr="00BD5319">
          <w:rPr>
            <w:rFonts w:eastAsia="Times New Roman" w:cs="Times New Roman"/>
            <w:color w:val="0000FF"/>
            <w:u w:val="single"/>
            <w:lang w:eastAsia="cs-CZ"/>
          </w:rPr>
          <w:t>www.vestnikverejnychzakazek.cz</w:t>
        </w:r>
      </w:hyperlink>
      <w:r w:rsidRPr="00BD5319">
        <w:rPr>
          <w:rFonts w:eastAsia="Times New Roman" w:cs="Times New Roman"/>
          <w:lang w:eastAsia="cs-CZ"/>
        </w:rPr>
        <w:t xml:space="preserve"> (evidenční č. VZ </w:t>
      </w:r>
      <w:r w:rsidR="001C7CDA">
        <w:rPr>
          <w:rFonts w:eastAsia="Times New Roman" w:cs="Times New Roman"/>
          <w:lang w:eastAsia="cs-CZ"/>
        </w:rPr>
        <w:t>Z2020-042882</w:t>
      </w:r>
      <w:r w:rsidRPr="00BD5319">
        <w:rPr>
          <w:rFonts w:eastAsia="Times New Roman" w:cs="Times New Roman"/>
          <w:lang w:eastAsia="cs-CZ"/>
        </w:rPr>
        <w:t>). Změny se týkají těchto ustanovení:</w:t>
      </w:r>
    </w:p>
    <w:p w14:paraId="1E7D6327" w14:textId="77777777" w:rsidR="00BD5319" w:rsidRPr="00BD5319" w:rsidRDefault="00BD5319" w:rsidP="00BD5319">
      <w:pPr>
        <w:spacing w:after="0" w:line="240" w:lineRule="auto"/>
        <w:rPr>
          <w:rFonts w:eastAsia="Times New Roman" w:cs="Times New Roman"/>
          <w:b/>
          <w:lang w:eastAsia="cs-CZ"/>
        </w:rPr>
      </w:pPr>
    </w:p>
    <w:p w14:paraId="4B519FDE"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2.2): </w:t>
      </w:r>
    </w:p>
    <w:p w14:paraId="156ED32E" w14:textId="44325526"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C7CDA">
        <w:rPr>
          <w:rFonts w:eastAsia="Times New Roman" w:cs="Times New Roman"/>
          <w:lang w:eastAsia="cs-CZ"/>
        </w:rPr>
        <w:t>5. 1. 202</w:t>
      </w:r>
      <w:r w:rsidR="00976F4A">
        <w:rPr>
          <w:rFonts w:eastAsia="Times New Roman" w:cs="Times New Roman"/>
          <w:lang w:eastAsia="cs-CZ"/>
        </w:rPr>
        <w:t>1</w:t>
      </w:r>
      <w:r w:rsidRPr="00BD5319">
        <w:rPr>
          <w:rFonts w:eastAsia="Times New Roman" w:cs="Times New Roman"/>
          <w:lang w:eastAsia="cs-CZ"/>
        </w:rPr>
        <w:t xml:space="preserve"> v 10:00 hod. a nahrazujeme datem </w:t>
      </w:r>
      <w:r w:rsidR="00976F4A" w:rsidRPr="00976F4A">
        <w:rPr>
          <w:rFonts w:eastAsia="Times New Roman" w:cs="Times New Roman"/>
          <w:b/>
          <w:lang w:eastAsia="cs-CZ"/>
        </w:rPr>
        <w:t>13. 1. 2021</w:t>
      </w:r>
      <w:r w:rsidRPr="00BD5319">
        <w:rPr>
          <w:rFonts w:eastAsia="Times New Roman" w:cs="Times New Roman"/>
          <w:lang w:eastAsia="cs-CZ"/>
        </w:rPr>
        <w:t xml:space="preserve"> v 10:00 hod.,</w:t>
      </w:r>
      <w:r w:rsidRPr="00BD5319">
        <w:rPr>
          <w:rFonts w:eastAsia="Times New Roman" w:cs="Times New Roman"/>
          <w:b/>
          <w:lang w:eastAsia="cs-CZ"/>
        </w:rPr>
        <w:t xml:space="preserve"> </w:t>
      </w:r>
    </w:p>
    <w:p w14:paraId="57A842C8" w14:textId="77777777"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b/>
          <w:lang w:eastAsia="cs-CZ"/>
        </w:rPr>
        <w:t xml:space="preserve">Oddíl IV. 2.7): </w:t>
      </w:r>
    </w:p>
    <w:p w14:paraId="6D16DFE6" w14:textId="20FDC1AD" w:rsidR="00BD5319" w:rsidRPr="00BD5319" w:rsidRDefault="00BD5319" w:rsidP="00BD5319">
      <w:pPr>
        <w:spacing w:after="0" w:line="240" w:lineRule="auto"/>
        <w:rPr>
          <w:rFonts w:eastAsia="Times New Roman" w:cs="Times New Roman"/>
          <w:b/>
          <w:lang w:eastAsia="cs-CZ"/>
        </w:rPr>
      </w:pPr>
      <w:r w:rsidRPr="00BD5319">
        <w:rPr>
          <w:rFonts w:eastAsia="Times New Roman" w:cs="Times New Roman"/>
          <w:lang w:eastAsia="cs-CZ"/>
        </w:rPr>
        <w:t xml:space="preserve">rušíme datum </w:t>
      </w:r>
      <w:r w:rsidR="001C7CDA">
        <w:rPr>
          <w:rFonts w:eastAsia="Times New Roman" w:cs="Times New Roman"/>
          <w:lang w:eastAsia="cs-CZ"/>
        </w:rPr>
        <w:t>5. 1. 202</w:t>
      </w:r>
      <w:r w:rsidR="00976F4A">
        <w:rPr>
          <w:rFonts w:eastAsia="Times New Roman" w:cs="Times New Roman"/>
          <w:lang w:eastAsia="cs-CZ"/>
        </w:rPr>
        <w:t>1</w:t>
      </w:r>
      <w:r w:rsidR="000B3A82">
        <w:rPr>
          <w:rFonts w:eastAsia="Times New Roman" w:cs="Times New Roman"/>
          <w:lang w:eastAsia="cs-CZ"/>
        </w:rPr>
        <w:t xml:space="preserve"> v 10:00</w:t>
      </w:r>
      <w:r w:rsidRPr="00BD5319">
        <w:rPr>
          <w:rFonts w:eastAsia="Times New Roman" w:cs="Times New Roman"/>
          <w:lang w:eastAsia="cs-CZ"/>
        </w:rPr>
        <w:t xml:space="preserve"> hod. a nahrazujeme datem </w:t>
      </w:r>
      <w:r w:rsidR="00976F4A" w:rsidRPr="00976F4A">
        <w:rPr>
          <w:rFonts w:eastAsia="Times New Roman" w:cs="Times New Roman"/>
          <w:b/>
          <w:lang w:eastAsia="cs-CZ"/>
        </w:rPr>
        <w:t>13. 1. 2021</w:t>
      </w:r>
      <w:r w:rsidR="000B3A82">
        <w:rPr>
          <w:rFonts w:eastAsia="Times New Roman" w:cs="Times New Roman"/>
          <w:lang w:eastAsia="cs-CZ"/>
        </w:rPr>
        <w:t xml:space="preserve"> v 10:00</w:t>
      </w:r>
      <w:r w:rsidRPr="00BD5319">
        <w:rPr>
          <w:rFonts w:eastAsia="Times New Roman" w:cs="Times New Roman"/>
          <w:lang w:eastAsia="cs-CZ"/>
        </w:rPr>
        <w:t xml:space="preserve"> hod.</w:t>
      </w:r>
    </w:p>
    <w:p w14:paraId="21987451" w14:textId="77777777" w:rsidR="00BD5319" w:rsidRPr="00BD5319" w:rsidRDefault="00BD5319" w:rsidP="00BD5319">
      <w:pPr>
        <w:spacing w:after="0" w:line="240" w:lineRule="auto"/>
        <w:rPr>
          <w:rFonts w:eastAsia="Times New Roman" w:cs="Times New Roman"/>
          <w:lang w:eastAsia="cs-CZ"/>
        </w:rPr>
      </w:pPr>
    </w:p>
    <w:p w14:paraId="70B30158" w14:textId="77777777" w:rsidR="00BD5319" w:rsidRPr="00BD5319" w:rsidRDefault="00BD5319" w:rsidP="00BD5319">
      <w:pPr>
        <w:tabs>
          <w:tab w:val="left" w:pos="993"/>
          <w:tab w:val="center" w:pos="7371"/>
        </w:tabs>
        <w:spacing w:after="0" w:line="240" w:lineRule="auto"/>
        <w:jc w:val="both"/>
        <w:rPr>
          <w:rFonts w:eastAsia="Calibri" w:cs="Times New Roman"/>
          <w:lang w:eastAsia="cs-CZ"/>
        </w:rPr>
      </w:pPr>
      <w:r w:rsidRPr="001C7CDA">
        <w:rPr>
          <w:rFonts w:eastAsia="Calibri" w:cs="Times New Roman"/>
          <w:lang w:eastAsia="cs-CZ"/>
        </w:rPr>
        <w:t xml:space="preserve">Vysvětlení/ změnu/ doplnění zadávací </w:t>
      </w:r>
      <w:r w:rsidRPr="00BD5319">
        <w:rPr>
          <w:rFonts w:eastAsia="Calibri" w:cs="Times New Roman"/>
          <w:lang w:eastAsia="cs-CZ"/>
        </w:rPr>
        <w:t xml:space="preserve">dokumentace včetně příloh zadavatel uveřejňuje na profilu zadavatele na webovém portálu </w:t>
      </w:r>
      <w:hyperlink r:id="rId13" w:history="1">
        <w:r w:rsidRPr="00BD5319">
          <w:rPr>
            <w:rFonts w:eastAsia="Calibri" w:cs="Times New Roman"/>
            <w:color w:val="0000FF"/>
            <w:u w:val="single"/>
            <w:lang w:eastAsia="cs-CZ"/>
          </w:rPr>
          <w:t>https://zakazky.</w:t>
        </w:r>
        <w:r w:rsidR="005A5F24">
          <w:rPr>
            <w:rFonts w:eastAsia="Calibri" w:cs="Times New Roman"/>
            <w:color w:val="0000FF"/>
            <w:u w:val="single"/>
            <w:lang w:eastAsia="cs-CZ"/>
          </w:rPr>
          <w:t>spravazeleznic</w:t>
        </w:r>
        <w:r w:rsidRPr="00BD5319">
          <w:rPr>
            <w:rFonts w:eastAsia="Calibri" w:cs="Times New Roman"/>
            <w:color w:val="0000FF"/>
            <w:u w:val="single"/>
            <w:lang w:eastAsia="cs-CZ"/>
          </w:rPr>
          <w:t>.cz/</w:t>
        </w:r>
      </w:hyperlink>
      <w:r w:rsidRPr="00BD5319">
        <w:rPr>
          <w:rFonts w:eastAsia="Calibri" w:cs="Times New Roman"/>
          <w:u w:val="single"/>
          <w:lang w:eastAsia="cs-CZ"/>
        </w:rPr>
        <w:t>.</w:t>
      </w:r>
    </w:p>
    <w:p w14:paraId="3698A9D8" w14:textId="77777777" w:rsidR="00BD5319" w:rsidRPr="00BD5319" w:rsidRDefault="00BD5319" w:rsidP="00BD5319">
      <w:pPr>
        <w:tabs>
          <w:tab w:val="center" w:pos="7371"/>
        </w:tabs>
        <w:spacing w:after="0" w:line="240" w:lineRule="auto"/>
        <w:rPr>
          <w:rFonts w:eastAsia="Calibri" w:cs="Times New Roman"/>
          <w:b/>
          <w:bCs/>
          <w:lang w:eastAsia="cs-CZ"/>
        </w:rPr>
      </w:pPr>
    </w:p>
    <w:p w14:paraId="19B88B8D" w14:textId="77777777" w:rsidR="00BD5319" w:rsidRPr="00976F4A" w:rsidRDefault="00BD5319" w:rsidP="00BD5319">
      <w:pPr>
        <w:tabs>
          <w:tab w:val="center" w:pos="7371"/>
        </w:tabs>
        <w:spacing w:after="0" w:line="240" w:lineRule="auto"/>
        <w:rPr>
          <w:rFonts w:eastAsia="Calibri" w:cs="Times New Roman"/>
          <w:b/>
          <w:bCs/>
          <w:lang w:eastAsia="cs-CZ"/>
        </w:rPr>
      </w:pPr>
      <w:r w:rsidRPr="00976F4A">
        <w:rPr>
          <w:rFonts w:eastAsia="Calibri" w:cs="Times New Roman"/>
          <w:b/>
          <w:bCs/>
          <w:lang w:eastAsia="cs-CZ"/>
        </w:rPr>
        <w:t xml:space="preserve">Příloha: </w:t>
      </w:r>
      <w:r w:rsidRPr="00976F4A">
        <w:rPr>
          <w:rFonts w:eastAsia="Calibri" w:cs="Times New Roman"/>
          <w:bCs/>
          <w:lang w:eastAsia="cs-CZ"/>
        </w:rPr>
        <w:fldChar w:fldCharType="begin">
          <w:ffData>
            <w:name w:val="Text1"/>
            <w:enabled/>
            <w:calcOnExit w:val="0"/>
            <w:textInput>
              <w:type w:val="date"/>
              <w:format w:val="d.M.yyyy"/>
            </w:textInput>
          </w:ffData>
        </w:fldChar>
      </w:r>
      <w:r w:rsidRPr="00976F4A">
        <w:rPr>
          <w:rFonts w:eastAsia="Calibri" w:cs="Times New Roman"/>
          <w:bCs/>
          <w:lang w:eastAsia="cs-CZ"/>
        </w:rPr>
        <w:instrText xml:space="preserve"> FORMTEXT </w:instrText>
      </w:r>
      <w:r w:rsidRPr="00976F4A">
        <w:rPr>
          <w:rFonts w:eastAsia="Calibri" w:cs="Times New Roman"/>
          <w:bCs/>
          <w:lang w:eastAsia="cs-CZ"/>
        </w:rPr>
      </w:r>
      <w:r w:rsidRPr="00976F4A">
        <w:rPr>
          <w:rFonts w:eastAsia="Calibri" w:cs="Times New Roman"/>
          <w:bCs/>
          <w:lang w:eastAsia="cs-CZ"/>
        </w:rPr>
        <w:fldChar w:fldCharType="separate"/>
      </w:r>
      <w:r w:rsidRPr="00976F4A">
        <w:rPr>
          <w:rFonts w:eastAsia="Calibri" w:cs="Times New Roman"/>
          <w:bCs/>
          <w:lang w:eastAsia="cs-CZ"/>
        </w:rPr>
        <w:t> </w:t>
      </w:r>
      <w:r w:rsidRPr="00976F4A">
        <w:rPr>
          <w:rFonts w:eastAsia="Calibri" w:cs="Times New Roman"/>
          <w:bCs/>
          <w:lang w:eastAsia="cs-CZ"/>
        </w:rPr>
        <w:t> </w:t>
      </w:r>
      <w:r w:rsidRPr="00976F4A">
        <w:rPr>
          <w:rFonts w:eastAsia="Calibri" w:cs="Times New Roman"/>
          <w:bCs/>
          <w:lang w:eastAsia="cs-CZ"/>
        </w:rPr>
        <w:t> </w:t>
      </w:r>
      <w:r w:rsidRPr="00976F4A">
        <w:rPr>
          <w:rFonts w:eastAsia="Calibri" w:cs="Times New Roman"/>
          <w:bCs/>
          <w:lang w:eastAsia="cs-CZ"/>
        </w:rPr>
        <w:t> </w:t>
      </w:r>
      <w:r w:rsidRPr="00976F4A">
        <w:rPr>
          <w:rFonts w:eastAsia="Calibri" w:cs="Times New Roman"/>
          <w:bCs/>
          <w:lang w:eastAsia="cs-CZ"/>
        </w:rPr>
        <w:t> </w:t>
      </w:r>
      <w:r w:rsidRPr="00976F4A">
        <w:rPr>
          <w:rFonts w:eastAsia="Calibri" w:cs="Times New Roman"/>
          <w:bCs/>
          <w:lang w:eastAsia="cs-CZ"/>
        </w:rPr>
        <w:fldChar w:fldCharType="end"/>
      </w:r>
    </w:p>
    <w:p w14:paraId="57CE7005" w14:textId="7F40A3E6" w:rsidR="00BD5319" w:rsidRPr="00976F4A" w:rsidRDefault="00ED2801" w:rsidP="00BD5319">
      <w:pPr>
        <w:spacing w:after="0" w:line="240" w:lineRule="auto"/>
        <w:jc w:val="both"/>
        <w:rPr>
          <w:rFonts w:eastAsia="Calibri" w:cs="Times New Roman"/>
          <w:lang w:eastAsia="cs-CZ"/>
        </w:rPr>
      </w:pPr>
      <w:r w:rsidRPr="00976F4A">
        <w:rPr>
          <w:rFonts w:eastAsia="Calibri" w:cs="Times New Roman"/>
          <w:lang w:eastAsia="cs-CZ"/>
        </w:rPr>
        <w:t>D_02_01_04_01_313401_02_05_03_VT_P01_upr01.pdf</w:t>
      </w:r>
    </w:p>
    <w:p w14:paraId="6DDC9CC6" w14:textId="3FD7DA9E" w:rsidR="00ED2801" w:rsidRPr="00976F4A" w:rsidRDefault="00ED2801" w:rsidP="00BD5319">
      <w:pPr>
        <w:spacing w:after="0" w:line="240" w:lineRule="auto"/>
        <w:jc w:val="both"/>
        <w:rPr>
          <w:rFonts w:eastAsia="Calibri" w:cs="Times New Roman"/>
          <w:lang w:eastAsia="cs-CZ"/>
        </w:rPr>
      </w:pPr>
      <w:r w:rsidRPr="00976F4A">
        <w:rPr>
          <w:rFonts w:eastAsia="Calibri" w:cs="Times New Roman"/>
          <w:lang w:eastAsia="cs-CZ"/>
        </w:rPr>
        <w:t>D_02_01_04_01_313401_02_05_04_VT_P02_upr01.pdf</w:t>
      </w:r>
    </w:p>
    <w:p w14:paraId="56EAA4A2" w14:textId="65D5D107" w:rsidR="00ED2801" w:rsidRPr="00976F4A" w:rsidRDefault="00ED2801" w:rsidP="00BD5319">
      <w:pPr>
        <w:spacing w:after="0" w:line="240" w:lineRule="auto"/>
        <w:jc w:val="both"/>
        <w:rPr>
          <w:rFonts w:eastAsia="Calibri" w:cs="Times New Roman"/>
          <w:lang w:eastAsia="cs-CZ"/>
        </w:rPr>
      </w:pPr>
      <w:r w:rsidRPr="00976F4A">
        <w:rPr>
          <w:rFonts w:eastAsia="Calibri" w:cs="Times New Roman"/>
          <w:lang w:eastAsia="cs-CZ"/>
        </w:rPr>
        <w:t>D_02_01_04_01_323402_05_Výkaz výměr_upr02.pdf</w:t>
      </w:r>
    </w:p>
    <w:p w14:paraId="2808CC08" w14:textId="464CDEB0" w:rsidR="00ED2801" w:rsidRPr="00976F4A" w:rsidRDefault="00995A22" w:rsidP="00BD5319">
      <w:pPr>
        <w:spacing w:after="0" w:line="240" w:lineRule="auto"/>
        <w:jc w:val="both"/>
        <w:rPr>
          <w:rFonts w:eastAsia="Calibri" w:cs="Times New Roman"/>
          <w:lang w:eastAsia="cs-CZ"/>
        </w:rPr>
      </w:pPr>
      <w:r w:rsidRPr="00976F4A">
        <w:rPr>
          <w:rFonts w:eastAsia="Calibri" w:cs="Times New Roman"/>
          <w:lang w:eastAsia="cs-CZ"/>
        </w:rPr>
        <w:t>XDC_PaSt_zm03_20201217.zip</w:t>
      </w:r>
    </w:p>
    <w:p w14:paraId="2E7AEEC8" w14:textId="21E76846" w:rsidR="00995A22" w:rsidRPr="00976F4A" w:rsidRDefault="00995A22" w:rsidP="00BD5319">
      <w:pPr>
        <w:spacing w:after="0" w:line="240" w:lineRule="auto"/>
        <w:jc w:val="both"/>
        <w:rPr>
          <w:rFonts w:eastAsia="Calibri" w:cs="Times New Roman"/>
          <w:lang w:eastAsia="cs-CZ"/>
        </w:rPr>
      </w:pPr>
      <w:r w:rsidRPr="00976F4A">
        <w:rPr>
          <w:rFonts w:eastAsia="Calibri" w:cs="Times New Roman"/>
          <w:lang w:eastAsia="cs-CZ"/>
        </w:rPr>
        <w:t>XLS_PaSt_zm03_20201217.zip</w:t>
      </w:r>
    </w:p>
    <w:p w14:paraId="24C12DE2" w14:textId="01B4AD1F" w:rsidR="00ED2801" w:rsidRDefault="00ED2801" w:rsidP="00BD5319">
      <w:pPr>
        <w:spacing w:after="0" w:line="240" w:lineRule="auto"/>
        <w:jc w:val="both"/>
        <w:rPr>
          <w:rFonts w:eastAsia="Calibri" w:cs="Times New Roman"/>
          <w:lang w:eastAsia="cs-CZ"/>
        </w:rPr>
      </w:pPr>
    </w:p>
    <w:p w14:paraId="0B6236B0" w14:textId="77777777" w:rsidR="00976F4A" w:rsidRPr="00BD5319" w:rsidRDefault="00976F4A" w:rsidP="00BD5319">
      <w:pPr>
        <w:spacing w:after="0" w:line="240" w:lineRule="auto"/>
        <w:jc w:val="both"/>
        <w:rPr>
          <w:rFonts w:eastAsia="Calibri" w:cs="Times New Roman"/>
          <w:lang w:eastAsia="cs-CZ"/>
        </w:rPr>
      </w:pPr>
    </w:p>
    <w:p w14:paraId="6024C616" w14:textId="2CB4D3E0" w:rsidR="00BD5319" w:rsidRPr="00BD5319" w:rsidRDefault="00BD5319" w:rsidP="00BD5319">
      <w:pPr>
        <w:spacing w:after="0" w:line="240" w:lineRule="auto"/>
        <w:jc w:val="both"/>
        <w:rPr>
          <w:rFonts w:eastAsia="Calibri" w:cs="Times New Roman"/>
          <w:lang w:eastAsia="cs-CZ"/>
        </w:rPr>
      </w:pPr>
      <w:r w:rsidRPr="00976F4A">
        <w:rPr>
          <w:rFonts w:eastAsia="Calibri" w:cs="Times New Roman"/>
          <w:lang w:eastAsia="cs-CZ"/>
        </w:rPr>
        <w:t>V </w:t>
      </w:r>
      <w:r w:rsidR="00976F4A" w:rsidRPr="00976F4A">
        <w:rPr>
          <w:rFonts w:eastAsia="Calibri" w:cs="Times New Roman"/>
          <w:lang w:eastAsia="cs-CZ"/>
        </w:rPr>
        <w:t>Praze</w:t>
      </w:r>
      <w:r w:rsidRPr="00976F4A">
        <w:rPr>
          <w:rFonts w:eastAsia="Calibri" w:cs="Times New Roman"/>
          <w:lang w:eastAsia="cs-CZ"/>
        </w:rPr>
        <w:t xml:space="preserve"> dne </w:t>
      </w:r>
      <w:r w:rsidR="00976F4A" w:rsidRPr="00976F4A">
        <w:rPr>
          <w:rFonts w:eastAsia="Calibri" w:cs="Times New Roman"/>
          <w:lang w:eastAsia="cs-CZ"/>
        </w:rPr>
        <w:t>17. 12. 2020</w:t>
      </w:r>
    </w:p>
    <w:p w14:paraId="7DD022BD" w14:textId="1C153FAB" w:rsidR="00BD5319" w:rsidRDefault="00BD5319" w:rsidP="00BD5319">
      <w:pPr>
        <w:spacing w:after="0" w:line="240" w:lineRule="auto"/>
        <w:jc w:val="both"/>
        <w:rPr>
          <w:rFonts w:eastAsia="Calibri" w:cs="Times New Roman"/>
          <w:lang w:eastAsia="cs-CZ"/>
        </w:rPr>
      </w:pPr>
    </w:p>
    <w:p w14:paraId="76383C70" w14:textId="4CE5369F" w:rsidR="00976F4A" w:rsidRDefault="00976F4A" w:rsidP="00BD5319">
      <w:pPr>
        <w:spacing w:after="0" w:line="240" w:lineRule="auto"/>
        <w:jc w:val="both"/>
        <w:rPr>
          <w:rFonts w:eastAsia="Calibri" w:cs="Times New Roman"/>
          <w:lang w:eastAsia="cs-CZ"/>
        </w:rPr>
      </w:pPr>
    </w:p>
    <w:p w14:paraId="106D422A" w14:textId="286C2960" w:rsidR="00976F4A" w:rsidRDefault="00976F4A" w:rsidP="00BD5319">
      <w:pPr>
        <w:spacing w:after="0" w:line="240" w:lineRule="auto"/>
        <w:jc w:val="both"/>
        <w:rPr>
          <w:rFonts w:eastAsia="Calibri" w:cs="Times New Roman"/>
          <w:lang w:eastAsia="cs-CZ"/>
        </w:rPr>
      </w:pPr>
    </w:p>
    <w:p w14:paraId="587C0E75" w14:textId="77777777" w:rsidR="00976F4A" w:rsidRPr="00BD5319" w:rsidRDefault="00976F4A" w:rsidP="00BD5319">
      <w:pPr>
        <w:spacing w:after="0" w:line="240" w:lineRule="auto"/>
        <w:jc w:val="both"/>
        <w:rPr>
          <w:rFonts w:eastAsia="Calibri" w:cs="Times New Roman"/>
          <w:lang w:eastAsia="cs-CZ"/>
        </w:rPr>
      </w:pPr>
    </w:p>
    <w:p w14:paraId="34D1AA51" w14:textId="77777777" w:rsidR="00BD5319" w:rsidRPr="00BD5319" w:rsidRDefault="00BD5319" w:rsidP="00BD5319">
      <w:pPr>
        <w:spacing w:after="0" w:line="240" w:lineRule="auto"/>
        <w:jc w:val="both"/>
        <w:rPr>
          <w:rFonts w:eastAsia="Calibri" w:cs="Times New Roman"/>
          <w:lang w:eastAsia="cs-CZ"/>
        </w:rPr>
      </w:pPr>
    </w:p>
    <w:p w14:paraId="6A7FB06D" w14:textId="77777777" w:rsidR="00BD5319" w:rsidRPr="00BD5319" w:rsidRDefault="00BD5319" w:rsidP="00BD5319">
      <w:pPr>
        <w:spacing w:after="0" w:line="240" w:lineRule="auto"/>
        <w:rPr>
          <w:rFonts w:eastAsia="Calibri" w:cs="Times New Roman"/>
          <w:b/>
          <w:bCs/>
          <w:lang w:eastAsia="cs-CZ"/>
        </w:rPr>
      </w:pPr>
      <w:r w:rsidRPr="00BD5319">
        <w:rPr>
          <w:rFonts w:eastAsia="Calibri" w:cs="Times New Roman"/>
          <w:b/>
          <w:bCs/>
          <w:lang w:eastAsia="cs-CZ"/>
        </w:rPr>
        <w:t>Ing. Karel Švejda, MBA</w:t>
      </w:r>
    </w:p>
    <w:p w14:paraId="3FA03EFB"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ředitel odboru investičního</w:t>
      </w:r>
    </w:p>
    <w:p w14:paraId="019D06EB"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na základě „Pověření“ č. 2449</w:t>
      </w:r>
    </w:p>
    <w:p w14:paraId="001F0FC9"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ze dne 11. 5. 2018</w:t>
      </w:r>
    </w:p>
    <w:p w14:paraId="42AD3E27"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lang w:eastAsia="cs-CZ"/>
        </w:rPr>
        <w:t>Správa</w:t>
      </w:r>
      <w:r w:rsidR="00E10710">
        <w:rPr>
          <w:rFonts w:eastAsia="Calibri" w:cs="Times New Roman"/>
          <w:lang w:eastAsia="cs-CZ"/>
        </w:rPr>
        <w:t xml:space="preserve"> železnic</w:t>
      </w:r>
      <w:r w:rsidRPr="00BD5319">
        <w:rPr>
          <w:rFonts w:eastAsia="Calibri" w:cs="Times New Roman"/>
          <w:lang w:eastAsia="cs-CZ"/>
        </w:rPr>
        <w:t>,</w:t>
      </w:r>
      <w:r w:rsidR="00E10710">
        <w:rPr>
          <w:rFonts w:eastAsia="Calibri" w:cs="Times New Roman"/>
          <w:lang w:eastAsia="cs-CZ"/>
        </w:rPr>
        <w:t xml:space="preserve"> </w:t>
      </w:r>
      <w:r w:rsidRPr="00BD5319">
        <w:rPr>
          <w:rFonts w:eastAsia="Calibri" w:cs="Times New Roman"/>
          <w:lang w:eastAsia="cs-CZ"/>
        </w:rPr>
        <w:t>státní organizace</w:t>
      </w:r>
      <w:bookmarkStart w:id="1" w:name="_GoBack"/>
      <w:bookmarkEnd w:id="1"/>
    </w:p>
    <w:sectPr w:rsidR="00BD5319" w:rsidRPr="00BD5319"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6AA70E" w14:textId="77777777" w:rsidR="006807B5" w:rsidRDefault="006807B5" w:rsidP="00962258">
      <w:pPr>
        <w:spacing w:after="0" w:line="240" w:lineRule="auto"/>
      </w:pPr>
      <w:r>
        <w:separator/>
      </w:r>
    </w:p>
  </w:endnote>
  <w:endnote w:type="continuationSeparator" w:id="0">
    <w:p w14:paraId="489BAC6C" w14:textId="77777777" w:rsidR="006807B5" w:rsidRDefault="006807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E99FBC3" w14:textId="77777777" w:rsidTr="00D831A3">
      <w:tc>
        <w:tcPr>
          <w:tcW w:w="1361" w:type="dxa"/>
          <w:tcMar>
            <w:left w:w="0" w:type="dxa"/>
            <w:right w:w="0" w:type="dxa"/>
          </w:tcMar>
          <w:vAlign w:val="bottom"/>
        </w:tcPr>
        <w:p w14:paraId="0A539EAF" w14:textId="3B0B9C26"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004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004E">
            <w:rPr>
              <w:rStyle w:val="slostrnky"/>
              <w:noProof/>
            </w:rPr>
            <w:t>7</w:t>
          </w:r>
          <w:r w:rsidRPr="00B8518B">
            <w:rPr>
              <w:rStyle w:val="slostrnky"/>
            </w:rPr>
            <w:fldChar w:fldCharType="end"/>
          </w:r>
        </w:p>
      </w:tc>
      <w:tc>
        <w:tcPr>
          <w:tcW w:w="3458" w:type="dxa"/>
          <w:shd w:val="clear" w:color="auto" w:fill="auto"/>
          <w:tcMar>
            <w:left w:w="0" w:type="dxa"/>
            <w:right w:w="0" w:type="dxa"/>
          </w:tcMar>
        </w:tcPr>
        <w:p w14:paraId="44FB621C" w14:textId="77777777" w:rsidR="00F1715C" w:rsidRDefault="00F1715C" w:rsidP="00B8518B">
          <w:pPr>
            <w:pStyle w:val="Zpat"/>
          </w:pPr>
        </w:p>
      </w:tc>
      <w:tc>
        <w:tcPr>
          <w:tcW w:w="2835" w:type="dxa"/>
          <w:shd w:val="clear" w:color="auto" w:fill="auto"/>
          <w:tcMar>
            <w:left w:w="0" w:type="dxa"/>
            <w:right w:w="0" w:type="dxa"/>
          </w:tcMar>
        </w:tcPr>
        <w:p w14:paraId="7AEFB166" w14:textId="77777777" w:rsidR="00F1715C" w:rsidRDefault="00F1715C" w:rsidP="00B8518B">
          <w:pPr>
            <w:pStyle w:val="Zpat"/>
          </w:pPr>
        </w:p>
      </w:tc>
      <w:tc>
        <w:tcPr>
          <w:tcW w:w="2921" w:type="dxa"/>
        </w:tcPr>
        <w:p w14:paraId="58757F1A" w14:textId="77777777" w:rsidR="00F1715C" w:rsidRDefault="00F1715C" w:rsidP="00D831A3">
          <w:pPr>
            <w:pStyle w:val="Zpat"/>
          </w:pPr>
        </w:p>
      </w:tc>
    </w:tr>
  </w:tbl>
  <w:p w14:paraId="645C3038"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D7D5D6F" wp14:editId="4D766D1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5A68AC"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3444900" wp14:editId="7DB1549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E720C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2ED1" w14:paraId="2BB833BF" w14:textId="77777777" w:rsidTr="00F1715C">
      <w:tc>
        <w:tcPr>
          <w:tcW w:w="1361" w:type="dxa"/>
          <w:tcMar>
            <w:left w:w="0" w:type="dxa"/>
            <w:right w:w="0" w:type="dxa"/>
          </w:tcMar>
          <w:vAlign w:val="bottom"/>
        </w:tcPr>
        <w:p w14:paraId="3E56185B" w14:textId="1B35442F" w:rsidR="00712ED1" w:rsidRPr="00B8518B" w:rsidRDefault="00712ED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4004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4004E">
            <w:rPr>
              <w:rStyle w:val="slostrnky"/>
              <w:noProof/>
            </w:rPr>
            <w:t>7</w:t>
          </w:r>
          <w:r w:rsidRPr="00B8518B">
            <w:rPr>
              <w:rStyle w:val="slostrnky"/>
            </w:rPr>
            <w:fldChar w:fldCharType="end"/>
          </w:r>
        </w:p>
      </w:tc>
      <w:tc>
        <w:tcPr>
          <w:tcW w:w="3458" w:type="dxa"/>
          <w:shd w:val="clear" w:color="auto" w:fill="auto"/>
          <w:tcMar>
            <w:left w:w="0" w:type="dxa"/>
            <w:right w:w="0" w:type="dxa"/>
          </w:tcMar>
        </w:tcPr>
        <w:p w14:paraId="07F1411D" w14:textId="77777777" w:rsidR="00712ED1" w:rsidRDefault="00712ED1" w:rsidP="00331004">
          <w:pPr>
            <w:pStyle w:val="Zpat"/>
          </w:pPr>
          <w:r>
            <w:t>Správa železnic, státní organizace</w:t>
          </w:r>
        </w:p>
        <w:p w14:paraId="4D5BB825" w14:textId="77777777" w:rsidR="00712ED1" w:rsidRDefault="00712ED1"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52B44FA3" w14:textId="77777777" w:rsidR="00712ED1" w:rsidRDefault="00712ED1" w:rsidP="00331004">
          <w:pPr>
            <w:pStyle w:val="Zpat"/>
          </w:pPr>
          <w:r>
            <w:t>Sídlo: Dlážděná 1003/7, 110 00 Praha 1</w:t>
          </w:r>
        </w:p>
        <w:p w14:paraId="6A600524" w14:textId="77777777" w:rsidR="00712ED1" w:rsidRDefault="00712ED1" w:rsidP="00331004">
          <w:pPr>
            <w:pStyle w:val="Zpat"/>
          </w:pPr>
          <w:r>
            <w:t>IČO: 709 94 234 DIČ: CZ 709 94 234</w:t>
          </w:r>
        </w:p>
        <w:p w14:paraId="00B2299F" w14:textId="77777777" w:rsidR="00712ED1" w:rsidRDefault="00712ED1" w:rsidP="00331004">
          <w:pPr>
            <w:pStyle w:val="Zpat"/>
          </w:pPr>
          <w:r>
            <w:t>www.</w:t>
          </w:r>
          <w:r w:rsidR="005A5F24">
            <w:t>spravazeleznic</w:t>
          </w:r>
          <w:r>
            <w:t>.cz</w:t>
          </w:r>
        </w:p>
      </w:tc>
      <w:tc>
        <w:tcPr>
          <w:tcW w:w="2921" w:type="dxa"/>
        </w:tcPr>
        <w:p w14:paraId="4DF36FAF"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0F106BE3"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407A435" w14:textId="77777777" w:rsidR="00712ED1" w:rsidRPr="00D84AC6" w:rsidRDefault="00712ED1"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34333655" w14:textId="77777777" w:rsidR="00712ED1" w:rsidRDefault="00712ED1" w:rsidP="00331004">
          <w:pPr>
            <w:pStyle w:val="Zpat"/>
          </w:pPr>
        </w:p>
      </w:tc>
    </w:tr>
  </w:tbl>
  <w:p w14:paraId="54A5EA32"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D49C639" wp14:editId="72466B45">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8F1C39"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28E2BDB" wp14:editId="733538B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ED86E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C1668C3"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097CE4" w14:textId="77777777" w:rsidR="006807B5" w:rsidRDefault="006807B5" w:rsidP="00962258">
      <w:pPr>
        <w:spacing w:after="0" w:line="240" w:lineRule="auto"/>
      </w:pPr>
      <w:r>
        <w:separator/>
      </w:r>
    </w:p>
  </w:footnote>
  <w:footnote w:type="continuationSeparator" w:id="0">
    <w:p w14:paraId="76976D5B" w14:textId="77777777" w:rsidR="006807B5" w:rsidRDefault="006807B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9849F09" w14:textId="77777777" w:rsidTr="00C02D0A">
      <w:trPr>
        <w:trHeight w:hRule="exact" w:val="454"/>
      </w:trPr>
      <w:tc>
        <w:tcPr>
          <w:tcW w:w="1361" w:type="dxa"/>
          <w:tcMar>
            <w:top w:w="57" w:type="dxa"/>
            <w:left w:w="0" w:type="dxa"/>
            <w:right w:w="0" w:type="dxa"/>
          </w:tcMar>
        </w:tcPr>
        <w:p w14:paraId="4930FA6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7041C1C" w14:textId="77777777" w:rsidR="00F1715C" w:rsidRDefault="00F1715C" w:rsidP="00523EA7">
          <w:pPr>
            <w:pStyle w:val="Zpat"/>
          </w:pPr>
        </w:p>
      </w:tc>
      <w:tc>
        <w:tcPr>
          <w:tcW w:w="5698" w:type="dxa"/>
          <w:shd w:val="clear" w:color="auto" w:fill="auto"/>
          <w:tcMar>
            <w:top w:w="57" w:type="dxa"/>
            <w:left w:w="0" w:type="dxa"/>
            <w:right w:w="0" w:type="dxa"/>
          </w:tcMar>
        </w:tcPr>
        <w:p w14:paraId="73B74951" w14:textId="77777777" w:rsidR="00F1715C" w:rsidRPr="00D6163D" w:rsidRDefault="00F1715C" w:rsidP="00D6163D">
          <w:pPr>
            <w:pStyle w:val="Druhdokumentu"/>
          </w:pPr>
        </w:p>
      </w:tc>
    </w:tr>
  </w:tbl>
  <w:p w14:paraId="4FD60ACA"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7431A5E3" w14:textId="77777777" w:rsidTr="00F1715C">
      <w:trPr>
        <w:trHeight w:hRule="exact" w:val="936"/>
      </w:trPr>
      <w:tc>
        <w:tcPr>
          <w:tcW w:w="1361" w:type="dxa"/>
          <w:tcMar>
            <w:left w:w="0" w:type="dxa"/>
            <w:right w:w="0" w:type="dxa"/>
          </w:tcMar>
        </w:tcPr>
        <w:p w14:paraId="477D33F7" w14:textId="77777777" w:rsidR="00F1715C" w:rsidRPr="00B8518B" w:rsidRDefault="00E10710" w:rsidP="00FC6389">
          <w:pPr>
            <w:pStyle w:val="Zpat"/>
            <w:rPr>
              <w:rStyle w:val="slostrnky"/>
            </w:rPr>
          </w:pPr>
          <w:r>
            <w:rPr>
              <w:noProof/>
              <w:lang w:eastAsia="cs-CZ"/>
            </w:rPr>
            <w:drawing>
              <wp:anchor distT="0" distB="0" distL="114300" distR="114300" simplePos="0" relativeHeight="251683840" behindDoc="0" locked="1" layoutInCell="1" allowOverlap="1" wp14:anchorId="1706617F" wp14:editId="6AD713B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B45E9E">
            <w:rPr>
              <w:noProof/>
              <w:lang w:eastAsia="cs-CZ"/>
            </w:rPr>
            <mc:AlternateContent>
              <mc:Choice Requires="wps">
                <w:drawing>
                  <wp:anchor distT="0" distB="0" distL="114300" distR="114300" simplePos="0" relativeHeight="251679744" behindDoc="0" locked="1" layoutInCell="1" allowOverlap="1" wp14:anchorId="581D01E4" wp14:editId="6BDE6590">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FA9C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293F74C1" w14:textId="77777777" w:rsidR="00F1715C" w:rsidRDefault="00F1715C" w:rsidP="00FC6389">
          <w:pPr>
            <w:pStyle w:val="Zpat"/>
          </w:pPr>
        </w:p>
      </w:tc>
      <w:tc>
        <w:tcPr>
          <w:tcW w:w="5698" w:type="dxa"/>
          <w:shd w:val="clear" w:color="auto" w:fill="auto"/>
          <w:tcMar>
            <w:left w:w="0" w:type="dxa"/>
            <w:right w:w="0" w:type="dxa"/>
          </w:tcMar>
        </w:tcPr>
        <w:p w14:paraId="026EEAC8" w14:textId="77777777" w:rsidR="00F1715C" w:rsidRPr="00D6163D" w:rsidRDefault="00F1715C" w:rsidP="00FC6389">
          <w:pPr>
            <w:pStyle w:val="Druhdokumentu"/>
          </w:pPr>
        </w:p>
      </w:tc>
    </w:tr>
    <w:tr w:rsidR="00F64786" w14:paraId="52CE0257" w14:textId="77777777" w:rsidTr="00F64786">
      <w:trPr>
        <w:trHeight w:hRule="exact" w:val="452"/>
      </w:trPr>
      <w:tc>
        <w:tcPr>
          <w:tcW w:w="1361" w:type="dxa"/>
          <w:tcMar>
            <w:left w:w="0" w:type="dxa"/>
            <w:right w:w="0" w:type="dxa"/>
          </w:tcMar>
        </w:tcPr>
        <w:p w14:paraId="2FB5EE41"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7181F6AC" w14:textId="77777777" w:rsidR="00F64786" w:rsidRDefault="00F64786" w:rsidP="00FC6389">
          <w:pPr>
            <w:pStyle w:val="Zpat"/>
          </w:pPr>
        </w:p>
      </w:tc>
      <w:tc>
        <w:tcPr>
          <w:tcW w:w="5698" w:type="dxa"/>
          <w:shd w:val="clear" w:color="auto" w:fill="auto"/>
          <w:tcMar>
            <w:left w:w="0" w:type="dxa"/>
            <w:right w:w="0" w:type="dxa"/>
          </w:tcMar>
        </w:tcPr>
        <w:p w14:paraId="21E11421" w14:textId="77777777" w:rsidR="00F64786" w:rsidRDefault="00F64786" w:rsidP="00FC6389">
          <w:pPr>
            <w:pStyle w:val="Druhdokumentu"/>
            <w:rPr>
              <w:noProof/>
            </w:rPr>
          </w:pPr>
        </w:p>
      </w:tc>
    </w:tr>
  </w:tbl>
  <w:p w14:paraId="443CA0F7"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4DEB2811" wp14:editId="516CFD9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A7866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4F80A01"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FF5A8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A295B7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FF77950"/>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EE57DF"/>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506434"/>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0" w15:restartNumberingAfterBreak="0">
    <w:nsid w:val="512A0117"/>
    <w:multiLevelType w:val="hybridMultilevel"/>
    <w:tmpl w:val="15467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5AD55AA3"/>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42A396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56C0792"/>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85A6E09"/>
    <w:multiLevelType w:val="hybridMultilevel"/>
    <w:tmpl w:val="C96A7E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F15387"/>
    <w:multiLevelType w:val="hybridMultilevel"/>
    <w:tmpl w:val="76ECDCF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A2115F7"/>
    <w:multiLevelType w:val="hybridMultilevel"/>
    <w:tmpl w:val="889C3E82"/>
    <w:lvl w:ilvl="0" w:tplc="9ABEE71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4"/>
  </w:num>
  <w:num w:numId="2">
    <w:abstractNumId w:val="1"/>
  </w:num>
  <w:num w:numId="3">
    <w:abstractNumId w:val="8"/>
  </w:num>
  <w:num w:numId="4">
    <w:abstractNumId w:val="12"/>
  </w:num>
  <w:num w:numId="5">
    <w:abstractNumId w:val="0"/>
  </w:num>
  <w:num w:numId="6">
    <w:abstractNumId w:val="9"/>
  </w:num>
  <w:num w:numId="7">
    <w:abstractNumId w:val="7"/>
  </w:num>
  <w:num w:numId="8">
    <w:abstractNumId w:val="6"/>
  </w:num>
  <w:num w:numId="9">
    <w:abstractNumId w:val="11"/>
  </w:num>
  <w:num w:numId="10">
    <w:abstractNumId w:val="2"/>
  </w:num>
  <w:num w:numId="11">
    <w:abstractNumId w:val="17"/>
  </w:num>
  <w:num w:numId="12">
    <w:abstractNumId w:val="3"/>
  </w:num>
  <w:num w:numId="13">
    <w:abstractNumId w:val="15"/>
  </w:num>
  <w:num w:numId="14">
    <w:abstractNumId w:val="10"/>
  </w:num>
  <w:num w:numId="15">
    <w:abstractNumId w:val="5"/>
  </w:num>
  <w:num w:numId="16">
    <w:abstractNumId w:val="16"/>
  </w:num>
  <w:num w:numId="17">
    <w:abstractNumId w:val="13"/>
  </w:num>
  <w:num w:numId="18">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85EBF"/>
    <w:rsid w:val="000B3A82"/>
    <w:rsid w:val="000B6C7E"/>
    <w:rsid w:val="000B7907"/>
    <w:rsid w:val="000C0429"/>
    <w:rsid w:val="000C45E8"/>
    <w:rsid w:val="00107F4D"/>
    <w:rsid w:val="00114472"/>
    <w:rsid w:val="00124BD8"/>
    <w:rsid w:val="00170EC5"/>
    <w:rsid w:val="001747C1"/>
    <w:rsid w:val="0018596A"/>
    <w:rsid w:val="001B69C2"/>
    <w:rsid w:val="001C4DA0"/>
    <w:rsid w:val="001C7CDA"/>
    <w:rsid w:val="001D29E4"/>
    <w:rsid w:val="001D2B43"/>
    <w:rsid w:val="00207DF5"/>
    <w:rsid w:val="0024004E"/>
    <w:rsid w:val="00255673"/>
    <w:rsid w:val="00267369"/>
    <w:rsid w:val="0026785D"/>
    <w:rsid w:val="002B66C3"/>
    <w:rsid w:val="002C31BF"/>
    <w:rsid w:val="002E0CD7"/>
    <w:rsid w:val="002E3C0E"/>
    <w:rsid w:val="002F026B"/>
    <w:rsid w:val="002F2CE8"/>
    <w:rsid w:val="00316EBC"/>
    <w:rsid w:val="00357BC6"/>
    <w:rsid w:val="0037111D"/>
    <w:rsid w:val="003756B9"/>
    <w:rsid w:val="003956C6"/>
    <w:rsid w:val="003E6B9A"/>
    <w:rsid w:val="003E75CE"/>
    <w:rsid w:val="00400436"/>
    <w:rsid w:val="0041316F"/>
    <w:rsid w:val="0041380F"/>
    <w:rsid w:val="00450F07"/>
    <w:rsid w:val="00453CD3"/>
    <w:rsid w:val="00455BC7"/>
    <w:rsid w:val="00460660"/>
    <w:rsid w:val="00460CCB"/>
    <w:rsid w:val="00477370"/>
    <w:rsid w:val="00486107"/>
    <w:rsid w:val="00491827"/>
    <w:rsid w:val="004926B0"/>
    <w:rsid w:val="004A7C69"/>
    <w:rsid w:val="004C4399"/>
    <w:rsid w:val="004C69ED"/>
    <w:rsid w:val="004C787C"/>
    <w:rsid w:val="004F4B9B"/>
    <w:rsid w:val="00501654"/>
    <w:rsid w:val="005045F2"/>
    <w:rsid w:val="00511AB9"/>
    <w:rsid w:val="00523EA7"/>
    <w:rsid w:val="00542527"/>
    <w:rsid w:val="00551D1F"/>
    <w:rsid w:val="00553375"/>
    <w:rsid w:val="005658A6"/>
    <w:rsid w:val="005707F2"/>
    <w:rsid w:val="005720E7"/>
    <w:rsid w:val="005722BB"/>
    <w:rsid w:val="005736B7"/>
    <w:rsid w:val="00575E5A"/>
    <w:rsid w:val="00584E2A"/>
    <w:rsid w:val="00596C7E"/>
    <w:rsid w:val="005A5F24"/>
    <w:rsid w:val="005A64E9"/>
    <w:rsid w:val="005A66F6"/>
    <w:rsid w:val="005B5EE9"/>
    <w:rsid w:val="006104F6"/>
    <w:rsid w:val="0061068E"/>
    <w:rsid w:val="00660AD3"/>
    <w:rsid w:val="006807B5"/>
    <w:rsid w:val="0069014E"/>
    <w:rsid w:val="006A5570"/>
    <w:rsid w:val="006A689C"/>
    <w:rsid w:val="006B3D79"/>
    <w:rsid w:val="006C47CB"/>
    <w:rsid w:val="006E0578"/>
    <w:rsid w:val="006E314D"/>
    <w:rsid w:val="006E7F06"/>
    <w:rsid w:val="00700F22"/>
    <w:rsid w:val="00710723"/>
    <w:rsid w:val="00712ED1"/>
    <w:rsid w:val="00723ED1"/>
    <w:rsid w:val="00735ED4"/>
    <w:rsid w:val="00743525"/>
    <w:rsid w:val="007531A0"/>
    <w:rsid w:val="0076286B"/>
    <w:rsid w:val="00764595"/>
    <w:rsid w:val="00766846"/>
    <w:rsid w:val="0077673A"/>
    <w:rsid w:val="007846E1"/>
    <w:rsid w:val="007B155C"/>
    <w:rsid w:val="007B570C"/>
    <w:rsid w:val="007E4A6E"/>
    <w:rsid w:val="007F56A7"/>
    <w:rsid w:val="00807DD0"/>
    <w:rsid w:val="00813F11"/>
    <w:rsid w:val="0087667A"/>
    <w:rsid w:val="00891334"/>
    <w:rsid w:val="008A3568"/>
    <w:rsid w:val="008D03B9"/>
    <w:rsid w:val="008D04E7"/>
    <w:rsid w:val="008F18D6"/>
    <w:rsid w:val="00904780"/>
    <w:rsid w:val="009113A8"/>
    <w:rsid w:val="00922385"/>
    <w:rsid w:val="009223DF"/>
    <w:rsid w:val="00936091"/>
    <w:rsid w:val="00940D8A"/>
    <w:rsid w:val="00962258"/>
    <w:rsid w:val="009678B7"/>
    <w:rsid w:val="00976F4A"/>
    <w:rsid w:val="00982411"/>
    <w:rsid w:val="00992D9C"/>
    <w:rsid w:val="00994D2C"/>
    <w:rsid w:val="00995A22"/>
    <w:rsid w:val="00996CB8"/>
    <w:rsid w:val="009A7568"/>
    <w:rsid w:val="009B2E97"/>
    <w:rsid w:val="009B3C69"/>
    <w:rsid w:val="009B72CC"/>
    <w:rsid w:val="009C6DC9"/>
    <w:rsid w:val="009E07F4"/>
    <w:rsid w:val="009F392E"/>
    <w:rsid w:val="00A44328"/>
    <w:rsid w:val="00A511C4"/>
    <w:rsid w:val="00A6177B"/>
    <w:rsid w:val="00A66136"/>
    <w:rsid w:val="00AA4CBB"/>
    <w:rsid w:val="00AA65FA"/>
    <w:rsid w:val="00AA7351"/>
    <w:rsid w:val="00AD056F"/>
    <w:rsid w:val="00AD2773"/>
    <w:rsid w:val="00AD6731"/>
    <w:rsid w:val="00AE1DDE"/>
    <w:rsid w:val="00B15B5E"/>
    <w:rsid w:val="00B15D0D"/>
    <w:rsid w:val="00B23CA3"/>
    <w:rsid w:val="00B3491A"/>
    <w:rsid w:val="00B366E4"/>
    <w:rsid w:val="00B45E9E"/>
    <w:rsid w:val="00B55F9C"/>
    <w:rsid w:val="00B75EE1"/>
    <w:rsid w:val="00B77481"/>
    <w:rsid w:val="00B8518B"/>
    <w:rsid w:val="00BB3740"/>
    <w:rsid w:val="00BD5319"/>
    <w:rsid w:val="00BD7E91"/>
    <w:rsid w:val="00BF374D"/>
    <w:rsid w:val="00BF6D48"/>
    <w:rsid w:val="00C02D0A"/>
    <w:rsid w:val="00C03A6E"/>
    <w:rsid w:val="00C25AF8"/>
    <w:rsid w:val="00C2747B"/>
    <w:rsid w:val="00C3061D"/>
    <w:rsid w:val="00C30759"/>
    <w:rsid w:val="00C44F6A"/>
    <w:rsid w:val="00C6352F"/>
    <w:rsid w:val="00C727E5"/>
    <w:rsid w:val="00C8207D"/>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DF1814"/>
    <w:rsid w:val="00E10710"/>
    <w:rsid w:val="00E824F1"/>
    <w:rsid w:val="00EB104F"/>
    <w:rsid w:val="00ED14BD"/>
    <w:rsid w:val="00ED2801"/>
    <w:rsid w:val="00F01440"/>
    <w:rsid w:val="00F055EF"/>
    <w:rsid w:val="00F12DEC"/>
    <w:rsid w:val="00F169C3"/>
    <w:rsid w:val="00F1715C"/>
    <w:rsid w:val="00F310F8"/>
    <w:rsid w:val="00F35939"/>
    <w:rsid w:val="00F45607"/>
    <w:rsid w:val="00F64786"/>
    <w:rsid w:val="00F659EB"/>
    <w:rsid w:val="00F804A7"/>
    <w:rsid w:val="00F862D6"/>
    <w:rsid w:val="00F86BA6"/>
    <w:rsid w:val="00FC6389"/>
    <w:rsid w:val="00FC735C"/>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016FA9"/>
  <w14:defaultImageDpi w14:val="32767"/>
  <w15:docId w15:val="{9404A07E-4EA8-46C4-A478-2F11E54DE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6119863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vestnikverejnychzakazek.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ypdok.tudc.cz/Downloads/1816816924MVL_725_2017_02_21.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53BFFEE-6516-43C5-9324-B9F07F5B0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Markéta.dotx</Template>
  <TotalTime>409</TotalTime>
  <Pages>7</Pages>
  <Words>2839</Words>
  <Characters>16756</Characters>
  <Application>Microsoft Office Word</Application>
  <DocSecurity>0</DocSecurity>
  <Lines>139</Lines>
  <Paragraphs>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19556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Majerová Renáta</cp:lastModifiedBy>
  <cp:revision>22</cp:revision>
  <cp:lastPrinted>2019-02-22T13:28:00Z</cp:lastPrinted>
  <dcterms:created xsi:type="dcterms:W3CDTF">2020-01-24T13:38:00Z</dcterms:created>
  <dcterms:modified xsi:type="dcterms:W3CDTF">2020-12-17T13:36:00Z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