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668A1434" wp14:editId="354040A9">
                      <wp:simplePos x="0" y="0"/>
                      <wp:positionH relativeFrom="page">
                        <wp:posOffset>2771140</wp:posOffset>
                      </wp:positionH>
                      <wp:positionV relativeFrom="page">
                        <wp:posOffset>243840</wp:posOffset>
                      </wp:positionV>
                      <wp:extent cx="2249805" cy="501015"/>
                      <wp:effectExtent l="0" t="0" r="0" b="0"/>
                      <wp:wrapNone/>
                      <wp:docPr id="1" name="Text Box 1"/>
                      <wp:cNvGraphicFramePr/>
                      <a:graphic xmlns:a="http://schemas.openxmlformats.org/drawingml/2006/main">
                        <a:graphicData uri="http://schemas.microsoft.com/office/word/2010/wordprocessingShape">
                          <wps:wsp>
                            <wps:cNvSpPr txBox="1"/>
                            <wps:spPr>
                              <a:xfrm>
                                <a:off x="0" y="0"/>
                                <a:ext cx="2249805" cy="501015"/>
                              </a:xfrm>
                              <a:prstGeom prst="rect">
                                <a:avLst/>
                              </a:prstGeom>
                              <a:solidFill>
                                <a:schemeClr val="bg1"/>
                              </a:solidFill>
                              <a:ln w="6350">
                                <a:noFill/>
                              </a:ln>
                            </wps:spPr>
                            <wps:txbx>
                              <w:txbxContent>
                                <w:p w:rsidR="006E69AC" w:rsidRDefault="006E69AC" w:rsidP="00022EA6">
                                  <w:pPr>
                                    <w:pStyle w:val="Bezmezer"/>
                                    <w:rPr>
                                      <w:b/>
                                    </w:rPr>
                                  </w:pPr>
                                  <w:r>
                                    <w:rPr>
                                      <w:b/>
                                    </w:rPr>
                                    <w:t>Prostřednictvím EZAK</w:t>
                                  </w:r>
                                </w:p>
                                <w:p w:rsidR="006E69AC" w:rsidRDefault="006E69AC"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8A1434" id="_x0000_t202" coordsize="21600,21600" o:spt="202" path="m,l,21600r21600,l21600,xe">
                      <v:stroke joinstyle="miter"/>
                      <v:path gradientshapeok="t" o:connecttype="rect"/>
                    </v:shapetype>
                    <v:shape id="Text Box 1" o:spid="_x0000_s1026" type="#_x0000_t202" style="position:absolute;margin-left:218.2pt;margin-top:19.2pt;width:177.15pt;height:39.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" o:allowincell="f" fillcolor="white [3212]" stroked="f" strokeweight=".5pt">
                      <v:textbox>
                        <w:txbxContent>
                          <w:p w:rsidR="006E69AC" w:rsidRDefault="006E69AC" w:rsidP="00022EA6">
                            <w:pPr>
                              <w:pStyle w:val="Bezmezer"/>
                              <w:rPr>
                                <w:b/>
                              </w:rPr>
                            </w:pPr>
                            <w:r>
                              <w:rPr>
                                <w:b/>
                              </w:rPr>
                              <w:t>Prostřednictvím EZAK</w:t>
                            </w:r>
                          </w:p>
                          <w:p w:rsidR="006E69AC" w:rsidRDefault="006E69AC"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32C07" w:rsidP="0037111D">
            <w:pPr>
              <w:rPr>
                <w:szCs w:val="14"/>
              </w:rPr>
            </w:pPr>
            <w:r w:rsidRPr="00732C07">
              <w:rPr>
                <w:szCs w:val="14"/>
              </w:rPr>
              <w:t>14659/2020-SŽ-SSV-Ú3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32C07" w:rsidP="00CC1E2B">
            <w:pPr>
              <w:rPr>
                <w:szCs w:val="14"/>
              </w:rPr>
            </w:pPr>
            <w:r>
              <w:rPr>
                <w:szCs w:val="14"/>
              </w:rPr>
              <w:t>18</w:t>
            </w:r>
            <w:r w:rsidR="003F1AF2">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ED0AF7"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ED0AF7"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ED0AF7"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4F7414">
              <w:rPr>
                <w:noProof/>
                <w:szCs w:val="14"/>
              </w:rPr>
              <w:t>14. prosince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C44E6" w:rsidRPr="00ED0AF7" w:rsidRDefault="00FC44E6" w:rsidP="00FC44E6">
      <w:pPr>
        <w:spacing w:after="0" w:line="240" w:lineRule="auto"/>
        <w:rPr>
          <w:rFonts w:eastAsia="Times New Roman" w:cs="Times New Roman"/>
          <w:b/>
          <w:i/>
          <w:lang w:eastAsia="cs-CZ"/>
        </w:rPr>
      </w:pPr>
      <w:r w:rsidRPr="00ED0AF7">
        <w:rPr>
          <w:rFonts w:eastAsia="Times New Roman" w:cs="Times New Roman"/>
          <w:b/>
          <w:i/>
          <w:lang w:eastAsia="cs-CZ"/>
        </w:rPr>
        <w:t xml:space="preserve">Projektová dokumentace pro </w:t>
      </w:r>
      <w:r w:rsidR="00ED0AF7" w:rsidRPr="00ED0AF7">
        <w:rPr>
          <w:rFonts w:eastAsia="Times New Roman" w:cs="Times New Roman"/>
          <w:b/>
          <w:i/>
          <w:lang w:eastAsia="cs-CZ"/>
        </w:rPr>
        <w:t>společné</w:t>
      </w:r>
      <w:r w:rsidRPr="00ED0AF7">
        <w:rPr>
          <w:rFonts w:eastAsia="Times New Roman" w:cs="Times New Roman"/>
          <w:b/>
          <w:i/>
          <w:lang w:eastAsia="cs-CZ"/>
        </w:rPr>
        <w:t xml:space="preserve"> povolení, projektová dokumentace pro provádění stavby a výkon autorského dozoru (dále jen „D</w:t>
      </w:r>
      <w:r w:rsidR="00ED0AF7" w:rsidRPr="00ED0AF7">
        <w:rPr>
          <w:rFonts w:eastAsia="Times New Roman" w:cs="Times New Roman"/>
          <w:b/>
          <w:i/>
          <w:lang w:eastAsia="cs-CZ"/>
        </w:rPr>
        <w:t>U</w:t>
      </w:r>
      <w:r w:rsidRPr="00ED0AF7">
        <w:rPr>
          <w:rFonts w:eastAsia="Times New Roman" w:cs="Times New Roman"/>
          <w:b/>
          <w:i/>
          <w:lang w:eastAsia="cs-CZ"/>
        </w:rPr>
        <w:t>SP+PDPS+AD“)</w:t>
      </w:r>
    </w:p>
    <w:p w:rsidR="00FC44E6" w:rsidRPr="00ED0AF7" w:rsidRDefault="00FC44E6" w:rsidP="00FC44E6">
      <w:pPr>
        <w:spacing w:after="0" w:line="240" w:lineRule="auto"/>
        <w:rPr>
          <w:rFonts w:eastAsia="Times New Roman" w:cs="Times New Roman"/>
          <w:lang w:eastAsia="cs-CZ"/>
        </w:rPr>
      </w:pPr>
      <w:r w:rsidRPr="00ED0AF7" w:rsidDel="00823828">
        <w:rPr>
          <w:rFonts w:eastAsia="Times New Roman" w:cs="Times New Roman"/>
          <w:b/>
          <w:i/>
          <w:lang w:eastAsia="cs-CZ"/>
        </w:rPr>
        <w:t xml:space="preserve"> </w:t>
      </w:r>
    </w:p>
    <w:p w:rsidR="00FC44E6" w:rsidRPr="00ED0AF7"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D0AF7" w:rsidRPr="00ED0AF7">
        <w:rPr>
          <w:rFonts w:eastAsia="Times New Roman" w:cs="Times New Roman"/>
          <w:b/>
          <w:lang w:eastAsia="cs-CZ"/>
        </w:rPr>
        <w:t>Výstavba areálu HZS Přerov</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ED0AF7">
        <w:rPr>
          <w:rFonts w:eastAsia="Times New Roman" w:cs="Times New Roman"/>
          <w:lang w:eastAsia="cs-CZ"/>
        </w:rPr>
        <w:t>61720365</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ED0AF7">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Pr="00A05BB0" w:rsidRDefault="00A05BB0" w:rsidP="003F1AF2">
      <w:pPr>
        <w:tabs>
          <w:tab w:val="num" w:pos="426"/>
        </w:tabs>
        <w:spacing w:after="120" w:line="240" w:lineRule="auto"/>
        <w:rPr>
          <w:rFonts w:eastAsia="Times New Roman" w:cs="Times New Roman"/>
          <w:b/>
          <w:u w:val="single"/>
          <w:lang w:eastAsia="cs-CZ"/>
        </w:rPr>
      </w:pPr>
    </w:p>
    <w:p w:rsidR="00FC44E6" w:rsidRPr="00FC44E6" w:rsidRDefault="00FC44E6" w:rsidP="00732C07">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Default="00FC44E6" w:rsidP="00FC44E6">
      <w:pPr>
        <w:spacing w:after="0" w:line="240" w:lineRule="auto"/>
        <w:ind w:left="426"/>
        <w:jc w:val="both"/>
        <w:rPr>
          <w:rFonts w:eastAsia="Times New Roman" w:cs="Times New Roman"/>
          <w:lang w:eastAsia="cs-CZ"/>
        </w:rPr>
      </w:pPr>
    </w:p>
    <w:p w:rsidR="003F1AF2" w:rsidRPr="00FC44E6" w:rsidRDefault="003F1AF2"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ED0AF7">
        <w:rPr>
          <w:rFonts w:eastAsia="Times New Roman" w:cs="Arial"/>
          <w:lang w:eastAsia="cs-CZ"/>
        </w:rPr>
        <w:t>Žaneta Ošťádalová</w:t>
      </w:r>
      <w:r w:rsidRPr="00FC44E6">
        <w:rPr>
          <w:rFonts w:eastAsia="Times New Roman" w:cs="Times New Roman"/>
          <w:lang w:eastAsia="cs-CZ"/>
        </w:rPr>
        <w:t xml:space="preserve">, telefon: </w:t>
      </w:r>
      <w:r w:rsidR="00ED0AF7">
        <w:rPr>
          <w:rFonts w:eastAsia="Times New Roman" w:cs="Arial"/>
          <w:lang w:eastAsia="cs-CZ"/>
        </w:rPr>
        <w:t>+420 720 964 629</w:t>
      </w:r>
      <w:r w:rsidRPr="00FC44E6">
        <w:rPr>
          <w:rFonts w:eastAsia="Times New Roman" w:cs="Times New Roman"/>
          <w:lang w:eastAsia="cs-CZ"/>
        </w:rPr>
        <w:t xml:space="preserve">, e-mail: </w:t>
      </w:r>
      <w:r w:rsidR="00ED0AF7">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Default="00FC44E6" w:rsidP="00FC44E6">
      <w:pPr>
        <w:spacing w:after="0" w:line="240" w:lineRule="auto"/>
        <w:ind w:left="426"/>
        <w:jc w:val="both"/>
        <w:rPr>
          <w:rFonts w:eastAsia="Times New Roman" w:cs="Times New Roman"/>
          <w:lang w:eastAsia="cs-CZ"/>
        </w:rPr>
      </w:pPr>
    </w:p>
    <w:p w:rsidR="003F1AF2" w:rsidRDefault="003F1AF2" w:rsidP="00FC44E6">
      <w:pPr>
        <w:spacing w:after="0" w:line="240" w:lineRule="auto"/>
        <w:ind w:left="426"/>
        <w:jc w:val="both"/>
        <w:rPr>
          <w:rFonts w:eastAsia="Times New Roman" w:cs="Times New Roman"/>
          <w:lang w:eastAsia="cs-CZ"/>
        </w:rPr>
      </w:pPr>
    </w:p>
    <w:p w:rsidR="003F1AF2" w:rsidRPr="00FC44E6" w:rsidRDefault="003F1AF2" w:rsidP="00FC44E6">
      <w:pPr>
        <w:spacing w:after="0" w:line="240" w:lineRule="auto"/>
        <w:ind w:left="426"/>
        <w:jc w:val="both"/>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ED0AF7" w:rsidRPr="00ED0AF7">
        <w:rPr>
          <w:rFonts w:eastAsia="Times New Roman" w:cs="Arial"/>
          <w:b/>
          <w:lang w:eastAsia="cs-CZ"/>
        </w:rPr>
        <w:t>8 000 000,00</w:t>
      </w:r>
      <w:r w:rsidRPr="00ED0AF7">
        <w:rPr>
          <w:rFonts w:eastAsia="Times New Roman" w:cs="Times New Roman"/>
          <w:b/>
          <w:lang w:eastAsia="cs-CZ"/>
        </w:rPr>
        <w:t xml:space="preserve"> Kč bez DPH</w:t>
      </w:r>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ED0AF7" w:rsidRDefault="00FC44E6" w:rsidP="003F1AF2">
      <w:pPr>
        <w:spacing w:after="0" w:line="240" w:lineRule="auto"/>
        <w:ind w:left="426"/>
        <w:jc w:val="both"/>
      </w:pPr>
      <w:r w:rsidRPr="00FC44E6">
        <w:rPr>
          <w:rFonts w:eastAsia="Times New Roman" w:cs="Times New Roman"/>
          <w:b/>
          <w:lang w:eastAsia="cs-CZ"/>
        </w:rPr>
        <w:t xml:space="preserve">Předmětem VZ je </w:t>
      </w:r>
      <w:r w:rsidR="00ED0AF7" w:rsidRPr="00BE5BF2">
        <w:t xml:space="preserve">vypracování Dokumentace pro vydání společného povolení („DUSP“), včetně zpracování Projektové dokumentace pro provádění stavby (PDPS) na stavbu </w:t>
      </w:r>
      <w:r w:rsidR="00ED0AF7" w:rsidRPr="0020403D">
        <w:rPr>
          <w:rStyle w:val="Nadpisvtabulce"/>
        </w:rPr>
        <w:t>„</w:t>
      </w:r>
      <w:r w:rsidR="00ED0AF7" w:rsidRPr="00C15BF9">
        <w:rPr>
          <w:rFonts w:eastAsia="Times New Roman" w:cs="Arial"/>
          <w:b/>
          <w:color w:val="000000"/>
          <w:lang w:eastAsia="cs-CZ"/>
        </w:rPr>
        <w:t>Výstavba areálu HZS Přerov</w:t>
      </w:r>
      <w:r w:rsidR="00ED0AF7" w:rsidRPr="0020403D">
        <w:rPr>
          <w:rStyle w:val="Nadpisvtabulce"/>
        </w:rPr>
        <w:t>“</w:t>
      </w:r>
      <w:r w:rsidR="00ED0AF7" w:rsidRPr="00BE5BF2">
        <w:t xml:space="preserve"> (dále jen „Stavba“) v souladu se zadávací dokumentací a návrhem technického řešení, které zajistí níže uvedené cíle, včetně </w:t>
      </w:r>
      <w:r w:rsidR="00ED0AF7" w:rsidRPr="00AA6F2A">
        <w:t>předání ž</w:t>
      </w:r>
      <w:r w:rsidR="00ED0AF7" w:rsidRPr="00BE5BF2">
        <w:t>ádosti o vydání společného povolení příslušným stavebním úřadům.</w:t>
      </w:r>
      <w:r w:rsidR="00ED0AF7">
        <w:t xml:space="preserve"> </w:t>
      </w:r>
    </w:p>
    <w:p w:rsidR="003F1AF2" w:rsidRPr="003F1AF2" w:rsidRDefault="003F1AF2" w:rsidP="003F1AF2">
      <w:pPr>
        <w:spacing w:after="0" w:line="240" w:lineRule="auto"/>
        <w:ind w:left="426"/>
        <w:jc w:val="both"/>
        <w:rPr>
          <w:rFonts w:eastAsia="Times New Roman" w:cs="Times New Roman"/>
          <w:b/>
          <w:lang w:eastAsia="cs-CZ"/>
        </w:rPr>
      </w:pPr>
    </w:p>
    <w:p w:rsidR="003647A3" w:rsidRDefault="003647A3" w:rsidP="00ED0AF7">
      <w:pPr>
        <w:spacing w:after="0" w:line="240" w:lineRule="auto"/>
        <w:rPr>
          <w:rFonts w:cs="Arial"/>
        </w:rPr>
      </w:pPr>
    </w:p>
    <w:p w:rsidR="00ED0AF7" w:rsidRPr="003647A3" w:rsidRDefault="00ED0AF7" w:rsidP="00ED0AF7">
      <w:pPr>
        <w:spacing w:after="0" w:line="240" w:lineRule="auto"/>
        <w:rPr>
          <w:rFonts w:cs="Arial"/>
          <w:b/>
        </w:rPr>
      </w:pPr>
      <w:r w:rsidRPr="003647A3">
        <w:rPr>
          <w:rFonts w:cs="Arial"/>
          <w:b/>
        </w:rPr>
        <w:t>Rozsah Díla</w:t>
      </w:r>
    </w:p>
    <w:p w:rsidR="00ED0AF7" w:rsidRPr="006A1DBF" w:rsidRDefault="00ED0AF7" w:rsidP="00ED0AF7">
      <w:pPr>
        <w:spacing w:after="0" w:line="240" w:lineRule="auto"/>
        <w:rPr>
          <w:rFonts w:eastAsia="Times New Roman" w:cs="Arial"/>
          <w:lang w:eastAsia="cs-CZ"/>
        </w:rPr>
      </w:pPr>
    </w:p>
    <w:p w:rsidR="00ED0AF7" w:rsidRDefault="00ED0AF7" w:rsidP="003647A3">
      <w:pPr>
        <w:pStyle w:val="Odstavecseseznamem"/>
        <w:widowControl w:val="0"/>
        <w:numPr>
          <w:ilvl w:val="0"/>
          <w:numId w:val="27"/>
        </w:numPr>
        <w:autoSpaceDE w:val="0"/>
        <w:autoSpaceDN w:val="0"/>
        <w:spacing w:after="120" w:line="240" w:lineRule="auto"/>
        <w:ind w:left="924" w:hanging="357"/>
        <w:jc w:val="both"/>
        <w:rPr>
          <w:rFonts w:eastAsia="Times New Roman" w:cs="Times New Roman"/>
          <w:lang w:eastAsia="cs-CZ"/>
        </w:rPr>
      </w:pPr>
      <w:r w:rsidRPr="003F1AF2">
        <w:rPr>
          <w:rFonts w:eastAsia="Times New Roman" w:cs="Times New Roman"/>
          <w:lang w:eastAsia="cs-CZ"/>
        </w:rPr>
        <w:t>Předmětem Díla je</w:t>
      </w:r>
      <w:r w:rsidRPr="003F1AF2">
        <w:rPr>
          <w:rFonts w:eastAsia="Times New Roman" w:cs="Times New Roman"/>
          <w:b/>
          <w:lang w:eastAsia="cs-CZ"/>
        </w:rPr>
        <w:t xml:space="preserve"> </w:t>
      </w:r>
      <w:r w:rsidRPr="003F1AF2">
        <w:rPr>
          <w:rFonts w:eastAsia="Times New Roman" w:cs="Times New Roman"/>
          <w:lang w:eastAsia="cs-CZ"/>
        </w:rPr>
        <w:t xml:space="preserve">zpracování </w:t>
      </w:r>
      <w:r w:rsidRPr="003F1AF2">
        <w:rPr>
          <w:rFonts w:eastAsia="Times New Roman" w:cs="Times New Roman"/>
          <w:b/>
          <w:lang w:eastAsia="cs-CZ"/>
        </w:rPr>
        <w:t>Dokumentace pro vydání společného povolení (DUSP)</w:t>
      </w:r>
      <w:r w:rsidRPr="003F1AF2">
        <w:rPr>
          <w:rFonts w:cs="Arial"/>
        </w:rPr>
        <w:t xml:space="preserve"> a to včetně zpracování </w:t>
      </w:r>
      <w:r w:rsidRPr="003F1AF2">
        <w:rPr>
          <w:rFonts w:cs="Arial"/>
          <w:b/>
        </w:rPr>
        <w:t>Projektové dokumentace pro provádění stavby</w:t>
      </w:r>
      <w:r w:rsidRPr="003F1AF2">
        <w:rPr>
          <w:rFonts w:cs="Arial"/>
        </w:rPr>
        <w:t xml:space="preserve">, která bude současně podkladem pro výběrové řízení na zhotovení stavby, včetně </w:t>
      </w:r>
      <w:r w:rsidRPr="003F1AF2">
        <w:rPr>
          <w:rFonts w:cs="Arial"/>
          <w:b/>
        </w:rPr>
        <w:t xml:space="preserve">notifikace autorizovanou osobou, </w:t>
      </w:r>
      <w:r w:rsidRPr="003F1AF2">
        <w:rPr>
          <w:rFonts w:cs="Arial"/>
        </w:rPr>
        <w:t xml:space="preserve">a </w:t>
      </w:r>
      <w:r w:rsidRPr="003F1AF2">
        <w:rPr>
          <w:rFonts w:cs="Arial"/>
          <w:b/>
        </w:rPr>
        <w:t>činností koordinátora BOZP ve fázi přípravy</w:t>
      </w:r>
      <w:r w:rsidRPr="003F1AF2">
        <w:rPr>
          <w:rFonts w:eastAsia="Times New Roman" w:cs="Times New Roman"/>
          <w:b/>
          <w:lang w:eastAsia="cs-CZ"/>
        </w:rPr>
        <w:t xml:space="preserve"> </w:t>
      </w:r>
      <w:r w:rsidRPr="003F1AF2">
        <w:rPr>
          <w:rFonts w:eastAsia="Times New Roman" w:cs="Times New Roman"/>
          <w:lang w:eastAsia="cs-CZ"/>
        </w:rPr>
        <w:t xml:space="preserve">včetně </w:t>
      </w:r>
      <w:r w:rsidRPr="003F1AF2">
        <w:rPr>
          <w:rFonts w:eastAsia="Times New Roman" w:cs="Times New Roman"/>
          <w:b/>
          <w:lang w:eastAsia="cs-CZ"/>
        </w:rPr>
        <w:t>aktualizace hodnocení ekonomické efektivnosti, aktualizace Záměru projektu a výkon autorského dozoru</w:t>
      </w:r>
      <w:r w:rsidRPr="003F1AF2">
        <w:rPr>
          <w:rFonts w:eastAsia="Times New Roman" w:cs="Times New Roman"/>
          <w:lang w:eastAsia="cs-CZ"/>
        </w:rPr>
        <w:t xml:space="preserve"> projektanta při realizaci stavby dle zadávacích podmínek Objednatele.</w:t>
      </w:r>
    </w:p>
    <w:p w:rsidR="003647A3" w:rsidRPr="003F1AF2" w:rsidRDefault="003647A3" w:rsidP="003647A3">
      <w:pPr>
        <w:pStyle w:val="Odstavecseseznamem"/>
        <w:widowControl w:val="0"/>
        <w:autoSpaceDE w:val="0"/>
        <w:autoSpaceDN w:val="0"/>
        <w:spacing w:after="120" w:line="280" w:lineRule="exact"/>
        <w:ind w:left="924"/>
        <w:jc w:val="both"/>
        <w:rPr>
          <w:rFonts w:eastAsia="Times New Roman" w:cs="Times New Roman"/>
          <w:lang w:eastAsia="cs-CZ"/>
        </w:rPr>
      </w:pPr>
    </w:p>
    <w:p w:rsidR="00ED0AF7" w:rsidRDefault="00ED0AF7" w:rsidP="00732C07">
      <w:pPr>
        <w:pStyle w:val="Odstavecseseznamem"/>
        <w:numPr>
          <w:ilvl w:val="0"/>
          <w:numId w:val="27"/>
        </w:numPr>
        <w:rPr>
          <w:rFonts w:eastAsia="Times New Roman" w:cs="Times New Roman"/>
          <w:lang w:eastAsia="cs-CZ"/>
        </w:rPr>
      </w:pPr>
      <w:r w:rsidRPr="002B5E24">
        <w:rPr>
          <w:rFonts w:eastAsia="Times New Roman" w:cs="Times New Roman"/>
          <w:lang w:eastAsia="cs-CZ"/>
        </w:rPr>
        <w:t xml:space="preserve">Zpracování žádosti dle §94 l </w:t>
      </w:r>
      <w:r w:rsidRPr="002B5E24">
        <w:rPr>
          <w:rFonts w:eastAsia="Times New Roman" w:cs="Times New Roman"/>
          <w:b/>
          <w:lang w:eastAsia="cs-CZ"/>
        </w:rPr>
        <w:t>Společné územní a stavební řízení zákona č.183/2006 Sb., Zákon o územním plánování a stavebním řádu</w:t>
      </w:r>
      <w:r w:rsidRPr="002B5E24">
        <w:rPr>
          <w:rFonts w:eastAsia="Times New Roman" w:cs="Times New Roman"/>
          <w:lang w:eastAsia="cs-CZ"/>
        </w:rPr>
        <w:t xml:space="preserve"> (stavební zákon), v platném znění, včetně všech vyžadovaných podkladů pro vydání společného povolení (správní poplatek za společné řízení uhradí Objednatel)</w:t>
      </w:r>
    </w:p>
    <w:p w:rsidR="00ED0AF7" w:rsidRDefault="00ED0AF7" w:rsidP="00ED0AF7">
      <w:pPr>
        <w:pStyle w:val="Odstavecseseznamem"/>
        <w:ind w:left="360"/>
        <w:rPr>
          <w:rFonts w:eastAsia="Times New Roman" w:cs="Times New Roman"/>
          <w:lang w:eastAsia="cs-CZ"/>
        </w:rPr>
      </w:pPr>
    </w:p>
    <w:p w:rsidR="00ED0AF7" w:rsidRPr="002B5E24" w:rsidRDefault="00ED0AF7" w:rsidP="00732C07">
      <w:pPr>
        <w:pStyle w:val="Odstavecseseznamem"/>
        <w:numPr>
          <w:ilvl w:val="0"/>
          <w:numId w:val="27"/>
        </w:numPr>
        <w:rPr>
          <w:rFonts w:eastAsia="Times New Roman" w:cs="Times New Roman"/>
          <w:lang w:eastAsia="cs-CZ"/>
        </w:rPr>
      </w:pPr>
      <w:r w:rsidRPr="002B5E24">
        <w:rPr>
          <w:rFonts w:cs="Arial"/>
        </w:rPr>
        <w:t>Rozsah a členění projektové dokumentace DUSP a PDPS bude zpracován následovně:</w:t>
      </w:r>
    </w:p>
    <w:p w:rsidR="00ED0AF7" w:rsidRDefault="00ED0AF7" w:rsidP="00732C07">
      <w:pPr>
        <w:pStyle w:val="Odstavecseseznamem"/>
        <w:numPr>
          <w:ilvl w:val="1"/>
          <w:numId w:val="25"/>
        </w:numPr>
        <w:tabs>
          <w:tab w:val="left" w:pos="709"/>
        </w:tabs>
        <w:autoSpaceDN w:val="0"/>
        <w:spacing w:after="0" w:line="240" w:lineRule="auto"/>
        <w:ind w:left="993" w:hanging="284"/>
        <w:contextualSpacing w:val="0"/>
        <w:jc w:val="both"/>
        <w:rPr>
          <w:rFonts w:cs="Arial"/>
        </w:rPr>
      </w:pPr>
      <w:r w:rsidRPr="00420641">
        <w:rPr>
          <w:rFonts w:cs="Arial"/>
        </w:rPr>
        <w:t>ve stupni dokumentace DUSP v členění a rozsahu přílohy č. 10 vyhlášky č. 499/2006 Sb., o dokumentaci staveb, v platném znění. Obsah dokumentace je definován přílohou č.</w:t>
      </w:r>
      <w:r>
        <w:rPr>
          <w:rFonts w:cs="Arial"/>
        </w:rPr>
        <w:t xml:space="preserve"> </w:t>
      </w:r>
      <w:r w:rsidRPr="00420641">
        <w:rPr>
          <w:rFonts w:cs="Arial"/>
        </w:rPr>
        <w:t>1 a 2 Směrnice GŘ č. 11/2006 Dokumentace pro přípravu staveb na železničních drahách celostátních a regionálních, v platném znění (dále „Směrnice GŘ č. 11/2006“).</w:t>
      </w:r>
    </w:p>
    <w:p w:rsidR="00ED0AF7" w:rsidRPr="00420641" w:rsidRDefault="00ED0AF7" w:rsidP="00732C07">
      <w:pPr>
        <w:pStyle w:val="Odstavecseseznamem"/>
        <w:numPr>
          <w:ilvl w:val="1"/>
          <w:numId w:val="25"/>
        </w:numPr>
        <w:tabs>
          <w:tab w:val="left" w:pos="709"/>
        </w:tabs>
        <w:autoSpaceDN w:val="0"/>
        <w:spacing w:after="0" w:line="240" w:lineRule="auto"/>
        <w:ind w:left="993" w:hanging="284"/>
        <w:contextualSpacing w:val="0"/>
        <w:jc w:val="both"/>
        <w:rPr>
          <w:rFonts w:cs="Arial"/>
        </w:rPr>
      </w:pPr>
      <w:r w:rsidRPr="00420641">
        <w:rPr>
          <w:rFonts w:cs="Arial"/>
        </w:rPr>
        <w:t>a ve stupni dokumentace PDPS, která se zpracovává v členění a rozsahu přílohy č. 4 vyhlášky č. 146/2008 Sb. o rozsahu a obsahu projektové dokumentace dopravních staveb, v platném znění (dále „vyhláška 146/2008 Sb.“). Obsah dokumentace je definován přílohou č. 2 Směrnice GŘ č.11/2006. Tato dokumentace se zpracovává jako rozšířená dokumentace DUSP a odevzdává se jako kompletní dokumentace, která je podkladem pro výběr zhotovitele stavby.</w:t>
      </w:r>
    </w:p>
    <w:p w:rsidR="00ED0AF7" w:rsidRPr="00420641" w:rsidRDefault="00ED0AF7" w:rsidP="00732C07">
      <w:pPr>
        <w:pStyle w:val="Odstavecseseznamem"/>
        <w:numPr>
          <w:ilvl w:val="1"/>
          <w:numId w:val="25"/>
        </w:numPr>
        <w:tabs>
          <w:tab w:val="left" w:pos="709"/>
        </w:tabs>
        <w:autoSpaceDN w:val="0"/>
        <w:spacing w:after="0" w:line="240" w:lineRule="auto"/>
        <w:ind w:left="993" w:hanging="284"/>
        <w:contextualSpacing w:val="0"/>
        <w:jc w:val="both"/>
        <w:rPr>
          <w:rFonts w:cs="Arial"/>
        </w:rPr>
      </w:pPr>
      <w:r w:rsidRPr="00420641">
        <w:rPr>
          <w:rFonts w:cs="Arial"/>
        </w:rPr>
        <w:t xml:space="preserve">Nad rámec povinných příloh dle vyhlášky č. 499/2006 Sb. budou doložené části s označením Doklady objednatele dle ZTP. </w:t>
      </w:r>
    </w:p>
    <w:p w:rsidR="00ED0AF7" w:rsidRDefault="00ED0AF7" w:rsidP="00732C07">
      <w:pPr>
        <w:pStyle w:val="Odstavecseseznamem"/>
        <w:numPr>
          <w:ilvl w:val="1"/>
          <w:numId w:val="25"/>
        </w:numPr>
        <w:tabs>
          <w:tab w:val="left" w:pos="709"/>
        </w:tabs>
        <w:autoSpaceDN w:val="0"/>
        <w:spacing w:after="0" w:line="240" w:lineRule="auto"/>
        <w:ind w:left="993" w:hanging="284"/>
        <w:contextualSpacing w:val="0"/>
        <w:jc w:val="both"/>
        <w:rPr>
          <w:rFonts w:cs="Arial"/>
        </w:rPr>
      </w:pPr>
      <w:r w:rsidRPr="00420641">
        <w:rPr>
          <w:rFonts w:cs="Arial"/>
        </w:rPr>
        <w:t>Dokumentace bude zpracována v souladu s vyhláškou Ministerstva pro místní rozvoj č. 169/2016 Sb. o stanovení rozsahu dokumentace veřejné zakázky na stavební práce a soupisu stavebních prací, dodávek a služeb s výkazem výměr.</w:t>
      </w:r>
    </w:p>
    <w:p w:rsidR="00ED0AF7" w:rsidRPr="006A1DBF" w:rsidRDefault="00ED0AF7" w:rsidP="00ED0AF7">
      <w:pPr>
        <w:widowControl w:val="0"/>
        <w:autoSpaceDE w:val="0"/>
        <w:autoSpaceDN w:val="0"/>
        <w:spacing w:after="120" w:line="280" w:lineRule="exact"/>
        <w:ind w:left="567"/>
        <w:jc w:val="both"/>
        <w:rPr>
          <w:rFonts w:eastAsia="Times New Roman" w:cs="Times New Roman"/>
          <w:lang w:eastAsia="cs-CZ"/>
        </w:rPr>
      </w:pPr>
    </w:p>
    <w:p w:rsidR="00ED0AF7" w:rsidRPr="003F1AF2" w:rsidRDefault="00ED0AF7" w:rsidP="003647A3">
      <w:pPr>
        <w:pStyle w:val="Odstavecseseznamem"/>
        <w:widowControl w:val="0"/>
        <w:numPr>
          <w:ilvl w:val="0"/>
          <w:numId w:val="27"/>
        </w:numPr>
        <w:autoSpaceDE w:val="0"/>
        <w:autoSpaceDN w:val="0"/>
        <w:spacing w:after="120" w:line="240" w:lineRule="auto"/>
        <w:ind w:left="924" w:hanging="357"/>
        <w:jc w:val="both"/>
        <w:rPr>
          <w:rFonts w:eastAsia="Times New Roman" w:cs="Times New Roman"/>
          <w:lang w:eastAsia="cs-CZ"/>
        </w:rPr>
      </w:pPr>
      <w:r w:rsidRPr="003F1AF2">
        <w:rPr>
          <w:rFonts w:eastAsia="Times New Roman" w:cs="Times New Roman"/>
          <w:lang w:eastAsia="cs-CZ"/>
        </w:rPr>
        <w:t xml:space="preserve">Součástí předmětu plnění je aktualizace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003F1AF2" w:rsidRPr="003E1E09">
          <w:rPr>
            <w:rStyle w:val="Hypertextovodkaz"/>
            <w:rFonts w:eastAsia="Times New Roman" w:cs="Times New Roman"/>
            <w:lang w:eastAsia="cs-CZ"/>
          </w:rPr>
          <w:t>http://www.sfdi.cz/pravidla-metodiky-a-ceniky/metodiky/</w:t>
        </w:r>
      </w:hyperlink>
      <w:r w:rsidRPr="003F1AF2">
        <w:rPr>
          <w:rFonts w:eastAsia="Times New Roman" w:cs="Times New Roman"/>
          <w:lang w:eastAsia="cs-CZ"/>
        </w:rPr>
        <w:t>.</w:t>
      </w:r>
    </w:p>
    <w:p w:rsidR="00ED0AF7" w:rsidRPr="003F1AF2" w:rsidRDefault="00ED0AF7" w:rsidP="003647A3">
      <w:pPr>
        <w:pStyle w:val="Odstavecseseznamem"/>
        <w:widowControl w:val="0"/>
        <w:numPr>
          <w:ilvl w:val="0"/>
          <w:numId w:val="27"/>
        </w:numPr>
        <w:autoSpaceDE w:val="0"/>
        <w:autoSpaceDN w:val="0"/>
        <w:spacing w:after="120" w:line="240" w:lineRule="auto"/>
        <w:ind w:left="924" w:hanging="357"/>
        <w:jc w:val="both"/>
        <w:rPr>
          <w:rFonts w:eastAsia="Times New Roman" w:cs="Times New Roman"/>
          <w:lang w:eastAsia="cs-CZ"/>
        </w:rPr>
      </w:pPr>
      <w:r w:rsidRPr="003F1AF2">
        <w:rPr>
          <w:rFonts w:eastAsia="Times New Roman" w:cs="Times New Roman"/>
          <w:lang w:eastAsia="cs-CZ"/>
        </w:rPr>
        <w:t xml:space="preserve">Aktualizace ZP včetně vícekolového připomínkového řízení investora a MD bude provedena v souladu se směrnicí </w:t>
      </w:r>
      <w:r w:rsidRPr="003F1AF2">
        <w:rPr>
          <w:rFonts w:eastAsia="Times New Roman" w:cs="Times New Roman"/>
          <w:color w:val="000000"/>
          <w:lang w:eastAsia="cs-CZ"/>
        </w:rPr>
        <w:t xml:space="preserve">MD </w:t>
      </w:r>
      <w:r w:rsidRPr="003F1AF2">
        <w:rPr>
          <w:rFonts w:eastAsia="Times New Roman" w:cs="Times New Roman"/>
          <w:lang w:eastAsia="cs-CZ"/>
        </w:rPr>
        <w:t>ČR</w:t>
      </w:r>
      <w:r w:rsidRPr="003F1AF2">
        <w:rPr>
          <w:rFonts w:eastAsia="Times New Roman" w:cs="Times New Roman"/>
          <w:color w:val="000000"/>
          <w:lang w:eastAsia="cs-CZ"/>
        </w:rPr>
        <w:t xml:space="preserve"> č. V-2/2012, změna č. 4 z roku 2015, příloha č. 2 Povinný obsah aktualizace ZP, </w:t>
      </w:r>
      <w:r w:rsidRPr="003F1AF2">
        <w:rPr>
          <w:rFonts w:eastAsia="Times New Roman" w:cs="Times New Roman"/>
          <w:lang w:eastAsia="cs-CZ"/>
        </w:rPr>
        <w:t>v platném znění.</w:t>
      </w:r>
    </w:p>
    <w:p w:rsidR="00ED0AF7" w:rsidRDefault="00ED0AF7" w:rsidP="003647A3">
      <w:pPr>
        <w:pStyle w:val="Odstavecseseznamem"/>
        <w:widowControl w:val="0"/>
        <w:numPr>
          <w:ilvl w:val="0"/>
          <w:numId w:val="27"/>
        </w:numPr>
        <w:autoSpaceDE w:val="0"/>
        <w:autoSpaceDN w:val="0"/>
        <w:spacing w:before="120" w:after="120" w:line="240" w:lineRule="auto"/>
        <w:ind w:left="924" w:hanging="357"/>
        <w:rPr>
          <w:rFonts w:eastAsia="Times New Roman" w:cs="Times New Roman"/>
          <w:lang w:eastAsia="cs-CZ"/>
        </w:rPr>
      </w:pPr>
      <w:r w:rsidRPr="003F1AF2">
        <w:rPr>
          <w:rFonts w:eastAsia="Times New Roman" w:cs="Times New Roman"/>
          <w:lang w:eastAsia="cs-CZ"/>
        </w:rPr>
        <w:lastRenderedPageBreak/>
        <w:t>Pro záměr bude příslušný orgán ochrany přírody (dle umístění záměru se může jednat o KÚ příslušného kraje, regionální pracoviště AOPK ČR - Správu CHKO, Správu NP, Újezdní úřad) zažádán o odůvodněné stanovisko dle § 45i (Natura 2000) zákona č. 114/1992 Sb., o ochraně přírody a krajiny, ve znění pozdějších předpisů. Součástí žádosti bude stručný popis záměru a mapový výstup s vyznačením umístění předmětného záměru.</w:t>
      </w:r>
      <w:r w:rsidR="003F1AF2">
        <w:rPr>
          <w:rFonts w:eastAsia="Times New Roman" w:cs="Times New Roman"/>
          <w:lang w:eastAsia="cs-CZ"/>
        </w:rPr>
        <w:br/>
      </w:r>
      <w:r w:rsidRPr="003F1AF2">
        <w:rPr>
          <w:rFonts w:eastAsia="Times New Roman" w:cs="Times New Roman"/>
          <w:lang w:eastAsia="cs-CZ"/>
        </w:rPr>
        <w:t>Na základě odůvodněného stanoviska dle § 45i bude příslušný úřad (KÚ příslušného kraje)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rsidR="003647A3" w:rsidRPr="003F1AF2" w:rsidRDefault="003647A3" w:rsidP="003647A3">
      <w:pPr>
        <w:pStyle w:val="Odstavecseseznamem"/>
        <w:widowControl w:val="0"/>
        <w:autoSpaceDE w:val="0"/>
        <w:autoSpaceDN w:val="0"/>
        <w:spacing w:before="120" w:after="120" w:line="280" w:lineRule="exact"/>
        <w:ind w:left="927"/>
        <w:rPr>
          <w:rFonts w:eastAsia="Times New Roman" w:cs="Times New Roman"/>
          <w:lang w:eastAsia="cs-CZ"/>
        </w:rPr>
      </w:pPr>
    </w:p>
    <w:p w:rsidR="003647A3" w:rsidRPr="003647A3" w:rsidRDefault="00ED0AF7" w:rsidP="003647A3">
      <w:pPr>
        <w:pStyle w:val="Odstavecseseznamem"/>
        <w:widowControl w:val="0"/>
        <w:numPr>
          <w:ilvl w:val="0"/>
          <w:numId w:val="27"/>
        </w:numPr>
        <w:autoSpaceDE w:val="0"/>
        <w:autoSpaceDN w:val="0"/>
        <w:spacing w:before="120" w:after="120" w:line="280" w:lineRule="exact"/>
        <w:jc w:val="both"/>
        <w:rPr>
          <w:rFonts w:eastAsia="Times New Roman" w:cs="Times New Roman"/>
          <w:lang w:eastAsia="cs-CZ"/>
        </w:rPr>
      </w:pPr>
      <w:r w:rsidRPr="00EC19CC">
        <w:rPr>
          <w:rFonts w:eastAsia="Times New Roman" w:cs="Arial"/>
          <w:lang w:eastAsia="cs-CZ"/>
        </w:rPr>
        <w:t xml:space="preserve">Zpracování </w:t>
      </w:r>
      <w:r w:rsidRPr="00EC19CC">
        <w:rPr>
          <w:rFonts w:eastAsia="Times New Roman" w:cs="Arial"/>
          <w:b/>
          <w:lang w:eastAsia="cs-CZ"/>
        </w:rPr>
        <w:t>Žádosti o spolufinancování z Evropské unie</w:t>
      </w:r>
      <w:r w:rsidRPr="00EC19CC">
        <w:rPr>
          <w:rFonts w:eastAsia="Times New Roman" w:cs="Arial"/>
          <w:lang w:eastAsia="cs-CZ"/>
        </w:rPr>
        <w:t>.</w:t>
      </w:r>
    </w:p>
    <w:p w:rsidR="003647A3" w:rsidRPr="00EC19CC" w:rsidRDefault="003647A3" w:rsidP="003647A3">
      <w:pPr>
        <w:pStyle w:val="Odstavecseseznamem"/>
        <w:widowControl w:val="0"/>
        <w:autoSpaceDE w:val="0"/>
        <w:autoSpaceDN w:val="0"/>
        <w:spacing w:before="120" w:after="120" w:line="280" w:lineRule="exact"/>
        <w:ind w:left="927"/>
        <w:jc w:val="both"/>
        <w:rPr>
          <w:rFonts w:eastAsia="Times New Roman" w:cs="Times New Roman"/>
          <w:lang w:eastAsia="cs-CZ"/>
        </w:rPr>
      </w:pPr>
    </w:p>
    <w:p w:rsidR="00ED0AF7" w:rsidRPr="003F1AF2" w:rsidRDefault="00ED0AF7" w:rsidP="003647A3">
      <w:pPr>
        <w:pStyle w:val="Odstavecseseznamem"/>
        <w:widowControl w:val="0"/>
        <w:numPr>
          <w:ilvl w:val="0"/>
          <w:numId w:val="27"/>
        </w:numPr>
        <w:autoSpaceDE w:val="0"/>
        <w:autoSpaceDN w:val="0"/>
        <w:spacing w:before="120" w:after="120" w:line="240" w:lineRule="auto"/>
        <w:ind w:left="924"/>
        <w:jc w:val="both"/>
      </w:pPr>
      <w:r w:rsidRPr="00EC19CC">
        <w:rPr>
          <w:rFonts w:eastAsia="Times New Roman" w:cs="Arial"/>
          <w:lang w:eastAsia="cs-CZ"/>
        </w:rPr>
        <w:t xml:space="preserve">Vypracování </w:t>
      </w:r>
      <w:r w:rsidRPr="00EC19CC">
        <w:rPr>
          <w:rFonts w:eastAsia="Times New Roman" w:cs="Arial"/>
          <w:b/>
          <w:lang w:eastAsia="cs-CZ"/>
        </w:rPr>
        <w:t>Bezpečnostního projektu projekčního</w:t>
      </w:r>
      <w:r w:rsidRPr="00EC19CC">
        <w:rPr>
          <w:rFonts w:eastAsia="Times New Roman" w:cs="Arial"/>
          <w:lang w:eastAsia="cs-CZ"/>
        </w:rPr>
        <w:t>, což je</w:t>
      </w:r>
      <w:r>
        <w:t xml:space="preserve"> dokument popisující požadavky na technická opatření fyzické ochrany v závislosti na bezpečnostní kategorii objektu a popis jejich implementace, včetně režimových opatření a fyzické ostrahy po realizaci technických opatření fyzické ochrany. Podklady: Bezpečnostní projekt projekční,</w:t>
      </w:r>
      <w:r w:rsidR="003F1AF2">
        <w:t xml:space="preserve"> </w:t>
      </w:r>
      <w:r>
        <w:t xml:space="preserve">projektové </w:t>
      </w:r>
      <w:r w:rsidRPr="00EC19CC">
        <w:t>dokumentace a projektová dokumentace pro provádění stavby z 04/ 2020.</w:t>
      </w:r>
    </w:p>
    <w:p w:rsidR="00ED0AF7" w:rsidRPr="003647A3" w:rsidRDefault="00ED0AF7" w:rsidP="003647A3">
      <w:pPr>
        <w:pStyle w:val="Odstavecseseznamem"/>
        <w:widowControl w:val="0"/>
        <w:numPr>
          <w:ilvl w:val="0"/>
          <w:numId w:val="27"/>
        </w:numPr>
        <w:autoSpaceDE w:val="0"/>
        <w:autoSpaceDN w:val="0"/>
        <w:spacing w:before="120" w:after="120" w:line="240" w:lineRule="auto"/>
        <w:ind w:left="924"/>
        <w:jc w:val="both"/>
        <w:rPr>
          <w:rFonts w:eastAsia="Times New Roman" w:cs="Times New Roman"/>
          <w:lang w:eastAsia="cs-CZ"/>
        </w:rPr>
      </w:pPr>
      <w:r w:rsidRPr="00EC19CC">
        <w:rPr>
          <w:rFonts w:eastAsia="Times New Roman" w:cs="Arial"/>
          <w:lang w:eastAsia="cs-CZ"/>
        </w:rPr>
        <w:t xml:space="preserve">Aktualizace </w:t>
      </w:r>
      <w:r w:rsidRPr="00EC19CC">
        <w:rPr>
          <w:rFonts w:eastAsia="Times New Roman" w:cs="Arial"/>
          <w:b/>
          <w:lang w:eastAsia="cs-CZ"/>
        </w:rPr>
        <w:t>Bezpečnostního projektu projekčního</w:t>
      </w:r>
      <w:r w:rsidRPr="00EC19CC">
        <w:rPr>
          <w:rFonts w:eastAsia="Times New Roman" w:cs="Arial"/>
          <w:lang w:eastAsia="cs-CZ"/>
        </w:rPr>
        <w:t xml:space="preserve"> v případě změny technického řešení DUSP v průběhu jeho zpracování či schvalování.</w:t>
      </w:r>
    </w:p>
    <w:p w:rsidR="003647A3" w:rsidRPr="00EC19CC" w:rsidRDefault="003647A3" w:rsidP="003647A3">
      <w:pPr>
        <w:pStyle w:val="Odstavecseseznamem"/>
        <w:widowControl w:val="0"/>
        <w:autoSpaceDE w:val="0"/>
        <w:autoSpaceDN w:val="0"/>
        <w:spacing w:before="120" w:after="120" w:line="240" w:lineRule="auto"/>
        <w:ind w:left="924"/>
        <w:jc w:val="both"/>
        <w:rPr>
          <w:rFonts w:eastAsia="Times New Roman" w:cs="Times New Roman"/>
          <w:lang w:eastAsia="cs-CZ"/>
        </w:rPr>
      </w:pPr>
    </w:p>
    <w:p w:rsidR="00ED0AF7" w:rsidRPr="003F1AF2" w:rsidRDefault="00ED0AF7" w:rsidP="003647A3">
      <w:pPr>
        <w:pStyle w:val="Odstavecseseznamem"/>
        <w:widowControl w:val="0"/>
        <w:numPr>
          <w:ilvl w:val="0"/>
          <w:numId w:val="27"/>
        </w:numPr>
        <w:autoSpaceDE w:val="0"/>
        <w:autoSpaceDN w:val="0"/>
        <w:spacing w:after="120" w:line="240" w:lineRule="auto"/>
        <w:ind w:left="924"/>
        <w:jc w:val="both"/>
        <w:rPr>
          <w:rFonts w:eastAsia="Times New Roman" w:cs="Times New Roman"/>
          <w:lang w:eastAsia="cs-CZ"/>
        </w:rPr>
      </w:pPr>
      <w:r w:rsidRPr="003F1AF2">
        <w:rPr>
          <w:rFonts w:eastAsia="Times New Roman" w:cs="Times New Roman"/>
          <w:lang w:eastAsia="cs-CZ"/>
        </w:rPr>
        <w:t>Bližší specifikace rozsahu předmětu plnění je obsažena ve Všeobecných technických podmínkách, které tvoří část obsahu této Smlouvy a které jsou Přílohou č. 3 Smlouvy.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732C07">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732C07" w:rsidRPr="00732C07">
        <w:rPr>
          <w:rFonts w:eastAsia="Times New Roman" w:cs="Times New Roman"/>
          <w:lang w:eastAsia="cs-CZ"/>
        </w:rPr>
        <w:t>14659/2020-SŽ-SSV-Ú3</w:t>
      </w:r>
      <w:r w:rsidR="00732C07">
        <w:rPr>
          <w:rFonts w:eastAsia="Times New Roman" w:cs="Times New Roman"/>
          <w:lang w:eastAsia="cs-CZ"/>
        </w:rPr>
        <w:t>/Ošť</w:t>
      </w:r>
      <w:r w:rsidRPr="00FC44E6">
        <w:rPr>
          <w:rFonts w:eastAsia="Times New Roman" w:cs="Times New Roman"/>
          <w:lang w:eastAsia="cs-CZ"/>
        </w:rPr>
        <w:t xml:space="preserve"> ze dne </w:t>
      </w:r>
      <w:r w:rsidR="00DA6750">
        <w:rPr>
          <w:rFonts w:eastAsia="Times New Roman" w:cs="Times New Roman"/>
          <w:lang w:eastAsia="cs-CZ"/>
        </w:rPr>
        <w:t>10.12.2020</w:t>
      </w:r>
      <w:r w:rsidRPr="00FC44E6">
        <w:rPr>
          <w:rFonts w:eastAsia="Times New Roman" w:cs="Times New Roman"/>
          <w:lang w:eastAsia="cs-CZ"/>
        </w:rPr>
        <w:t xml:space="preserve"> (dále jen “Výzva”), </w:t>
      </w:r>
    </w:p>
    <w:p w:rsidR="00FC44E6" w:rsidRPr="00FC44E6" w:rsidRDefault="00FC44E6" w:rsidP="00732C07">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w:t>
      </w:r>
      <w:r w:rsidR="003F1AF2">
        <w:rPr>
          <w:rFonts w:eastAsia="Times New Roman" w:cs="Times New Roman"/>
          <w:lang w:eastAsia="cs-CZ"/>
        </w:rPr>
        <w:t>U</w:t>
      </w:r>
      <w:r w:rsidRPr="00FC44E6">
        <w:rPr>
          <w:rFonts w:eastAsia="Times New Roman" w:cs="Times New Roman"/>
          <w:lang w:eastAsia="cs-CZ"/>
        </w:rPr>
        <w:t>SP</w:t>
      </w:r>
      <w:r w:rsidR="003F1AF2">
        <w:rPr>
          <w:rFonts w:eastAsia="Times New Roman" w:cs="Times New Roman"/>
          <w:lang w:eastAsia="cs-CZ"/>
        </w:rPr>
        <w:t>+PDPS</w:t>
      </w:r>
      <w:r w:rsidRPr="00FC44E6">
        <w:rPr>
          <w:rFonts w:eastAsia="Times New Roman" w:cs="Times New Roman"/>
          <w:lang w:eastAsia="cs-CZ"/>
        </w:rPr>
        <w:t>,</w:t>
      </w:r>
    </w:p>
    <w:p w:rsidR="00FC44E6" w:rsidRPr="00FC44E6" w:rsidRDefault="00FC44E6" w:rsidP="00732C07">
      <w:pPr>
        <w:numPr>
          <w:ilvl w:val="0"/>
          <w:numId w:val="7"/>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Obchodní podmínky  - </w:t>
      </w:r>
      <w:r w:rsidR="00DA6750" w:rsidRPr="00DA6750">
        <w:rPr>
          <w:rFonts w:eastAsia="Times New Roman" w:cs="Times New Roman"/>
          <w:lang w:eastAsia="cs-CZ"/>
        </w:rPr>
        <w:t>OP/DUSP+PDPS/5/20</w:t>
      </w:r>
      <w:r w:rsidR="00DA6750">
        <w:rPr>
          <w:rFonts w:eastAsia="Times New Roman" w:cs="Times New Roman"/>
          <w:lang w:eastAsia="cs-CZ"/>
        </w:rPr>
        <w:t>,</w:t>
      </w:r>
    </w:p>
    <w:p w:rsidR="00FC44E6" w:rsidRPr="00FC44E6" w:rsidRDefault="00FC44E6" w:rsidP="00732C07">
      <w:pPr>
        <w:numPr>
          <w:ilvl w:val="0"/>
          <w:numId w:val="7"/>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 </w:t>
      </w:r>
      <w:r w:rsidR="00DA6750">
        <w:rPr>
          <w:rFonts w:eastAsia="Times New Roman" w:cs="Times New Roman"/>
          <w:lang w:eastAsia="cs-CZ"/>
        </w:rPr>
        <w:t>VTP/DOKUMENTACE/01/20</w:t>
      </w:r>
      <w:r w:rsidRPr="00FC44E6">
        <w:rPr>
          <w:rFonts w:eastAsia="Times New Roman" w:cs="Times New Roman"/>
          <w:lang w:eastAsia="cs-CZ"/>
        </w:rPr>
        <w:t>,</w:t>
      </w:r>
    </w:p>
    <w:p w:rsidR="00FC44E6" w:rsidRPr="00FC44E6" w:rsidRDefault="00FC44E6" w:rsidP="00732C07">
      <w:pPr>
        <w:numPr>
          <w:ilvl w:val="0"/>
          <w:numId w:val="7"/>
        </w:numPr>
        <w:spacing w:after="0" w:line="240" w:lineRule="auto"/>
        <w:ind w:left="851" w:hanging="425"/>
        <w:rPr>
          <w:rFonts w:eastAsia="Times New Roman" w:cs="Times New Roman"/>
          <w:lang w:eastAsia="cs-CZ"/>
        </w:rPr>
      </w:pPr>
      <w:r w:rsidRPr="00DA6750">
        <w:rPr>
          <w:rFonts w:eastAsia="Times New Roman" w:cs="Times New Roman"/>
          <w:bCs/>
          <w:lang w:eastAsia="cs-CZ"/>
        </w:rPr>
        <w:t>Zvláštní technické podmínky</w:t>
      </w:r>
      <w:r w:rsidRPr="00DA6750">
        <w:rPr>
          <w:rFonts w:eastAsia="Times New Roman" w:cs="Times New Roman"/>
          <w:lang w:eastAsia="cs-CZ"/>
        </w:rPr>
        <w:t xml:space="preserve"> </w:t>
      </w:r>
      <w:r w:rsidR="00DA6750">
        <w:rPr>
          <w:rFonts w:eastAsia="Times New Roman" w:cs="Times New Roman"/>
          <w:bCs/>
          <w:lang w:eastAsia="cs-CZ"/>
        </w:rPr>
        <w:t>1.12.2020</w:t>
      </w:r>
      <w:r w:rsidR="00180E55">
        <w:rPr>
          <w:rFonts w:eastAsia="Times New Roman" w:cs="Times New Roman"/>
          <w:bCs/>
          <w:lang w:eastAsia="cs-CZ"/>
        </w:rPr>
        <w:t xml:space="preserve"> + přílohy</w:t>
      </w:r>
      <w:r w:rsidRPr="00FC44E6">
        <w:rPr>
          <w:rFonts w:eastAsia="Times New Roman" w:cs="Times New Roman"/>
          <w:bCs/>
          <w:lang w:eastAsia="cs-CZ"/>
        </w:rPr>
        <w:t>,</w:t>
      </w:r>
    </w:p>
    <w:p w:rsidR="00180E55" w:rsidRDefault="00180E55" w:rsidP="00732C07">
      <w:pPr>
        <w:pStyle w:val="Odstavecseseznamem"/>
        <w:numPr>
          <w:ilvl w:val="0"/>
          <w:numId w:val="7"/>
        </w:numPr>
        <w:ind w:left="851" w:hanging="425"/>
        <w:rPr>
          <w:rFonts w:eastAsia="Times New Roman" w:cs="Times New Roman"/>
          <w:lang w:eastAsia="cs-CZ"/>
        </w:rPr>
      </w:pPr>
      <w:r w:rsidRPr="00180E55">
        <w:rPr>
          <w:rFonts w:eastAsia="Times New Roman" w:cs="Times New Roman"/>
          <w:lang w:eastAsia="cs-CZ"/>
        </w:rPr>
        <w:t>Koncepce přípravy a realizace objektů HZS Správy železnic 2020-2025</w:t>
      </w:r>
      <w:r>
        <w:rPr>
          <w:rFonts w:eastAsia="Times New Roman" w:cs="Times New Roman"/>
          <w:lang w:eastAsia="cs-CZ"/>
        </w:rPr>
        <w:t>,</w:t>
      </w:r>
    </w:p>
    <w:p w:rsidR="00FC44E6" w:rsidRPr="00180E55" w:rsidRDefault="00180E55" w:rsidP="00732C07">
      <w:pPr>
        <w:pStyle w:val="Odstavecseseznamem"/>
        <w:numPr>
          <w:ilvl w:val="0"/>
          <w:numId w:val="7"/>
        </w:numPr>
        <w:ind w:left="851" w:hanging="425"/>
        <w:rPr>
          <w:rFonts w:eastAsia="Times New Roman" w:cs="Times New Roman"/>
          <w:lang w:eastAsia="cs-CZ"/>
        </w:rPr>
      </w:pPr>
      <w:r w:rsidRPr="00180E55">
        <w:rPr>
          <w:rFonts w:eastAsia="Times New Roman" w:cs="Times New Roman"/>
          <w:lang w:eastAsia="cs-CZ"/>
        </w:rPr>
        <w:t>Ideový návrh HZS Přerov – nezávazný podklad</w:t>
      </w:r>
      <w:r>
        <w:rPr>
          <w:rFonts w:eastAsia="Times New Roman" w:cs="Times New Roman"/>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2"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Default="00FC44E6" w:rsidP="00FC44E6">
      <w:pPr>
        <w:spacing w:after="0" w:line="240" w:lineRule="auto"/>
        <w:ind w:left="426"/>
        <w:jc w:val="both"/>
        <w:rPr>
          <w:rFonts w:eastAsia="Times New Roman" w:cs="Times New Roman"/>
          <w:lang w:eastAsia="cs-CZ"/>
        </w:rPr>
      </w:pPr>
    </w:p>
    <w:p w:rsidR="003F1AF2" w:rsidRDefault="003F1AF2" w:rsidP="00FC44E6">
      <w:pPr>
        <w:spacing w:after="0" w:line="240" w:lineRule="auto"/>
        <w:ind w:left="426"/>
        <w:jc w:val="both"/>
        <w:rPr>
          <w:rFonts w:eastAsia="Times New Roman" w:cs="Times New Roman"/>
          <w:lang w:eastAsia="cs-CZ"/>
        </w:rPr>
      </w:pPr>
    </w:p>
    <w:p w:rsidR="00732C07" w:rsidRPr="00FC44E6" w:rsidRDefault="00732C07" w:rsidP="00FC44E6">
      <w:pPr>
        <w:spacing w:after="0" w:line="240" w:lineRule="auto"/>
        <w:ind w:left="426"/>
        <w:jc w:val="both"/>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w:t>
      </w:r>
      <w:r w:rsidRPr="00FC44E6">
        <w:rPr>
          <w:rFonts w:eastAsia="Times New Roman" w:cs="Times New Roman"/>
          <w:lang w:eastAsia="cs-CZ"/>
        </w:rPr>
        <w:lastRenderedPageBreak/>
        <w:t>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rsidR="00FC44E6" w:rsidRPr="00FC44E6" w:rsidRDefault="00FC44E6" w:rsidP="00FC44E6">
      <w:pPr>
        <w:spacing w:after="0" w:line="240" w:lineRule="auto"/>
        <w:ind w:left="426"/>
        <w:rPr>
          <w:rFonts w:eastAsia="Times New Roman" w:cs="Times New Roman"/>
          <w:b/>
          <w:lang w:eastAsia="cs-CZ"/>
        </w:rPr>
      </w:pPr>
    </w:p>
    <w:p w:rsidR="00FC44E6" w:rsidRPr="003F1AF2" w:rsidRDefault="003F1AF2" w:rsidP="00FC44E6">
      <w:pPr>
        <w:spacing w:after="0" w:line="240" w:lineRule="auto"/>
        <w:ind w:left="426"/>
        <w:rPr>
          <w:rFonts w:eastAsia="Times New Roman" w:cs="Times New Roman"/>
          <w:b/>
          <w:lang w:eastAsia="cs-CZ"/>
        </w:rPr>
      </w:pPr>
      <w:r w:rsidRPr="003F1AF2">
        <w:rPr>
          <w:rFonts w:eastAsia="Times New Roman" w:cs="Times New Roman"/>
          <w:b/>
          <w:lang w:eastAsia="cs-CZ"/>
        </w:rPr>
        <w:t>Harmonogram plnění</w:t>
      </w:r>
    </w:p>
    <w:p w:rsidR="003F1AF2" w:rsidRDefault="003F1AF2" w:rsidP="00FC44E6">
      <w:pPr>
        <w:spacing w:after="0" w:line="240" w:lineRule="auto"/>
        <w:ind w:left="426"/>
        <w:rPr>
          <w:rFonts w:eastAsia="Times New Roman" w:cs="Times New Roman"/>
          <w:b/>
          <w:u w:val="single"/>
          <w:lang w:eastAsia="cs-CZ"/>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974"/>
        <w:gridCol w:w="2980"/>
        <w:gridCol w:w="2835"/>
        <w:gridCol w:w="2314"/>
      </w:tblGrid>
      <w:tr w:rsidR="003F1AF2" w:rsidRPr="00FE6386" w:rsidTr="003647A3">
        <w:trPr>
          <w:trHeight w:val="436"/>
          <w:jc w:val="center"/>
        </w:trPr>
        <w:tc>
          <w:tcPr>
            <w:tcW w:w="1974" w:type="dxa"/>
            <w:shd w:val="clear" w:color="auto" w:fill="D9D9D9"/>
          </w:tcPr>
          <w:p w:rsidR="003F1AF2" w:rsidRPr="00FE6386" w:rsidRDefault="003F1AF2" w:rsidP="003647A3">
            <w:pPr>
              <w:spacing w:after="200" w:line="276" w:lineRule="auto"/>
              <w:rPr>
                <w:rFonts w:eastAsia="Times New Roman" w:cs="Times New Roman"/>
                <w:b/>
                <w:i/>
                <w:u w:val="single"/>
                <w:lang w:eastAsia="cs-CZ"/>
              </w:rPr>
            </w:pPr>
            <w:r w:rsidRPr="00FE6386">
              <w:rPr>
                <w:rFonts w:eastAsia="Times New Roman" w:cs="Times New Roman"/>
                <w:b/>
                <w:i/>
                <w:u w:val="single"/>
                <w:lang w:eastAsia="cs-CZ"/>
              </w:rPr>
              <w:t>Část Díla</w:t>
            </w:r>
          </w:p>
        </w:tc>
        <w:tc>
          <w:tcPr>
            <w:tcW w:w="2980" w:type="dxa"/>
            <w:shd w:val="clear" w:color="auto" w:fill="D9D9D9"/>
          </w:tcPr>
          <w:p w:rsidR="003F1AF2" w:rsidRPr="00FE6386" w:rsidRDefault="003F1AF2" w:rsidP="003647A3">
            <w:pPr>
              <w:spacing w:after="200" w:line="276" w:lineRule="auto"/>
              <w:rPr>
                <w:rFonts w:eastAsia="Times New Roman" w:cs="Times New Roman"/>
                <w:b/>
                <w:i/>
                <w:u w:val="single"/>
                <w:lang w:eastAsia="cs-CZ"/>
              </w:rPr>
            </w:pPr>
            <w:r w:rsidRPr="00FE6386">
              <w:rPr>
                <w:rFonts w:eastAsia="Times New Roman" w:cs="Times New Roman"/>
                <w:b/>
                <w:i/>
                <w:u w:val="single"/>
                <w:lang w:eastAsia="cs-CZ"/>
              </w:rPr>
              <w:t>Doba plnění</w:t>
            </w:r>
          </w:p>
          <w:p w:rsidR="003F1AF2" w:rsidRPr="00FE6386" w:rsidRDefault="003F1AF2" w:rsidP="003647A3">
            <w:pPr>
              <w:spacing w:after="200" w:line="276" w:lineRule="auto"/>
              <w:rPr>
                <w:rFonts w:eastAsia="Times New Roman" w:cs="Times New Roman"/>
                <w:b/>
                <w:i/>
                <w:lang w:eastAsia="cs-CZ"/>
              </w:rPr>
            </w:pPr>
          </w:p>
        </w:tc>
        <w:tc>
          <w:tcPr>
            <w:tcW w:w="2835" w:type="dxa"/>
            <w:shd w:val="clear" w:color="auto" w:fill="D9D9D9"/>
          </w:tcPr>
          <w:p w:rsidR="003F1AF2" w:rsidRPr="00FE6386" w:rsidRDefault="003F1AF2" w:rsidP="003647A3">
            <w:pPr>
              <w:spacing w:after="200" w:line="276" w:lineRule="auto"/>
              <w:rPr>
                <w:rFonts w:eastAsia="Times New Roman" w:cs="Times New Roman"/>
                <w:b/>
                <w:i/>
                <w:u w:val="single"/>
                <w:lang w:eastAsia="cs-CZ"/>
              </w:rPr>
            </w:pPr>
            <w:r w:rsidRPr="00FE6386">
              <w:rPr>
                <w:rFonts w:eastAsia="Times New Roman" w:cs="Times New Roman"/>
                <w:b/>
                <w:i/>
                <w:u w:val="single"/>
                <w:lang w:eastAsia="cs-CZ"/>
              </w:rPr>
              <w:t>Popis činností prováděných v Dílčí etapě</w:t>
            </w:r>
          </w:p>
        </w:tc>
        <w:tc>
          <w:tcPr>
            <w:tcW w:w="2314" w:type="dxa"/>
            <w:shd w:val="clear" w:color="auto" w:fill="D9D9D9"/>
          </w:tcPr>
          <w:p w:rsidR="003F1AF2" w:rsidRPr="00FE6386" w:rsidRDefault="003F1AF2" w:rsidP="003647A3">
            <w:pPr>
              <w:spacing w:after="200" w:line="276" w:lineRule="auto"/>
              <w:rPr>
                <w:rFonts w:eastAsia="Times New Roman" w:cs="Times New Roman"/>
                <w:b/>
                <w:i/>
                <w:u w:val="single"/>
                <w:lang w:eastAsia="cs-CZ"/>
              </w:rPr>
            </w:pPr>
            <w:r w:rsidRPr="00FE6386">
              <w:rPr>
                <w:rFonts w:eastAsia="Times New Roman" w:cs="Times New Roman"/>
                <w:b/>
                <w:i/>
                <w:u w:val="single"/>
                <w:lang w:eastAsia="cs-CZ"/>
              </w:rPr>
              <w:t>Podmínky dokončení Dílčí etapy</w:t>
            </w:r>
          </w:p>
        </w:tc>
      </w:tr>
      <w:tr w:rsidR="003F1AF2" w:rsidRPr="00FE6386" w:rsidTr="003647A3">
        <w:trPr>
          <w:trHeight w:val="285"/>
          <w:jc w:val="center"/>
        </w:trPr>
        <w:tc>
          <w:tcPr>
            <w:tcW w:w="1974" w:type="dxa"/>
            <w:shd w:val="clear" w:color="auto" w:fill="auto"/>
          </w:tcPr>
          <w:p w:rsidR="003F1AF2" w:rsidRPr="00FE6386" w:rsidRDefault="003F1AF2" w:rsidP="003647A3">
            <w:pPr>
              <w:spacing w:after="200" w:line="276" w:lineRule="auto"/>
              <w:rPr>
                <w:rFonts w:eastAsia="Times New Roman" w:cs="Times New Roman"/>
                <w:b/>
                <w:u w:val="single"/>
                <w:lang w:eastAsia="cs-CZ"/>
              </w:rPr>
            </w:pPr>
            <w:r w:rsidRPr="00FE6386">
              <w:rPr>
                <w:rFonts w:eastAsia="Times New Roman" w:cs="Times New Roman"/>
                <w:b/>
                <w:u w:val="single"/>
                <w:lang w:eastAsia="cs-CZ"/>
              </w:rPr>
              <w:t>Termín zahájení prací</w:t>
            </w:r>
          </w:p>
        </w:tc>
        <w:tc>
          <w:tcPr>
            <w:tcW w:w="2980" w:type="dxa"/>
            <w:shd w:val="clear" w:color="auto" w:fill="auto"/>
          </w:tcPr>
          <w:p w:rsidR="003F1AF2" w:rsidRPr="00FE6386" w:rsidRDefault="003F1AF2" w:rsidP="003647A3">
            <w:pPr>
              <w:spacing w:after="200" w:line="276" w:lineRule="auto"/>
              <w:rPr>
                <w:rFonts w:eastAsia="Times New Roman" w:cs="Times New Roman"/>
                <w:b/>
                <w:lang w:eastAsia="cs-CZ"/>
              </w:rPr>
            </w:pPr>
            <w:r w:rsidRPr="00FE6386">
              <w:rPr>
                <w:rFonts w:eastAsia="Times New Roman" w:cs="Times New Roman"/>
                <w:b/>
                <w:lang w:eastAsia="cs-CZ"/>
              </w:rPr>
              <w:t>ihned po nabytí účinnosti Smlouvy</w:t>
            </w:r>
          </w:p>
        </w:tc>
        <w:tc>
          <w:tcPr>
            <w:tcW w:w="2835" w:type="dxa"/>
          </w:tcPr>
          <w:p w:rsidR="003F1AF2" w:rsidRPr="00FE6386" w:rsidRDefault="003F1AF2" w:rsidP="003647A3">
            <w:pPr>
              <w:spacing w:after="200" w:line="276" w:lineRule="auto"/>
              <w:rPr>
                <w:rFonts w:eastAsia="Times New Roman" w:cs="Times New Roman"/>
                <w:b/>
                <w:lang w:eastAsia="cs-CZ"/>
              </w:rPr>
            </w:pPr>
            <w:r w:rsidRPr="00FE6386">
              <w:rPr>
                <w:rFonts w:eastAsia="Times New Roman" w:cs="Times New Roman"/>
                <w:b/>
                <w:lang w:eastAsia="cs-CZ"/>
              </w:rPr>
              <w:t>-</w:t>
            </w:r>
          </w:p>
        </w:tc>
        <w:tc>
          <w:tcPr>
            <w:tcW w:w="2314" w:type="dxa"/>
            <w:shd w:val="clear" w:color="auto" w:fill="auto"/>
          </w:tcPr>
          <w:p w:rsidR="003F1AF2" w:rsidRPr="00FE6386" w:rsidRDefault="003F1AF2" w:rsidP="003647A3">
            <w:pPr>
              <w:spacing w:after="200" w:line="276" w:lineRule="auto"/>
              <w:rPr>
                <w:rFonts w:eastAsia="Times New Roman" w:cs="Times New Roman"/>
                <w:b/>
                <w:lang w:eastAsia="cs-CZ"/>
              </w:rPr>
            </w:pPr>
            <w:r w:rsidRPr="00FE6386">
              <w:rPr>
                <w:rFonts w:eastAsia="Times New Roman" w:cs="Times New Roman"/>
                <w:b/>
                <w:lang w:eastAsia="cs-CZ"/>
              </w:rPr>
              <w:t>-</w:t>
            </w:r>
          </w:p>
        </w:tc>
      </w:tr>
      <w:tr w:rsidR="003F1AF2" w:rsidRPr="00FE6386" w:rsidTr="003647A3">
        <w:trPr>
          <w:trHeight w:val="285"/>
          <w:jc w:val="center"/>
        </w:trPr>
        <w:tc>
          <w:tcPr>
            <w:tcW w:w="1974" w:type="dxa"/>
            <w:shd w:val="clear" w:color="auto" w:fill="auto"/>
          </w:tcPr>
          <w:p w:rsidR="003F1AF2" w:rsidRPr="00FE6386" w:rsidRDefault="003F1AF2" w:rsidP="00732C07">
            <w:pPr>
              <w:pStyle w:val="Odstavecseseznamem"/>
              <w:numPr>
                <w:ilvl w:val="0"/>
                <w:numId w:val="26"/>
              </w:numPr>
              <w:spacing w:after="200" w:line="276" w:lineRule="auto"/>
              <w:rPr>
                <w:rFonts w:eastAsia="Times New Roman" w:cs="Times New Roman"/>
                <w:b/>
                <w:u w:val="single"/>
                <w:lang w:eastAsia="cs-CZ"/>
              </w:rPr>
            </w:pPr>
            <w:r w:rsidRPr="00FE6386">
              <w:rPr>
                <w:rFonts w:eastAsia="Times New Roman" w:cs="Times New Roman"/>
                <w:b/>
                <w:u w:val="single"/>
                <w:lang w:eastAsia="cs-CZ"/>
              </w:rPr>
              <w:t>Dílčí etapa</w:t>
            </w:r>
          </w:p>
        </w:tc>
        <w:tc>
          <w:tcPr>
            <w:tcW w:w="2980" w:type="dxa"/>
            <w:shd w:val="clear" w:color="auto" w:fill="auto"/>
          </w:tcPr>
          <w:p w:rsidR="003F1AF2" w:rsidRPr="008520F9" w:rsidRDefault="003F1AF2" w:rsidP="003647A3">
            <w:pPr>
              <w:spacing w:after="200" w:line="276" w:lineRule="auto"/>
              <w:rPr>
                <w:rFonts w:eastAsia="Times New Roman" w:cs="Times New Roman"/>
                <w:lang w:eastAsia="cs-CZ"/>
              </w:rPr>
            </w:pPr>
            <w:r w:rsidRPr="008520F9">
              <w:rPr>
                <w:rFonts w:eastAsia="Times New Roman" w:cs="Times New Roman"/>
                <w:b/>
                <w:lang w:eastAsia="cs-CZ"/>
              </w:rPr>
              <w:t xml:space="preserve">do 3 měsíců </w:t>
            </w:r>
            <w:r w:rsidRPr="008520F9">
              <w:rPr>
                <w:rFonts w:eastAsia="Times New Roman" w:cs="Times New Roman"/>
                <w:lang w:eastAsia="cs-CZ"/>
              </w:rPr>
              <w:t>od nabytí účinnosti Smlouvy</w:t>
            </w: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Bez fakturace</w:t>
            </w:r>
          </w:p>
        </w:tc>
        <w:tc>
          <w:tcPr>
            <w:tcW w:w="2835" w:type="dxa"/>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Zpracování technického řešení HZS k odsouhlasení na výrobní poradě </w:t>
            </w:r>
          </w:p>
        </w:tc>
        <w:tc>
          <w:tcPr>
            <w:tcW w:w="2314"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Protokol o převzetí technického řešení </w:t>
            </w:r>
            <w:r w:rsidRPr="008520F9">
              <w:rPr>
                <w:rFonts w:eastAsia="Times New Roman" w:cs="Times New Roman"/>
                <w:lang w:eastAsia="cs-CZ"/>
              </w:rPr>
              <w:t>k odsouhlasení</w:t>
            </w:r>
          </w:p>
        </w:tc>
      </w:tr>
      <w:tr w:rsidR="003F1AF2" w:rsidRPr="00FE6386" w:rsidTr="003647A3">
        <w:trPr>
          <w:trHeight w:val="285"/>
          <w:jc w:val="center"/>
        </w:trPr>
        <w:tc>
          <w:tcPr>
            <w:tcW w:w="1974" w:type="dxa"/>
            <w:shd w:val="clear" w:color="auto" w:fill="auto"/>
          </w:tcPr>
          <w:p w:rsidR="003F1AF2" w:rsidRPr="00FE6386" w:rsidRDefault="003F1AF2" w:rsidP="00732C07">
            <w:pPr>
              <w:pStyle w:val="Odstavecseseznamem"/>
              <w:numPr>
                <w:ilvl w:val="0"/>
                <w:numId w:val="26"/>
              </w:numPr>
              <w:spacing w:after="200" w:line="276" w:lineRule="auto"/>
              <w:rPr>
                <w:rFonts w:eastAsia="Times New Roman" w:cs="Times New Roman"/>
                <w:b/>
                <w:u w:val="single"/>
                <w:lang w:eastAsia="cs-CZ"/>
              </w:rPr>
            </w:pPr>
            <w:r w:rsidRPr="00FE6386">
              <w:rPr>
                <w:rFonts w:eastAsia="Times New Roman" w:cs="Times New Roman"/>
                <w:b/>
                <w:u w:val="single"/>
                <w:lang w:eastAsia="cs-CZ"/>
              </w:rPr>
              <w:t>Dílčí etapa</w:t>
            </w:r>
          </w:p>
        </w:tc>
        <w:tc>
          <w:tcPr>
            <w:tcW w:w="2980"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do 4 měsíců </w:t>
            </w:r>
            <w:r w:rsidRPr="008520F9">
              <w:rPr>
                <w:rFonts w:eastAsia="Times New Roman" w:cs="Times New Roman"/>
                <w:lang w:eastAsia="cs-CZ"/>
              </w:rPr>
              <w:t>od nabytí účinnosti Smlouvy</w:t>
            </w:r>
            <w:r w:rsidRPr="008520F9">
              <w:rPr>
                <w:rFonts w:eastAsia="Times New Roman" w:cs="Times New Roman"/>
                <w:b/>
                <w:lang w:eastAsia="cs-CZ"/>
              </w:rPr>
              <w:t xml:space="preserve"> </w:t>
            </w: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dílčí fakturace </w:t>
            </w:r>
            <w:r w:rsidRPr="008520F9">
              <w:rPr>
                <w:rFonts w:eastAsia="Times New Roman" w:cs="Times New Roman"/>
                <w:lang w:eastAsia="cs-CZ"/>
              </w:rPr>
              <w:t>ve výši</w:t>
            </w:r>
            <w:r w:rsidRPr="008520F9">
              <w:rPr>
                <w:rFonts w:eastAsia="Times New Roman" w:cs="Times New Roman"/>
                <w:b/>
                <w:lang w:eastAsia="cs-CZ"/>
              </w:rPr>
              <w:t xml:space="preserve"> 30 % (</w:t>
            </w:r>
            <w:r w:rsidRPr="008520F9">
              <w:rPr>
                <w:rFonts w:eastAsia="Times New Roman" w:cs="Times New Roman"/>
                <w:lang w:eastAsia="cs-CZ"/>
              </w:rPr>
              <w:t>z ceny DUSP +PDPS</w:t>
            </w:r>
            <w:r w:rsidRPr="008520F9">
              <w:rPr>
                <w:rFonts w:eastAsia="Times New Roman" w:cs="Times New Roman"/>
                <w:b/>
                <w:lang w:eastAsia="cs-CZ"/>
              </w:rPr>
              <w:t xml:space="preserve">  mimo AD) </w:t>
            </w:r>
            <w:r w:rsidRPr="008520F9">
              <w:rPr>
                <w:rFonts w:eastAsia="Times New Roman" w:cs="Times New Roman"/>
                <w:lang w:eastAsia="cs-CZ"/>
              </w:rPr>
              <w:t>ze součtu položek cen ze Základních a Dodatečných služeb Rozpisu ceny díla.</w:t>
            </w:r>
          </w:p>
        </w:tc>
        <w:tc>
          <w:tcPr>
            <w:tcW w:w="2835" w:type="dxa"/>
          </w:tcPr>
          <w:p w:rsidR="003F1AF2" w:rsidRPr="008520F9" w:rsidRDefault="003F1AF2" w:rsidP="003647A3">
            <w:pPr>
              <w:spacing w:after="0" w:line="240" w:lineRule="auto"/>
              <w:jc w:val="both"/>
              <w:rPr>
                <w:rFonts w:eastAsia="Times New Roman" w:cs="Arial"/>
                <w:lang w:eastAsia="cs-CZ"/>
              </w:rPr>
            </w:pPr>
            <w:r w:rsidRPr="008520F9">
              <w:rPr>
                <w:rFonts w:eastAsia="Times New Roman" w:cs="Arial"/>
                <w:lang w:eastAsia="cs-CZ"/>
              </w:rPr>
              <w:t xml:space="preserve">Předmět díla v rozsahu </w:t>
            </w:r>
            <w:r w:rsidRPr="008520F9">
              <w:rPr>
                <w:rFonts w:eastAsia="Times New Roman" w:cs="Arial"/>
                <w:b/>
                <w:lang w:eastAsia="cs-CZ"/>
              </w:rPr>
              <w:t>Bezpečnostní projekt projekční k připomínkám O30</w:t>
            </w:r>
          </w:p>
          <w:p w:rsidR="003F1AF2" w:rsidRPr="008520F9" w:rsidRDefault="003F1AF2" w:rsidP="003647A3">
            <w:pPr>
              <w:spacing w:after="200" w:line="276" w:lineRule="auto"/>
              <w:rPr>
                <w:rFonts w:eastAsia="Times New Roman" w:cs="Times New Roman"/>
                <w:b/>
                <w:lang w:val="x-none" w:eastAsia="cs-CZ"/>
              </w:rPr>
            </w:pPr>
            <w:r w:rsidRPr="008520F9">
              <w:rPr>
                <w:rFonts w:eastAsia="Times New Roman" w:cs="Times New Roman"/>
                <w:b/>
                <w:lang w:eastAsia="cs-CZ"/>
              </w:rPr>
              <w:t xml:space="preserve">Geotechnické průzkumy, mapové podklady, </w:t>
            </w:r>
          </w:p>
        </w:tc>
        <w:tc>
          <w:tcPr>
            <w:tcW w:w="2314"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Protokol k převzetí </w:t>
            </w:r>
            <w:r w:rsidRPr="008520F9">
              <w:rPr>
                <w:rFonts w:eastAsia="Times New Roman" w:cs="Arial"/>
                <w:lang w:eastAsia="cs-CZ"/>
              </w:rPr>
              <w:t>Bezpečnostního projektu projekčního k připomínkám O30</w:t>
            </w: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Protokoly k průzkumům.</w:t>
            </w:r>
          </w:p>
          <w:p w:rsidR="003F1AF2" w:rsidRPr="008520F9" w:rsidRDefault="003F1AF2" w:rsidP="003647A3">
            <w:pPr>
              <w:spacing w:after="200" w:line="276" w:lineRule="auto"/>
              <w:rPr>
                <w:rFonts w:eastAsia="Times New Roman" w:cs="Times New Roman"/>
                <w:b/>
                <w:u w:val="single"/>
                <w:lang w:eastAsia="cs-CZ"/>
              </w:rPr>
            </w:pPr>
          </w:p>
        </w:tc>
      </w:tr>
      <w:tr w:rsidR="003F1AF2" w:rsidRPr="00FE6386" w:rsidTr="003647A3">
        <w:trPr>
          <w:trHeight w:val="1984"/>
          <w:jc w:val="center"/>
        </w:trPr>
        <w:tc>
          <w:tcPr>
            <w:tcW w:w="1974" w:type="dxa"/>
            <w:shd w:val="clear" w:color="auto" w:fill="auto"/>
          </w:tcPr>
          <w:p w:rsidR="003F1AF2" w:rsidRPr="00FE6386" w:rsidRDefault="003F1AF2" w:rsidP="00732C07">
            <w:pPr>
              <w:numPr>
                <w:ilvl w:val="0"/>
                <w:numId w:val="26"/>
              </w:numPr>
              <w:spacing w:after="200" w:line="276" w:lineRule="auto"/>
              <w:rPr>
                <w:rFonts w:eastAsia="Times New Roman" w:cs="Times New Roman"/>
                <w:b/>
                <w:u w:val="single"/>
                <w:lang w:eastAsia="cs-CZ"/>
              </w:rPr>
            </w:pPr>
            <w:r w:rsidRPr="00FE6386">
              <w:rPr>
                <w:rFonts w:eastAsia="Times New Roman" w:cs="Times New Roman"/>
                <w:b/>
                <w:u w:val="single"/>
                <w:lang w:eastAsia="cs-CZ"/>
              </w:rPr>
              <w:lastRenderedPageBreak/>
              <w:t>Dílčí etapa</w:t>
            </w:r>
          </w:p>
        </w:tc>
        <w:tc>
          <w:tcPr>
            <w:tcW w:w="2980" w:type="dxa"/>
            <w:shd w:val="clear" w:color="auto" w:fill="auto"/>
          </w:tcPr>
          <w:p w:rsidR="003F1AF2" w:rsidRPr="008520F9" w:rsidRDefault="003F1AF2" w:rsidP="003647A3">
            <w:pPr>
              <w:spacing w:after="200" w:line="276" w:lineRule="auto"/>
              <w:rPr>
                <w:rFonts w:eastAsia="Times New Roman" w:cs="Times New Roman"/>
                <w:lang w:eastAsia="cs-CZ"/>
              </w:rPr>
            </w:pPr>
            <w:r w:rsidRPr="008520F9">
              <w:rPr>
                <w:rFonts w:eastAsia="Times New Roman" w:cs="Times New Roman"/>
                <w:b/>
                <w:lang w:eastAsia="cs-CZ"/>
              </w:rPr>
              <w:t xml:space="preserve">do 5 měsíců </w:t>
            </w:r>
            <w:r w:rsidRPr="008520F9">
              <w:rPr>
                <w:rFonts w:eastAsia="Times New Roman" w:cs="Times New Roman"/>
                <w:lang w:eastAsia="cs-CZ"/>
              </w:rPr>
              <w:t xml:space="preserve">od nabytí účinnosti Smlouvy </w:t>
            </w:r>
          </w:p>
          <w:p w:rsidR="003F1AF2" w:rsidRPr="008520F9" w:rsidRDefault="003F1AF2" w:rsidP="003647A3">
            <w:pPr>
              <w:spacing w:after="0" w:line="240" w:lineRule="auto"/>
              <w:rPr>
                <w:rFonts w:eastAsia="Times New Roman" w:cs="Arial"/>
                <w:lang w:eastAsia="cs-CZ"/>
              </w:rPr>
            </w:pPr>
            <w:r w:rsidRPr="008520F9">
              <w:rPr>
                <w:rFonts w:eastAsia="Times New Roman" w:cs="Arial"/>
                <w:b/>
                <w:lang w:eastAsia="cs-CZ"/>
              </w:rPr>
              <w:t xml:space="preserve"> </w:t>
            </w:r>
          </w:p>
          <w:p w:rsidR="003F1AF2" w:rsidRPr="008520F9" w:rsidRDefault="003F1AF2" w:rsidP="003647A3">
            <w:pPr>
              <w:spacing w:after="0" w:line="240" w:lineRule="auto"/>
              <w:rPr>
                <w:rFonts w:eastAsia="Times New Roman" w:cs="Arial"/>
                <w:lang w:eastAsia="cs-CZ"/>
              </w:rPr>
            </w:pPr>
          </w:p>
          <w:p w:rsidR="003F1AF2" w:rsidRPr="008520F9" w:rsidRDefault="003F1AF2" w:rsidP="003647A3">
            <w:pPr>
              <w:spacing w:after="0" w:line="240" w:lineRule="auto"/>
              <w:rPr>
                <w:rFonts w:eastAsia="Times New Roman" w:cs="Times New Roman"/>
                <w:b/>
                <w:lang w:eastAsia="cs-CZ"/>
              </w:rPr>
            </w:pPr>
          </w:p>
          <w:p w:rsidR="003F1AF2" w:rsidRPr="003647A3" w:rsidRDefault="003F1AF2" w:rsidP="003647A3">
            <w:pPr>
              <w:spacing w:after="0" w:line="240" w:lineRule="auto"/>
              <w:rPr>
                <w:rFonts w:eastAsia="Times New Roman" w:cs="Arial"/>
                <w:b/>
                <w:lang w:eastAsia="cs-CZ"/>
              </w:rPr>
            </w:pPr>
            <w:r w:rsidRPr="008520F9">
              <w:rPr>
                <w:rFonts w:eastAsia="Times New Roman" w:cs="Arial"/>
                <w:b/>
                <w:lang w:eastAsia="cs-CZ"/>
              </w:rPr>
              <w:t>Bez fakturace</w:t>
            </w:r>
          </w:p>
        </w:tc>
        <w:tc>
          <w:tcPr>
            <w:tcW w:w="2835" w:type="dxa"/>
          </w:tcPr>
          <w:p w:rsidR="003F1AF2" w:rsidRPr="008520F9" w:rsidRDefault="003F1AF2" w:rsidP="003647A3">
            <w:pPr>
              <w:spacing w:after="0" w:line="240" w:lineRule="auto"/>
              <w:jc w:val="both"/>
              <w:rPr>
                <w:rFonts w:eastAsia="Times New Roman" w:cs="Arial"/>
                <w:b/>
                <w:lang w:eastAsia="cs-CZ"/>
              </w:rPr>
            </w:pPr>
            <w:r w:rsidRPr="008520F9">
              <w:rPr>
                <w:rFonts w:eastAsia="Times New Roman" w:cs="Arial"/>
                <w:lang w:eastAsia="cs-CZ"/>
              </w:rPr>
              <w:t xml:space="preserve">Předmět díla v rozsahu </w:t>
            </w:r>
            <w:r w:rsidRPr="008520F9">
              <w:rPr>
                <w:rFonts w:eastAsia="Times New Roman" w:cs="Arial"/>
                <w:b/>
                <w:lang w:eastAsia="cs-CZ"/>
              </w:rPr>
              <w:t xml:space="preserve">Bezpečnostní projekt projekční vč. zapracovaných připomínek </w:t>
            </w:r>
          </w:p>
          <w:p w:rsidR="003F1AF2" w:rsidRPr="008520F9" w:rsidRDefault="003F1AF2" w:rsidP="003647A3">
            <w:pPr>
              <w:spacing w:after="200" w:line="276" w:lineRule="auto"/>
              <w:rPr>
                <w:rFonts w:eastAsia="Times New Roman" w:cs="Times New Roman"/>
                <w:b/>
                <w:lang w:eastAsia="cs-CZ"/>
              </w:rPr>
            </w:pPr>
          </w:p>
        </w:tc>
        <w:tc>
          <w:tcPr>
            <w:tcW w:w="2314"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Protokol k převzetí </w:t>
            </w:r>
            <w:r w:rsidRPr="008520F9">
              <w:rPr>
                <w:rFonts w:eastAsia="Times New Roman" w:cs="Arial"/>
                <w:lang w:eastAsia="cs-CZ"/>
              </w:rPr>
              <w:t>Bezpečnostního projektu projekčního vč. zapracovaných připomínek O30</w:t>
            </w:r>
          </w:p>
        </w:tc>
      </w:tr>
      <w:tr w:rsidR="003F1AF2" w:rsidRPr="00FE6386" w:rsidTr="003647A3">
        <w:trPr>
          <w:trHeight w:val="285"/>
          <w:jc w:val="center"/>
        </w:trPr>
        <w:tc>
          <w:tcPr>
            <w:tcW w:w="1974" w:type="dxa"/>
            <w:shd w:val="clear" w:color="auto" w:fill="auto"/>
          </w:tcPr>
          <w:p w:rsidR="003F1AF2" w:rsidRPr="00FE6386" w:rsidRDefault="003F1AF2" w:rsidP="00732C07">
            <w:pPr>
              <w:numPr>
                <w:ilvl w:val="0"/>
                <w:numId w:val="26"/>
              </w:numPr>
              <w:spacing w:after="200" w:line="276" w:lineRule="auto"/>
              <w:rPr>
                <w:rFonts w:eastAsia="Times New Roman" w:cs="Times New Roman"/>
                <w:b/>
                <w:u w:val="single"/>
                <w:lang w:eastAsia="cs-CZ"/>
              </w:rPr>
            </w:pPr>
            <w:r w:rsidRPr="00FE6386">
              <w:rPr>
                <w:rFonts w:eastAsia="Times New Roman" w:cs="Times New Roman"/>
                <w:b/>
                <w:u w:val="single"/>
                <w:lang w:eastAsia="cs-CZ"/>
              </w:rPr>
              <w:t>Dílčí etapa</w:t>
            </w:r>
          </w:p>
        </w:tc>
        <w:tc>
          <w:tcPr>
            <w:tcW w:w="2980"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Arial"/>
                <w:b/>
                <w:lang w:eastAsia="cs-CZ"/>
              </w:rPr>
              <w:t xml:space="preserve">do 7 měsíců </w:t>
            </w:r>
            <w:r w:rsidRPr="008520F9">
              <w:rPr>
                <w:rFonts w:eastAsia="Times New Roman" w:cs="Arial"/>
                <w:lang w:eastAsia="cs-CZ"/>
              </w:rPr>
              <w:t xml:space="preserve">od </w:t>
            </w:r>
            <w:r w:rsidRPr="008520F9">
              <w:rPr>
                <w:rFonts w:eastAsia="Times New Roman" w:cs="Times New Roman"/>
                <w:lang w:eastAsia="cs-CZ"/>
              </w:rPr>
              <w:t>nabytí účinnosti Smlouvy</w:t>
            </w:r>
            <w:r w:rsidRPr="008520F9">
              <w:rPr>
                <w:rFonts w:eastAsia="Times New Roman" w:cs="Times New Roman"/>
                <w:b/>
                <w:lang w:eastAsia="cs-CZ"/>
              </w:rPr>
              <w:t xml:space="preserve"> </w:t>
            </w: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 xml:space="preserve">dílčí fakturace </w:t>
            </w:r>
            <w:r w:rsidRPr="008520F9">
              <w:rPr>
                <w:rFonts w:eastAsia="Times New Roman" w:cs="Times New Roman"/>
                <w:lang w:eastAsia="cs-CZ"/>
              </w:rPr>
              <w:t>ve výši</w:t>
            </w:r>
            <w:r w:rsidRPr="008520F9">
              <w:rPr>
                <w:rFonts w:eastAsia="Times New Roman" w:cs="Times New Roman"/>
                <w:b/>
                <w:lang w:eastAsia="cs-CZ"/>
              </w:rPr>
              <w:t xml:space="preserve"> 40 % (</w:t>
            </w:r>
            <w:r w:rsidRPr="008520F9">
              <w:rPr>
                <w:rFonts w:eastAsia="Times New Roman" w:cs="Times New Roman"/>
                <w:lang w:eastAsia="cs-CZ"/>
              </w:rPr>
              <w:t>z ceny DUSP +PDPS</w:t>
            </w:r>
            <w:r w:rsidRPr="008520F9">
              <w:rPr>
                <w:rFonts w:eastAsia="Times New Roman" w:cs="Times New Roman"/>
                <w:b/>
                <w:lang w:eastAsia="cs-CZ"/>
              </w:rPr>
              <w:t xml:space="preserve">  mimo AD) </w:t>
            </w:r>
            <w:r w:rsidRPr="008520F9">
              <w:rPr>
                <w:rFonts w:eastAsia="Times New Roman" w:cs="Times New Roman"/>
                <w:lang w:eastAsia="cs-CZ"/>
              </w:rPr>
              <w:t>ze součtu položek cen ze Základních a Dodatečných služeb Rozpisu ceny díla.</w:t>
            </w:r>
          </w:p>
        </w:tc>
        <w:tc>
          <w:tcPr>
            <w:tcW w:w="2835" w:type="dxa"/>
          </w:tcPr>
          <w:p w:rsidR="003F1AF2" w:rsidRPr="008520F9" w:rsidRDefault="003F1AF2" w:rsidP="003647A3">
            <w:pPr>
              <w:spacing w:after="0" w:line="240" w:lineRule="auto"/>
              <w:jc w:val="both"/>
              <w:rPr>
                <w:rFonts w:eastAsia="Times New Roman" w:cs="Arial"/>
                <w:lang w:eastAsia="cs-CZ"/>
              </w:rPr>
            </w:pPr>
            <w:r w:rsidRPr="008520F9">
              <w:rPr>
                <w:rFonts w:eastAsia="Times New Roman" w:cs="Arial"/>
                <w:lang w:eastAsia="cs-CZ"/>
              </w:rPr>
              <w:t>Předmět díla v rozsahu</w:t>
            </w:r>
          </w:p>
          <w:p w:rsidR="003F1AF2" w:rsidRPr="008520F9" w:rsidRDefault="003F1AF2" w:rsidP="003647A3">
            <w:pPr>
              <w:spacing w:after="0" w:line="240" w:lineRule="auto"/>
              <w:jc w:val="both"/>
              <w:rPr>
                <w:rFonts w:eastAsia="Times New Roman" w:cs="Arial"/>
                <w:lang w:eastAsia="cs-CZ"/>
              </w:rPr>
            </w:pPr>
            <w:r w:rsidRPr="008520F9">
              <w:rPr>
                <w:rFonts w:eastAsia="Times New Roman" w:cs="Times New Roman"/>
                <w:b/>
                <w:lang w:eastAsia="cs-CZ"/>
              </w:rPr>
              <w:t>DUSP a PDPS v  digitální formě k připomínkovému řízení</w:t>
            </w:r>
            <w:r w:rsidRPr="008520F9">
              <w:rPr>
                <w:rFonts w:eastAsia="Times New Roman" w:cs="Times New Roman"/>
                <w:lang w:eastAsia="cs-CZ"/>
              </w:rPr>
              <w:t>,</w:t>
            </w:r>
            <w:r w:rsidRPr="008520F9">
              <w:rPr>
                <w:rFonts w:eastAsia="Times New Roman" w:cs="Times New Roman"/>
                <w:b/>
                <w:lang w:eastAsia="cs-CZ"/>
              </w:rPr>
              <w:t xml:space="preserve"> včetně soupisu prací </w:t>
            </w:r>
            <w:r w:rsidRPr="008520F9">
              <w:rPr>
                <w:rFonts w:eastAsia="Times New Roman" w:cs="Times New Roman"/>
                <w:lang w:eastAsia="cs-CZ"/>
              </w:rPr>
              <w:t>a</w:t>
            </w:r>
            <w:r w:rsidRPr="008520F9">
              <w:rPr>
                <w:rFonts w:eastAsia="Times New Roman" w:cs="Times New Roman"/>
                <w:b/>
                <w:lang w:eastAsia="cs-CZ"/>
              </w:rPr>
              <w:t xml:space="preserve"> SR.,</w:t>
            </w:r>
            <w:r w:rsidRPr="008520F9">
              <w:rPr>
                <w:rFonts w:eastAsia="Times New Roman" w:cs="Arial"/>
                <w:lang w:eastAsia="cs-CZ"/>
              </w:rPr>
              <w:t xml:space="preserve"> </w:t>
            </w:r>
          </w:p>
          <w:p w:rsidR="003F1AF2" w:rsidRPr="008520F9" w:rsidRDefault="003F1AF2" w:rsidP="003647A3">
            <w:pPr>
              <w:spacing w:after="0" w:line="240" w:lineRule="auto"/>
              <w:jc w:val="both"/>
              <w:rPr>
                <w:rFonts w:eastAsia="Times New Roman" w:cs="Arial"/>
                <w:lang w:eastAsia="cs-CZ"/>
              </w:rPr>
            </w:pPr>
          </w:p>
          <w:p w:rsidR="003F1AF2" w:rsidRPr="008520F9" w:rsidRDefault="003F1AF2" w:rsidP="003647A3">
            <w:pPr>
              <w:spacing w:after="0" w:line="240" w:lineRule="auto"/>
              <w:jc w:val="both"/>
              <w:rPr>
                <w:rFonts w:eastAsia="Times New Roman" w:cs="Times New Roman"/>
                <w:b/>
                <w:lang w:eastAsia="cs-CZ"/>
              </w:rPr>
            </w:pPr>
            <w:r w:rsidRPr="008520F9">
              <w:rPr>
                <w:rFonts w:eastAsia="Times New Roman" w:cs="Arial"/>
                <w:b/>
                <w:lang w:eastAsia="cs-CZ"/>
              </w:rPr>
              <w:t xml:space="preserve">Aktualizace ZP+EH </w:t>
            </w:r>
            <w:r w:rsidRPr="008520F9">
              <w:rPr>
                <w:rFonts w:eastAsia="Times New Roman" w:cs="Arial"/>
                <w:lang w:eastAsia="cs-CZ"/>
              </w:rPr>
              <w:t>k připomínkám investora a MD</w:t>
            </w:r>
          </w:p>
        </w:tc>
        <w:tc>
          <w:tcPr>
            <w:tcW w:w="2314" w:type="dxa"/>
            <w:shd w:val="clear" w:color="auto" w:fill="auto"/>
          </w:tcPr>
          <w:p w:rsidR="003F1AF2" w:rsidRPr="008520F9" w:rsidRDefault="003F1AF2" w:rsidP="003647A3">
            <w:pPr>
              <w:spacing w:after="0" w:line="240" w:lineRule="auto"/>
              <w:jc w:val="both"/>
              <w:rPr>
                <w:rFonts w:eastAsia="Times New Roman" w:cs="Times New Roman"/>
                <w:b/>
                <w:lang w:eastAsia="cs-CZ"/>
              </w:rPr>
            </w:pPr>
            <w:r w:rsidRPr="008520F9">
              <w:rPr>
                <w:rFonts w:eastAsia="Times New Roman" w:cs="Times New Roman"/>
                <w:b/>
                <w:lang w:eastAsia="cs-CZ"/>
              </w:rPr>
              <w:t xml:space="preserve">Protokol o převzetí DUSP a PDPS </w:t>
            </w:r>
            <w:r w:rsidRPr="008520F9">
              <w:rPr>
                <w:rFonts w:eastAsia="Times New Roman" w:cs="Times New Roman"/>
                <w:lang w:eastAsia="cs-CZ"/>
              </w:rPr>
              <w:t>k připomínkovému řízení.</w:t>
            </w:r>
          </w:p>
          <w:p w:rsidR="003F1AF2" w:rsidRPr="008520F9" w:rsidRDefault="003F1AF2" w:rsidP="003647A3">
            <w:pPr>
              <w:spacing w:after="0" w:line="240" w:lineRule="auto"/>
              <w:jc w:val="both"/>
              <w:rPr>
                <w:rFonts w:eastAsia="Times New Roman" w:cs="Times New Roman"/>
                <w:b/>
                <w:lang w:eastAsia="cs-CZ"/>
              </w:rPr>
            </w:pPr>
          </w:p>
          <w:p w:rsidR="003F1AF2" w:rsidRPr="008520F9" w:rsidRDefault="003F1AF2" w:rsidP="003647A3">
            <w:pPr>
              <w:spacing w:after="0" w:line="240" w:lineRule="auto"/>
              <w:jc w:val="both"/>
              <w:rPr>
                <w:rFonts w:eastAsia="Times New Roman" w:cs="Arial"/>
                <w:lang w:eastAsia="cs-CZ"/>
              </w:rPr>
            </w:pPr>
            <w:r w:rsidRPr="008520F9">
              <w:rPr>
                <w:rFonts w:eastAsia="Times New Roman" w:cs="Times New Roman"/>
                <w:b/>
                <w:lang w:eastAsia="cs-CZ"/>
              </w:rPr>
              <w:t xml:space="preserve">Protokol o převzetí </w:t>
            </w:r>
            <w:r w:rsidRPr="008520F9">
              <w:rPr>
                <w:rFonts w:eastAsia="Times New Roman" w:cs="Arial"/>
                <w:lang w:eastAsia="cs-CZ"/>
              </w:rPr>
              <w:t xml:space="preserve"> Aktualizace </w:t>
            </w:r>
            <w:r w:rsidRPr="008520F9">
              <w:rPr>
                <w:rFonts w:eastAsia="Times New Roman" w:cs="Arial"/>
                <w:b/>
                <w:lang w:eastAsia="cs-CZ"/>
              </w:rPr>
              <w:t>ZP+EH</w:t>
            </w:r>
            <w:r w:rsidRPr="008520F9">
              <w:rPr>
                <w:rFonts w:eastAsia="Times New Roman" w:cs="Arial"/>
                <w:lang w:eastAsia="cs-CZ"/>
              </w:rPr>
              <w:t xml:space="preserve"> k připomínkám</w:t>
            </w:r>
          </w:p>
          <w:p w:rsidR="003F1AF2" w:rsidRPr="008520F9" w:rsidRDefault="003F1AF2" w:rsidP="003647A3">
            <w:pPr>
              <w:spacing w:after="200" w:line="276" w:lineRule="auto"/>
              <w:rPr>
                <w:rFonts w:eastAsia="Times New Roman" w:cs="Times New Roman"/>
                <w:b/>
                <w:lang w:eastAsia="cs-CZ"/>
              </w:rPr>
            </w:pPr>
          </w:p>
        </w:tc>
      </w:tr>
      <w:tr w:rsidR="003F1AF2" w:rsidRPr="00FE6386" w:rsidTr="003647A3">
        <w:trPr>
          <w:trHeight w:val="285"/>
          <w:jc w:val="center"/>
        </w:trPr>
        <w:tc>
          <w:tcPr>
            <w:tcW w:w="1974" w:type="dxa"/>
            <w:shd w:val="clear" w:color="auto" w:fill="auto"/>
          </w:tcPr>
          <w:p w:rsidR="003F1AF2" w:rsidRPr="00FE6386" w:rsidRDefault="003F1AF2" w:rsidP="00732C07">
            <w:pPr>
              <w:numPr>
                <w:ilvl w:val="0"/>
                <w:numId w:val="26"/>
              </w:numPr>
              <w:spacing w:after="200" w:line="276" w:lineRule="auto"/>
              <w:rPr>
                <w:rFonts w:eastAsia="Times New Roman" w:cs="Times New Roman"/>
                <w:b/>
                <w:u w:val="single"/>
                <w:lang w:eastAsia="cs-CZ"/>
              </w:rPr>
            </w:pPr>
            <w:r w:rsidRPr="00FE6386">
              <w:rPr>
                <w:rFonts w:eastAsia="Times New Roman" w:cs="Times New Roman"/>
                <w:b/>
                <w:u w:val="single"/>
                <w:lang w:eastAsia="cs-CZ"/>
              </w:rPr>
              <w:t>Dílčí etapa</w:t>
            </w:r>
          </w:p>
        </w:tc>
        <w:tc>
          <w:tcPr>
            <w:tcW w:w="2980" w:type="dxa"/>
            <w:shd w:val="clear" w:color="auto" w:fill="auto"/>
          </w:tcPr>
          <w:p w:rsidR="003F1AF2" w:rsidRPr="008520F9" w:rsidRDefault="003F1AF2" w:rsidP="003647A3">
            <w:pPr>
              <w:spacing w:after="0" w:line="240" w:lineRule="auto"/>
              <w:jc w:val="both"/>
              <w:rPr>
                <w:rFonts w:eastAsia="Times New Roman" w:cs="Arial"/>
                <w:strike/>
                <w:lang w:eastAsia="cs-CZ"/>
              </w:rPr>
            </w:pPr>
            <w:r w:rsidRPr="008520F9">
              <w:rPr>
                <w:rFonts w:eastAsia="Times New Roman" w:cs="Arial"/>
                <w:b/>
                <w:lang w:eastAsia="cs-CZ"/>
              </w:rPr>
              <w:t>do 1 měsíce od pokynu investora</w:t>
            </w:r>
          </w:p>
          <w:p w:rsidR="003F1AF2" w:rsidRPr="008520F9" w:rsidRDefault="006E217C" w:rsidP="003647A3">
            <w:pPr>
              <w:spacing w:after="0" w:line="240" w:lineRule="auto"/>
              <w:jc w:val="both"/>
              <w:rPr>
                <w:rFonts w:eastAsia="Times New Roman" w:cs="Arial"/>
                <w:b/>
                <w:lang w:eastAsia="cs-CZ"/>
              </w:rPr>
            </w:pPr>
            <w:r w:rsidRPr="00684E1C">
              <w:rPr>
                <w:rFonts w:eastAsia="Times New Roman" w:cs="Arial"/>
                <w:lang w:eastAsia="cs-CZ"/>
              </w:rPr>
              <w:t xml:space="preserve">(předpoklad do </w:t>
            </w:r>
            <w:r w:rsidRPr="00684E1C">
              <w:rPr>
                <w:rFonts w:eastAsia="Times New Roman" w:cs="Arial"/>
                <w:b/>
                <w:lang w:eastAsia="cs-CZ"/>
              </w:rPr>
              <w:t>1 měsíce</w:t>
            </w:r>
            <w:r w:rsidRPr="00684E1C">
              <w:rPr>
                <w:rFonts w:eastAsia="Times New Roman" w:cs="Arial"/>
                <w:lang w:eastAsia="cs-CZ"/>
              </w:rPr>
              <w:t xml:space="preserve"> od ukončení připomínkového řízení)</w:t>
            </w:r>
          </w:p>
          <w:p w:rsidR="003F1AF2" w:rsidRPr="008520F9" w:rsidRDefault="003F1AF2" w:rsidP="003647A3">
            <w:pPr>
              <w:spacing w:after="0" w:line="240" w:lineRule="auto"/>
              <w:jc w:val="both"/>
              <w:rPr>
                <w:rFonts w:eastAsia="Times New Roman" w:cs="Times New Roman"/>
                <w:b/>
                <w:lang w:eastAsia="cs-CZ"/>
              </w:rPr>
            </w:pPr>
            <w:r w:rsidRPr="008520F9">
              <w:rPr>
                <w:rFonts w:eastAsia="Times New Roman" w:cs="Times New Roman"/>
                <w:b/>
                <w:lang w:eastAsia="cs-CZ"/>
              </w:rPr>
              <w:t xml:space="preserve">dílčí fakturace </w:t>
            </w:r>
            <w:r w:rsidRPr="008520F9">
              <w:rPr>
                <w:rFonts w:eastAsia="Times New Roman" w:cs="Times New Roman"/>
                <w:lang w:eastAsia="cs-CZ"/>
              </w:rPr>
              <w:t>ve výši</w:t>
            </w:r>
            <w:r w:rsidRPr="008520F9">
              <w:rPr>
                <w:rFonts w:eastAsia="Times New Roman" w:cs="Times New Roman"/>
                <w:b/>
                <w:lang w:eastAsia="cs-CZ"/>
              </w:rPr>
              <w:t xml:space="preserve"> 5 % (</w:t>
            </w:r>
            <w:r w:rsidRPr="008520F9">
              <w:rPr>
                <w:rFonts w:eastAsia="Times New Roman" w:cs="Times New Roman"/>
                <w:lang w:eastAsia="cs-CZ"/>
              </w:rPr>
              <w:t>z ceny DUSP +PDPS</w:t>
            </w:r>
            <w:r w:rsidRPr="008520F9">
              <w:rPr>
                <w:rFonts w:eastAsia="Times New Roman" w:cs="Times New Roman"/>
                <w:b/>
                <w:lang w:eastAsia="cs-CZ"/>
              </w:rPr>
              <w:t xml:space="preserve">  mimo AD) </w:t>
            </w:r>
            <w:r w:rsidRPr="008520F9">
              <w:rPr>
                <w:rFonts w:eastAsia="Times New Roman" w:cs="Times New Roman"/>
                <w:lang w:eastAsia="cs-CZ"/>
              </w:rPr>
              <w:t>ze součtu položek cen ze Základních a Dodatečných služeb Rozpisu ceny díla.</w:t>
            </w:r>
          </w:p>
        </w:tc>
        <w:tc>
          <w:tcPr>
            <w:tcW w:w="2835" w:type="dxa"/>
            <w:vAlign w:val="bottom"/>
          </w:tcPr>
          <w:p w:rsidR="003F1AF2" w:rsidRPr="008520F9" w:rsidRDefault="003F1AF2" w:rsidP="003647A3">
            <w:pPr>
              <w:spacing w:after="0" w:line="240" w:lineRule="auto"/>
              <w:jc w:val="both"/>
              <w:rPr>
                <w:rFonts w:eastAsia="Times New Roman" w:cs="Arial"/>
                <w:lang w:eastAsia="cs-CZ"/>
              </w:rPr>
            </w:pPr>
            <w:r w:rsidRPr="008520F9">
              <w:rPr>
                <w:rFonts w:eastAsia="Times New Roman" w:cs="Arial"/>
                <w:b/>
                <w:lang w:eastAsia="cs-CZ"/>
              </w:rPr>
              <w:t>Odevzdání</w:t>
            </w:r>
            <w:r w:rsidRPr="008520F9">
              <w:rPr>
                <w:rFonts w:eastAsia="Times New Roman" w:cs="Arial"/>
                <w:lang w:eastAsia="cs-CZ"/>
              </w:rPr>
              <w:t xml:space="preserve"> </w:t>
            </w:r>
            <w:r w:rsidRPr="008520F9">
              <w:rPr>
                <w:rFonts w:eastAsia="Times New Roman" w:cs="Arial"/>
                <w:b/>
                <w:lang w:eastAsia="cs-CZ"/>
              </w:rPr>
              <w:t>aktualizace ZP+EH vč. zapracovaných připomínek investora a MD</w:t>
            </w:r>
          </w:p>
          <w:p w:rsidR="003F1AF2" w:rsidRPr="008520F9" w:rsidRDefault="003F1AF2" w:rsidP="003647A3">
            <w:pPr>
              <w:spacing w:after="0" w:line="240" w:lineRule="auto"/>
              <w:jc w:val="both"/>
              <w:rPr>
                <w:rFonts w:eastAsia="Times New Roman" w:cs="Times New Roman"/>
                <w:b/>
                <w:lang w:eastAsia="cs-CZ"/>
              </w:rPr>
            </w:pPr>
            <w:r w:rsidRPr="008520F9">
              <w:rPr>
                <w:rFonts w:eastAsia="Times New Roman" w:cs="Arial"/>
                <w:lang w:eastAsia="cs-CZ"/>
              </w:rPr>
              <w:t xml:space="preserve"> </w:t>
            </w:r>
          </w:p>
        </w:tc>
        <w:tc>
          <w:tcPr>
            <w:tcW w:w="2314" w:type="dxa"/>
            <w:shd w:val="clear" w:color="auto" w:fill="auto"/>
          </w:tcPr>
          <w:p w:rsidR="003F1AF2" w:rsidRPr="008520F9" w:rsidRDefault="003F1AF2" w:rsidP="003647A3">
            <w:pPr>
              <w:spacing w:after="0" w:line="240" w:lineRule="auto"/>
              <w:jc w:val="both"/>
              <w:rPr>
                <w:rFonts w:eastAsia="Times New Roman" w:cs="Times New Roman"/>
                <w:b/>
                <w:lang w:eastAsia="cs-CZ"/>
              </w:rPr>
            </w:pPr>
          </w:p>
          <w:p w:rsidR="003F1AF2" w:rsidRPr="008520F9" w:rsidRDefault="003F1AF2" w:rsidP="003647A3">
            <w:pPr>
              <w:spacing w:after="0" w:line="240" w:lineRule="auto"/>
              <w:jc w:val="both"/>
              <w:rPr>
                <w:rFonts w:eastAsia="Times New Roman" w:cs="Arial"/>
                <w:lang w:eastAsia="cs-CZ"/>
              </w:rPr>
            </w:pPr>
            <w:r w:rsidRPr="008520F9">
              <w:rPr>
                <w:rFonts w:eastAsia="Times New Roman" w:cs="Times New Roman"/>
                <w:b/>
                <w:lang w:eastAsia="cs-CZ"/>
              </w:rPr>
              <w:t xml:space="preserve">Protokol o převzetí </w:t>
            </w:r>
            <w:r w:rsidRPr="008520F9">
              <w:rPr>
                <w:rFonts w:eastAsia="Times New Roman" w:cs="Arial"/>
                <w:lang w:eastAsia="cs-CZ"/>
              </w:rPr>
              <w:t xml:space="preserve"> Aktualizace </w:t>
            </w:r>
            <w:r w:rsidRPr="008520F9">
              <w:rPr>
                <w:rFonts w:eastAsia="Times New Roman" w:cs="Arial"/>
                <w:b/>
                <w:lang w:eastAsia="cs-CZ"/>
              </w:rPr>
              <w:t>ZP+EH</w:t>
            </w:r>
            <w:r w:rsidRPr="008520F9">
              <w:rPr>
                <w:rFonts w:eastAsia="Times New Roman" w:cs="Arial"/>
                <w:lang w:eastAsia="cs-CZ"/>
              </w:rPr>
              <w:t>.</w:t>
            </w:r>
          </w:p>
          <w:p w:rsidR="003F1AF2" w:rsidRPr="008520F9" w:rsidRDefault="003F1AF2" w:rsidP="003647A3">
            <w:pPr>
              <w:spacing w:after="200" w:line="276" w:lineRule="auto"/>
              <w:rPr>
                <w:rFonts w:eastAsia="Times New Roman" w:cs="Times New Roman"/>
                <w:b/>
                <w:lang w:eastAsia="cs-CZ"/>
              </w:rPr>
            </w:pPr>
          </w:p>
        </w:tc>
      </w:tr>
      <w:tr w:rsidR="003F1AF2" w:rsidRPr="00FE6386" w:rsidTr="003647A3">
        <w:trPr>
          <w:trHeight w:val="285"/>
          <w:jc w:val="center"/>
        </w:trPr>
        <w:tc>
          <w:tcPr>
            <w:tcW w:w="1974" w:type="dxa"/>
            <w:shd w:val="clear" w:color="auto" w:fill="auto"/>
          </w:tcPr>
          <w:p w:rsidR="003F1AF2" w:rsidRPr="00FE6386" w:rsidRDefault="003F1AF2" w:rsidP="00732C07">
            <w:pPr>
              <w:numPr>
                <w:ilvl w:val="0"/>
                <w:numId w:val="26"/>
              </w:numPr>
              <w:spacing w:after="200" w:line="276" w:lineRule="auto"/>
              <w:rPr>
                <w:rFonts w:eastAsia="Times New Roman" w:cs="Times New Roman"/>
                <w:b/>
                <w:u w:val="single"/>
                <w:lang w:eastAsia="cs-CZ"/>
              </w:rPr>
            </w:pPr>
            <w:r w:rsidRPr="00FE6386">
              <w:rPr>
                <w:rFonts w:eastAsia="Times New Roman" w:cs="Times New Roman"/>
                <w:b/>
                <w:u w:val="single"/>
                <w:lang w:eastAsia="cs-CZ"/>
              </w:rPr>
              <w:t>Dílčí etapa</w:t>
            </w:r>
          </w:p>
        </w:tc>
        <w:tc>
          <w:tcPr>
            <w:tcW w:w="2980" w:type="dxa"/>
            <w:shd w:val="clear" w:color="auto" w:fill="auto"/>
          </w:tcPr>
          <w:p w:rsidR="003F1AF2" w:rsidRPr="008520F9" w:rsidRDefault="003F1AF2" w:rsidP="003647A3">
            <w:pPr>
              <w:spacing w:after="0" w:line="240" w:lineRule="auto"/>
              <w:jc w:val="both"/>
              <w:rPr>
                <w:rFonts w:eastAsia="Times New Roman" w:cs="Arial"/>
                <w:lang w:eastAsia="cs-CZ"/>
              </w:rPr>
            </w:pPr>
            <w:r w:rsidRPr="008520F9">
              <w:rPr>
                <w:rFonts w:eastAsia="Times New Roman" w:cs="Arial"/>
                <w:b/>
                <w:lang w:eastAsia="cs-CZ"/>
              </w:rPr>
              <w:t xml:space="preserve">do 2 měsíců od pokynu objednatele </w:t>
            </w:r>
            <w:r w:rsidRPr="008520F9">
              <w:rPr>
                <w:rFonts w:eastAsia="Times New Roman" w:cs="Arial"/>
                <w:lang w:eastAsia="cs-CZ"/>
              </w:rPr>
              <w:t xml:space="preserve">(předpoklad do </w:t>
            </w:r>
            <w:r w:rsidRPr="008520F9">
              <w:rPr>
                <w:rFonts w:eastAsia="Times New Roman" w:cs="Arial"/>
                <w:b/>
                <w:lang w:eastAsia="cs-CZ"/>
              </w:rPr>
              <w:t>11 měsíců</w:t>
            </w:r>
            <w:r w:rsidRPr="008520F9">
              <w:rPr>
                <w:rFonts w:eastAsia="Times New Roman" w:cs="Arial"/>
                <w:lang w:eastAsia="cs-CZ"/>
              </w:rPr>
              <w:t xml:space="preserve"> od podpisu SoD)</w:t>
            </w:r>
          </w:p>
          <w:p w:rsidR="003F1AF2" w:rsidRPr="008520F9" w:rsidRDefault="003F1AF2" w:rsidP="003647A3">
            <w:pPr>
              <w:spacing w:after="200" w:line="276" w:lineRule="auto"/>
              <w:rPr>
                <w:rFonts w:eastAsia="Times New Roman" w:cs="Arial"/>
                <w:lang w:eastAsia="cs-CZ"/>
              </w:rPr>
            </w:pPr>
          </w:p>
          <w:p w:rsidR="003F1AF2" w:rsidRPr="008520F9" w:rsidRDefault="003F1AF2" w:rsidP="003647A3">
            <w:pPr>
              <w:spacing w:after="200" w:line="276" w:lineRule="auto"/>
              <w:rPr>
                <w:rFonts w:eastAsia="Times New Roman" w:cs="Times New Roman"/>
                <w:b/>
                <w:lang w:eastAsia="cs-CZ"/>
              </w:rPr>
            </w:pPr>
            <w:r w:rsidRPr="008520F9">
              <w:rPr>
                <w:rFonts w:eastAsia="Times New Roman" w:cs="Arial"/>
                <w:b/>
                <w:lang w:eastAsia="cs-CZ"/>
              </w:rPr>
              <w:t>Konečná fakturace (25</w:t>
            </w:r>
            <w:r w:rsidRPr="008520F9">
              <w:rPr>
                <w:rFonts w:eastAsia="Times New Roman" w:cs="Arial"/>
                <w:lang w:eastAsia="cs-CZ"/>
              </w:rPr>
              <w:t xml:space="preserve"> </w:t>
            </w:r>
            <w:r w:rsidRPr="008520F9">
              <w:rPr>
                <w:rFonts w:eastAsia="Times New Roman" w:cs="Arial"/>
                <w:b/>
                <w:lang w:eastAsia="cs-CZ"/>
              </w:rPr>
              <w:t xml:space="preserve">%) </w:t>
            </w:r>
            <w:r w:rsidRPr="008520F9">
              <w:rPr>
                <w:rFonts w:eastAsia="Times New Roman" w:cs="Arial"/>
                <w:lang w:eastAsia="cs-CZ"/>
              </w:rPr>
              <w:t>ceny díla mimo AD</w:t>
            </w:r>
          </w:p>
        </w:tc>
        <w:tc>
          <w:tcPr>
            <w:tcW w:w="2835" w:type="dxa"/>
          </w:tcPr>
          <w:p w:rsidR="003F1AF2" w:rsidRPr="008520F9" w:rsidRDefault="003F1AF2" w:rsidP="003647A3">
            <w:pPr>
              <w:spacing w:after="200" w:line="276" w:lineRule="auto"/>
              <w:rPr>
                <w:rFonts w:eastAsia="Times New Roman" w:cs="Times New Roman"/>
                <w:b/>
                <w:lang w:eastAsia="cs-CZ"/>
              </w:rPr>
            </w:pPr>
            <w:r w:rsidRPr="008520F9">
              <w:rPr>
                <w:rFonts w:eastAsia="Times New Roman" w:cs="Arial"/>
                <w:lang w:eastAsia="cs-CZ"/>
              </w:rPr>
              <w:t xml:space="preserve">Předmět díla v rozsahu </w:t>
            </w:r>
            <w:r w:rsidRPr="008520F9">
              <w:rPr>
                <w:rFonts w:eastAsia="Times New Roman" w:cs="Times New Roman"/>
                <w:b/>
                <w:lang w:eastAsia="cs-CZ"/>
              </w:rPr>
              <w:t>Konečné odevzdání DUSP a PDPS vč. zapracovaných připomínek, komplet dle SoD.</w:t>
            </w: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Podání žádosti o společné řízení.</w:t>
            </w:r>
          </w:p>
        </w:tc>
        <w:tc>
          <w:tcPr>
            <w:tcW w:w="2314" w:type="dxa"/>
            <w:shd w:val="clear" w:color="auto" w:fill="auto"/>
          </w:tcPr>
          <w:p w:rsidR="003F1AF2" w:rsidRPr="008520F9" w:rsidRDefault="003F1AF2" w:rsidP="003647A3">
            <w:pPr>
              <w:spacing w:after="0" w:line="240" w:lineRule="auto"/>
              <w:jc w:val="both"/>
              <w:rPr>
                <w:rFonts w:eastAsia="Times New Roman" w:cs="Times New Roman"/>
                <w:b/>
                <w:lang w:eastAsia="cs-CZ"/>
              </w:rPr>
            </w:pPr>
            <w:r w:rsidRPr="008520F9">
              <w:rPr>
                <w:rFonts w:eastAsia="Times New Roman" w:cs="Times New Roman"/>
                <w:b/>
                <w:lang w:eastAsia="cs-CZ"/>
              </w:rPr>
              <w:t>Protokol o převzetí DUSP a PDPS.</w:t>
            </w:r>
          </w:p>
          <w:p w:rsidR="003F1AF2" w:rsidRPr="008520F9" w:rsidRDefault="003F1AF2" w:rsidP="003647A3">
            <w:pPr>
              <w:spacing w:after="200" w:line="276" w:lineRule="auto"/>
              <w:rPr>
                <w:rFonts w:eastAsia="Times New Roman" w:cs="Times New Roman"/>
                <w:b/>
                <w:lang w:eastAsia="cs-CZ"/>
              </w:rPr>
            </w:pP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Žádost o společné řízení.</w:t>
            </w:r>
          </w:p>
          <w:p w:rsidR="003F1AF2" w:rsidRPr="008520F9" w:rsidRDefault="003F1AF2" w:rsidP="003647A3">
            <w:pPr>
              <w:spacing w:after="200" w:line="276" w:lineRule="auto"/>
              <w:rPr>
                <w:rFonts w:eastAsia="Times New Roman" w:cs="Times New Roman"/>
                <w:b/>
                <w:lang w:eastAsia="cs-CZ"/>
              </w:rPr>
            </w:pPr>
          </w:p>
        </w:tc>
      </w:tr>
      <w:tr w:rsidR="003F1AF2" w:rsidRPr="00FE6386" w:rsidTr="003647A3">
        <w:trPr>
          <w:trHeight w:val="115"/>
          <w:jc w:val="center"/>
        </w:trPr>
        <w:tc>
          <w:tcPr>
            <w:tcW w:w="1974" w:type="dxa"/>
            <w:shd w:val="clear" w:color="auto" w:fill="auto"/>
          </w:tcPr>
          <w:p w:rsidR="003F1AF2" w:rsidRPr="008520F9" w:rsidRDefault="003F1AF2" w:rsidP="00732C07">
            <w:pPr>
              <w:numPr>
                <w:ilvl w:val="0"/>
                <w:numId w:val="26"/>
              </w:numPr>
              <w:spacing w:after="200" w:line="276" w:lineRule="auto"/>
              <w:rPr>
                <w:rFonts w:eastAsia="Times New Roman" w:cs="Times New Roman"/>
                <w:b/>
                <w:u w:val="single"/>
                <w:lang w:eastAsia="cs-CZ"/>
              </w:rPr>
            </w:pPr>
            <w:r w:rsidRPr="008520F9">
              <w:rPr>
                <w:rFonts w:eastAsia="Times New Roman" w:cs="Times New Roman"/>
                <w:b/>
                <w:u w:val="single"/>
                <w:lang w:eastAsia="cs-CZ"/>
              </w:rPr>
              <w:t>Dílčí etapa</w:t>
            </w:r>
          </w:p>
        </w:tc>
        <w:tc>
          <w:tcPr>
            <w:tcW w:w="2980" w:type="dxa"/>
            <w:shd w:val="clear" w:color="auto" w:fill="auto"/>
          </w:tcPr>
          <w:p w:rsidR="003F1AF2" w:rsidRPr="008520F9" w:rsidRDefault="003F1AF2" w:rsidP="003647A3">
            <w:pPr>
              <w:spacing w:after="0" w:line="240" w:lineRule="auto"/>
              <w:jc w:val="both"/>
              <w:rPr>
                <w:rFonts w:eastAsia="Times New Roman" w:cs="Arial"/>
                <w:lang w:eastAsia="cs-CZ"/>
              </w:rPr>
            </w:pPr>
            <w:r w:rsidRPr="008520F9">
              <w:rPr>
                <w:rFonts w:eastAsia="Times New Roman" w:cs="Arial"/>
                <w:lang w:eastAsia="cs-CZ"/>
              </w:rPr>
              <w:t xml:space="preserve">Předmět díla v rozsahu </w:t>
            </w:r>
            <w:r w:rsidRPr="008520F9">
              <w:rPr>
                <w:rFonts w:eastAsia="Times New Roman" w:cs="Arial"/>
                <w:b/>
                <w:lang w:eastAsia="cs-CZ"/>
              </w:rPr>
              <w:t xml:space="preserve">AD projektanta při realizaci stavby </w:t>
            </w:r>
          </w:p>
          <w:p w:rsidR="003F1AF2" w:rsidRPr="008520F9" w:rsidRDefault="003F1AF2" w:rsidP="003647A3">
            <w:pPr>
              <w:spacing w:after="0" w:line="240" w:lineRule="auto"/>
              <w:rPr>
                <w:rFonts w:eastAsia="Times New Roman" w:cs="Arial"/>
                <w:b/>
                <w:lang w:eastAsia="cs-CZ"/>
              </w:rPr>
            </w:pPr>
            <w:r w:rsidRPr="008520F9">
              <w:rPr>
                <w:rFonts w:eastAsia="Times New Roman" w:cs="Arial"/>
                <w:lang w:eastAsia="cs-CZ"/>
              </w:rPr>
              <w:t xml:space="preserve">Bude dokončeno a předáno </w:t>
            </w:r>
            <w:r w:rsidRPr="008520F9">
              <w:rPr>
                <w:rFonts w:eastAsia="Times New Roman" w:cs="Arial"/>
                <w:b/>
                <w:lang w:eastAsia="cs-CZ"/>
              </w:rPr>
              <w:t>do 18 měsíců od podpisu SoD na realizci</w:t>
            </w:r>
          </w:p>
          <w:p w:rsidR="003F1AF2" w:rsidRPr="008520F9" w:rsidRDefault="003F1AF2" w:rsidP="003647A3">
            <w:pPr>
              <w:spacing w:after="200" w:line="276" w:lineRule="auto"/>
              <w:rPr>
                <w:rFonts w:eastAsia="Times New Roman" w:cs="Times New Roman"/>
                <w:lang w:eastAsia="cs-CZ"/>
              </w:rPr>
            </w:pPr>
            <w:r w:rsidRPr="008520F9">
              <w:rPr>
                <w:rFonts w:eastAsia="Times New Roman" w:cs="Arial"/>
                <w:lang w:eastAsia="cs-CZ"/>
              </w:rPr>
              <w:t xml:space="preserve">Fakturováno bude dle skutečnosti v max. rozsahu </w:t>
            </w:r>
            <w:r w:rsidRPr="00A76423">
              <w:rPr>
                <w:rFonts w:eastAsia="Times New Roman" w:cs="Arial"/>
                <w:lang w:eastAsia="cs-CZ"/>
              </w:rPr>
              <w:t xml:space="preserve">položky </w:t>
            </w:r>
            <w:r w:rsidRPr="00A76423">
              <w:rPr>
                <w:rFonts w:eastAsia="Times New Roman" w:cs="Arial"/>
                <w:b/>
                <w:lang w:eastAsia="cs-CZ"/>
              </w:rPr>
              <w:t>č</w:t>
            </w:r>
            <w:r w:rsidRPr="00A768D0">
              <w:t>. 18 Příloha</w:t>
            </w:r>
            <w:r w:rsidRPr="008520F9">
              <w:rPr>
                <w:rFonts w:eastAsia="Times New Roman" w:cs="Times New Roman"/>
                <w:lang w:eastAsia="cs-CZ"/>
              </w:rPr>
              <w:t xml:space="preserve"> č. 4 SOD</w:t>
            </w:r>
          </w:p>
          <w:p w:rsidR="003F1AF2" w:rsidRPr="008520F9" w:rsidRDefault="003F1AF2" w:rsidP="003647A3">
            <w:pPr>
              <w:spacing w:after="200" w:line="276" w:lineRule="auto"/>
              <w:rPr>
                <w:rFonts w:eastAsia="Times New Roman" w:cs="Times New Roman"/>
                <w:b/>
                <w:lang w:eastAsia="cs-CZ"/>
              </w:rPr>
            </w:pPr>
          </w:p>
        </w:tc>
        <w:tc>
          <w:tcPr>
            <w:tcW w:w="2835" w:type="dxa"/>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Autorský dozor projektanta při realizaci Stavby; Zhotovitel se zavazuje provádět autorský dozor ode dne zahájení realizace stavby do ukončení realizace stavby v předpokládané délce 18 měsíců</w:t>
            </w:r>
          </w:p>
        </w:tc>
        <w:tc>
          <w:tcPr>
            <w:tcW w:w="2314"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Výkaz poskytnutých služeb (1 x za 2 měsíce) - stručný popis výkonů a specifikace výkonu autorského dozoru projektanta</w:t>
            </w:r>
          </w:p>
        </w:tc>
      </w:tr>
      <w:tr w:rsidR="003F1AF2" w:rsidRPr="000D1D06" w:rsidTr="003647A3">
        <w:trPr>
          <w:trHeight w:val="285"/>
          <w:jc w:val="center"/>
        </w:trPr>
        <w:tc>
          <w:tcPr>
            <w:tcW w:w="1974" w:type="dxa"/>
            <w:shd w:val="clear" w:color="auto" w:fill="auto"/>
          </w:tcPr>
          <w:p w:rsidR="003F1AF2" w:rsidRPr="008520F9" w:rsidRDefault="003F1AF2" w:rsidP="003647A3">
            <w:pPr>
              <w:spacing w:after="200" w:line="276" w:lineRule="auto"/>
              <w:rPr>
                <w:rFonts w:eastAsia="Times New Roman" w:cs="Times New Roman"/>
                <w:b/>
                <w:u w:val="single"/>
                <w:lang w:eastAsia="cs-CZ"/>
              </w:rPr>
            </w:pPr>
            <w:r w:rsidRPr="008520F9">
              <w:rPr>
                <w:rFonts w:eastAsia="Times New Roman" w:cs="Times New Roman"/>
                <w:b/>
                <w:u w:val="single"/>
                <w:lang w:eastAsia="cs-CZ"/>
              </w:rPr>
              <w:t>Termín dokončení Díla</w:t>
            </w:r>
          </w:p>
        </w:tc>
        <w:tc>
          <w:tcPr>
            <w:tcW w:w="2980" w:type="dxa"/>
            <w:shd w:val="clear" w:color="auto" w:fill="auto"/>
          </w:tcPr>
          <w:p w:rsidR="003F1AF2" w:rsidRPr="008520F9" w:rsidRDefault="003F1AF2" w:rsidP="003647A3">
            <w:pPr>
              <w:spacing w:after="200" w:line="276" w:lineRule="auto"/>
              <w:rPr>
                <w:rFonts w:eastAsia="Times New Roman" w:cs="Times New Roman"/>
                <w:b/>
                <w:u w:val="single"/>
                <w:lang w:eastAsia="cs-CZ"/>
              </w:rPr>
            </w:pPr>
            <w:r w:rsidRPr="008520F9">
              <w:rPr>
                <w:rFonts w:eastAsia="Times New Roman" w:cs="Times New Roman"/>
                <w:b/>
                <w:u w:val="single"/>
                <w:lang w:eastAsia="cs-CZ"/>
              </w:rPr>
              <w:t xml:space="preserve">předpoklad do </w:t>
            </w:r>
            <w:r w:rsidRPr="008520F9">
              <w:rPr>
                <w:rFonts w:eastAsia="Times New Roman" w:cs="Times New Roman"/>
                <w:lang w:eastAsia="cs-CZ"/>
              </w:rPr>
              <w:t xml:space="preserve"> </w:t>
            </w:r>
            <w:r w:rsidRPr="008520F9">
              <w:rPr>
                <w:rFonts w:eastAsia="Times New Roman" w:cs="Times New Roman"/>
                <w:b/>
                <w:lang w:eastAsia="cs-CZ"/>
              </w:rPr>
              <w:t>18</w:t>
            </w:r>
            <w:r w:rsidRPr="008520F9">
              <w:rPr>
                <w:rFonts w:eastAsia="Times New Roman" w:cs="Times New Roman"/>
                <w:lang w:eastAsia="cs-CZ"/>
              </w:rPr>
              <w:t xml:space="preserve"> </w:t>
            </w:r>
            <w:r w:rsidRPr="008520F9">
              <w:rPr>
                <w:rFonts w:eastAsia="Times New Roman" w:cs="Times New Roman"/>
                <w:b/>
                <w:lang w:eastAsia="cs-CZ"/>
              </w:rPr>
              <w:t xml:space="preserve">měsíců </w:t>
            </w:r>
            <w:r w:rsidRPr="008520F9">
              <w:rPr>
                <w:rFonts w:eastAsia="Times New Roman" w:cs="Times New Roman"/>
                <w:lang w:eastAsia="cs-CZ"/>
              </w:rPr>
              <w:t>od podpisu SoD na realizci.</w:t>
            </w:r>
          </w:p>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(v závislosti na zahájení 7. Dílčí etapy)</w:t>
            </w:r>
          </w:p>
        </w:tc>
        <w:tc>
          <w:tcPr>
            <w:tcW w:w="2835" w:type="dxa"/>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sz w:val="20"/>
              </w:rPr>
              <w:t>Kompletní</w:t>
            </w:r>
            <w:r w:rsidRPr="008520F9">
              <w:rPr>
                <w:sz w:val="20"/>
              </w:rPr>
              <w:t xml:space="preserve"> provedení Díla</w:t>
            </w:r>
          </w:p>
        </w:tc>
        <w:tc>
          <w:tcPr>
            <w:tcW w:w="2314" w:type="dxa"/>
            <w:shd w:val="clear" w:color="auto" w:fill="auto"/>
          </w:tcPr>
          <w:p w:rsidR="003F1AF2" w:rsidRPr="008520F9" w:rsidRDefault="003F1AF2" w:rsidP="003647A3">
            <w:pPr>
              <w:spacing w:after="200" w:line="276" w:lineRule="auto"/>
              <w:rPr>
                <w:rFonts w:eastAsia="Times New Roman" w:cs="Times New Roman"/>
                <w:b/>
                <w:lang w:eastAsia="cs-CZ"/>
              </w:rPr>
            </w:pPr>
            <w:r w:rsidRPr="008520F9">
              <w:rPr>
                <w:rFonts w:eastAsia="Times New Roman" w:cs="Times New Roman"/>
                <w:b/>
                <w:lang w:eastAsia="cs-CZ"/>
              </w:rPr>
              <w:t>Po ukončení přejímacího řízení Stavby a předložení výkazu poskytnutých služeb o výkonu autorského dozoru projektanta</w:t>
            </w:r>
          </w:p>
        </w:tc>
      </w:tr>
    </w:tbl>
    <w:p w:rsidR="003F1AF2" w:rsidRPr="00FC44E6" w:rsidRDefault="003F1AF2" w:rsidP="00FC44E6">
      <w:pPr>
        <w:spacing w:after="0" w:line="240" w:lineRule="auto"/>
        <w:ind w:left="426"/>
        <w:rPr>
          <w:rFonts w:eastAsia="Times New Roman" w:cs="Times New Roman"/>
          <w:b/>
          <w:u w:val="single"/>
          <w:lang w:eastAsia="cs-CZ"/>
        </w:rPr>
      </w:pPr>
    </w:p>
    <w:p w:rsidR="00FC44E6" w:rsidRDefault="00FC44E6" w:rsidP="003F1AF2">
      <w:pPr>
        <w:spacing w:after="0" w:line="240" w:lineRule="auto"/>
        <w:jc w:val="both"/>
        <w:rPr>
          <w:rFonts w:eastAsia="Times New Roman" w:cs="Times New Roman"/>
          <w:b/>
          <w:lang w:eastAsia="cs-CZ"/>
        </w:rPr>
      </w:pPr>
      <w:r w:rsidRPr="00FC44E6">
        <w:rPr>
          <w:rFonts w:eastAsia="Times New Roman" w:cs="Times New Roman"/>
          <w:b/>
          <w:lang w:eastAsia="cs-CZ"/>
        </w:rPr>
        <w:lastRenderedPageBreak/>
        <w:t xml:space="preserve">       </w:t>
      </w:r>
    </w:p>
    <w:p w:rsidR="003647A3" w:rsidRPr="00FC44E6" w:rsidRDefault="003647A3" w:rsidP="003F1AF2">
      <w:pPr>
        <w:spacing w:after="0" w:line="240" w:lineRule="auto"/>
        <w:jc w:val="both"/>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FC44E6" w:rsidRDefault="00FC44E6" w:rsidP="00732C07">
      <w:pPr>
        <w:numPr>
          <w:ilvl w:val="0"/>
          <w:numId w:val="16"/>
        </w:numPr>
        <w:spacing w:after="0" w:line="240" w:lineRule="auto"/>
        <w:rPr>
          <w:rFonts w:eastAsia="Times New Roman" w:cs="Times New Roman"/>
          <w:lang w:eastAsia="cs-CZ"/>
        </w:rPr>
      </w:pPr>
      <w:r w:rsidRPr="00FC44E6">
        <w:rPr>
          <w:rFonts w:eastAsia="Times New Roman" w:cs="Times New Roman"/>
          <w:b/>
          <w:lang w:eastAsia="cs-CZ"/>
        </w:rPr>
        <w:t>D</w:t>
      </w:r>
      <w:r w:rsidR="003F1AF2">
        <w:rPr>
          <w:rFonts w:eastAsia="Times New Roman" w:cs="Times New Roman"/>
          <w:b/>
          <w:lang w:eastAsia="cs-CZ"/>
        </w:rPr>
        <w:t>U</w:t>
      </w:r>
      <w:r w:rsidRPr="00FC44E6">
        <w:rPr>
          <w:rFonts w:eastAsia="Times New Roman" w:cs="Times New Roman"/>
          <w:b/>
          <w:lang w:eastAsia="cs-CZ"/>
        </w:rPr>
        <w:t>SP</w:t>
      </w:r>
      <w:r w:rsidR="003F1AF2">
        <w:rPr>
          <w:rFonts w:eastAsia="Times New Roman" w:cs="Times New Roman"/>
          <w:b/>
          <w:lang w:eastAsia="cs-CZ"/>
        </w:rPr>
        <w:t>+PDPS/</w:t>
      </w:r>
      <w:r w:rsidR="003F1AF2" w:rsidRPr="003F1AF2">
        <w:rPr>
          <w:rFonts w:eastAsia="Times New Roman" w:cs="Arial"/>
          <w:b/>
          <w:lang w:eastAsia="cs-CZ"/>
        </w:rPr>
        <w:t xml:space="preserve"> </w:t>
      </w:r>
      <w:r w:rsidR="00A768D0">
        <w:rPr>
          <w:rFonts w:eastAsia="Times New Roman" w:cs="Arial"/>
          <w:b/>
          <w:lang w:eastAsia="cs-CZ"/>
        </w:rPr>
        <w:t xml:space="preserve">akt. </w:t>
      </w:r>
      <w:r w:rsidR="003F1AF2" w:rsidRPr="00783048">
        <w:rPr>
          <w:rFonts w:eastAsia="Times New Roman" w:cs="Arial"/>
          <w:b/>
          <w:lang w:eastAsia="cs-CZ"/>
        </w:rPr>
        <w:t>ZP+</w:t>
      </w:r>
      <w:r w:rsidR="003F1AF2">
        <w:rPr>
          <w:rFonts w:eastAsia="Times New Roman" w:cs="Arial"/>
          <w:b/>
          <w:lang w:eastAsia="cs-CZ"/>
        </w:rPr>
        <w:t>EH</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xml:space="preserve">, státní organizace, Stavební správa východ, Nerudova 1, 779 00 Olomouc </w:t>
      </w:r>
    </w:p>
    <w:p w:rsidR="00FC44E6" w:rsidRPr="00FC44E6" w:rsidRDefault="00FC44E6" w:rsidP="00732C07">
      <w:pPr>
        <w:numPr>
          <w:ilvl w:val="0"/>
          <w:numId w:val="17"/>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732C07">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rsidR="003F1AF2" w:rsidRPr="003F1AF2" w:rsidRDefault="003F1AF2" w:rsidP="003F1AF2">
      <w:pPr>
        <w:pStyle w:val="Odstavecseseznamem"/>
        <w:spacing w:after="0" w:line="240" w:lineRule="auto"/>
        <w:ind w:left="502"/>
        <w:jc w:val="both"/>
        <w:rPr>
          <w:rFonts w:eastAsia="Times New Roman" w:cs="Arial"/>
          <w:lang w:eastAsia="cs-CZ"/>
        </w:rPr>
      </w:pPr>
      <w:r w:rsidRPr="003F1AF2">
        <w:rPr>
          <w:rFonts w:eastAsia="Times New Roman" w:cs="Arial"/>
          <w:u w:val="single"/>
          <w:lang w:eastAsia="cs-CZ"/>
        </w:rPr>
        <w:t>Záměr projektu + EH k připomínkám</w:t>
      </w:r>
      <w:r w:rsidRPr="003F1AF2">
        <w:rPr>
          <w:rFonts w:eastAsia="Times New Roman" w:cs="Arial"/>
          <w:lang w:eastAsia="cs-CZ"/>
        </w:rPr>
        <w:t xml:space="preserve"> včetně všech příloh je nutno vyhotovit 2x v digitální uzavřené formě, 2x v otevřené formě. </w:t>
      </w:r>
      <w:r w:rsidRPr="003F1AF2">
        <w:rPr>
          <w:rFonts w:eastAsia="Times New Roman" w:cs="Arial"/>
          <w:lang w:eastAsia="cs-CZ"/>
        </w:rPr>
        <w:tab/>
      </w:r>
    </w:p>
    <w:p w:rsidR="003F1AF2" w:rsidRPr="003F1AF2" w:rsidRDefault="003F1AF2" w:rsidP="003F1AF2">
      <w:pPr>
        <w:pStyle w:val="Odstavecseseznamem"/>
        <w:spacing w:after="0" w:line="240" w:lineRule="auto"/>
        <w:ind w:left="502"/>
        <w:jc w:val="both"/>
        <w:rPr>
          <w:rFonts w:eastAsia="Times New Roman" w:cs="Arial"/>
          <w:u w:val="single"/>
          <w:lang w:eastAsia="cs-CZ"/>
        </w:rPr>
      </w:pPr>
    </w:p>
    <w:p w:rsidR="003F1AF2" w:rsidRPr="003F1AF2" w:rsidRDefault="003F1AF2" w:rsidP="003F1AF2">
      <w:pPr>
        <w:pStyle w:val="Odstavecseseznamem"/>
        <w:spacing w:after="0" w:line="240" w:lineRule="auto"/>
        <w:ind w:left="502"/>
        <w:jc w:val="both"/>
        <w:rPr>
          <w:rFonts w:eastAsia="Times New Roman" w:cs="Arial"/>
          <w:lang w:eastAsia="cs-CZ"/>
        </w:rPr>
      </w:pPr>
      <w:r w:rsidRPr="003F1AF2">
        <w:rPr>
          <w:rFonts w:eastAsia="Times New Roman" w:cs="Arial"/>
          <w:u w:val="single"/>
          <w:lang w:eastAsia="cs-CZ"/>
        </w:rPr>
        <w:t>Záměr projektu</w:t>
      </w:r>
      <w:r w:rsidRPr="003F1AF2">
        <w:rPr>
          <w:rFonts w:eastAsia="Times New Roman" w:cs="Arial"/>
          <w:lang w:eastAsia="cs-CZ"/>
        </w:rPr>
        <w:t xml:space="preserve"> + EH včetně všech příloh je nutno vyhotovit 4x v listinné formě, 4x v digitální uzavřené formě a 2x v digitální otevřené formě.</w:t>
      </w:r>
    </w:p>
    <w:p w:rsidR="003F1AF2" w:rsidRPr="003F1AF2" w:rsidRDefault="003F1AF2" w:rsidP="003F1AF2">
      <w:pPr>
        <w:pStyle w:val="Odstavecseseznamem"/>
        <w:spacing w:after="0" w:line="240" w:lineRule="auto"/>
        <w:ind w:left="502"/>
        <w:jc w:val="both"/>
        <w:rPr>
          <w:rFonts w:eastAsia="Times New Roman" w:cs="Arial"/>
          <w:u w:val="single"/>
          <w:lang w:eastAsia="cs-CZ"/>
        </w:rPr>
      </w:pPr>
    </w:p>
    <w:p w:rsidR="003F1AF2" w:rsidRPr="003F1AF2" w:rsidRDefault="003F1AF2" w:rsidP="003F1AF2">
      <w:pPr>
        <w:spacing w:after="0" w:line="240" w:lineRule="auto"/>
        <w:ind w:left="502"/>
        <w:jc w:val="both"/>
        <w:rPr>
          <w:rFonts w:eastAsia="Times New Roman" w:cs="Arial"/>
          <w:lang w:eastAsia="cs-CZ"/>
        </w:rPr>
      </w:pPr>
      <w:r w:rsidRPr="003F1AF2">
        <w:rPr>
          <w:rFonts w:eastAsia="Times New Roman" w:cs="Arial"/>
          <w:u w:val="single"/>
          <w:lang w:eastAsia="cs-CZ"/>
        </w:rPr>
        <w:t>DUSP+PDPS k připomínkám</w:t>
      </w:r>
      <w:r w:rsidRPr="003F1AF2">
        <w:rPr>
          <w:rFonts w:eastAsia="Times New Roman" w:cs="Arial"/>
          <w:lang w:eastAsia="cs-CZ"/>
        </w:rPr>
        <w:t xml:space="preserve"> je nutno vyhotovit 1x v tištěné + 4x v digitální uzavřené formě + 1 x otevřená digitální forma+1 x geodetickou dokumentaci v otevřené formě..</w:t>
      </w:r>
    </w:p>
    <w:p w:rsidR="003F1AF2" w:rsidRPr="003F1AF2" w:rsidRDefault="003F1AF2" w:rsidP="003F1AF2">
      <w:pPr>
        <w:pStyle w:val="Odstavecseseznamem"/>
        <w:spacing w:after="0" w:line="240" w:lineRule="auto"/>
        <w:ind w:left="502"/>
        <w:jc w:val="both"/>
        <w:rPr>
          <w:rFonts w:eastAsia="Times New Roman" w:cs="Arial"/>
          <w:u w:val="single"/>
          <w:lang w:eastAsia="cs-CZ"/>
        </w:rPr>
      </w:pPr>
    </w:p>
    <w:p w:rsidR="003F1AF2" w:rsidRPr="003F1AF2" w:rsidRDefault="003F1AF2" w:rsidP="003F1AF2">
      <w:pPr>
        <w:pStyle w:val="Odstavecseseznamem"/>
        <w:spacing w:after="0" w:line="240" w:lineRule="auto"/>
        <w:ind w:left="502"/>
        <w:jc w:val="both"/>
        <w:rPr>
          <w:rFonts w:eastAsia="Times New Roman" w:cs="Arial"/>
          <w:lang w:eastAsia="cs-CZ"/>
        </w:rPr>
      </w:pPr>
      <w:r w:rsidRPr="003F1AF2">
        <w:rPr>
          <w:rFonts w:eastAsia="Times New Roman" w:cs="Arial"/>
          <w:u w:val="single"/>
          <w:lang w:eastAsia="cs-CZ"/>
        </w:rPr>
        <w:t>DUSP+PDPS</w:t>
      </w:r>
      <w:r w:rsidRPr="003F1AF2">
        <w:rPr>
          <w:rFonts w:eastAsia="Times New Roman" w:cs="Arial"/>
          <w:lang w:eastAsia="cs-CZ"/>
        </w:rPr>
        <w:t xml:space="preserve"> je nutno vyhotovit 6x v tištěné, 6x v digitální formě (z toho 1x v otevřené formě – formáty dgn, MS Word, MS Excel, 1x v uzavřené formě TreeInfo – formát pdf, 4x v uzavřené formě – formát pdf) a 4x v digitální formě náklady stavby (z toho 1x v otevřené formě ve formátu xls a 3x v uzavřené formě), 1 x v otevřeném datovém formátu XML ve struktuře dat dle datového předpisu XC4 – viz </w:t>
      </w:r>
      <w:hyperlink r:id="rId14" w:history="1">
        <w:r w:rsidRPr="003F1AF2">
          <w:rPr>
            <w:rFonts w:eastAsia="Times New Roman" w:cs="Arial"/>
            <w:color w:val="0000FF"/>
            <w:u w:val="single"/>
            <w:lang w:eastAsia="cs-CZ"/>
          </w:rPr>
          <w:t>www.xc4.cz</w:t>
        </w:r>
      </w:hyperlink>
      <w:r w:rsidRPr="003F1AF2">
        <w:rPr>
          <w:rFonts w:eastAsia="Times New Roman" w:cs="Arial"/>
          <w:lang w:eastAsia="cs-CZ"/>
        </w:rPr>
        <w:t>  ).</w:t>
      </w:r>
    </w:p>
    <w:p w:rsidR="00FC44E6" w:rsidRPr="00FC44E6" w:rsidRDefault="00FC44E6" w:rsidP="003F1AF2">
      <w:pPr>
        <w:spacing w:after="0" w:line="240" w:lineRule="auto"/>
        <w:jc w:val="both"/>
        <w:rPr>
          <w:rFonts w:eastAsia="Times New Roman" w:cs="Times New Roman"/>
          <w:lang w:eastAsia="cs-CZ"/>
        </w:rPr>
      </w:pPr>
    </w:p>
    <w:p w:rsidR="00FC44E6" w:rsidRPr="00FC44E6" w:rsidRDefault="00FC44E6" w:rsidP="00732C07">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Default="00FC44E6" w:rsidP="00FC44E6">
      <w:pPr>
        <w:spacing w:after="0" w:line="240" w:lineRule="auto"/>
        <w:ind w:left="426"/>
        <w:jc w:val="both"/>
        <w:rPr>
          <w:rFonts w:eastAsia="Times New Roman" w:cs="Times New Roman"/>
          <w:lang w:eastAsia="cs-CZ"/>
        </w:rPr>
      </w:pPr>
    </w:p>
    <w:p w:rsidR="003647A3" w:rsidRPr="00FC44E6" w:rsidRDefault="003647A3" w:rsidP="00FC44E6">
      <w:pPr>
        <w:spacing w:after="0" w:line="240" w:lineRule="auto"/>
        <w:ind w:left="426"/>
        <w:jc w:val="both"/>
        <w:rPr>
          <w:rFonts w:eastAsia="Times New Roman" w:cs="Times New Roman"/>
          <w:lang w:eastAsia="cs-CZ"/>
        </w:rPr>
      </w:pPr>
    </w:p>
    <w:p w:rsidR="00FC44E6" w:rsidRPr="00FC44E6" w:rsidRDefault="00FC44E6" w:rsidP="00732C07">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732C07">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732C07">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výpis z obchodního rejstříku nebo jiné obdobné evidence, pokud jiný právní předpis zápis do takové evidence vyžaduje, </w:t>
      </w:r>
    </w:p>
    <w:p w:rsidR="00FC44E6" w:rsidRPr="00A768D0" w:rsidRDefault="00FC44E6" w:rsidP="00732C07">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A768D0">
        <w:rPr>
          <w:rFonts w:eastAsia="Times New Roman" w:cs="Times New Roman"/>
          <w:lang w:eastAsia="cs-CZ"/>
        </w:rPr>
        <w:t>živnostenského rejstříku); dodavatel předloží, že má k dispozici oprávnění k podnikání pro následující činnosti:</w:t>
      </w:r>
    </w:p>
    <w:p w:rsidR="00FC44E6" w:rsidRPr="00A768D0" w:rsidRDefault="00FC44E6" w:rsidP="00732C07">
      <w:pPr>
        <w:numPr>
          <w:ilvl w:val="0"/>
          <w:numId w:val="18"/>
        </w:numPr>
        <w:spacing w:after="0" w:line="240" w:lineRule="auto"/>
        <w:jc w:val="both"/>
        <w:rPr>
          <w:rFonts w:eastAsia="Times New Roman" w:cs="Times New Roman"/>
          <w:lang w:eastAsia="cs-CZ"/>
        </w:rPr>
      </w:pPr>
      <w:r w:rsidRPr="00A768D0">
        <w:rPr>
          <w:rFonts w:eastAsia="Times New Roman" w:cs="Times New Roman"/>
          <w:lang w:eastAsia="cs-CZ"/>
        </w:rPr>
        <w:t>projektovou činnost ve výstavbě;</w:t>
      </w:r>
    </w:p>
    <w:p w:rsidR="00FC44E6" w:rsidRPr="00A768D0" w:rsidRDefault="00A768D0" w:rsidP="00732C07">
      <w:pPr>
        <w:numPr>
          <w:ilvl w:val="0"/>
          <w:numId w:val="18"/>
        </w:numPr>
        <w:spacing w:after="0" w:line="240" w:lineRule="auto"/>
        <w:jc w:val="both"/>
        <w:rPr>
          <w:rFonts w:eastAsia="Times New Roman" w:cs="Times New Roman"/>
          <w:lang w:eastAsia="cs-CZ"/>
        </w:rPr>
      </w:pPr>
      <w:r w:rsidRPr="00A768D0">
        <w:rPr>
          <w:rFonts w:eastAsia="Times New Roman" w:cs="Times New Roman"/>
          <w:lang w:eastAsia="cs-CZ"/>
        </w:rPr>
        <w:t>výkon zeměměřických činností</w:t>
      </w:r>
      <w:r w:rsidR="00FC44E6" w:rsidRPr="00A768D0">
        <w:rPr>
          <w:rFonts w:eastAsia="Times New Roman" w:cs="Times New Roman"/>
          <w:lang w:eastAsia="cs-CZ"/>
        </w:rPr>
        <w:t>;</w:t>
      </w:r>
    </w:p>
    <w:p w:rsidR="00FC44E6" w:rsidRPr="00FC44E6" w:rsidRDefault="00FC44E6" w:rsidP="00732C07">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w:t>
      </w:r>
      <w:r w:rsidRPr="00A768D0">
        <w:rPr>
          <w:rFonts w:eastAsia="Times New Roman" w:cs="Times New Roman"/>
          <w:lang w:eastAsia="cs-CZ"/>
        </w:rPr>
        <w:t xml:space="preserve">nebo registraci (zahraničí) v rozsahu dle §5 odst. 3 písm. </w:t>
      </w:r>
      <w:r w:rsidR="00A768D0" w:rsidRPr="00A768D0">
        <w:rPr>
          <w:rFonts w:eastAsia="Times New Roman" w:cs="Times New Roman"/>
          <w:lang w:eastAsia="cs-CZ"/>
        </w:rPr>
        <w:t>a) pozemní stavby, b) dopravní stavby,</w:t>
      </w:r>
      <w:r w:rsidRPr="00A768D0">
        <w:rPr>
          <w:rFonts w:eastAsia="Times New Roman" w:cs="Times New Roman"/>
          <w:lang w:eastAsia="cs-CZ"/>
        </w:rPr>
        <w:t xml:space="preserve"> e) technologická zařízení staveb</w:t>
      </w:r>
      <w:r w:rsidR="00A768D0" w:rsidRPr="00A768D0">
        <w:rPr>
          <w:rFonts w:eastAsia="Times New Roman" w:cs="Times New Roman"/>
          <w:lang w:eastAsia="cs-CZ"/>
        </w:rPr>
        <w:t>, f) technika prostředí staveb, g) statika a dynamika staveb, i) geotechnika a j) požární bezpečnost staveb</w:t>
      </w:r>
      <w:r w:rsidRPr="00A768D0">
        <w:rPr>
          <w:rFonts w:eastAsia="Times New Roman" w:cs="Times New Roman"/>
          <w:lang w:eastAsia="cs-CZ"/>
        </w:rPr>
        <w:t xml:space="preserve"> zákona č. 360/1992</w:t>
      </w:r>
      <w:r w:rsidRPr="00FC44E6">
        <w:rPr>
          <w:rFonts w:eastAsia="Times New Roman" w:cs="Times New Roman"/>
          <w:lang w:eastAsia="cs-CZ"/>
        </w:rPr>
        <w:t xml:space="preserve"> Sb., o výkonu povolání autorizovaných architektů a o výkonu povolání autorizovaných inženýrů a techniků činných ve výstavbě, ve znění pozdějších předpisů; </w:t>
      </w:r>
    </w:p>
    <w:p w:rsidR="00FC44E6" w:rsidRPr="00FC44E6" w:rsidRDefault="00FC44E6" w:rsidP="00732C07">
      <w:pPr>
        <w:numPr>
          <w:ilvl w:val="0"/>
          <w:numId w:val="14"/>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oprávnění pro ověřování výsledků zeměměřických činností v rozsahu dle §13 odst. 1 </w:t>
      </w:r>
      <w:r w:rsidRPr="00A768D0">
        <w:rPr>
          <w:rFonts w:eastAsia="Times New Roman" w:cs="Times New Roman"/>
          <w:lang w:eastAsia="cs-CZ"/>
        </w:rPr>
        <w:t>písm. a) a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rsidR="00FC44E6" w:rsidRPr="00FC44E6" w:rsidRDefault="00FC44E6" w:rsidP="00732C07">
      <w:pPr>
        <w:numPr>
          <w:ilvl w:val="0"/>
          <w:numId w:val="14"/>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FC44E6" w:rsidRDefault="00FC44E6" w:rsidP="00FC44E6">
      <w:pPr>
        <w:spacing w:after="0" w:line="240" w:lineRule="auto"/>
        <w:ind w:firstLine="426"/>
        <w:jc w:val="both"/>
        <w:rPr>
          <w:rFonts w:eastAsia="Times New Roman" w:cs="Times New Roman"/>
          <w:lang w:eastAsia="cs-CZ"/>
        </w:rPr>
      </w:pPr>
    </w:p>
    <w:p w:rsidR="003647A3" w:rsidRPr="00FC44E6" w:rsidRDefault="003647A3" w:rsidP="00FC44E6">
      <w:pPr>
        <w:spacing w:after="0" w:line="240" w:lineRule="auto"/>
        <w:ind w:firstLine="426"/>
        <w:jc w:val="both"/>
        <w:rPr>
          <w:rFonts w:eastAsia="Times New Roman" w:cs="Times New Roman"/>
          <w:lang w:eastAsia="cs-CZ"/>
        </w:rPr>
      </w:pPr>
    </w:p>
    <w:p w:rsidR="00FC44E6" w:rsidRPr="00FC44E6" w:rsidRDefault="00FC44E6" w:rsidP="00732C07">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FC44E6" w:rsidRDefault="00FC44E6" w:rsidP="00FC44E6">
      <w:pPr>
        <w:spacing w:after="0" w:line="240" w:lineRule="auto"/>
        <w:ind w:left="426"/>
        <w:jc w:val="both"/>
        <w:rPr>
          <w:rFonts w:eastAsia="Times New Roman" w:cs="Times New Roman"/>
          <w:lang w:eastAsia="cs-CZ"/>
        </w:rPr>
      </w:pPr>
      <w:r w:rsidRPr="00A768D0">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732C07">
      <w:pPr>
        <w:numPr>
          <w:ilvl w:val="0"/>
          <w:numId w:val="19"/>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A768D0">
        <w:rPr>
          <w:rFonts w:eastAsia="Times New Roman" w:cs="Arial"/>
          <w:lang w:eastAsia="cs-CZ"/>
        </w:rPr>
        <w:t>5</w:t>
      </w:r>
      <w:r w:rsidRPr="00FC44E6">
        <w:rPr>
          <w:rFonts w:eastAsia="Times New Roman" w:cs="Calibri"/>
          <w:lang w:eastAsia="cs-CZ"/>
        </w:rPr>
        <w:t xml:space="preserve"> letech před zahájením výběrového řízení. </w:t>
      </w:r>
    </w:p>
    <w:p w:rsidR="00FC44E6" w:rsidRPr="00FC44E6" w:rsidRDefault="00FC44E6" w:rsidP="00FC44E6">
      <w:pPr>
        <w:spacing w:after="0" w:line="240" w:lineRule="auto"/>
        <w:ind w:left="907"/>
        <w:jc w:val="both"/>
        <w:rPr>
          <w:rFonts w:eastAsia="Times New Roman" w:cs="Calibri"/>
          <w:lang w:eastAsia="cs-CZ"/>
        </w:rPr>
      </w:pPr>
    </w:p>
    <w:p w:rsidR="00A768D0" w:rsidRPr="00A768D0" w:rsidRDefault="00A768D0" w:rsidP="00A768D0">
      <w:pPr>
        <w:spacing w:after="0" w:line="240" w:lineRule="auto"/>
        <w:ind w:left="907"/>
        <w:jc w:val="both"/>
        <w:rPr>
          <w:rFonts w:eastAsia="Times New Roman" w:cs="Calibri"/>
          <w:lang w:eastAsia="cs-CZ"/>
        </w:rPr>
      </w:pPr>
      <w:r w:rsidRPr="00A768D0">
        <w:rPr>
          <w:rFonts w:eastAsia="Times New Roman" w:cs="Calibri"/>
          <w:lang w:eastAsia="cs-CZ"/>
        </w:rPr>
        <w:t>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w:t>
      </w:r>
      <w:r>
        <w:rPr>
          <w:rFonts w:eastAsia="Times New Roman" w:cs="Calibri"/>
          <w:lang w:eastAsia="cs-CZ"/>
        </w:rPr>
        <w:t xml:space="preserve"> </w:t>
      </w:r>
      <w:r w:rsidRPr="000D6B58">
        <w:rPr>
          <w:rFonts w:eastAsia="Times New Roman" w:cs="Calibri"/>
          <w:lang w:eastAsia="cs-CZ"/>
        </w:rPr>
        <w:t>nebo ve společném stupni projektové dokumentace pro společné povolení a projektové dokumentace pro provádění stavby (DUSP+PDPS)</w:t>
      </w:r>
      <w:r w:rsidRPr="00A768D0">
        <w:rPr>
          <w:rFonts w:eastAsia="Times New Roman" w:cs="Calibri"/>
          <w:lang w:eastAsia="cs-CZ"/>
        </w:rPr>
        <w:t xml:space="preserve"> </w:t>
      </w:r>
      <w:r w:rsidRPr="00A768D0">
        <w:rPr>
          <w:rFonts w:eastAsia="Times New Roman" w:cs="Calibri"/>
          <w:b/>
          <w:lang w:eastAsia="cs-CZ"/>
        </w:rPr>
        <w:t>pro pozemní stavby</w:t>
      </w:r>
      <w:r w:rsidRPr="00A768D0">
        <w:rPr>
          <w:rFonts w:eastAsia="Times New Roman" w:cs="Calibri"/>
          <w:lang w:eastAsia="cs-CZ"/>
        </w:rPr>
        <w:t>. Za službu obdobného charakteru, resp. projektové práce spočívající ve zhotovení projektové dokumentace ve stupni DSP nebo DSP+PDPS nebo DUSP, zadavatel považuje rovněž provedení aktualizace projektové dokumentace ve stupni DSP nebo DSP+PDPS nebo DUSP</w:t>
      </w:r>
      <w:r>
        <w:rPr>
          <w:rFonts w:eastAsia="Times New Roman" w:cs="Calibri"/>
          <w:lang w:eastAsia="cs-CZ"/>
        </w:rPr>
        <w:t xml:space="preserve"> </w:t>
      </w:r>
      <w:r w:rsidRPr="000D6B58">
        <w:rPr>
          <w:rFonts w:eastAsia="Times New Roman" w:cs="Calibri"/>
          <w:lang w:eastAsia="cs-CZ"/>
        </w:rPr>
        <w:t>nebo DUSP+PDPS</w:t>
      </w:r>
      <w:r w:rsidRPr="00A768D0">
        <w:rPr>
          <w:rFonts w:eastAsia="Times New Roman" w:cs="Calibri"/>
          <w:lang w:eastAsia="cs-CZ"/>
        </w:rPr>
        <w:t>.</w:t>
      </w:r>
    </w:p>
    <w:p w:rsidR="00A768D0" w:rsidRPr="00A768D0" w:rsidRDefault="00A768D0" w:rsidP="00A768D0">
      <w:pPr>
        <w:spacing w:after="0" w:line="240" w:lineRule="auto"/>
        <w:ind w:left="907"/>
        <w:jc w:val="both"/>
        <w:rPr>
          <w:rFonts w:eastAsia="Times New Roman" w:cs="Calibri"/>
          <w:lang w:eastAsia="cs-CZ"/>
        </w:rPr>
      </w:pPr>
    </w:p>
    <w:p w:rsidR="00A768D0" w:rsidRPr="00A768D0" w:rsidRDefault="00A768D0" w:rsidP="00A768D0">
      <w:pPr>
        <w:spacing w:after="0" w:line="240" w:lineRule="auto"/>
        <w:ind w:left="907"/>
        <w:jc w:val="both"/>
        <w:rPr>
          <w:rFonts w:eastAsia="Times New Roman" w:cs="Calibri"/>
          <w:b/>
          <w:lang w:eastAsia="cs-CZ"/>
        </w:rPr>
      </w:pPr>
      <w:r w:rsidRPr="00A768D0">
        <w:rPr>
          <w:rFonts w:eastAsia="Times New Roman" w:cs="Calibri"/>
          <w:lang w:eastAsia="cs-CZ"/>
        </w:rPr>
        <w:t xml:space="preserve">Dodavatel musí předloženým seznamem významných služeb prokázat, že v uvedeném období poskytl alespoň 2 služby obdobného charakteru, jejichž předmětem byly mimo jiné následující činnosti: </w:t>
      </w:r>
      <w:r w:rsidRPr="00A768D0">
        <w:rPr>
          <w:rFonts w:eastAsia="Times New Roman" w:cs="Calibri"/>
          <w:b/>
          <w:lang w:eastAsia="cs-CZ"/>
        </w:rPr>
        <w:t>novostavba nebo rekonstrukce objektu pozemních staveb.</w:t>
      </w:r>
    </w:p>
    <w:p w:rsidR="00A768D0" w:rsidRPr="00A768D0" w:rsidRDefault="00A768D0" w:rsidP="00A768D0">
      <w:pPr>
        <w:spacing w:after="0" w:line="240" w:lineRule="auto"/>
        <w:ind w:left="907"/>
        <w:jc w:val="both"/>
        <w:rPr>
          <w:rFonts w:eastAsia="Times New Roman" w:cs="Calibri"/>
          <w:lang w:eastAsia="cs-CZ"/>
        </w:rPr>
      </w:pPr>
    </w:p>
    <w:p w:rsidR="00FC44E6" w:rsidRPr="00A768D0" w:rsidRDefault="00A768D0" w:rsidP="00A768D0">
      <w:pPr>
        <w:spacing w:after="0" w:line="240" w:lineRule="auto"/>
        <w:ind w:left="907"/>
        <w:jc w:val="both"/>
        <w:rPr>
          <w:rFonts w:eastAsia="Times New Roman" w:cs="Calibri"/>
          <w:lang w:eastAsia="cs-CZ"/>
        </w:rPr>
      </w:pPr>
      <w:r w:rsidRPr="00A768D0">
        <w:rPr>
          <w:rFonts w:eastAsia="Times New Roman" w:cs="Calibri"/>
          <w:lang w:eastAsia="cs-CZ"/>
        </w:rPr>
        <w:t xml:space="preserve">Celkový součet cen významných služeb obdobného charakteru za poslední 5 let před zahájením výběrového řízení, které dodavatel poskytl, musí dosahovat v souhrnu minimálně </w:t>
      </w:r>
      <w:r w:rsidRPr="00A768D0">
        <w:rPr>
          <w:rFonts w:eastAsia="Times New Roman" w:cs="Calibri"/>
          <w:b/>
          <w:lang w:eastAsia="cs-CZ"/>
        </w:rPr>
        <w:t>8 000 000 Kč bez DPH</w:t>
      </w:r>
      <w:r w:rsidRPr="00A768D0">
        <w:rPr>
          <w:rFonts w:eastAsia="Times New Roman" w:cs="Calibri"/>
          <w:lang w:eastAsia="cs-CZ"/>
        </w:rPr>
        <w:t>, přičemž alespoň jedna slu</w:t>
      </w:r>
      <w:r>
        <w:rPr>
          <w:rFonts w:eastAsia="Times New Roman" w:cs="Calibri"/>
          <w:lang w:eastAsia="cs-CZ"/>
        </w:rPr>
        <w:t xml:space="preserve">žba musí dosahovat ceny nejméně </w:t>
      </w:r>
      <w:r w:rsidRPr="00A768D0">
        <w:rPr>
          <w:rFonts w:eastAsia="Times New Roman" w:cs="Calibri"/>
          <w:b/>
          <w:lang w:eastAsia="cs-CZ"/>
        </w:rPr>
        <w:t>4 000 000 Kč bez DPH</w:t>
      </w:r>
      <w:r w:rsidRPr="00A768D0">
        <w:rPr>
          <w:rFonts w:eastAsia="Times New Roman" w:cs="Calibri"/>
          <w:lang w:eastAsia="cs-CZ"/>
        </w:rPr>
        <w:t>.</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spacing w:after="0" w:line="240" w:lineRule="auto"/>
        <w:ind w:left="907"/>
        <w:jc w:val="both"/>
        <w:rPr>
          <w:rFonts w:eastAsia="Times New Roman" w:cs="Times New Roman"/>
          <w:lang w:eastAsia="cs-CZ"/>
        </w:rPr>
      </w:pPr>
      <w:r w:rsidRPr="00A768D0">
        <w:rPr>
          <w:rFonts w:eastAsia="Times New Roman" w:cs="Times New Roman"/>
          <w:lang w:eastAsia="cs-CZ"/>
        </w:rPr>
        <w:t xml:space="preserve">Doba </w:t>
      </w:r>
      <w:r w:rsidR="00A768D0" w:rsidRPr="00A768D0">
        <w:rPr>
          <w:rFonts w:eastAsia="Times New Roman" w:cs="Times New Roman"/>
          <w:lang w:eastAsia="cs-CZ"/>
        </w:rPr>
        <w:t>5</w:t>
      </w:r>
      <w:r w:rsidRPr="00A768D0">
        <w:rPr>
          <w:rFonts w:eastAsia="Times New Roman" w:cs="Times New Roman"/>
          <w:lang w:eastAsia="cs-CZ"/>
        </w:rPr>
        <w:t xml:space="preserve"> let se považuje za splněnou, pokud byly služby v průběhu této doby dokončeny.  V případě, že byla referovaná služba, resp. činnost (tj. projekční práce ve stupni DSP nebo DUSP pro stavby železničních drah) součástí rozsáhlejšího plnění pro objednatele </w:t>
      </w:r>
      <w:r w:rsidRPr="00A768D0">
        <w:rPr>
          <w:rFonts w:eastAsia="Times New Roman" w:cs="Times New Roman"/>
          <w:lang w:eastAsia="cs-CZ"/>
        </w:rPr>
        <w:lastRenderedPageBreak/>
        <w:t>služby (např. kromě zpracování projektové dokumentace měl dodavatel vykonávat i autorský dozor při realizaci stavby apod.) postačí, pokud je dokončeno plnění v rozsahu referované činnosti (tj. projekční práce ve stupni DSP nebo DUSP</w:t>
      </w:r>
      <w:r w:rsidRPr="00A768D0" w:rsidDel="00BE45A2">
        <w:rPr>
          <w:rFonts w:eastAsia="Times New Roman" w:cs="Times New Roman"/>
          <w:lang w:eastAsia="cs-CZ"/>
        </w:rPr>
        <w:t xml:space="preserve"> </w:t>
      </w:r>
      <w:r w:rsidRPr="00A768D0">
        <w:rPr>
          <w:rFonts w:eastAsia="Times New Roman" w:cs="Times New Roman"/>
          <w:lang w:eastAsia="cs-CZ"/>
        </w:rPr>
        <w:t xml:space="preserve">pro stavby železničních drah); zároveň však platí, že nestačí, pokud je v posledních </w:t>
      </w:r>
      <w:r w:rsidR="00A768D0" w:rsidRPr="00A768D0">
        <w:rPr>
          <w:rFonts w:eastAsia="Times New Roman" w:cs="Times New Roman"/>
          <w:lang w:eastAsia="cs-CZ"/>
        </w:rPr>
        <w:t>5</w:t>
      </w:r>
      <w:r w:rsidRPr="00A768D0">
        <w:rPr>
          <w:rFonts w:eastAsia="Times New Roman" w:cs="Times New Roman"/>
          <w:lang w:eastAsia="cs-CZ"/>
        </w:rPr>
        <w:t xml:space="preserve"> letech dokončena služba rozsáhlejšího plnění jako celek, avšak plnění v rozsahu referované činnosti bylo dokončeno dříve než před </w:t>
      </w:r>
      <w:r w:rsidR="00A768D0" w:rsidRPr="00A768D0">
        <w:rPr>
          <w:rFonts w:eastAsia="Times New Roman" w:cs="Times New Roman"/>
          <w:lang w:eastAsia="cs-CZ"/>
        </w:rPr>
        <w:t>5</w:t>
      </w:r>
      <w:r w:rsidRPr="00A768D0">
        <w:rPr>
          <w:rFonts w:eastAsia="Times New Roman" w:cs="Times New Roman"/>
          <w:lang w:eastAsia="cs-CZ"/>
        </w:rPr>
        <w:t xml:space="preserve">  lety.</w:t>
      </w:r>
      <w:r w:rsidRPr="00FC44E6">
        <w:rPr>
          <w:rFonts w:eastAsia="Times New Roman" w:cs="Times New Roman"/>
          <w:lang w:eastAsia="cs-CZ"/>
        </w:rPr>
        <w:t xml:space="preserve">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p>
    <w:p w:rsidR="00FC44E6" w:rsidRPr="00A768D0" w:rsidRDefault="00FC44E6" w:rsidP="00732C07">
      <w:pPr>
        <w:numPr>
          <w:ilvl w:val="0"/>
          <w:numId w:val="19"/>
        </w:numPr>
        <w:spacing w:after="0" w:line="240" w:lineRule="auto"/>
        <w:ind w:left="907" w:hanging="340"/>
        <w:jc w:val="both"/>
        <w:rPr>
          <w:rFonts w:eastAsia="Times New Roman" w:cs="Times New Roman"/>
          <w:lang w:eastAsia="cs-CZ"/>
        </w:rPr>
      </w:pPr>
      <w:r w:rsidRPr="00A768D0">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FC44E6" w:rsidRPr="00A768D0" w:rsidRDefault="00FC44E6" w:rsidP="00FC44E6">
      <w:pPr>
        <w:spacing w:after="0" w:line="240" w:lineRule="auto"/>
        <w:ind w:left="907"/>
        <w:jc w:val="both"/>
        <w:rPr>
          <w:rFonts w:eastAsia="Times New Roman" w:cs="Times New Roman"/>
          <w:lang w:eastAsia="cs-CZ"/>
        </w:rPr>
      </w:pPr>
    </w:p>
    <w:p w:rsidR="00FC44E6" w:rsidRPr="00A768D0" w:rsidRDefault="00FC44E6" w:rsidP="00FC44E6">
      <w:pPr>
        <w:spacing w:after="0" w:line="240" w:lineRule="auto"/>
        <w:ind w:left="907"/>
        <w:jc w:val="both"/>
        <w:rPr>
          <w:rFonts w:eastAsia="Times New Roman" w:cs="Times New Roman"/>
          <w:lang w:eastAsia="cs-CZ"/>
        </w:rPr>
      </w:pPr>
      <w:r w:rsidRPr="00A768D0">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FC44E6" w:rsidRPr="00A768D0" w:rsidRDefault="00FC44E6" w:rsidP="00FC44E6">
      <w:pPr>
        <w:spacing w:after="0" w:line="240" w:lineRule="auto"/>
        <w:ind w:left="907"/>
        <w:jc w:val="both"/>
        <w:rPr>
          <w:rFonts w:eastAsia="Times New Roman" w:cs="Times New Roman"/>
          <w:lang w:eastAsia="cs-CZ"/>
        </w:rPr>
      </w:pPr>
    </w:p>
    <w:p w:rsidR="00FC44E6" w:rsidRPr="00A768D0" w:rsidRDefault="00FC44E6" w:rsidP="00FC44E6">
      <w:pPr>
        <w:spacing w:after="0" w:line="240" w:lineRule="auto"/>
        <w:ind w:left="907"/>
        <w:jc w:val="both"/>
        <w:rPr>
          <w:rFonts w:eastAsia="Times New Roman" w:cs="Times New Roman"/>
          <w:lang w:eastAsia="cs-CZ"/>
        </w:rPr>
      </w:pPr>
      <w:r w:rsidRPr="00A768D0">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A768D0">
        <w:rPr>
          <w:rFonts w:eastAsia="Times New Roman" w:cs="Times New Roman"/>
          <w:b/>
          <w:lang w:eastAsia="cs-CZ"/>
        </w:rPr>
        <w:t>Informace o této skutečnosti bude uvedena v profesním životopisu</w:t>
      </w:r>
      <w:r w:rsidRPr="00A768D0">
        <w:rPr>
          <w:rFonts w:eastAsia="Times New Roman" w:cs="Times New Roman"/>
          <w:lang w:eastAsia="cs-CZ"/>
        </w:rPr>
        <w:t>. Nesplnění této podmínky může být důvodem pro vyloučení dodavatele z výběrového řízení.</w:t>
      </w:r>
    </w:p>
    <w:p w:rsidR="00FC44E6" w:rsidRPr="00A768D0"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A768D0">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FC44E6" w:rsidRPr="00FC44E6" w:rsidRDefault="00FC44E6" w:rsidP="00FC44E6">
      <w:pPr>
        <w:spacing w:after="0" w:line="240" w:lineRule="auto"/>
        <w:ind w:firstLine="567"/>
        <w:jc w:val="both"/>
        <w:rPr>
          <w:rFonts w:eastAsia="Times New Roman" w:cs="Times New Roman"/>
          <w:highlight w:val="green"/>
          <w:lang w:eastAsia="cs-CZ"/>
        </w:rPr>
      </w:pPr>
    </w:p>
    <w:p w:rsidR="00A768D0" w:rsidRPr="009C7942" w:rsidRDefault="00A768D0" w:rsidP="00732C07">
      <w:pPr>
        <w:numPr>
          <w:ilvl w:val="0"/>
          <w:numId w:val="28"/>
        </w:numPr>
        <w:spacing w:before="60" w:after="0" w:line="240" w:lineRule="auto"/>
        <w:ind w:left="709" w:hanging="425"/>
        <w:jc w:val="both"/>
        <w:rPr>
          <w:rFonts w:eastAsia="Times New Roman" w:cs="Calibri"/>
          <w:b/>
          <w:bCs/>
          <w:szCs w:val="20"/>
          <w:lang w:eastAsia="cs-CZ"/>
        </w:rPr>
      </w:pPr>
      <w:r w:rsidRPr="009C7942">
        <w:rPr>
          <w:rFonts w:eastAsia="Times New Roman" w:cs="Calibri"/>
          <w:b/>
          <w:bCs/>
          <w:szCs w:val="20"/>
          <w:lang w:eastAsia="cs-CZ"/>
        </w:rPr>
        <w:t xml:space="preserve">vedoucí týmu </w:t>
      </w:r>
    </w:p>
    <w:p w:rsidR="00A768D0" w:rsidRPr="00684E1C" w:rsidRDefault="00A768D0" w:rsidP="00577F0F">
      <w:pPr>
        <w:numPr>
          <w:ilvl w:val="0"/>
          <w:numId w:val="29"/>
        </w:numPr>
        <w:spacing w:before="60" w:after="0" w:line="240" w:lineRule="auto"/>
        <w:ind w:left="709"/>
        <w:jc w:val="both"/>
        <w:rPr>
          <w:rFonts w:eastAsia="Times New Roman" w:cs="Calibri"/>
          <w:szCs w:val="20"/>
          <w:lang w:eastAsia="cs-CZ"/>
        </w:rPr>
      </w:pPr>
      <w:r w:rsidRPr="00684E1C">
        <w:rPr>
          <w:rFonts w:eastAsia="Times New Roman" w:cs="Calibri"/>
          <w:szCs w:val="20"/>
          <w:lang w:eastAsia="cs-CZ"/>
        </w:rPr>
        <w:t xml:space="preserve">vysokoškolské vzdělání; nejméně 5 let praxe v projektování obdobných zakázekautorizace v rozsahu dle § 5 odst. 3 písm. a) nebo f) zák. č. 360/1992 Sb., o výkonu povolání autorizovaných architektů a o výkonu povolání autorizovaných inženýrů a techniků činných ve výstavbě, ve znění pozdějších předpisů (dále jen „autorizační zákon“), tedy pro pozemní stavby nebo </w:t>
      </w:r>
      <w:r w:rsidRPr="00684E1C">
        <w:rPr>
          <w:rFonts w:ascii="Verdana" w:eastAsia="Times New Roman" w:hAnsi="Verdana" w:cs="Arial"/>
          <w:lang w:eastAsia="cs-CZ"/>
        </w:rPr>
        <w:t>technika prostředí staveb.</w:t>
      </w:r>
    </w:p>
    <w:p w:rsidR="00A768D0" w:rsidRPr="009C7942" w:rsidRDefault="00A768D0" w:rsidP="00726714">
      <w:pPr>
        <w:numPr>
          <w:ilvl w:val="0"/>
          <w:numId w:val="29"/>
        </w:numPr>
        <w:spacing w:before="60" w:after="120" w:line="240" w:lineRule="auto"/>
        <w:ind w:left="709"/>
        <w:jc w:val="both"/>
        <w:rPr>
          <w:rFonts w:cs="Calibri"/>
        </w:rPr>
      </w:pPr>
      <w:r w:rsidRPr="009C7942">
        <w:rPr>
          <w:rFonts w:cs="Calibri"/>
        </w:rPr>
        <w:t xml:space="preserve">prokázat zkušenosti s plněním alespoň dvou jmenovitě uvedených zakázek na projektové práce pro </w:t>
      </w:r>
      <w:r>
        <w:rPr>
          <w:rFonts w:eastAsia="Times New Roman" w:cs="Times New Roman"/>
          <w:b/>
          <w:lang w:val="en-US" w:eastAsia="cs-CZ"/>
        </w:rPr>
        <w:t>novostavbu nebo rekonstrukci</w:t>
      </w:r>
      <w:r w:rsidRPr="00904FF6">
        <w:rPr>
          <w:rFonts w:eastAsia="Times New Roman" w:cs="Times New Roman"/>
          <w:b/>
          <w:lang w:val="en-US" w:eastAsia="cs-CZ"/>
        </w:rPr>
        <w:t xml:space="preserve"> objektu pozemních staveb</w:t>
      </w:r>
      <w:r w:rsidRPr="009C7942">
        <w:rPr>
          <w:rFonts w:cs="Calibri"/>
        </w:rPr>
        <w:t xml:space="preserve"> ve stupni DSP nebo DSP+PDPS nebo DUSP ve funkci vedoucího týmu, přičemž se musí jednat o zakázky </w:t>
      </w:r>
      <w:r w:rsidRPr="009C7942">
        <w:rPr>
          <w:rFonts w:cs="Calibri"/>
        </w:rPr>
        <w:lastRenderedPageBreak/>
        <w:t xml:space="preserve">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plnění v rozsahu referované činnosti.  </w:t>
      </w:r>
    </w:p>
    <w:p w:rsidR="00A768D0" w:rsidRPr="009C7942" w:rsidRDefault="00A768D0" w:rsidP="00726714">
      <w:pPr>
        <w:numPr>
          <w:ilvl w:val="0"/>
          <w:numId w:val="28"/>
        </w:numPr>
        <w:spacing w:before="60" w:after="120" w:line="240" w:lineRule="auto"/>
        <w:ind w:left="709" w:hanging="425"/>
        <w:jc w:val="both"/>
        <w:rPr>
          <w:rFonts w:eastAsia="Times New Roman" w:cs="Calibri"/>
          <w:b/>
          <w:szCs w:val="20"/>
          <w:lang w:eastAsia="cs-CZ"/>
        </w:rPr>
      </w:pPr>
      <w:r w:rsidRPr="009C7942">
        <w:rPr>
          <w:rFonts w:eastAsia="Times New Roman" w:cs="Calibri"/>
          <w:b/>
          <w:szCs w:val="20"/>
          <w:lang w:eastAsia="cs-CZ"/>
        </w:rPr>
        <w:t>specialista na pozemní stavby</w:t>
      </w:r>
    </w:p>
    <w:p w:rsidR="00A768D0" w:rsidRPr="009C7942" w:rsidRDefault="00A768D0" w:rsidP="00726714">
      <w:pPr>
        <w:spacing w:before="60" w:after="120" w:line="240" w:lineRule="auto"/>
        <w:ind w:left="709"/>
        <w:jc w:val="both"/>
        <w:rPr>
          <w:rFonts w:eastAsia="Times New Roman" w:cs="Calibri"/>
          <w:szCs w:val="20"/>
          <w:lang w:eastAsia="cs-CZ"/>
        </w:rPr>
      </w:pPr>
      <w:r w:rsidRPr="009C7942">
        <w:rPr>
          <w:rFonts w:eastAsia="Times New Roman" w:cs="Calibri"/>
          <w:szCs w:val="20"/>
          <w:lang w:eastAsia="cs-CZ"/>
        </w:rPr>
        <w:t>vysokoškolské vzdělání; nejméně 5 let praxe v projektování v oboru své specializace; autorizace v rozsahu dle § 5 odst. 3 písm. a)</w:t>
      </w:r>
      <w:r>
        <w:rPr>
          <w:rFonts w:eastAsia="Times New Roman" w:cs="Calibri"/>
          <w:szCs w:val="20"/>
          <w:lang w:eastAsia="cs-CZ"/>
        </w:rPr>
        <w:t xml:space="preserve"> </w:t>
      </w:r>
      <w:r w:rsidRPr="009C7942">
        <w:rPr>
          <w:rFonts w:eastAsia="Times New Roman" w:cs="Calibri"/>
          <w:szCs w:val="20"/>
          <w:lang w:eastAsia="cs-CZ"/>
        </w:rPr>
        <w:t xml:space="preserve">autorizačního zákona, tedy v oboru </w:t>
      </w:r>
      <w:r w:rsidRPr="00E92600">
        <w:rPr>
          <w:rFonts w:eastAsia="Times New Roman" w:cs="Calibri"/>
          <w:szCs w:val="20"/>
          <w:lang w:eastAsia="cs-CZ"/>
        </w:rPr>
        <w:t>pozemní stavby</w:t>
      </w:r>
      <w:r w:rsidRPr="009C7942">
        <w:rPr>
          <w:rFonts w:eastAsia="Times New Roman" w:cs="Calibri"/>
          <w:szCs w:val="20"/>
          <w:lang w:eastAsia="cs-CZ"/>
        </w:rPr>
        <w:t>;</w:t>
      </w:r>
    </w:p>
    <w:p w:rsidR="00A768D0" w:rsidRPr="009C7942" w:rsidRDefault="00A768D0" w:rsidP="00726714">
      <w:pPr>
        <w:numPr>
          <w:ilvl w:val="0"/>
          <w:numId w:val="28"/>
        </w:numPr>
        <w:spacing w:before="60" w:after="120" w:line="240" w:lineRule="auto"/>
        <w:ind w:left="709" w:hanging="425"/>
        <w:jc w:val="both"/>
        <w:rPr>
          <w:rFonts w:eastAsia="Times New Roman" w:cs="Calibri"/>
          <w:szCs w:val="20"/>
          <w:lang w:eastAsia="cs-CZ"/>
        </w:rPr>
      </w:pPr>
      <w:r w:rsidRPr="009C7942">
        <w:rPr>
          <w:rFonts w:eastAsia="Times New Roman" w:cs="Calibri"/>
          <w:b/>
          <w:bCs/>
          <w:szCs w:val="20"/>
          <w:lang w:eastAsia="cs-CZ"/>
        </w:rPr>
        <w:t>specialista na sdělovací zařízení</w:t>
      </w:r>
    </w:p>
    <w:p w:rsidR="00A768D0" w:rsidRPr="009C7942" w:rsidRDefault="00A768D0" w:rsidP="00726714">
      <w:pPr>
        <w:spacing w:before="60" w:after="120" w:line="240" w:lineRule="auto"/>
        <w:ind w:left="709"/>
        <w:jc w:val="both"/>
        <w:rPr>
          <w:rFonts w:eastAsia="Times New Roman" w:cs="Calibri"/>
          <w:szCs w:val="20"/>
          <w:lang w:eastAsia="cs-CZ"/>
        </w:rPr>
      </w:pPr>
      <w:r w:rsidRPr="009C7942">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rsidR="00A768D0" w:rsidRPr="001C5BCC" w:rsidRDefault="00A768D0" w:rsidP="00726714">
      <w:pPr>
        <w:numPr>
          <w:ilvl w:val="0"/>
          <w:numId w:val="28"/>
        </w:numPr>
        <w:spacing w:before="60" w:after="120" w:line="240" w:lineRule="auto"/>
        <w:ind w:left="709" w:hanging="425"/>
        <w:jc w:val="both"/>
        <w:rPr>
          <w:rFonts w:eastAsia="Times New Roman" w:cs="Calibri"/>
          <w:szCs w:val="20"/>
          <w:lang w:eastAsia="cs-CZ"/>
        </w:rPr>
      </w:pPr>
      <w:r w:rsidRPr="001C5BCC">
        <w:rPr>
          <w:rFonts w:eastAsia="Times New Roman" w:cs="Calibri"/>
          <w:b/>
          <w:bCs/>
          <w:szCs w:val="20"/>
          <w:lang w:eastAsia="cs-CZ"/>
        </w:rPr>
        <w:t>specialista na silnoproudou technologii</w:t>
      </w:r>
    </w:p>
    <w:p w:rsidR="00A768D0" w:rsidRPr="001C5BCC" w:rsidRDefault="00A768D0" w:rsidP="00726714">
      <w:pPr>
        <w:spacing w:before="60" w:after="120" w:line="240" w:lineRule="auto"/>
        <w:ind w:left="709"/>
        <w:jc w:val="both"/>
        <w:rPr>
          <w:rFonts w:eastAsia="Times New Roman" w:cs="Calibri"/>
          <w:szCs w:val="20"/>
          <w:lang w:eastAsia="cs-CZ"/>
        </w:rPr>
      </w:pPr>
      <w:r w:rsidRPr="001C5BCC">
        <w:rPr>
          <w:rFonts w:eastAsia="Times New Roman" w:cs="Calibri"/>
          <w:szCs w:val="20"/>
          <w:lang w:eastAsia="cs-CZ"/>
        </w:rPr>
        <w:t xml:space="preserve">vysokoškolské vzdělání;  nejméně 5 let praxe ve svém oboru v projektování obdobných zakázek; autorizace v rozsahu dle § 5 odst. 3 písm. e) autorizačního zákona, tedy v oboru technologická zařízení staveb; </w:t>
      </w:r>
    </w:p>
    <w:p w:rsidR="00A768D0" w:rsidRPr="001C5BCC" w:rsidRDefault="00A768D0" w:rsidP="00726714">
      <w:pPr>
        <w:numPr>
          <w:ilvl w:val="0"/>
          <w:numId w:val="28"/>
        </w:numPr>
        <w:spacing w:before="60" w:after="12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specialista na elektrotechnická zařízení</w:t>
      </w:r>
    </w:p>
    <w:p w:rsidR="00A768D0" w:rsidRPr="001C5BCC" w:rsidRDefault="00A768D0" w:rsidP="00726714">
      <w:pPr>
        <w:spacing w:before="60" w:after="120" w:line="240" w:lineRule="auto"/>
        <w:ind w:left="709"/>
        <w:jc w:val="both"/>
        <w:rPr>
          <w:rFonts w:eastAsia="Times New Roman" w:cs="Calibri"/>
          <w:bCs/>
          <w:szCs w:val="20"/>
          <w:lang w:eastAsia="cs-CZ"/>
        </w:rPr>
      </w:pPr>
      <w:r w:rsidRPr="001C5BCC">
        <w:rPr>
          <w:rFonts w:eastAsia="Times New Roman" w:cs="Calibri"/>
          <w:szCs w:val="20"/>
          <w:lang w:eastAsia="cs-CZ"/>
        </w:rPr>
        <w:t>vysokoškolské</w:t>
      </w:r>
      <w:r w:rsidRPr="001C5BCC">
        <w:rPr>
          <w:rFonts w:eastAsia="Times New Roman" w:cs="Calibri"/>
          <w:bCs/>
          <w:szCs w:val="20"/>
          <w:lang w:eastAsia="cs-CZ"/>
        </w:rPr>
        <w:t xml:space="preserve"> vzdělání; nejméně 5 let praxe v projektování v oboru své specializace; </w:t>
      </w:r>
      <w:r w:rsidRPr="001C5BCC">
        <w:rPr>
          <w:rFonts w:eastAsia="Times New Roman" w:cs="Calibri"/>
          <w:szCs w:val="20"/>
          <w:lang w:eastAsia="cs-CZ"/>
        </w:rPr>
        <w:t>autorizace</w:t>
      </w:r>
      <w:r w:rsidRPr="001C5BCC">
        <w:rPr>
          <w:rFonts w:eastAsia="Times New Roman" w:cs="Calibri"/>
          <w:bCs/>
          <w:szCs w:val="20"/>
          <w:lang w:eastAsia="cs-CZ"/>
        </w:rPr>
        <w:t xml:space="preserve"> v rozsahu dle § 5 odst. 3 písm. f) specializace </w:t>
      </w:r>
      <w:r w:rsidRPr="001C5BCC">
        <w:rPr>
          <w:rFonts w:eastAsia="Times New Roman" w:cs="Calibri"/>
          <w:szCs w:val="20"/>
          <w:lang w:eastAsia="cs-CZ"/>
        </w:rPr>
        <w:t>autorizačního zákona</w:t>
      </w:r>
      <w:r w:rsidRPr="001C5BCC">
        <w:rPr>
          <w:rFonts w:eastAsia="Times New Roman" w:cs="Calibri"/>
          <w:bCs/>
          <w:szCs w:val="20"/>
          <w:lang w:eastAsia="cs-CZ"/>
        </w:rPr>
        <w:t>, tedy v oboru technika prostředí staveb;</w:t>
      </w:r>
    </w:p>
    <w:p w:rsidR="00A768D0" w:rsidRPr="001C5BCC" w:rsidRDefault="00A768D0" w:rsidP="00726714">
      <w:pPr>
        <w:numPr>
          <w:ilvl w:val="0"/>
          <w:numId w:val="28"/>
        </w:numPr>
        <w:spacing w:before="60" w:after="120" w:line="240" w:lineRule="auto"/>
        <w:ind w:left="709" w:hanging="425"/>
        <w:jc w:val="both"/>
        <w:rPr>
          <w:rFonts w:eastAsia="Times New Roman" w:cs="Calibri"/>
          <w:szCs w:val="20"/>
          <w:lang w:eastAsia="cs-CZ"/>
        </w:rPr>
      </w:pPr>
      <w:r w:rsidRPr="001C5BCC">
        <w:rPr>
          <w:rFonts w:eastAsia="Times New Roman" w:cs="Calibri"/>
          <w:b/>
          <w:bCs/>
          <w:szCs w:val="20"/>
          <w:lang w:eastAsia="cs-CZ"/>
        </w:rPr>
        <w:t>specialista na životní prostředí</w:t>
      </w:r>
    </w:p>
    <w:p w:rsidR="00A768D0" w:rsidRPr="001C5BCC" w:rsidRDefault="00A768D0" w:rsidP="00726714">
      <w:pPr>
        <w:spacing w:before="60" w:after="120" w:line="240" w:lineRule="auto"/>
        <w:ind w:left="709"/>
        <w:jc w:val="both"/>
        <w:rPr>
          <w:rFonts w:eastAsia="Times New Roman" w:cs="Calibri"/>
          <w:szCs w:val="20"/>
          <w:lang w:eastAsia="cs-CZ"/>
        </w:rPr>
      </w:pPr>
      <w:r w:rsidRPr="001C5BCC">
        <w:rPr>
          <w:rFonts w:eastAsia="Times New Roman" w:cs="Calibri"/>
          <w:szCs w:val="20"/>
          <w:lang w:eastAsia="cs-CZ"/>
        </w:rPr>
        <w:t>vysokoškolské vzdělání; nejméně 5 let praxe v projektování v oboru své specializace nebo v posuzování vlivů na životní prostředí; autorizace ke zpracování dokumentace a posudku dle § 19 zák. č. 100/2001 Sb., o posuzování vlivů na životní prostředí, ve znění pozdějších předpisů;</w:t>
      </w:r>
    </w:p>
    <w:p w:rsidR="00A768D0" w:rsidRPr="001C5BCC" w:rsidRDefault="00A768D0" w:rsidP="00726714">
      <w:pPr>
        <w:numPr>
          <w:ilvl w:val="0"/>
          <w:numId w:val="28"/>
        </w:numPr>
        <w:spacing w:before="60" w:after="12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úředně oprávněný zeměměřický inženýr</w:t>
      </w:r>
    </w:p>
    <w:p w:rsidR="00A768D0" w:rsidRPr="001C5BCC" w:rsidRDefault="00A768D0" w:rsidP="00726714">
      <w:pPr>
        <w:spacing w:before="60" w:after="120" w:line="240" w:lineRule="auto"/>
        <w:ind w:left="709"/>
        <w:jc w:val="both"/>
        <w:rPr>
          <w:rFonts w:eastAsia="Times New Roman" w:cs="Calibri"/>
          <w:szCs w:val="20"/>
          <w:lang w:eastAsia="cs-CZ"/>
        </w:rPr>
      </w:pPr>
      <w:r w:rsidRPr="001C5BCC">
        <w:rPr>
          <w:rFonts w:eastAsia="Times New Roman" w:cs="Calibri"/>
          <w:szCs w:val="20"/>
          <w:lang w:eastAsia="cs-CZ"/>
        </w:rPr>
        <w:t>vysokoškolské vzdělání; nejméně 5 let praxe ve svém oboru; úřední oprávnění pro ověřování výsledků</w:t>
      </w:r>
      <w:r w:rsidRPr="001C5BCC">
        <w:rPr>
          <w:rFonts w:eastAsia="Times New Roman" w:cs="Arial"/>
          <w:szCs w:val="20"/>
          <w:lang w:eastAsia="cs-CZ"/>
        </w:rPr>
        <w:t xml:space="preserve"> zeměměřických činností v rozsahu dle § 13 odst. 1 písm. a) a c)</w:t>
      </w:r>
      <w:r w:rsidRPr="001C5BCC">
        <w:rPr>
          <w:rFonts w:eastAsia="Times New Roman" w:cs="Calibri"/>
          <w:szCs w:val="20"/>
          <w:lang w:eastAsia="cs-CZ"/>
        </w:rPr>
        <w:t xml:space="preserve"> </w:t>
      </w:r>
      <w:r w:rsidRPr="001C5BCC">
        <w:rPr>
          <w:rFonts w:eastAsia="Times New Roman" w:cs="Arial"/>
          <w:szCs w:val="20"/>
          <w:lang w:eastAsia="cs-CZ"/>
        </w:rPr>
        <w:t>zákona č. 200/1994 Sb., o zeměměřictví a o změně a doplnění některých zákonů souvisejících s jeho zavedením, ve znění pozdějších předpisů;</w:t>
      </w:r>
      <w:r w:rsidRPr="001C5BCC">
        <w:rPr>
          <w:rFonts w:eastAsia="Times New Roman" w:cs="Calibri"/>
          <w:szCs w:val="20"/>
          <w:lang w:eastAsia="cs-CZ"/>
        </w:rPr>
        <w:t xml:space="preserve"> </w:t>
      </w:r>
    </w:p>
    <w:p w:rsidR="00A768D0" w:rsidRPr="001C5BCC" w:rsidRDefault="00A768D0" w:rsidP="00726714">
      <w:pPr>
        <w:numPr>
          <w:ilvl w:val="0"/>
          <w:numId w:val="28"/>
        </w:numPr>
        <w:spacing w:before="60" w:after="120" w:line="240" w:lineRule="auto"/>
        <w:ind w:left="709" w:hanging="425"/>
        <w:jc w:val="both"/>
        <w:rPr>
          <w:rFonts w:eastAsia="Times New Roman" w:cs="Calibri"/>
          <w:szCs w:val="20"/>
          <w:lang w:eastAsia="cs-CZ"/>
        </w:rPr>
      </w:pPr>
      <w:r w:rsidRPr="001C5BCC">
        <w:rPr>
          <w:rFonts w:eastAsia="Times New Roman" w:cs="Calibri"/>
          <w:b/>
          <w:bCs/>
          <w:szCs w:val="20"/>
          <w:lang w:eastAsia="cs-CZ"/>
        </w:rPr>
        <w:t xml:space="preserve">specialista na geotechniku </w:t>
      </w:r>
    </w:p>
    <w:p w:rsidR="00A768D0" w:rsidRPr="001C5BCC" w:rsidRDefault="00A768D0" w:rsidP="00726714">
      <w:pPr>
        <w:spacing w:before="60" w:after="120" w:line="240" w:lineRule="auto"/>
        <w:ind w:left="709"/>
        <w:jc w:val="both"/>
        <w:rPr>
          <w:rFonts w:eastAsia="Times New Roman" w:cs="Calibri"/>
          <w:b/>
          <w:bCs/>
          <w:szCs w:val="20"/>
          <w:lang w:eastAsia="cs-CZ"/>
        </w:rPr>
      </w:pPr>
      <w:r w:rsidRPr="001C5BCC">
        <w:rPr>
          <w:rFonts w:eastAsia="Times New Roman" w:cs="Calibri"/>
          <w:szCs w:val="20"/>
          <w:lang w:eastAsia="cs-CZ"/>
        </w:rPr>
        <w:t>vysokoškolské vzdělání; nejméně 5 let praxe v projektování v oboru své specializace; autorizace v rozsahu dle § 5 odst. 3 písm. i) autorizačního zákona, tedy v oboru geotechnika;</w:t>
      </w:r>
    </w:p>
    <w:p w:rsidR="00A768D0" w:rsidRPr="001C5BCC" w:rsidRDefault="00A768D0" w:rsidP="00726714">
      <w:pPr>
        <w:numPr>
          <w:ilvl w:val="0"/>
          <w:numId w:val="28"/>
        </w:numPr>
        <w:spacing w:before="60" w:after="12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 xml:space="preserve">specialista na požární bezpečnost </w:t>
      </w:r>
    </w:p>
    <w:p w:rsidR="00A768D0" w:rsidRPr="001C5BCC" w:rsidRDefault="00A768D0" w:rsidP="00726714">
      <w:pPr>
        <w:spacing w:before="60" w:after="120" w:line="240" w:lineRule="auto"/>
        <w:ind w:left="709"/>
        <w:jc w:val="both"/>
        <w:rPr>
          <w:rFonts w:eastAsia="Times New Roman" w:cs="Calibri"/>
          <w:szCs w:val="20"/>
          <w:lang w:eastAsia="cs-CZ"/>
        </w:rPr>
      </w:pPr>
      <w:r w:rsidRPr="001C5BCC">
        <w:rPr>
          <w:rFonts w:eastAsia="Times New Roman" w:cs="Calibri"/>
          <w:bCs/>
          <w:szCs w:val="20"/>
          <w:lang w:eastAsia="cs-CZ"/>
        </w:rPr>
        <w:t xml:space="preserve">minimálně středoškolské vzdělání; nejméně 3 roky praxe </w:t>
      </w:r>
      <w:r w:rsidRPr="001C5BCC">
        <w:rPr>
          <w:rFonts w:eastAsia="Times New Roman" w:cs="Calibri"/>
          <w:szCs w:val="20"/>
          <w:lang w:eastAsia="cs-CZ"/>
        </w:rPr>
        <w:t>v projektování v oboru své specializace</w:t>
      </w:r>
      <w:r w:rsidRPr="001C5BCC">
        <w:rPr>
          <w:rFonts w:eastAsia="Times New Roman" w:cs="Calibri"/>
          <w:bCs/>
          <w:szCs w:val="20"/>
          <w:lang w:eastAsia="cs-CZ"/>
        </w:rPr>
        <w:t xml:space="preserve">; </w:t>
      </w:r>
      <w:r w:rsidRPr="001C5BCC">
        <w:rPr>
          <w:rFonts w:eastAsia="Times New Roman" w:cs="Calibri"/>
          <w:szCs w:val="20"/>
          <w:lang w:eastAsia="cs-CZ"/>
        </w:rPr>
        <w:t>autorizace v rozsahu dle § 5 odst. 3 písm. j) autorizačního zákona, tedy v oboru požární bezpečnost staveb;</w:t>
      </w:r>
    </w:p>
    <w:p w:rsidR="00A768D0" w:rsidRPr="001C5BCC" w:rsidRDefault="00A768D0" w:rsidP="00726714">
      <w:pPr>
        <w:numPr>
          <w:ilvl w:val="0"/>
          <w:numId w:val="28"/>
        </w:numPr>
        <w:spacing w:before="60" w:after="120" w:line="240" w:lineRule="auto"/>
        <w:ind w:left="709" w:hanging="425"/>
        <w:jc w:val="both"/>
        <w:rPr>
          <w:rFonts w:eastAsia="Times New Roman" w:cs="Calibri"/>
          <w:b/>
          <w:bCs/>
          <w:szCs w:val="20"/>
          <w:lang w:eastAsia="cs-CZ"/>
        </w:rPr>
      </w:pPr>
      <w:r w:rsidRPr="001C5BCC">
        <w:rPr>
          <w:rFonts w:eastAsia="Times New Roman" w:cs="Calibri"/>
          <w:b/>
          <w:bCs/>
          <w:szCs w:val="20"/>
          <w:lang w:eastAsia="cs-CZ"/>
        </w:rPr>
        <w:t xml:space="preserve">koordinátor BOZP </w:t>
      </w:r>
    </w:p>
    <w:p w:rsidR="00A768D0" w:rsidRPr="007A7491" w:rsidRDefault="00A768D0" w:rsidP="00726714">
      <w:pPr>
        <w:pStyle w:val="Odstavecseseznamem"/>
        <w:spacing w:before="60" w:after="120"/>
        <w:ind w:left="709"/>
        <w:jc w:val="both"/>
      </w:pPr>
      <w:r w:rsidRPr="001C5BCC">
        <w:rPr>
          <w:rFonts w:cs="Calibri"/>
          <w:bCs/>
        </w:rPr>
        <w:t xml:space="preserve">minimálně </w:t>
      </w:r>
      <w:r w:rsidRPr="007A7491">
        <w:rPr>
          <w:rFonts w:cs="Calibri"/>
          <w:bCs/>
        </w:rPr>
        <w:t>středoškolské vzdělání; nejméně 3 roky praxe ve svém oboru; o</w:t>
      </w:r>
      <w:r w:rsidRPr="007A7491">
        <w:rPr>
          <w:rFonts w:cs="Calibri"/>
        </w:rPr>
        <w:t>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w:t>
      </w:r>
      <w:r w:rsidRPr="007A7491">
        <w:t xml:space="preserve"> </w:t>
      </w:r>
    </w:p>
    <w:p w:rsidR="00A768D0" w:rsidRPr="007A7491" w:rsidRDefault="00A768D0" w:rsidP="00732C07">
      <w:pPr>
        <w:numPr>
          <w:ilvl w:val="0"/>
          <w:numId w:val="28"/>
        </w:numPr>
        <w:spacing w:before="60" w:after="0" w:line="240" w:lineRule="auto"/>
        <w:ind w:left="709" w:hanging="425"/>
        <w:jc w:val="both"/>
        <w:rPr>
          <w:rFonts w:eastAsia="Times New Roman" w:cs="Calibri"/>
          <w:b/>
          <w:szCs w:val="20"/>
          <w:lang w:eastAsia="cs-CZ"/>
        </w:rPr>
      </w:pPr>
      <w:r w:rsidRPr="007A7491">
        <w:rPr>
          <w:rFonts w:eastAsia="Times New Roman" w:cs="Calibri"/>
          <w:b/>
          <w:bCs/>
          <w:szCs w:val="20"/>
          <w:lang w:eastAsia="cs-CZ"/>
        </w:rPr>
        <w:t>specialista</w:t>
      </w:r>
      <w:r w:rsidRPr="007A7491">
        <w:rPr>
          <w:rFonts w:eastAsia="Times New Roman" w:cs="Calibri"/>
          <w:b/>
          <w:szCs w:val="20"/>
          <w:lang w:eastAsia="cs-CZ"/>
        </w:rPr>
        <w:t xml:space="preserve"> na inženýrskou činnost</w:t>
      </w:r>
    </w:p>
    <w:p w:rsidR="00A768D0" w:rsidRPr="007A7491" w:rsidRDefault="00A768D0" w:rsidP="00726714">
      <w:pPr>
        <w:spacing w:before="60" w:after="120" w:line="240" w:lineRule="auto"/>
        <w:ind w:left="709"/>
        <w:jc w:val="both"/>
        <w:rPr>
          <w:rFonts w:eastAsia="Times New Roman" w:cs="Calibri"/>
          <w:szCs w:val="20"/>
          <w:lang w:eastAsia="cs-CZ"/>
        </w:rPr>
      </w:pPr>
      <w:r w:rsidRPr="007A7491">
        <w:rPr>
          <w:rFonts w:eastAsia="Times New Roman" w:cs="Calibri"/>
          <w:bCs/>
          <w:szCs w:val="20"/>
          <w:lang w:eastAsia="cs-CZ"/>
        </w:rPr>
        <w:t xml:space="preserve">minimálně středoškolské vzdělání; nejméně 5 let praxe při provádění služeb </w:t>
      </w:r>
      <w:r w:rsidRPr="007A7491">
        <w:rPr>
          <w:rFonts w:eastAsia="Times New Roman" w:cs="Calibri"/>
          <w:szCs w:val="20"/>
          <w:lang w:eastAsia="cs-CZ"/>
        </w:rPr>
        <w:t>spočívajících</w:t>
      </w:r>
      <w:r w:rsidRPr="007A7491">
        <w:rPr>
          <w:rFonts w:eastAsia="Times New Roman" w:cs="Calibri"/>
          <w:bCs/>
          <w:szCs w:val="20"/>
          <w:lang w:eastAsia="cs-CZ"/>
        </w:rPr>
        <w:t xml:space="preserve"> mimo jiné ve výkonu inženýrské činnosti pro vydání stavebního povolení </w:t>
      </w:r>
      <w:r w:rsidRPr="007A7491">
        <w:rPr>
          <w:rFonts w:eastAsia="Times New Roman" w:cs="Calibri"/>
          <w:szCs w:val="20"/>
          <w:lang w:eastAsia="cs-CZ"/>
        </w:rPr>
        <w:t>nebo společného povolení</w:t>
      </w:r>
      <w:r w:rsidRPr="007A7491">
        <w:rPr>
          <w:rFonts w:eastAsia="Times New Roman" w:cs="Calibri"/>
          <w:bCs/>
          <w:szCs w:val="20"/>
          <w:lang w:eastAsia="cs-CZ"/>
        </w:rPr>
        <w:t xml:space="preserve"> včetně majetkoprávní přípravy staveb;</w:t>
      </w:r>
    </w:p>
    <w:p w:rsidR="00A768D0" w:rsidRPr="007A7491" w:rsidRDefault="00A768D0" w:rsidP="00732C07">
      <w:pPr>
        <w:numPr>
          <w:ilvl w:val="0"/>
          <w:numId w:val="28"/>
        </w:numPr>
        <w:spacing w:before="60" w:after="0" w:line="240" w:lineRule="auto"/>
        <w:ind w:left="709" w:hanging="425"/>
        <w:jc w:val="both"/>
        <w:rPr>
          <w:rFonts w:eastAsia="Times New Roman" w:cs="Calibri"/>
          <w:b/>
          <w:bCs/>
          <w:szCs w:val="20"/>
          <w:lang w:eastAsia="cs-CZ"/>
        </w:rPr>
      </w:pPr>
      <w:r w:rsidRPr="007A7491">
        <w:rPr>
          <w:rFonts w:eastAsia="Times New Roman" w:cs="Calibri"/>
          <w:b/>
          <w:bCs/>
          <w:szCs w:val="20"/>
          <w:lang w:eastAsia="cs-CZ"/>
        </w:rPr>
        <w:t xml:space="preserve">specialista na hodnocení ekonomické efektivnosti </w:t>
      </w:r>
    </w:p>
    <w:p w:rsidR="00A768D0" w:rsidRPr="007A7491" w:rsidRDefault="00A768D0" w:rsidP="00732C07">
      <w:pPr>
        <w:numPr>
          <w:ilvl w:val="0"/>
          <w:numId w:val="29"/>
        </w:numPr>
        <w:spacing w:before="60" w:after="0" w:line="240" w:lineRule="auto"/>
        <w:ind w:left="709"/>
        <w:jc w:val="both"/>
        <w:rPr>
          <w:rFonts w:eastAsia="Times New Roman" w:cs="Calibri"/>
          <w:szCs w:val="20"/>
          <w:lang w:eastAsia="cs-CZ"/>
        </w:rPr>
      </w:pPr>
      <w:r w:rsidRPr="007A7491">
        <w:rPr>
          <w:rFonts w:eastAsia="Times New Roman" w:cs="Calibri"/>
          <w:bCs/>
          <w:szCs w:val="20"/>
          <w:lang w:eastAsia="cs-CZ"/>
        </w:rPr>
        <w:t>vysokoškolské vzdělání; nejméně 3 roky praxe v oblasti hodnocení ekonomické efektivnosti železničních staveb drah celostátních nebo regionálních;</w:t>
      </w:r>
    </w:p>
    <w:p w:rsidR="00FC44E6" w:rsidRPr="00FC44E6" w:rsidRDefault="00A768D0" w:rsidP="003647A3">
      <w:pPr>
        <w:spacing w:after="0" w:line="240" w:lineRule="auto"/>
        <w:ind w:left="708"/>
        <w:jc w:val="both"/>
        <w:rPr>
          <w:rFonts w:eastAsia="Times New Roman" w:cs="Times New Roman"/>
          <w:lang w:eastAsia="cs-CZ"/>
        </w:rPr>
      </w:pPr>
      <w:r w:rsidRPr="007A7491">
        <w:rPr>
          <w:rFonts w:eastAsia="Times New Roman" w:cs="Calibri"/>
          <w:szCs w:val="20"/>
          <w:lang w:eastAsia="cs-CZ"/>
        </w:rPr>
        <w:lastRenderedPageBreak/>
        <w:t>prokázat zkušenost s plněním alespoň jedné zakázky, jejímž předmětem bylo mj. zpracování hodnocení eko</w:t>
      </w:r>
      <w:r w:rsidR="00726714">
        <w:rPr>
          <w:rFonts w:eastAsia="Times New Roman" w:cs="Calibri"/>
          <w:szCs w:val="20"/>
          <w:lang w:eastAsia="cs-CZ"/>
        </w:rPr>
        <w:t>nomické efektivnosti stavby pro</w:t>
      </w:r>
      <w:r w:rsidRPr="007A7491">
        <w:rPr>
          <w:rFonts w:eastAsia="Times New Roman" w:cs="Calibri"/>
          <w:szCs w:val="20"/>
          <w:lang w:eastAsia="cs-CZ"/>
        </w:rPr>
        <w:t xml:space="preserve"> </w:t>
      </w:r>
      <w:r w:rsidRPr="007A7491">
        <w:rPr>
          <w:rFonts w:eastAsia="Times New Roman" w:cs="Times New Roman"/>
          <w:b/>
          <w:lang w:val="en-US" w:eastAsia="cs-CZ"/>
        </w:rPr>
        <w:t>novostavbu nebo rekonstrukci objektu pozemních staveb</w:t>
      </w:r>
      <w:r w:rsidRPr="007A7491">
        <w:rPr>
          <w:rFonts w:eastAsia="Times New Roman" w:cs="Calibri"/>
          <w:szCs w:val="20"/>
          <w:lang w:eastAsia="cs-CZ"/>
        </w:rPr>
        <w:t xml:space="preserve"> provedené v </w:t>
      </w:r>
      <w:r w:rsidRPr="007A7491">
        <w:rPr>
          <w:rFonts w:eastAsia="Times New Roman" w:cs="Calibri"/>
          <w:bCs/>
          <w:szCs w:val="20"/>
          <w:lang w:eastAsia="cs-CZ"/>
        </w:rPr>
        <w:t>rámci</w:t>
      </w:r>
      <w:r w:rsidRPr="007A7491">
        <w:rPr>
          <w:rFonts w:eastAsia="Times New Roman" w:cs="Calibri"/>
          <w:szCs w:val="20"/>
          <w:lang w:eastAsia="cs-CZ"/>
        </w:rPr>
        <w:t xml:space="preserve"> studie proveditelnosti nebo záměru projektu </w:t>
      </w:r>
      <w:r w:rsidRPr="007A7491">
        <w:rPr>
          <w:rFonts w:eastAsia="Times New Roman" w:cs="Calibri"/>
          <w:iCs/>
          <w:szCs w:val="20"/>
          <w:lang w:eastAsia="cs-CZ"/>
        </w:rPr>
        <w:t>nebo projektové žádosti o spolufinancování z prostředků EU</w:t>
      </w:r>
      <w:r w:rsidRPr="007A7491">
        <w:rPr>
          <w:rFonts w:eastAsia="Times New Roman" w:cs="Calibri"/>
          <w:i/>
          <w:iCs/>
          <w:szCs w:val="20"/>
          <w:lang w:eastAsia="cs-CZ"/>
        </w:rPr>
        <w:t xml:space="preserve"> </w:t>
      </w:r>
      <w:r w:rsidRPr="007A7491">
        <w:rPr>
          <w:rFonts w:eastAsia="Times New Roman" w:cs="Calibri"/>
          <w:szCs w:val="20"/>
          <w:lang w:eastAsia="cs-CZ"/>
        </w:rPr>
        <w:t>nebo jejich aktualizací, nebo bylo jejím předmětem ověření platnosti ekonomického hodnocení stavby pro</w:t>
      </w:r>
      <w:r w:rsidRPr="007A7491">
        <w:rPr>
          <w:rStyle w:val="Odkaznakoment"/>
        </w:rPr>
        <w:t xml:space="preserve"> </w:t>
      </w:r>
      <w:r w:rsidRPr="007A7491">
        <w:rPr>
          <w:rFonts w:eastAsia="Times New Roman" w:cs="Times New Roman"/>
          <w:b/>
          <w:lang w:val="en-US" w:eastAsia="cs-CZ"/>
        </w:rPr>
        <w:t>novostavbu nebo rekonstrukci objektu pozemních staveb</w:t>
      </w:r>
      <w:r w:rsidRPr="007A7491">
        <w:rPr>
          <w:rFonts w:eastAsia="Times New Roman" w:cs="Calibri"/>
          <w:szCs w:val="20"/>
          <w:lang w:eastAsia="cs-CZ"/>
        </w:rPr>
        <w:t xml:space="preserve">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w:t>
      </w:r>
      <w:r w:rsidRPr="007A7491">
        <w:rPr>
          <w:rFonts w:eastAsia="Times New Roman" w:cs="Times New Roman"/>
          <w:szCs w:val="20"/>
          <w:lang w:eastAsia="cs-CZ"/>
        </w:rPr>
        <w:t xml:space="preserve">Prováděcích pokynů pro hodnocení efektivnosti projektů dopravní infrastruktury vydaných Ministerstvem dopravy, Odborem infrastruktury a územního plánu dne 15.11.2017 nebo  podle </w:t>
      </w:r>
      <w:r w:rsidRPr="007A7491">
        <w:rPr>
          <w:rFonts w:eastAsia="Times New Roman" w:cs="Calibri"/>
          <w:szCs w:val="20"/>
          <w:lang w:eastAsia="cs-CZ"/>
        </w:rPr>
        <w:t xml:space="preserve">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w:t>
      </w:r>
      <w:r w:rsidRPr="007A7491">
        <w:rPr>
          <w:rFonts w:eastAsia="Times New Roman" w:cs="Times New Roman"/>
          <w:iCs/>
          <w:szCs w:val="20"/>
          <w:lang w:eastAsia="cs-CZ"/>
        </w:rPr>
        <w:t xml:space="preserve">nebo společně hodnoceného souboru staveb pro </w:t>
      </w:r>
      <w:r w:rsidRPr="007A7491">
        <w:rPr>
          <w:rFonts w:eastAsia="Times New Roman" w:cs="Times New Roman"/>
          <w:b/>
          <w:lang w:val="en-US" w:eastAsia="cs-CZ"/>
        </w:rPr>
        <w:t>novostavbu nebo rekonstrukci objektu pozemních staveb</w:t>
      </w:r>
      <w:r w:rsidRPr="007A7491">
        <w:rPr>
          <w:rFonts w:eastAsia="Times New Roman" w:cs="Times New Roman"/>
          <w:i/>
          <w:iCs/>
          <w:szCs w:val="20"/>
          <w:lang w:eastAsia="cs-CZ"/>
        </w:rPr>
        <w:t xml:space="preserve"> </w:t>
      </w:r>
      <w:r w:rsidRPr="007A7491">
        <w:rPr>
          <w:rFonts w:eastAsia="Times New Roman" w:cs="Calibri"/>
          <w:szCs w:val="20"/>
          <w:lang w:eastAsia="cs-CZ"/>
        </w:rPr>
        <w:t>s celkovými investičními náklady (CIN) minimálně ve výši: 1</w:t>
      </w:r>
      <w:r>
        <w:rPr>
          <w:rFonts w:eastAsia="Times New Roman" w:cs="Calibri"/>
          <w:szCs w:val="20"/>
          <w:lang w:eastAsia="cs-CZ"/>
        </w:rPr>
        <w:t>3</w:t>
      </w:r>
      <w:r w:rsidRPr="007A7491">
        <w:rPr>
          <w:rFonts w:eastAsia="Times New Roman" w:cs="Calibri"/>
          <w:szCs w:val="20"/>
          <w:lang w:eastAsia="cs-CZ"/>
        </w:rPr>
        <w:t>5 mil kč bez DPH</w:t>
      </w:r>
      <w:r w:rsidR="00726714">
        <w:rPr>
          <w:rFonts w:eastAsia="Times New Roman" w:cs="Calibri"/>
          <w:szCs w:val="20"/>
          <w:lang w:eastAsia="cs-CZ"/>
        </w:rPr>
        <w:t>.</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732C07">
      <w:pPr>
        <w:numPr>
          <w:ilvl w:val="0"/>
          <w:numId w:val="21"/>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FC44E6">
        <w:rPr>
          <w:rFonts w:eastAsia="Times New Roman" w:cs="Times New Roman"/>
          <w:lang w:eastAsia="cs-CZ"/>
        </w:rPr>
        <w:lastRenderedPageBreak/>
        <w:t>profesní způsobilosti dodavatel nemusí předložit, pokud právní předpisy v zemi jeho sídla obdobnou profesní způsobilost nevyžadují.</w:t>
      </w:r>
    </w:p>
    <w:p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A768D0" w:rsidRPr="00A768D0" w:rsidRDefault="00FC44E6" w:rsidP="00732C07">
      <w:pPr>
        <w:numPr>
          <w:ilvl w:val="0"/>
          <w:numId w:val="12"/>
        </w:numPr>
        <w:spacing w:before="120" w:after="0" w:line="240" w:lineRule="auto"/>
        <w:ind w:left="426"/>
        <w:jc w:val="both"/>
        <w:rPr>
          <w:rFonts w:eastAsia="Times New Roman" w:cs="Times New Roman"/>
          <w:lang w:eastAsia="cs-CZ"/>
        </w:rPr>
      </w:pPr>
      <w:r w:rsidRPr="00A768D0">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FC44E6" w:rsidRPr="00A768D0" w:rsidRDefault="00FC44E6" w:rsidP="00732C07">
      <w:pPr>
        <w:numPr>
          <w:ilvl w:val="0"/>
          <w:numId w:val="12"/>
        </w:numPr>
        <w:spacing w:before="120" w:after="0" w:line="240" w:lineRule="auto"/>
        <w:ind w:left="426"/>
        <w:jc w:val="both"/>
        <w:rPr>
          <w:rFonts w:eastAsia="Times New Roman" w:cs="Times New Roman"/>
          <w:lang w:eastAsia="cs-CZ"/>
        </w:rPr>
      </w:pPr>
      <w:r w:rsidRPr="00A768D0">
        <w:rPr>
          <w:rFonts w:eastAsia="Times New Roman" w:cs="Times New Roman"/>
          <w:lang w:eastAsia="cs-CZ"/>
        </w:rPr>
        <w:t xml:space="preserve">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 </w:t>
      </w:r>
    </w:p>
    <w:p w:rsidR="00FC44E6" w:rsidRPr="00FC44E6" w:rsidRDefault="00FC44E6" w:rsidP="00732C07">
      <w:pPr>
        <w:numPr>
          <w:ilvl w:val="0"/>
          <w:numId w:val="12"/>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732C07" w:rsidRDefault="00732C07" w:rsidP="00A768D0">
      <w:pPr>
        <w:spacing w:after="0" w:line="240" w:lineRule="auto"/>
        <w:jc w:val="both"/>
        <w:rPr>
          <w:rFonts w:eastAsia="Times New Roman" w:cs="Times New Roman"/>
          <w:lang w:eastAsia="cs-CZ"/>
        </w:rPr>
      </w:pPr>
    </w:p>
    <w:p w:rsidR="00732C07" w:rsidRDefault="00732C07" w:rsidP="00A768D0">
      <w:pPr>
        <w:spacing w:after="0" w:line="240" w:lineRule="auto"/>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lastRenderedPageBreak/>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732C07">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4B500F" w:rsidRDefault="004B500F" w:rsidP="004B500F">
      <w:pPr>
        <w:autoSpaceDE w:val="0"/>
        <w:autoSpaceDN w:val="0"/>
        <w:spacing w:after="0" w:line="240" w:lineRule="auto"/>
        <w:ind w:left="457"/>
        <w:jc w:val="both"/>
        <w:rPr>
          <w:rFonts w:eastAsia="Times New Roman" w:cs="Times New Roman"/>
          <w:lang w:eastAsia="cs-CZ"/>
        </w:rPr>
      </w:pPr>
    </w:p>
    <w:p w:rsidR="00FC44E6" w:rsidRPr="004B500F" w:rsidRDefault="00FC44E6" w:rsidP="00732C07">
      <w:pPr>
        <w:numPr>
          <w:ilvl w:val="0"/>
          <w:numId w:val="22"/>
        </w:numPr>
        <w:autoSpaceDE w:val="0"/>
        <w:autoSpaceDN w:val="0"/>
        <w:spacing w:after="0" w:line="240" w:lineRule="auto"/>
        <w:ind w:left="457" w:hanging="425"/>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FC44E6" w:rsidRDefault="00FC44E6" w:rsidP="00FC44E6">
      <w:pPr>
        <w:autoSpaceDE w:val="0"/>
        <w:autoSpaceDN w:val="0"/>
        <w:spacing w:after="0" w:line="240" w:lineRule="auto"/>
        <w:ind w:left="709"/>
        <w:jc w:val="both"/>
        <w:rPr>
          <w:rFonts w:eastAsia="Times New Roman" w:cs="Times New Roman"/>
          <w:iCs/>
          <w:lang w:eastAsia="cs-CZ"/>
        </w:rPr>
      </w:pPr>
    </w:p>
    <w:p w:rsidR="00726714" w:rsidRPr="00FC44E6" w:rsidRDefault="00726714" w:rsidP="00FC44E6">
      <w:pPr>
        <w:autoSpaceDE w:val="0"/>
        <w:autoSpaceDN w:val="0"/>
        <w:spacing w:after="0" w:line="240" w:lineRule="auto"/>
        <w:ind w:left="709"/>
        <w:jc w:val="both"/>
        <w:rPr>
          <w:rFonts w:eastAsia="Times New Roman" w:cs="Times New Roman"/>
          <w:iCs/>
          <w:lang w:eastAsia="cs-CZ"/>
        </w:rPr>
      </w:pPr>
    </w:p>
    <w:p w:rsidR="00FC44E6" w:rsidRPr="00FC44E6" w:rsidRDefault="00FC44E6" w:rsidP="00732C07">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 bez DPH a celkové Ceny za výkon autorského dozoru bez DPH.</w:t>
      </w:r>
    </w:p>
    <w:p w:rsidR="00FC44E6" w:rsidRDefault="00FC44E6" w:rsidP="00FC44E6">
      <w:pPr>
        <w:spacing w:after="0" w:line="240" w:lineRule="auto"/>
        <w:ind w:left="1701" w:hanging="1701"/>
        <w:jc w:val="both"/>
        <w:rPr>
          <w:rFonts w:eastAsia="Times New Roman" w:cs="Times New Roman"/>
          <w:color w:val="000000"/>
          <w:lang w:eastAsia="cs-CZ"/>
        </w:rPr>
      </w:pPr>
    </w:p>
    <w:p w:rsidR="00726714" w:rsidRPr="00FC44E6" w:rsidRDefault="00726714" w:rsidP="00FC44E6">
      <w:pPr>
        <w:spacing w:after="0" w:line="240" w:lineRule="auto"/>
        <w:ind w:left="1701" w:hanging="1701"/>
        <w:jc w:val="both"/>
        <w:rPr>
          <w:rFonts w:eastAsia="Times New Roman" w:cs="Times New Roman"/>
          <w:color w:val="000000"/>
          <w:lang w:eastAsia="cs-CZ"/>
        </w:rPr>
      </w:pPr>
    </w:p>
    <w:p w:rsidR="00FC44E6" w:rsidRPr="00726714" w:rsidRDefault="00FC44E6" w:rsidP="00732C07">
      <w:pPr>
        <w:numPr>
          <w:ilvl w:val="0"/>
          <w:numId w:val="6"/>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726714" w:rsidRPr="00FC44E6" w:rsidRDefault="00726714" w:rsidP="00726714">
      <w:pPr>
        <w:spacing w:after="0" w:line="240" w:lineRule="auto"/>
        <w:ind w:left="502"/>
        <w:rPr>
          <w:rFonts w:eastAsia="Times New Roman" w:cs="Times New Roman"/>
          <w:b/>
          <w:color w:val="000000"/>
          <w:u w:val="single"/>
          <w:lang w:eastAsia="cs-CZ"/>
        </w:rPr>
      </w:pP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732C07">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w:t>
      </w:r>
      <w:r w:rsidRPr="00FC44E6">
        <w:rPr>
          <w:rFonts w:eastAsia="Times New Roman" w:cs="Times New Roman"/>
          <w:lang w:eastAsia="cs-CZ"/>
        </w:rPr>
        <w:lastRenderedPageBreak/>
        <w:t xml:space="preserve">nabídek, a to prostřednictvím elektronického nástroje E-ZAK na níže uvedenou elektronickou adresu </w:t>
      </w:r>
      <w:hyperlink r:id="rId15"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4F7414">
        <w:rPr>
          <w:rFonts w:eastAsia="Times New Roman" w:cs="Times New Roman"/>
          <w:b/>
          <w:lang w:eastAsia="cs-CZ"/>
        </w:rPr>
        <w:t xml:space="preserve">do </w:t>
      </w:r>
      <w:r w:rsidR="004F7414" w:rsidRPr="004F7414">
        <w:rPr>
          <w:rFonts w:eastAsia="Times New Roman" w:cs="Arial"/>
          <w:b/>
          <w:lang w:eastAsia="cs-CZ"/>
        </w:rPr>
        <w:t>11.1.2021</w:t>
      </w:r>
      <w:r w:rsidRPr="004F7414">
        <w:rPr>
          <w:rFonts w:eastAsia="Times New Roman" w:cs="Times New Roman"/>
          <w:b/>
          <w:lang w:eastAsia="cs-CZ"/>
        </w:rPr>
        <w:t xml:space="preserve"> do </w:t>
      </w:r>
      <w:r w:rsidR="004F7414" w:rsidRPr="004F7414">
        <w:rPr>
          <w:rFonts w:eastAsia="Times New Roman" w:cs="Arial"/>
          <w:b/>
          <w:lang w:eastAsia="cs-CZ"/>
        </w:rPr>
        <w:t>9:30</w:t>
      </w:r>
      <w:r w:rsidRPr="00FC44E6">
        <w:rPr>
          <w:rFonts w:eastAsia="Times New Roman" w:cs="Times New Roman"/>
          <w:b/>
          <w:lang w:eastAsia="cs-CZ"/>
        </w:rPr>
        <w:t xml:space="preserve"> hodin.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předloží úplnou ele</w:t>
      </w:r>
      <w:bookmarkStart w:id="1" w:name="_GoBack"/>
      <w:bookmarkEnd w:id="1"/>
      <w:r w:rsidRPr="00FC44E6">
        <w:rPr>
          <w:rFonts w:eastAsia="Times New Roman" w:cs="Times New Roman"/>
          <w:lang w:eastAsia="cs-CZ"/>
        </w:rPr>
        <w:t xml:space="preserv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726714" w:rsidRDefault="00FC44E6" w:rsidP="00726714">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726714" w:rsidRPr="00FC44E6" w:rsidRDefault="00726714"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732C07">
      <w:pPr>
        <w:numPr>
          <w:ilvl w:val="0"/>
          <w:numId w:val="6"/>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732C07">
      <w:pPr>
        <w:numPr>
          <w:ilvl w:val="0"/>
          <w:numId w:val="13"/>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seznam jiných osob, jejich prostřednictvím dodavatel prokazuje určitou část kvalifikace včetně dokladů k prokázání kvalifikace vztahujících se k jiným osobám,</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lastRenderedPageBreak/>
        <w:t xml:space="preserve">údaje o poddodavatelích a jejich podílu na plnění zakázky (bude předloženo ve formě </w:t>
      </w:r>
      <w:r w:rsidR="004B500F" w:rsidRPr="004B500F">
        <w:rPr>
          <w:rFonts w:eastAsia="Times New Roman" w:cs="Times New Roman"/>
          <w:lang w:eastAsia="cs-CZ"/>
        </w:rPr>
        <w:t>přílohy č. 8</w:t>
      </w:r>
      <w:r w:rsidRPr="004B500F">
        <w:rPr>
          <w:rFonts w:eastAsia="Times New Roman" w:cs="Times New Roman"/>
          <w:lang w:eastAsia="cs-CZ"/>
        </w:rPr>
        <w:t xml:space="preserve"> ke smlouvě o dílo),</w:t>
      </w:r>
    </w:p>
    <w:p w:rsidR="00FC44E6" w:rsidRPr="00FC44E6" w:rsidRDefault="00FC44E6" w:rsidP="00732C07">
      <w:pPr>
        <w:numPr>
          <w:ilvl w:val="0"/>
          <w:numId w:val="13"/>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C44E6" w:rsidRPr="00FC44E6" w:rsidRDefault="00FC44E6" w:rsidP="00FC44E6">
      <w:pPr>
        <w:spacing w:after="0" w:line="240" w:lineRule="auto"/>
        <w:ind w:left="426"/>
        <w:jc w:val="both"/>
        <w:rPr>
          <w:rFonts w:eastAsia="Times New Roman" w:cs="Times New Roman"/>
          <w:lang w:eastAsia="cs-CZ"/>
        </w:rPr>
      </w:pPr>
    </w:p>
    <w:p w:rsidR="00FC44E6" w:rsidRPr="004B500F" w:rsidRDefault="00FC44E6" w:rsidP="00FC44E6">
      <w:pPr>
        <w:autoSpaceDE w:val="0"/>
        <w:autoSpaceDN w:val="0"/>
        <w:spacing w:after="0" w:line="240" w:lineRule="auto"/>
        <w:ind w:left="426" w:hanging="426"/>
        <w:jc w:val="both"/>
        <w:rPr>
          <w:rFonts w:eastAsia="Calibri" w:cs="Times New Roman"/>
          <w:lang w:eastAsia="cs-CZ"/>
        </w:rPr>
      </w:pPr>
      <w:r w:rsidRPr="00FC44E6">
        <w:rPr>
          <w:rFonts w:eastAsia="Calibri" w:cs="Times New Roman"/>
          <w:color w:val="000000"/>
          <w:lang w:eastAsia="cs-CZ"/>
        </w:rPr>
        <w:tab/>
        <w:t xml:space="preserve">Nabídková </w:t>
      </w:r>
      <w:r w:rsidRPr="00FC44E6">
        <w:rPr>
          <w:rFonts w:eastAsia="Calibri" w:cs="Times New Roman"/>
          <w:lang w:eastAsia="cs-CZ"/>
        </w:rPr>
        <w:t xml:space="preserve">cena bude v čl. 3.3 závazného vzoru smlouvy uvedena v Kč bez DPH zaokrouhlená na dvě desetinná místa jednak jako cena celková a dále v členění za její </w:t>
      </w:r>
      <w:r w:rsidRPr="004B500F">
        <w:rPr>
          <w:rFonts w:eastAsia="Calibri" w:cs="Times New Roman"/>
          <w:lang w:eastAsia="cs-CZ"/>
        </w:rPr>
        <w:t xml:space="preserve">jednotlivé části Díla </w:t>
      </w:r>
      <w:r w:rsidRPr="004B500F">
        <w:rPr>
          <w:rFonts w:eastAsia="Times New Roman" w:cs="Times New Roman"/>
          <w:lang w:eastAsia="cs-CZ"/>
        </w:rPr>
        <w:t>následujícím způsobem</w:t>
      </w:r>
      <w:r w:rsidRPr="004B500F">
        <w:rPr>
          <w:rFonts w:eastAsia="Calibri" w:cs="Times New Roman"/>
          <w:lang w:eastAsia="cs-CZ"/>
        </w:rPr>
        <w:t>:</w:t>
      </w:r>
    </w:p>
    <w:p w:rsidR="00FC44E6" w:rsidRPr="004B500F" w:rsidRDefault="00FC44E6" w:rsidP="00FC44E6">
      <w:pPr>
        <w:autoSpaceDE w:val="0"/>
        <w:autoSpaceDN w:val="0"/>
        <w:spacing w:after="0" w:line="240" w:lineRule="auto"/>
        <w:ind w:left="426" w:hanging="426"/>
        <w:jc w:val="both"/>
        <w:rPr>
          <w:rFonts w:eastAsia="Calibri" w:cs="Times New Roman"/>
          <w:lang w:eastAsia="cs-CZ"/>
        </w:rPr>
      </w:pPr>
    </w:p>
    <w:p w:rsidR="00FC44E6" w:rsidRPr="004B500F" w:rsidRDefault="00FC44E6" w:rsidP="00732C07">
      <w:pPr>
        <w:numPr>
          <w:ilvl w:val="0"/>
          <w:numId w:val="20"/>
        </w:numPr>
        <w:spacing w:after="0" w:line="240" w:lineRule="auto"/>
        <w:jc w:val="both"/>
        <w:rPr>
          <w:rFonts w:eastAsia="Times New Roman" w:cs="Times New Roman"/>
          <w:lang w:eastAsia="cs-CZ"/>
        </w:rPr>
      </w:pPr>
      <w:r w:rsidRPr="004B500F">
        <w:rPr>
          <w:rFonts w:eastAsia="Times New Roman" w:cs="Times New Roman"/>
          <w:b/>
          <w:lang w:eastAsia="cs-CZ"/>
        </w:rPr>
        <w:t xml:space="preserve">Celková cena Díla bez DPH: </w:t>
      </w:r>
      <w:r w:rsidRPr="004B500F">
        <w:rPr>
          <w:rFonts w:eastAsia="Times New Roman" w:cs="Times New Roman"/>
          <w:b/>
          <w:lang w:eastAsia="cs-CZ"/>
        </w:rPr>
        <w:fldChar w:fldCharType="begin">
          <w:ffData>
            <w:name w:val="Text1"/>
            <w:enabled/>
            <w:calcOnExit w:val="0"/>
            <w:textInput>
              <w:type w:val="date"/>
              <w:format w:val="d.M.yyyy"/>
            </w:textInput>
          </w:ffData>
        </w:fldChar>
      </w:r>
      <w:r w:rsidRPr="004B500F">
        <w:rPr>
          <w:rFonts w:eastAsia="Times New Roman" w:cs="Times New Roman"/>
          <w:b/>
          <w:lang w:eastAsia="cs-CZ"/>
        </w:rPr>
        <w:instrText xml:space="preserve"> FORMTEXT </w:instrText>
      </w:r>
      <w:r w:rsidRPr="004B500F">
        <w:rPr>
          <w:rFonts w:eastAsia="Times New Roman" w:cs="Times New Roman"/>
          <w:b/>
          <w:lang w:eastAsia="cs-CZ"/>
        </w:rPr>
      </w:r>
      <w:r w:rsidRPr="004B500F">
        <w:rPr>
          <w:rFonts w:eastAsia="Times New Roman" w:cs="Times New Roman"/>
          <w:b/>
          <w:lang w:eastAsia="cs-CZ"/>
        </w:rPr>
        <w:fldChar w:fldCharType="separate"/>
      </w:r>
      <w:r w:rsidRPr="004B500F">
        <w:rPr>
          <w:rFonts w:eastAsia="Times New Roman" w:cs="Times New Roman"/>
          <w:b/>
          <w:lang w:eastAsia="cs-CZ"/>
        </w:rPr>
        <w:t> </w:t>
      </w:r>
      <w:r w:rsidRPr="004B500F">
        <w:rPr>
          <w:rFonts w:eastAsia="Times New Roman" w:cs="Times New Roman"/>
          <w:b/>
          <w:lang w:eastAsia="cs-CZ"/>
        </w:rPr>
        <w:t> </w:t>
      </w:r>
      <w:r w:rsidRPr="004B500F">
        <w:rPr>
          <w:rFonts w:eastAsia="Times New Roman" w:cs="Times New Roman"/>
          <w:b/>
          <w:lang w:eastAsia="cs-CZ"/>
        </w:rPr>
        <w:t> </w:t>
      </w:r>
      <w:r w:rsidRPr="004B500F">
        <w:rPr>
          <w:rFonts w:eastAsia="Times New Roman" w:cs="Times New Roman"/>
          <w:b/>
          <w:lang w:eastAsia="cs-CZ"/>
        </w:rPr>
        <w:t> </w:t>
      </w:r>
      <w:r w:rsidRPr="004B500F">
        <w:rPr>
          <w:rFonts w:eastAsia="Times New Roman" w:cs="Times New Roman"/>
          <w:b/>
          <w:lang w:eastAsia="cs-CZ"/>
        </w:rPr>
        <w:t> </w:t>
      </w:r>
      <w:r w:rsidRPr="004B500F">
        <w:rPr>
          <w:rFonts w:eastAsia="Times New Roman" w:cs="Times New Roman"/>
          <w:b/>
          <w:lang w:eastAsia="cs-CZ"/>
        </w:rPr>
        <w:fldChar w:fldCharType="end"/>
      </w:r>
      <w:r w:rsidRPr="004B500F">
        <w:rPr>
          <w:rFonts w:eastAsia="Times New Roman" w:cs="Times New Roman"/>
          <w:b/>
          <w:lang w:eastAsia="cs-CZ"/>
        </w:rPr>
        <w:tab/>
        <w:t xml:space="preserve"> </w:t>
      </w:r>
      <w:r w:rsidRPr="004B500F">
        <w:rPr>
          <w:rFonts w:eastAsia="Times New Roman" w:cs="Times New Roman"/>
          <w:b/>
          <w:bCs/>
          <w:lang w:eastAsia="cs-CZ"/>
        </w:rPr>
        <w:t>Kč</w:t>
      </w:r>
      <w:r w:rsidRPr="004B500F">
        <w:rPr>
          <w:rFonts w:eastAsia="Times New Roman" w:cs="Times New Roman"/>
          <w:lang w:eastAsia="cs-CZ"/>
        </w:rPr>
        <w:t xml:space="preserve">, slovy: </w:t>
      </w:r>
      <w:r w:rsidRPr="004B500F">
        <w:rPr>
          <w:rFonts w:eastAsia="Times New Roman" w:cs="Times New Roman"/>
          <w:lang w:eastAsia="cs-CZ"/>
        </w:rPr>
        <w:fldChar w:fldCharType="begin">
          <w:ffData>
            <w:name w:val="Text1"/>
            <w:enabled/>
            <w:calcOnExit w:val="0"/>
            <w:textInput>
              <w:type w:val="date"/>
              <w:format w:val="d.M.yyyy"/>
            </w:textInput>
          </w:ffData>
        </w:fldChar>
      </w:r>
      <w:r w:rsidRPr="004B500F">
        <w:rPr>
          <w:rFonts w:eastAsia="Times New Roman" w:cs="Times New Roman"/>
          <w:lang w:eastAsia="cs-CZ"/>
        </w:rPr>
        <w:instrText xml:space="preserve"> FORMTEXT </w:instrText>
      </w:r>
      <w:r w:rsidRPr="004B500F">
        <w:rPr>
          <w:rFonts w:eastAsia="Times New Roman" w:cs="Times New Roman"/>
          <w:lang w:eastAsia="cs-CZ"/>
        </w:rPr>
      </w:r>
      <w:r w:rsidRPr="004B500F">
        <w:rPr>
          <w:rFonts w:eastAsia="Times New Roman" w:cs="Times New Roman"/>
          <w:lang w:eastAsia="cs-CZ"/>
        </w:rPr>
        <w:fldChar w:fldCharType="separate"/>
      </w:r>
      <w:r w:rsidRPr="004B500F">
        <w:rPr>
          <w:rFonts w:eastAsia="Times New Roman" w:cs="Times New Roman"/>
          <w:lang w:eastAsia="cs-CZ"/>
        </w:rPr>
        <w:t> </w:t>
      </w:r>
      <w:r w:rsidRPr="004B500F">
        <w:rPr>
          <w:rFonts w:eastAsia="Times New Roman" w:cs="Times New Roman"/>
          <w:lang w:eastAsia="cs-CZ"/>
        </w:rPr>
        <w:t> </w:t>
      </w:r>
      <w:r w:rsidRPr="004B500F">
        <w:rPr>
          <w:rFonts w:eastAsia="Times New Roman" w:cs="Times New Roman"/>
          <w:lang w:eastAsia="cs-CZ"/>
        </w:rPr>
        <w:t> </w:t>
      </w:r>
      <w:r w:rsidRPr="004B500F">
        <w:rPr>
          <w:rFonts w:eastAsia="Times New Roman" w:cs="Times New Roman"/>
          <w:lang w:eastAsia="cs-CZ"/>
        </w:rPr>
        <w:t> </w:t>
      </w:r>
      <w:r w:rsidRPr="004B500F">
        <w:rPr>
          <w:rFonts w:eastAsia="Times New Roman" w:cs="Times New Roman"/>
          <w:lang w:eastAsia="cs-CZ"/>
        </w:rPr>
        <w:t> </w:t>
      </w:r>
      <w:r w:rsidRPr="004B500F">
        <w:rPr>
          <w:rFonts w:eastAsia="Times New Roman" w:cs="Times New Roman"/>
          <w:lang w:eastAsia="cs-CZ"/>
        </w:rPr>
        <w:fldChar w:fldCharType="end"/>
      </w:r>
      <w:r w:rsidRPr="004B500F">
        <w:rPr>
          <w:rFonts w:eastAsia="Times New Roman" w:cs="Times New Roman"/>
          <w:lang w:eastAsia="cs-CZ"/>
        </w:rPr>
        <w:t xml:space="preserve"> korun českých</w:t>
      </w:r>
    </w:p>
    <w:p w:rsidR="00FC44E6" w:rsidRPr="004B500F" w:rsidRDefault="00FC44E6" w:rsidP="00FC44E6">
      <w:pPr>
        <w:spacing w:after="0" w:line="240" w:lineRule="auto"/>
        <w:ind w:left="1287"/>
        <w:jc w:val="both"/>
        <w:rPr>
          <w:rFonts w:eastAsia="Times New Roman" w:cs="Times New Roman"/>
          <w:lang w:eastAsia="cs-CZ"/>
        </w:rPr>
      </w:pPr>
      <w:r w:rsidRPr="004B500F">
        <w:rPr>
          <w:rFonts w:eastAsia="Times New Roman" w:cs="Times New Roman"/>
          <w:lang w:eastAsia="cs-CZ"/>
        </w:rPr>
        <w:t>z toho:</w:t>
      </w:r>
    </w:p>
    <w:p w:rsidR="00FC44E6" w:rsidRPr="004B500F" w:rsidRDefault="00FC44E6" w:rsidP="00732C07">
      <w:pPr>
        <w:numPr>
          <w:ilvl w:val="0"/>
          <w:numId w:val="20"/>
        </w:numPr>
        <w:spacing w:after="0" w:line="240" w:lineRule="auto"/>
        <w:jc w:val="both"/>
        <w:rPr>
          <w:rFonts w:eastAsia="Times New Roman" w:cs="Times New Roman"/>
          <w:bCs/>
          <w:lang w:eastAsia="cs-CZ"/>
        </w:rPr>
      </w:pPr>
      <w:r w:rsidRPr="004B500F">
        <w:rPr>
          <w:rFonts w:eastAsia="Times New Roman" w:cs="Times New Roman"/>
          <w:lang w:eastAsia="cs-CZ"/>
        </w:rPr>
        <w:t>Cena za zpracování D</w:t>
      </w:r>
      <w:r w:rsidR="004B500F" w:rsidRPr="004B500F">
        <w:rPr>
          <w:rFonts w:eastAsia="Times New Roman" w:cs="Times New Roman"/>
          <w:lang w:eastAsia="cs-CZ"/>
        </w:rPr>
        <w:t>U</w:t>
      </w:r>
      <w:r w:rsidRPr="004B500F">
        <w:rPr>
          <w:rFonts w:eastAsia="Times New Roman" w:cs="Times New Roman"/>
          <w:lang w:eastAsia="cs-CZ"/>
        </w:rPr>
        <w:t>SP</w:t>
      </w:r>
      <w:r w:rsidR="004B500F" w:rsidRPr="004B500F">
        <w:rPr>
          <w:rFonts w:eastAsia="Times New Roman" w:cs="Times New Roman"/>
          <w:lang w:eastAsia="cs-CZ"/>
        </w:rPr>
        <w:t>+PDPS</w:t>
      </w:r>
      <w:r w:rsidRPr="004B500F">
        <w:rPr>
          <w:rFonts w:eastAsia="Times New Roman" w:cs="Times New Roman"/>
          <w:lang w:eastAsia="cs-CZ"/>
        </w:rPr>
        <w:t xml:space="preserve"> bez DPH: </w:t>
      </w:r>
      <w:r w:rsidRPr="004B500F">
        <w:rPr>
          <w:rFonts w:eastAsia="Times New Roman" w:cs="Times New Roman"/>
          <w:bCs/>
          <w:lang w:eastAsia="cs-CZ"/>
        </w:rPr>
        <w:fldChar w:fldCharType="begin">
          <w:ffData>
            <w:name w:val="Text1"/>
            <w:enabled/>
            <w:calcOnExit w:val="0"/>
            <w:textInput>
              <w:type w:val="date"/>
              <w:format w:val="d.M.yyyy"/>
            </w:textInput>
          </w:ffData>
        </w:fldChar>
      </w:r>
      <w:r w:rsidRPr="004B500F">
        <w:rPr>
          <w:rFonts w:eastAsia="Times New Roman" w:cs="Times New Roman"/>
          <w:bCs/>
          <w:lang w:eastAsia="cs-CZ"/>
        </w:rPr>
        <w:instrText xml:space="preserve"> FORMTEXT </w:instrText>
      </w:r>
      <w:r w:rsidRPr="004B500F">
        <w:rPr>
          <w:rFonts w:eastAsia="Times New Roman" w:cs="Times New Roman"/>
          <w:bCs/>
          <w:lang w:eastAsia="cs-CZ"/>
        </w:rPr>
      </w:r>
      <w:r w:rsidRPr="004B500F">
        <w:rPr>
          <w:rFonts w:eastAsia="Times New Roman" w:cs="Times New Roman"/>
          <w:bCs/>
          <w:lang w:eastAsia="cs-CZ"/>
        </w:rPr>
        <w:fldChar w:fldCharType="separate"/>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fldChar w:fldCharType="end"/>
      </w:r>
      <w:r w:rsidRPr="004B500F">
        <w:rPr>
          <w:rFonts w:eastAsia="Times New Roman" w:cs="Times New Roman"/>
          <w:bCs/>
          <w:lang w:eastAsia="cs-CZ"/>
        </w:rPr>
        <w:tab/>
        <w:t>Kč</w:t>
      </w:r>
    </w:p>
    <w:p w:rsidR="00FC44E6" w:rsidRPr="004B500F" w:rsidRDefault="00FC44E6" w:rsidP="00732C07">
      <w:pPr>
        <w:numPr>
          <w:ilvl w:val="0"/>
          <w:numId w:val="20"/>
        </w:numPr>
        <w:spacing w:after="0" w:line="240" w:lineRule="auto"/>
        <w:jc w:val="both"/>
        <w:rPr>
          <w:rFonts w:eastAsia="Times New Roman" w:cs="Times New Roman"/>
          <w:bCs/>
          <w:lang w:eastAsia="cs-CZ"/>
        </w:rPr>
      </w:pPr>
      <w:r w:rsidRPr="004B500F">
        <w:rPr>
          <w:rFonts w:eastAsia="Times New Roman" w:cs="Times New Roman"/>
          <w:lang w:eastAsia="cs-CZ"/>
        </w:rPr>
        <w:t xml:space="preserve">Cena za výkon Autorského dozoru bez DPH: </w:t>
      </w:r>
      <w:r w:rsidRPr="004B500F">
        <w:rPr>
          <w:rFonts w:eastAsia="Times New Roman" w:cs="Times New Roman"/>
          <w:bCs/>
          <w:lang w:eastAsia="cs-CZ"/>
        </w:rPr>
        <w:fldChar w:fldCharType="begin">
          <w:ffData>
            <w:name w:val="Text1"/>
            <w:enabled/>
            <w:calcOnExit w:val="0"/>
            <w:textInput>
              <w:type w:val="date"/>
              <w:format w:val="d.M.yyyy"/>
            </w:textInput>
          </w:ffData>
        </w:fldChar>
      </w:r>
      <w:r w:rsidRPr="004B500F">
        <w:rPr>
          <w:rFonts w:eastAsia="Times New Roman" w:cs="Times New Roman"/>
          <w:bCs/>
          <w:lang w:eastAsia="cs-CZ"/>
        </w:rPr>
        <w:instrText xml:space="preserve"> FORMTEXT </w:instrText>
      </w:r>
      <w:r w:rsidRPr="004B500F">
        <w:rPr>
          <w:rFonts w:eastAsia="Times New Roman" w:cs="Times New Roman"/>
          <w:bCs/>
          <w:lang w:eastAsia="cs-CZ"/>
        </w:rPr>
      </w:r>
      <w:r w:rsidRPr="004B500F">
        <w:rPr>
          <w:rFonts w:eastAsia="Times New Roman" w:cs="Times New Roman"/>
          <w:bCs/>
          <w:lang w:eastAsia="cs-CZ"/>
        </w:rPr>
        <w:fldChar w:fldCharType="separate"/>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t> </w:t>
      </w:r>
      <w:r w:rsidRPr="004B500F">
        <w:rPr>
          <w:rFonts w:eastAsia="Times New Roman" w:cs="Times New Roman"/>
          <w:bCs/>
          <w:lang w:eastAsia="cs-CZ"/>
        </w:rPr>
        <w:fldChar w:fldCharType="end"/>
      </w:r>
      <w:r w:rsidRPr="004B500F">
        <w:rPr>
          <w:rFonts w:eastAsia="Times New Roman" w:cs="Times New Roman"/>
          <w:bCs/>
          <w:lang w:eastAsia="cs-CZ"/>
        </w:rPr>
        <w:tab/>
        <w:t>Kč</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w:t>
      </w:r>
      <w:r w:rsidRPr="00FC44E6">
        <w:rPr>
          <w:rFonts w:eastAsia="Times New Roman" w:cs="Times New Roman"/>
          <w:lang w:eastAsia="cs-CZ"/>
        </w:rPr>
        <w:lastRenderedPageBreak/>
        <w:t>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732C07">
      <w:pPr>
        <w:numPr>
          <w:ilvl w:val="0"/>
          <w:numId w:val="6"/>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732C07">
      <w:pPr>
        <w:numPr>
          <w:ilvl w:val="0"/>
          <w:numId w:val="6"/>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C44E6" w:rsidRPr="00FC44E6" w:rsidRDefault="00FC44E6" w:rsidP="00732C07">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732C07">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lastRenderedPageBreak/>
        <w:t>nebyly účastníkem výběrového řízení objasněny nebo doplněny na základě žádosti, nebo</w:t>
      </w:r>
    </w:p>
    <w:p w:rsidR="00FC44E6" w:rsidRPr="00FC44E6" w:rsidRDefault="00FC44E6" w:rsidP="00732C07">
      <w:pPr>
        <w:numPr>
          <w:ilvl w:val="1"/>
          <w:numId w:val="10"/>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pro nezpůsobilost, pokud prokáže, že </w:t>
      </w:r>
    </w:p>
    <w:p w:rsidR="00FC44E6" w:rsidRPr="00FC44E6" w:rsidRDefault="00FC44E6" w:rsidP="00732C07">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732C07">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732C07">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732C07">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732C07">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732C07">
      <w:pPr>
        <w:numPr>
          <w:ilvl w:val="0"/>
          <w:numId w:val="11"/>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732C07">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lang w:eastAsia="cs-CZ"/>
        </w:rPr>
      </w:pPr>
      <w:r w:rsidRPr="004B500F">
        <w:rPr>
          <w:rFonts w:eastAsia="Times New Roman" w:cs="Times New Roman"/>
          <w:spacing w:val="-3"/>
          <w:lang w:eastAsia="cs-CZ"/>
        </w:rPr>
        <w:t>Pokud</w:t>
      </w:r>
      <w:r w:rsidRPr="004B500F">
        <w:rPr>
          <w:rFonts w:eastAsia="Times New Roman" w:cs="Times New Roman"/>
          <w:lang w:eastAsia="cs-CZ"/>
        </w:rPr>
        <w:t xml:space="preserve"> bude nabídka vybraného dodavatele obsahovat nabídkovou cenu, která překročí režim veřejné zakázky bude</w:t>
      </w:r>
      <w:r w:rsidRPr="00FC44E6">
        <w:rPr>
          <w:rFonts w:eastAsia="Times New Roman" w:cs="Calibri"/>
          <w:lang w:eastAsia="cs-CZ"/>
        </w:rPr>
        <w:t xml:space="preserve"> </w:t>
      </w:r>
      <w:r w:rsidRPr="00FC44E6">
        <w:rPr>
          <w:rFonts w:eastAsia="Times New Roman" w:cs="Times New Roman"/>
          <w:lang w:eastAsia="cs-CZ"/>
        </w:rPr>
        <w:t>výběrové řízení zrušeno.</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732C07">
      <w:pPr>
        <w:numPr>
          <w:ilvl w:val="0"/>
          <w:numId w:val="6"/>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w:t>
      </w:r>
      <w:r w:rsidRPr="004B500F">
        <w:rPr>
          <w:rFonts w:eastAsia="Times New Roman" w:cs="Times New Roman"/>
          <w:lang w:eastAsia="cs-CZ"/>
        </w:rPr>
        <w:t>vyhodnocena jako ekonomicky nejvýhodnější podle výsledku hodnocení nabídek. Vybraný dodavatel je před uzavřením smlouvy povinen poskytnout zadavateli nezbytnou součinnost</w:t>
      </w:r>
      <w:r w:rsidR="00CD47C0" w:rsidRPr="004B500F">
        <w:t xml:space="preserve">, především pak před podpisem smlouvy ze strany objednatele předložit prostřednictvím elektronického nástroje E-ZAK na adrese: </w:t>
      </w:r>
      <w:hyperlink r:id="rId17" w:history="1">
        <w:r w:rsidR="00CD47C0" w:rsidRPr="004B500F">
          <w:rPr>
            <w:rStyle w:val="Hypertextovodkaz"/>
          </w:rPr>
          <w:t>https://</w:t>
        </w:r>
        <w:r w:rsidR="00D02002" w:rsidRPr="004B500F">
          <w:rPr>
            <w:rStyle w:val="Hypertextovodkaz"/>
          </w:rPr>
          <w:t>zakazky.spravazeleznic.cz</w:t>
        </w:r>
        <w:r w:rsidR="00CD47C0" w:rsidRPr="004B500F">
          <w:rPr>
            <w:rStyle w:val="Hypertextovodkaz"/>
          </w:rPr>
          <w:t>/</w:t>
        </w:r>
      </w:hyperlink>
      <w:r w:rsidR="00CD47C0" w:rsidRPr="004B500F">
        <w:t xml:space="preserve">, případně jinou formou písemné elektronické komunikace (zadavatel preferuje komunikaci prostřednictvím elektronického nástroje E-ZAK) dokumenty uvedené v následujícím odstavci této Výzvy. </w:t>
      </w:r>
      <w:r w:rsidR="00CD47C0" w:rsidRPr="004B500F">
        <w:rPr>
          <w:b/>
        </w:rPr>
        <w:t>Zadavatel vyzve vybraného dodavatele k poskytnutí součinnosti před uzavřením smlouvy ještě před oznámením rozhodnutí o výběru</w:t>
      </w:r>
      <w:r w:rsidR="00CD47C0" w:rsidRPr="004B500F">
        <w:t xml:space="preserve"> (zadavatel za vybraného dodavatele považuje dodavatele, jehož nabídka byla vyhodnocena jako nejvhodnější, a to bez ohledu na to, zda byl výběr formálně oznámen či nikoli). Zadavatel </w:t>
      </w:r>
      <w:r w:rsidR="00CD47C0" w:rsidRPr="004B500F">
        <w:lastRenderedPageBreak/>
        <w:t xml:space="preserve">po poskytnutí výše uvedené součinnosti oznámí výběr nejvhodnější nabídky. </w:t>
      </w:r>
      <w:r w:rsidRPr="004B500F">
        <w:rPr>
          <w:rFonts w:eastAsia="Times New Roman" w:cs="Times New Roman"/>
          <w:lang w:eastAsia="cs-CZ"/>
        </w:rPr>
        <w:t>Pokud</w:t>
      </w:r>
      <w:r w:rsidRPr="00FC44E6">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4B500F" w:rsidRDefault="00FC44E6" w:rsidP="00732C07">
      <w:pPr>
        <w:numPr>
          <w:ilvl w:val="0"/>
          <w:numId w:val="23"/>
        </w:numPr>
        <w:spacing w:after="0" w:line="240" w:lineRule="auto"/>
        <w:jc w:val="both"/>
        <w:rPr>
          <w:rFonts w:eastAsia="Times New Roman" w:cs="Times New Roman"/>
          <w:lang w:eastAsia="cs-CZ"/>
        </w:rPr>
      </w:pPr>
      <w:r w:rsidRPr="004B500F">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Pr="004B500F" w:rsidRDefault="00FC44E6" w:rsidP="00732C07">
      <w:pPr>
        <w:numPr>
          <w:ilvl w:val="0"/>
          <w:numId w:val="23"/>
        </w:numPr>
        <w:spacing w:after="0" w:line="240" w:lineRule="auto"/>
        <w:jc w:val="both"/>
        <w:rPr>
          <w:rFonts w:eastAsia="Times New Roman" w:cs="Times New Roman"/>
          <w:lang w:eastAsia="cs-CZ"/>
        </w:rPr>
      </w:pPr>
      <w:r w:rsidRPr="004B500F">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rsidR="00FC44E6" w:rsidRPr="00FC44E6" w:rsidRDefault="00FC44E6" w:rsidP="00FC44E6">
      <w:pPr>
        <w:spacing w:before="120" w:after="0" w:line="240" w:lineRule="auto"/>
        <w:ind w:left="426"/>
        <w:jc w:val="both"/>
        <w:rPr>
          <w:rFonts w:eastAsia="Times New Roman" w:cs="Times New Roman"/>
          <w:highlight w:val="green"/>
          <w:lang w:eastAsia="cs-CZ"/>
        </w:rPr>
      </w:pPr>
    </w:p>
    <w:p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732C07">
      <w:pPr>
        <w:numPr>
          <w:ilvl w:val="0"/>
          <w:numId w:val="6"/>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732C07">
      <w:pPr>
        <w:numPr>
          <w:ilvl w:val="1"/>
          <w:numId w:val="6"/>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FC44E6" w:rsidRPr="00FC44E6" w:rsidRDefault="00FC44E6" w:rsidP="00732C07">
      <w:pPr>
        <w:numPr>
          <w:ilvl w:val="1"/>
          <w:numId w:val="6"/>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732C0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732C0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732C0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732C0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732C07">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732C07">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732C07">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732C07">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B500F">
        <w:rPr>
          <w:rFonts w:eastAsia="Times New Roman" w:cs="Arial"/>
          <w:lang w:eastAsia="cs-CZ"/>
        </w:rPr>
        <w:t>,,</w:t>
      </w:r>
      <w:r w:rsidR="004B500F" w:rsidRPr="00C2651F">
        <w:rPr>
          <w:rFonts w:eastAsia="Times New Roman" w:cs="Arial"/>
          <w:b/>
          <w:color w:val="000000"/>
          <w:lang w:eastAsia="cs-CZ"/>
        </w:rPr>
        <w:t>Výstavba areálu HZS Přerov</w:t>
      </w:r>
      <w:r w:rsidR="004B500F">
        <w:rPr>
          <w:rFonts w:eastAsia="Times New Roman" w:cs="Arial"/>
          <w:b/>
          <w:color w:val="000000"/>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4B500F">
        <w:rPr>
          <w:rFonts w:ascii="Verdana" w:hAnsi="Verdana"/>
        </w:rPr>
        <w:t>,,</w:t>
      </w:r>
      <w:r w:rsidR="004B500F" w:rsidRPr="00C2651F">
        <w:rPr>
          <w:rFonts w:eastAsia="Times New Roman" w:cs="Arial"/>
          <w:b/>
          <w:color w:val="000000"/>
          <w:lang w:eastAsia="cs-CZ"/>
        </w:rPr>
        <w:t>Výstavba areálu HZS Přerov</w:t>
      </w:r>
      <w:r w:rsidRPr="00C653F0">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ED0AF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ED0AF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732C0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732C0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732C0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732C0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732C07">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ED0AF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ED0AF7">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9D2" w:rsidRDefault="00FD59D2" w:rsidP="00962258">
      <w:pPr>
        <w:spacing w:after="0" w:line="240" w:lineRule="auto"/>
      </w:pPr>
      <w:r>
        <w:separator/>
      </w:r>
    </w:p>
  </w:endnote>
  <w:endnote w:type="continuationSeparator" w:id="0">
    <w:p w:rsidR="00FD59D2" w:rsidRDefault="00FD59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69AC" w:rsidTr="00D831A3">
      <w:tc>
        <w:tcPr>
          <w:tcW w:w="1361" w:type="dxa"/>
          <w:tcMar>
            <w:left w:w="0" w:type="dxa"/>
            <w:right w:w="0" w:type="dxa"/>
          </w:tcMar>
          <w:vAlign w:val="bottom"/>
        </w:tcPr>
        <w:p w:rsidR="006E69AC" w:rsidRPr="00B8518B" w:rsidRDefault="006E69A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414">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7414">
            <w:rPr>
              <w:rStyle w:val="slostrnky"/>
              <w:noProof/>
            </w:rPr>
            <w:t>20</w:t>
          </w:r>
          <w:r w:rsidRPr="00B8518B">
            <w:rPr>
              <w:rStyle w:val="slostrnky"/>
            </w:rPr>
            <w:fldChar w:fldCharType="end"/>
          </w:r>
        </w:p>
      </w:tc>
      <w:tc>
        <w:tcPr>
          <w:tcW w:w="3458" w:type="dxa"/>
          <w:shd w:val="clear" w:color="auto" w:fill="auto"/>
          <w:tcMar>
            <w:left w:w="0" w:type="dxa"/>
            <w:right w:w="0" w:type="dxa"/>
          </w:tcMar>
        </w:tcPr>
        <w:p w:rsidR="006E69AC" w:rsidRDefault="006E69AC" w:rsidP="00B8518B">
          <w:pPr>
            <w:pStyle w:val="Zpat"/>
          </w:pPr>
        </w:p>
      </w:tc>
      <w:tc>
        <w:tcPr>
          <w:tcW w:w="2835" w:type="dxa"/>
          <w:shd w:val="clear" w:color="auto" w:fill="auto"/>
          <w:tcMar>
            <w:left w:w="0" w:type="dxa"/>
            <w:right w:w="0" w:type="dxa"/>
          </w:tcMar>
        </w:tcPr>
        <w:p w:rsidR="006E69AC" w:rsidRDefault="006E69AC" w:rsidP="00B8518B">
          <w:pPr>
            <w:pStyle w:val="Zpat"/>
          </w:pPr>
        </w:p>
      </w:tc>
      <w:tc>
        <w:tcPr>
          <w:tcW w:w="2921" w:type="dxa"/>
        </w:tcPr>
        <w:p w:rsidR="006E69AC" w:rsidRDefault="006E69AC" w:rsidP="00D831A3">
          <w:pPr>
            <w:pStyle w:val="Zpat"/>
          </w:pPr>
        </w:p>
      </w:tc>
    </w:tr>
  </w:tbl>
  <w:p w:rsidR="006E69AC" w:rsidRPr="00B8518B" w:rsidRDefault="006E69A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714254" wp14:editId="6C0A696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7A95B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6799869" wp14:editId="61D8DCD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B4708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E69AC" w:rsidTr="00F1715C">
      <w:tc>
        <w:tcPr>
          <w:tcW w:w="1361" w:type="dxa"/>
          <w:tcMar>
            <w:left w:w="0" w:type="dxa"/>
            <w:right w:w="0" w:type="dxa"/>
          </w:tcMar>
          <w:vAlign w:val="bottom"/>
        </w:tcPr>
        <w:p w:rsidR="006E69AC" w:rsidRPr="00B8518B" w:rsidRDefault="006E69A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741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7414">
            <w:rPr>
              <w:rStyle w:val="slostrnky"/>
              <w:noProof/>
            </w:rPr>
            <w:t>20</w:t>
          </w:r>
          <w:r w:rsidRPr="00B8518B">
            <w:rPr>
              <w:rStyle w:val="slostrnky"/>
            </w:rPr>
            <w:fldChar w:fldCharType="end"/>
          </w:r>
        </w:p>
      </w:tc>
      <w:tc>
        <w:tcPr>
          <w:tcW w:w="3458" w:type="dxa"/>
          <w:shd w:val="clear" w:color="auto" w:fill="auto"/>
          <w:tcMar>
            <w:left w:w="0" w:type="dxa"/>
            <w:right w:w="0" w:type="dxa"/>
          </w:tcMar>
        </w:tcPr>
        <w:p w:rsidR="006E69AC" w:rsidRDefault="006E69AC" w:rsidP="00ED0AF7">
          <w:pPr>
            <w:pStyle w:val="Zpat"/>
          </w:pPr>
          <w:r>
            <w:t>Správa železnic, státní organizace</w:t>
          </w:r>
        </w:p>
        <w:p w:rsidR="006E69AC" w:rsidRDefault="006E69AC" w:rsidP="00ED0AF7">
          <w:pPr>
            <w:pStyle w:val="Zpat"/>
          </w:pPr>
          <w:r>
            <w:t>zapsána v obchodním rejstříku vedeném Městským soudem v Praze, spisová značka A 48384</w:t>
          </w:r>
        </w:p>
      </w:tc>
      <w:tc>
        <w:tcPr>
          <w:tcW w:w="2835" w:type="dxa"/>
          <w:shd w:val="clear" w:color="auto" w:fill="auto"/>
          <w:tcMar>
            <w:left w:w="0" w:type="dxa"/>
            <w:right w:w="0" w:type="dxa"/>
          </w:tcMar>
        </w:tcPr>
        <w:p w:rsidR="006E69AC" w:rsidRDefault="006E69AC" w:rsidP="00ED0AF7">
          <w:pPr>
            <w:pStyle w:val="Zpat"/>
          </w:pPr>
          <w:r>
            <w:t>Sídlo: Dlážděná 1003/7, 110 00 Praha 1</w:t>
          </w:r>
        </w:p>
        <w:p w:rsidR="006E69AC" w:rsidRDefault="006E69AC" w:rsidP="00ED0AF7">
          <w:pPr>
            <w:pStyle w:val="Zpat"/>
          </w:pPr>
          <w:r>
            <w:t>IČO: 709 94 234 DIČ: CZ 709 94 234</w:t>
          </w:r>
        </w:p>
        <w:p w:rsidR="006E69AC" w:rsidRDefault="006E69AC" w:rsidP="00ED0AF7">
          <w:pPr>
            <w:pStyle w:val="Zpat"/>
          </w:pPr>
          <w:r>
            <w:t>www.spravazeleznic.cz</w:t>
          </w:r>
        </w:p>
      </w:tc>
      <w:tc>
        <w:tcPr>
          <w:tcW w:w="2921" w:type="dxa"/>
        </w:tcPr>
        <w:p w:rsidR="006E69AC" w:rsidRPr="00B45E9E" w:rsidRDefault="006E69AC" w:rsidP="00ED0AF7">
          <w:pPr>
            <w:pStyle w:val="Zpat"/>
            <w:rPr>
              <w:b/>
            </w:rPr>
          </w:pPr>
          <w:r w:rsidRPr="00B45E9E">
            <w:rPr>
              <w:b/>
            </w:rPr>
            <w:t>Generální ředitelství</w:t>
          </w:r>
        </w:p>
        <w:p w:rsidR="006E69AC" w:rsidRPr="00B45E9E" w:rsidRDefault="006E69AC" w:rsidP="00ED0AF7">
          <w:pPr>
            <w:pStyle w:val="Zpat"/>
            <w:rPr>
              <w:b/>
            </w:rPr>
          </w:pPr>
          <w:r w:rsidRPr="00B45E9E">
            <w:rPr>
              <w:b/>
            </w:rPr>
            <w:t>Dlážděná 1003/7</w:t>
          </w:r>
        </w:p>
        <w:p w:rsidR="006E69AC" w:rsidRDefault="006E69AC" w:rsidP="00ED0AF7">
          <w:pPr>
            <w:pStyle w:val="Zpat"/>
          </w:pPr>
          <w:r w:rsidRPr="00B45E9E">
            <w:rPr>
              <w:b/>
            </w:rPr>
            <w:t>110 00 Praha 1</w:t>
          </w:r>
        </w:p>
      </w:tc>
    </w:tr>
  </w:tbl>
  <w:p w:rsidR="006E69AC" w:rsidRPr="00B8518B" w:rsidRDefault="006E69A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06995DA" wp14:editId="5DA6AB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B24E91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E1CAEDA" wp14:editId="0D6CD26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044BC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6E69AC" w:rsidRPr="00460660" w:rsidRDefault="006E69A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9D2" w:rsidRDefault="00FD59D2" w:rsidP="00962258">
      <w:pPr>
        <w:spacing w:after="0" w:line="240" w:lineRule="auto"/>
      </w:pPr>
      <w:r>
        <w:separator/>
      </w:r>
    </w:p>
  </w:footnote>
  <w:footnote w:type="continuationSeparator" w:id="0">
    <w:p w:rsidR="00FD59D2" w:rsidRDefault="00FD59D2" w:rsidP="00962258">
      <w:pPr>
        <w:spacing w:after="0" w:line="240" w:lineRule="auto"/>
      </w:pPr>
      <w:r>
        <w:continuationSeparator/>
      </w:r>
    </w:p>
  </w:footnote>
  <w:footnote w:id="1">
    <w:p w:rsidR="006E69AC" w:rsidRPr="00DF557C" w:rsidRDefault="006E69AC"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6E69AC" w:rsidRDefault="006E69AC"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9AC" w:rsidTr="00C02D0A">
      <w:trPr>
        <w:trHeight w:hRule="exact" w:val="454"/>
      </w:trPr>
      <w:tc>
        <w:tcPr>
          <w:tcW w:w="1361" w:type="dxa"/>
          <w:tcMar>
            <w:top w:w="57" w:type="dxa"/>
            <w:left w:w="0" w:type="dxa"/>
            <w:right w:w="0" w:type="dxa"/>
          </w:tcMar>
        </w:tcPr>
        <w:p w:rsidR="006E69AC" w:rsidRPr="00B8518B" w:rsidRDefault="006E69AC" w:rsidP="00523EA7">
          <w:pPr>
            <w:pStyle w:val="Zpat"/>
            <w:rPr>
              <w:rStyle w:val="slostrnky"/>
            </w:rPr>
          </w:pPr>
        </w:p>
      </w:tc>
      <w:tc>
        <w:tcPr>
          <w:tcW w:w="3458" w:type="dxa"/>
          <w:shd w:val="clear" w:color="auto" w:fill="auto"/>
          <w:tcMar>
            <w:top w:w="57" w:type="dxa"/>
            <w:left w:w="0" w:type="dxa"/>
            <w:right w:w="0" w:type="dxa"/>
          </w:tcMar>
        </w:tcPr>
        <w:p w:rsidR="006E69AC" w:rsidRDefault="006E69AC" w:rsidP="00523EA7">
          <w:pPr>
            <w:pStyle w:val="Zpat"/>
          </w:pPr>
        </w:p>
      </w:tc>
      <w:tc>
        <w:tcPr>
          <w:tcW w:w="5698" w:type="dxa"/>
          <w:shd w:val="clear" w:color="auto" w:fill="auto"/>
          <w:tcMar>
            <w:top w:w="57" w:type="dxa"/>
            <w:left w:w="0" w:type="dxa"/>
            <w:right w:w="0" w:type="dxa"/>
          </w:tcMar>
        </w:tcPr>
        <w:p w:rsidR="006E69AC" w:rsidRPr="00D6163D" w:rsidRDefault="006E69AC" w:rsidP="00D6163D">
          <w:pPr>
            <w:pStyle w:val="Druhdokumentu"/>
          </w:pPr>
        </w:p>
      </w:tc>
    </w:tr>
  </w:tbl>
  <w:p w:rsidR="006E69AC" w:rsidRPr="00D6163D" w:rsidRDefault="006E69A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69AC" w:rsidTr="00F1715C">
      <w:trPr>
        <w:trHeight w:hRule="exact" w:val="936"/>
      </w:trPr>
      <w:tc>
        <w:tcPr>
          <w:tcW w:w="1361" w:type="dxa"/>
          <w:tcMar>
            <w:left w:w="0" w:type="dxa"/>
            <w:right w:w="0" w:type="dxa"/>
          </w:tcMar>
        </w:tcPr>
        <w:p w:rsidR="006E69AC" w:rsidRPr="00B8518B" w:rsidRDefault="006E69AC"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79C349C" wp14:editId="1E9B3A16">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57117"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6E69AC" w:rsidRDefault="006E69AC" w:rsidP="00FC6389">
          <w:pPr>
            <w:pStyle w:val="Zpat"/>
          </w:pPr>
        </w:p>
      </w:tc>
      <w:tc>
        <w:tcPr>
          <w:tcW w:w="5698" w:type="dxa"/>
          <w:shd w:val="clear" w:color="auto" w:fill="auto"/>
          <w:tcMar>
            <w:left w:w="0" w:type="dxa"/>
            <w:right w:w="0" w:type="dxa"/>
          </w:tcMar>
        </w:tcPr>
        <w:p w:rsidR="006E69AC" w:rsidRPr="00D6163D" w:rsidRDefault="006E69AC" w:rsidP="00FC6389">
          <w:pPr>
            <w:pStyle w:val="Druhdokumentu"/>
          </w:pPr>
        </w:p>
      </w:tc>
    </w:tr>
    <w:tr w:rsidR="006E69AC" w:rsidTr="00F64786">
      <w:trPr>
        <w:trHeight w:hRule="exact" w:val="452"/>
      </w:trPr>
      <w:tc>
        <w:tcPr>
          <w:tcW w:w="1361" w:type="dxa"/>
          <w:tcMar>
            <w:left w:w="0" w:type="dxa"/>
            <w:right w:w="0" w:type="dxa"/>
          </w:tcMar>
        </w:tcPr>
        <w:p w:rsidR="006E69AC" w:rsidRPr="00B8518B" w:rsidRDefault="006E69AC" w:rsidP="00FC6389">
          <w:pPr>
            <w:pStyle w:val="Zpat"/>
            <w:rPr>
              <w:rStyle w:val="slostrnky"/>
            </w:rPr>
          </w:pPr>
        </w:p>
      </w:tc>
      <w:tc>
        <w:tcPr>
          <w:tcW w:w="3458" w:type="dxa"/>
          <w:shd w:val="clear" w:color="auto" w:fill="auto"/>
          <w:tcMar>
            <w:left w:w="0" w:type="dxa"/>
            <w:right w:w="0" w:type="dxa"/>
          </w:tcMar>
        </w:tcPr>
        <w:p w:rsidR="006E69AC" w:rsidRDefault="006E69AC" w:rsidP="00FC6389">
          <w:pPr>
            <w:pStyle w:val="Zpat"/>
          </w:pPr>
        </w:p>
      </w:tc>
      <w:tc>
        <w:tcPr>
          <w:tcW w:w="5698" w:type="dxa"/>
          <w:shd w:val="clear" w:color="auto" w:fill="auto"/>
          <w:tcMar>
            <w:left w:w="0" w:type="dxa"/>
            <w:right w:w="0" w:type="dxa"/>
          </w:tcMar>
        </w:tcPr>
        <w:p w:rsidR="006E69AC" w:rsidRDefault="006E69AC" w:rsidP="00FC6389">
          <w:pPr>
            <w:pStyle w:val="Druhdokumentu"/>
            <w:rPr>
              <w:noProof/>
            </w:rPr>
          </w:pPr>
        </w:p>
      </w:tc>
    </w:tr>
  </w:tbl>
  <w:p w:rsidR="006E69AC" w:rsidRPr="00D6163D" w:rsidRDefault="006E69AC"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41029AB" wp14:editId="3B1B707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C308D"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6B776C7" wp14:editId="6754846F">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6E69AC" w:rsidRPr="00460660" w:rsidRDefault="006E69A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0"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1"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F76403"/>
    <w:multiLevelType w:val="multilevel"/>
    <w:tmpl w:val="0D34D660"/>
    <w:numStyleLink w:val="ListBulletmultilevel"/>
  </w:abstractNum>
  <w:abstractNum w:abstractNumId="15"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9"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4570F3C"/>
    <w:multiLevelType w:val="hybridMultilevel"/>
    <w:tmpl w:val="A10A6B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2"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8" w15:restartNumberingAfterBreak="0">
    <w:nsid w:val="7FBA61B9"/>
    <w:multiLevelType w:val="hybridMultilevel"/>
    <w:tmpl w:val="7D2C67A6"/>
    <w:lvl w:ilvl="0" w:tplc="8E76E94A">
      <w:start w:val="5"/>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2"/>
  </w:num>
  <w:num w:numId="2">
    <w:abstractNumId w:val="4"/>
  </w:num>
  <w:num w:numId="3">
    <w:abstractNumId w:val="14"/>
  </w:num>
  <w:num w:numId="4">
    <w:abstractNumId w:val="24"/>
  </w:num>
  <w:num w:numId="5">
    <w:abstractNumId w:val="1"/>
  </w:num>
  <w:num w:numId="6">
    <w:abstractNumId w:val="16"/>
  </w:num>
  <w:num w:numId="7">
    <w:abstractNumId w:val="22"/>
  </w:num>
  <w:num w:numId="8">
    <w:abstractNumId w:val="25"/>
  </w:num>
  <w:num w:numId="9">
    <w:abstractNumId w:val="17"/>
  </w:num>
  <w:num w:numId="10">
    <w:abstractNumId w:val="21"/>
  </w:num>
  <w:num w:numId="11">
    <w:abstractNumId w:val="15"/>
  </w:num>
  <w:num w:numId="12">
    <w:abstractNumId w:val="9"/>
  </w:num>
  <w:num w:numId="13">
    <w:abstractNumId w:val="11"/>
  </w:num>
  <w:num w:numId="14">
    <w:abstractNumId w:val="18"/>
  </w:num>
  <w:num w:numId="15">
    <w:abstractNumId w:val="5"/>
  </w:num>
  <w:num w:numId="16">
    <w:abstractNumId w:val="13"/>
  </w:num>
  <w:num w:numId="17">
    <w:abstractNumId w:val="6"/>
  </w:num>
  <w:num w:numId="18">
    <w:abstractNumId w:val="2"/>
  </w:num>
  <w:num w:numId="19">
    <w:abstractNumId w:val="7"/>
  </w:num>
  <w:num w:numId="20">
    <w:abstractNumId w:val="26"/>
  </w:num>
  <w:num w:numId="21">
    <w:abstractNumId w:val="19"/>
  </w:num>
  <w:num w:numId="22">
    <w:abstractNumId w:val="10"/>
  </w:num>
  <w:num w:numId="23">
    <w:abstractNumId w:val="0"/>
  </w:num>
  <w:num w:numId="24">
    <w:abstractNumId w:val="3"/>
  </w:num>
  <w:num w:numId="25">
    <w:abstractNumId w:val="8"/>
  </w:num>
  <w:num w:numId="26">
    <w:abstractNumId w:val="20"/>
  </w:num>
  <w:num w:numId="27">
    <w:abstractNumId w:val="28"/>
  </w:num>
  <w:num w:numId="28">
    <w:abstractNumId w:val="27"/>
  </w:num>
  <w:num w:numId="29">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22EA6"/>
    <w:rsid w:val="00033432"/>
    <w:rsid w:val="000335CC"/>
    <w:rsid w:val="000715D2"/>
    <w:rsid w:val="00072C1E"/>
    <w:rsid w:val="00076065"/>
    <w:rsid w:val="000B6C7E"/>
    <w:rsid w:val="000B7907"/>
    <w:rsid w:val="000C0429"/>
    <w:rsid w:val="000C45E8"/>
    <w:rsid w:val="000C7E81"/>
    <w:rsid w:val="00114472"/>
    <w:rsid w:val="00170EC5"/>
    <w:rsid w:val="001747C1"/>
    <w:rsid w:val="00180E55"/>
    <w:rsid w:val="0018596A"/>
    <w:rsid w:val="001A6F12"/>
    <w:rsid w:val="001B69C2"/>
    <w:rsid w:val="001C4DA0"/>
    <w:rsid w:val="00207DF5"/>
    <w:rsid w:val="00267369"/>
    <w:rsid w:val="0026785D"/>
    <w:rsid w:val="00271137"/>
    <w:rsid w:val="002C31BF"/>
    <w:rsid w:val="002E0CD7"/>
    <w:rsid w:val="002F026B"/>
    <w:rsid w:val="00357BC6"/>
    <w:rsid w:val="003647A3"/>
    <w:rsid w:val="0037111D"/>
    <w:rsid w:val="003956C6"/>
    <w:rsid w:val="003B5FC5"/>
    <w:rsid w:val="003E6B9A"/>
    <w:rsid w:val="003E75CE"/>
    <w:rsid w:val="003F1AF2"/>
    <w:rsid w:val="0041380F"/>
    <w:rsid w:val="00450F07"/>
    <w:rsid w:val="00453CD3"/>
    <w:rsid w:val="00455BC7"/>
    <w:rsid w:val="00460660"/>
    <w:rsid w:val="00460CCB"/>
    <w:rsid w:val="00477370"/>
    <w:rsid w:val="00483F34"/>
    <w:rsid w:val="00486107"/>
    <w:rsid w:val="00491827"/>
    <w:rsid w:val="004926B0"/>
    <w:rsid w:val="004A7C69"/>
    <w:rsid w:val="004B4D2A"/>
    <w:rsid w:val="004B500F"/>
    <w:rsid w:val="004C4399"/>
    <w:rsid w:val="004C69ED"/>
    <w:rsid w:val="004C787C"/>
    <w:rsid w:val="004F4B9B"/>
    <w:rsid w:val="004F7414"/>
    <w:rsid w:val="00501654"/>
    <w:rsid w:val="00511AB9"/>
    <w:rsid w:val="00523EA7"/>
    <w:rsid w:val="00542527"/>
    <w:rsid w:val="00551D1F"/>
    <w:rsid w:val="00553375"/>
    <w:rsid w:val="00561D71"/>
    <w:rsid w:val="005658A6"/>
    <w:rsid w:val="005703D5"/>
    <w:rsid w:val="005720E7"/>
    <w:rsid w:val="005722BB"/>
    <w:rsid w:val="005736B7"/>
    <w:rsid w:val="00575E5A"/>
    <w:rsid w:val="00584E2A"/>
    <w:rsid w:val="00596C7E"/>
    <w:rsid w:val="005A64E9"/>
    <w:rsid w:val="005B5EE9"/>
    <w:rsid w:val="006104F6"/>
    <w:rsid w:val="0061068E"/>
    <w:rsid w:val="00660AD3"/>
    <w:rsid w:val="00684E1C"/>
    <w:rsid w:val="00694044"/>
    <w:rsid w:val="006A5570"/>
    <w:rsid w:val="006A689C"/>
    <w:rsid w:val="006B3D79"/>
    <w:rsid w:val="006E0578"/>
    <w:rsid w:val="006E217C"/>
    <w:rsid w:val="006E314D"/>
    <w:rsid w:val="006E69AC"/>
    <w:rsid w:val="006E7F06"/>
    <w:rsid w:val="006F5764"/>
    <w:rsid w:val="00710723"/>
    <w:rsid w:val="00723ED1"/>
    <w:rsid w:val="00726714"/>
    <w:rsid w:val="00732C07"/>
    <w:rsid w:val="00735ED4"/>
    <w:rsid w:val="00741713"/>
    <w:rsid w:val="00743525"/>
    <w:rsid w:val="007531A0"/>
    <w:rsid w:val="0076286B"/>
    <w:rsid w:val="00764595"/>
    <w:rsid w:val="00766846"/>
    <w:rsid w:val="0077673A"/>
    <w:rsid w:val="007846E1"/>
    <w:rsid w:val="007B570C"/>
    <w:rsid w:val="007E4A6E"/>
    <w:rsid w:val="007F56A7"/>
    <w:rsid w:val="00807DD0"/>
    <w:rsid w:val="00813F11"/>
    <w:rsid w:val="00873EEC"/>
    <w:rsid w:val="00891334"/>
    <w:rsid w:val="008A3568"/>
    <w:rsid w:val="008D03B9"/>
    <w:rsid w:val="008F18D6"/>
    <w:rsid w:val="00904780"/>
    <w:rsid w:val="009113A8"/>
    <w:rsid w:val="00922385"/>
    <w:rsid w:val="009223DF"/>
    <w:rsid w:val="00936091"/>
    <w:rsid w:val="00940D8A"/>
    <w:rsid w:val="00962258"/>
    <w:rsid w:val="009678B7"/>
    <w:rsid w:val="00973248"/>
    <w:rsid w:val="00982411"/>
    <w:rsid w:val="00982E5E"/>
    <w:rsid w:val="00992D9C"/>
    <w:rsid w:val="00996CB8"/>
    <w:rsid w:val="009A7568"/>
    <w:rsid w:val="009B2E97"/>
    <w:rsid w:val="009B72CC"/>
    <w:rsid w:val="009E07F4"/>
    <w:rsid w:val="009F392E"/>
    <w:rsid w:val="00A05BB0"/>
    <w:rsid w:val="00A11738"/>
    <w:rsid w:val="00A44328"/>
    <w:rsid w:val="00A6177B"/>
    <w:rsid w:val="00A66136"/>
    <w:rsid w:val="00A768D0"/>
    <w:rsid w:val="00AA4CBB"/>
    <w:rsid w:val="00AA65FA"/>
    <w:rsid w:val="00AA7351"/>
    <w:rsid w:val="00AB6895"/>
    <w:rsid w:val="00AB77CB"/>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2037A"/>
    <w:rsid w:val="00C30759"/>
    <w:rsid w:val="00C44F6A"/>
    <w:rsid w:val="00C653F0"/>
    <w:rsid w:val="00C727E5"/>
    <w:rsid w:val="00C8207D"/>
    <w:rsid w:val="00C94497"/>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831A3"/>
    <w:rsid w:val="00D902AD"/>
    <w:rsid w:val="00DA6750"/>
    <w:rsid w:val="00DA6FFE"/>
    <w:rsid w:val="00DB423A"/>
    <w:rsid w:val="00DC3110"/>
    <w:rsid w:val="00DD46F3"/>
    <w:rsid w:val="00DD58A6"/>
    <w:rsid w:val="00DE56F2"/>
    <w:rsid w:val="00DF116D"/>
    <w:rsid w:val="00E824F1"/>
    <w:rsid w:val="00EB104F"/>
    <w:rsid w:val="00ED0AF7"/>
    <w:rsid w:val="00ED14BD"/>
    <w:rsid w:val="00EE6B48"/>
    <w:rsid w:val="00EF470B"/>
    <w:rsid w:val="00F01440"/>
    <w:rsid w:val="00F12DEC"/>
    <w:rsid w:val="00F1715C"/>
    <w:rsid w:val="00F310F8"/>
    <w:rsid w:val="00F35939"/>
    <w:rsid w:val="00F45607"/>
    <w:rsid w:val="00F64786"/>
    <w:rsid w:val="00F659EB"/>
    <w:rsid w:val="00F804A7"/>
    <w:rsid w:val="00F862D6"/>
    <w:rsid w:val="00F86BA6"/>
    <w:rsid w:val="00FC44E6"/>
    <w:rsid w:val="00FC6389"/>
    <w:rsid w:val="00FD2F51"/>
    <w:rsid w:val="00FD59D2"/>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06F839"/>
  <w14:defaultImageDpi w14:val="32767"/>
  <w15:docId w15:val="{3AF1E9D1-76EF-487C-ADC3-6E8E4F0D5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5"/>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5"/>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5"/>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5"/>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customStyle="1" w:styleId="Text1-2">
    <w:name w:val="_Text_1-2"/>
    <w:basedOn w:val="Text1-1"/>
    <w:qFormat/>
    <w:rsid w:val="00ED0AF7"/>
    <w:pPr>
      <w:numPr>
        <w:ilvl w:val="2"/>
      </w:numPr>
      <w:tabs>
        <w:tab w:val="clear" w:pos="1474"/>
      </w:tabs>
      <w:ind w:left="2651" w:hanging="180"/>
    </w:pPr>
  </w:style>
  <w:style w:type="paragraph" w:customStyle="1" w:styleId="Text1-1">
    <w:name w:val="_Text_1-1"/>
    <w:basedOn w:val="Normln"/>
    <w:link w:val="Text1-1Char"/>
    <w:rsid w:val="00ED0AF7"/>
    <w:pPr>
      <w:numPr>
        <w:ilvl w:val="1"/>
        <w:numId w:val="24"/>
      </w:numPr>
      <w:spacing w:after="120"/>
      <w:jc w:val="both"/>
    </w:pPr>
  </w:style>
  <w:style w:type="paragraph" w:customStyle="1" w:styleId="Nadpis1-1">
    <w:name w:val="_Nadpis_1-1"/>
    <w:basedOn w:val="Odstavecseseznamem"/>
    <w:next w:val="Text1-1"/>
    <w:qFormat/>
    <w:rsid w:val="00ED0AF7"/>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ED0AF7"/>
  </w:style>
  <w:style w:type="character" w:customStyle="1" w:styleId="OdstavecseseznamemChar">
    <w:name w:val="Odstavec se seznamem Char"/>
    <w:basedOn w:val="Standardnpsmoodstavce"/>
    <w:link w:val="Odstavecseseznamem"/>
    <w:uiPriority w:val="34"/>
    <w:rsid w:val="00ED0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c4.cz"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920EA61-3EA0-41C3-8702-492050CF6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15</TotalTime>
  <Pages>20</Pages>
  <Words>9579</Words>
  <Characters>56521</Characters>
  <Application>Microsoft Office Word</Application>
  <DocSecurity>0</DocSecurity>
  <Lines>471</Lines>
  <Paragraphs>131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Ošťádalová Žaneta</cp:lastModifiedBy>
  <cp:revision>4</cp:revision>
  <cp:lastPrinted>2020-12-14T09:27:00Z</cp:lastPrinted>
  <dcterms:created xsi:type="dcterms:W3CDTF">2020-12-11T13:34:00Z</dcterms:created>
  <dcterms:modified xsi:type="dcterms:W3CDTF">2020-12-14T09:27:00Z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