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82505D" w14:textId="77777777" w:rsidR="00F422D3" w:rsidRPr="005D6794" w:rsidRDefault="00F422D3" w:rsidP="005D6794">
      <w:pPr>
        <w:pStyle w:val="Titul1"/>
      </w:pPr>
      <w:r w:rsidRPr="005D6794">
        <w:t>SMLOUVA O DÍLO</w:t>
      </w:r>
      <w:r w:rsidR="006F5F96">
        <w:t xml:space="preserve">                             </w:t>
      </w:r>
      <w:r w:rsidRPr="005D6794">
        <w:t xml:space="preserve"> NA </w:t>
      </w:r>
      <w:r w:rsidR="00F91101">
        <w:t>VÝKON ČINNOSTI KOORDINÁTORA bezpeČNOSTI A OCHRANY ZDRAVÍ PŘI PRÁCI</w:t>
      </w:r>
      <w:r w:rsidR="00512D3A">
        <w:t xml:space="preserve"> NA STAVENIŠTI VE FÁZI REALIZACE</w:t>
      </w:r>
    </w:p>
    <w:p w14:paraId="7C51C4DE" w14:textId="77777777" w:rsidR="00F422D3" w:rsidRDefault="00F422D3" w:rsidP="00B42F40">
      <w:pPr>
        <w:pStyle w:val="Titul2"/>
      </w:pPr>
      <w:r>
        <w:t>Název zakázky: „</w:t>
      </w:r>
      <w:r w:rsidR="006A54C3" w:rsidRPr="006A54C3">
        <w:t>Výstavba odbočky Rajhrad</w:t>
      </w:r>
      <w:r>
        <w:t>“</w:t>
      </w:r>
    </w:p>
    <w:p w14:paraId="67FA649E" w14:textId="77777777" w:rsidR="00F422D3" w:rsidRPr="00B42F40" w:rsidRDefault="00F422D3" w:rsidP="00B42F40">
      <w:pPr>
        <w:pStyle w:val="Nadpisbezsl1-2"/>
      </w:pPr>
      <w:r w:rsidRPr="00B42F40">
        <w:t>Smluvní strany:</w:t>
      </w:r>
    </w:p>
    <w:p w14:paraId="0BF2F7DD" w14:textId="77777777" w:rsidR="00AF4519" w:rsidRDefault="00AF4519" w:rsidP="00B42F40">
      <w:pPr>
        <w:pStyle w:val="Textbezodsazen"/>
        <w:spacing w:after="0"/>
        <w:rPr>
          <w:b/>
        </w:rPr>
      </w:pPr>
      <w:r>
        <w:rPr>
          <w:b/>
        </w:rPr>
        <w:t>Objednatel</w:t>
      </w:r>
    </w:p>
    <w:p w14:paraId="031B936F"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53F3BB00" w14:textId="77777777" w:rsidR="00F422D3" w:rsidRDefault="00F422D3" w:rsidP="00B42F40">
      <w:pPr>
        <w:pStyle w:val="Textbezodsazen"/>
        <w:spacing w:after="0"/>
      </w:pPr>
      <w:r>
        <w:t xml:space="preserve">se sídlem: Dlážděná 1003/7, 110 00 Praha 1 - Nové Město </w:t>
      </w:r>
    </w:p>
    <w:p w14:paraId="4859D940" w14:textId="77777777" w:rsidR="00F422D3" w:rsidRDefault="00F422D3" w:rsidP="00B42F40">
      <w:pPr>
        <w:pStyle w:val="Textbezodsazen"/>
        <w:spacing w:after="0"/>
      </w:pPr>
      <w:r>
        <w:t>IČO: 70994234 DIČ: CZ70994234</w:t>
      </w:r>
    </w:p>
    <w:p w14:paraId="39F04C75"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52B20709"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Miroslavem Bocákem</w:t>
      </w:r>
      <w:r w:rsidRPr="009E0829">
        <w:t xml:space="preserve">, </w:t>
      </w:r>
      <w:r w:rsidR="00F91101" w:rsidRPr="009E0829">
        <w:t>ředitelem organizační jednotky Stavební správa východ</w:t>
      </w:r>
      <w:r w:rsidRPr="009E0829">
        <w:t xml:space="preserve"> </w:t>
      </w:r>
    </w:p>
    <w:p w14:paraId="12C4B8A4" w14:textId="77777777" w:rsidR="00F91101" w:rsidRDefault="00F91101" w:rsidP="00B42F40">
      <w:pPr>
        <w:pStyle w:val="Textbezodsazen"/>
        <w:spacing w:after="0"/>
        <w:rPr>
          <w:rStyle w:val="Zdraznnjemn"/>
          <w:b/>
          <w:iCs w:val="0"/>
          <w:color w:val="auto"/>
        </w:rPr>
      </w:pPr>
    </w:p>
    <w:p w14:paraId="1FEC334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3784AD7" w14:textId="77777777" w:rsidR="00F422D3" w:rsidRDefault="00F422D3" w:rsidP="00B42F40">
      <w:pPr>
        <w:pStyle w:val="Textbezodsazen"/>
        <w:spacing w:after="0"/>
      </w:pPr>
      <w:r>
        <w:t>Správa železni</w:t>
      </w:r>
      <w:r w:rsidR="00D74633">
        <w:t>c</w:t>
      </w:r>
      <w:r>
        <w:t>, státní organizace</w:t>
      </w:r>
    </w:p>
    <w:p w14:paraId="78DBF358" w14:textId="77777777" w:rsidR="00F422D3" w:rsidRDefault="00F422D3" w:rsidP="00B42F40">
      <w:pPr>
        <w:pStyle w:val="Textbezodsazen"/>
      </w:pPr>
      <w:r w:rsidRPr="00B42F40">
        <w:t>Stavební</w:t>
      </w:r>
      <w:r>
        <w:t xml:space="preserve"> správa </w:t>
      </w:r>
      <w:r w:rsidR="00F91101">
        <w:t>východ, Nerudova 1, 77900 Olomouc</w:t>
      </w:r>
    </w:p>
    <w:p w14:paraId="29135D9F"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66FB70E7"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57274D72" w14:textId="77777777" w:rsidR="00F91101" w:rsidRPr="005C7EED" w:rsidRDefault="006A54C3" w:rsidP="00F91101">
      <w:pPr>
        <w:spacing w:after="120"/>
        <w:ind w:left="567"/>
        <w:jc w:val="both"/>
        <w:rPr>
          <w:rFonts w:ascii="Verdana" w:hAnsi="Verdana" w:cs="Calibri"/>
        </w:rPr>
      </w:pPr>
      <w:r>
        <w:t>Mgr. Michal Maier</w:t>
      </w:r>
      <w:r w:rsidR="00F91101" w:rsidRPr="005C7EED">
        <w:rPr>
          <w:rFonts w:ascii="Verdana" w:hAnsi="Verdana" w:cs="Calibri"/>
        </w:rPr>
        <w:t xml:space="preserve">, tel.: </w:t>
      </w:r>
      <w:r w:rsidRPr="006A54C3">
        <w:t>+420 724 932</w:t>
      </w:r>
      <w:r>
        <w:t> </w:t>
      </w:r>
      <w:r w:rsidRPr="006A54C3">
        <w:t>278</w:t>
      </w:r>
      <w:r>
        <w:t>,</w:t>
      </w:r>
    </w:p>
    <w:p w14:paraId="19D2EE1A"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4C050D33" w14:textId="77777777" w:rsidR="00F91101" w:rsidRPr="008A22A0" w:rsidRDefault="006A54C3" w:rsidP="00F91101">
      <w:pPr>
        <w:spacing w:after="120"/>
        <w:ind w:left="567"/>
        <w:jc w:val="both"/>
        <w:rPr>
          <w:rFonts w:ascii="Verdana" w:hAnsi="Verdana" w:cs="Calibri"/>
        </w:rPr>
      </w:pPr>
      <w:r>
        <w:rPr>
          <w:rFonts w:ascii="Verdana" w:hAnsi="Verdana" w:cs="Calibri"/>
        </w:rPr>
        <w:t>Ing</w:t>
      </w:r>
      <w:r w:rsidRPr="008A22A0">
        <w:rPr>
          <w:rFonts w:ascii="Verdana" w:hAnsi="Verdana" w:cs="Calibri"/>
        </w:rPr>
        <w:t>. Kazimír Horák</w:t>
      </w:r>
      <w:r w:rsidR="00F91101" w:rsidRPr="008A22A0">
        <w:rPr>
          <w:rFonts w:ascii="Verdana" w:hAnsi="Verdana" w:cs="Calibri"/>
        </w:rPr>
        <w:t>,</w:t>
      </w:r>
      <w:r w:rsidRPr="008A22A0">
        <w:rPr>
          <w:rFonts w:ascii="Verdana" w:hAnsi="Verdana" w:cs="Calibri"/>
        </w:rPr>
        <w:t xml:space="preserve"> </w:t>
      </w:r>
      <w:r w:rsidR="00F91101" w:rsidRPr="008A22A0">
        <w:rPr>
          <w:rFonts w:ascii="Verdana" w:hAnsi="Verdana" w:cs="Calibri"/>
        </w:rPr>
        <w:t>tel.:</w:t>
      </w:r>
      <w:r w:rsidRPr="008A22A0">
        <w:rPr>
          <w:rFonts w:ascii="Verdana" w:hAnsi="Verdana" w:cs="Calibri"/>
        </w:rPr>
        <w:t xml:space="preserve"> +420 724 932 375</w:t>
      </w:r>
      <w:r w:rsidR="00F91101" w:rsidRPr="008A22A0">
        <w:rPr>
          <w:rFonts w:ascii="Verdana" w:hAnsi="Verdana" w:cs="Calibri"/>
        </w:rPr>
        <w:t xml:space="preserve"> </w:t>
      </w:r>
    </w:p>
    <w:p w14:paraId="78D82861" w14:textId="43CA88FC" w:rsidR="00F91101" w:rsidRPr="008A22A0"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8A22A0">
        <w:rPr>
          <w:rFonts w:ascii="Verdana" w:hAnsi="Verdana" w:cs="Calibri"/>
          <w:color w:val="000000"/>
        </w:rPr>
        <w:t>stavební dozor</w:t>
      </w:r>
      <w:r w:rsidR="008A22A0" w:rsidRPr="008A22A0">
        <w:rPr>
          <w:rFonts w:ascii="Verdana" w:hAnsi="Verdana" w:cs="Calibri"/>
          <w:color w:val="000000"/>
        </w:rPr>
        <w:t xml:space="preserve"> (správce stavby)</w:t>
      </w:r>
      <w:r w:rsidRPr="008A22A0">
        <w:rPr>
          <w:rFonts w:ascii="Verdana" w:hAnsi="Verdana" w:cs="Calibri"/>
          <w:color w:val="000000"/>
        </w:rPr>
        <w:t>:</w:t>
      </w:r>
    </w:p>
    <w:p w14:paraId="1791FCB0" w14:textId="0F81AA1F" w:rsidR="00F91101" w:rsidRDefault="008A22A0" w:rsidP="00F91101">
      <w:pPr>
        <w:pStyle w:val="Textbezodsazen"/>
        <w:ind w:left="567"/>
      </w:pPr>
      <w:r w:rsidRPr="008A22A0">
        <w:t>Jiří Wágner, tel.: +420 724 932 297</w:t>
      </w:r>
    </w:p>
    <w:p w14:paraId="5697B1B2" w14:textId="77777777" w:rsidR="00F422D3" w:rsidRDefault="00F422D3" w:rsidP="00B42F40">
      <w:pPr>
        <w:pStyle w:val="Textbezodsazen"/>
      </w:pPr>
      <w:r>
        <w:t>(</w:t>
      </w:r>
      <w:r w:rsidRPr="00B42F40">
        <w:t>dále</w:t>
      </w:r>
      <w:r>
        <w:t xml:space="preserve"> jen „</w:t>
      </w:r>
      <w:r w:rsidR="009222E1">
        <w:rPr>
          <w:b/>
        </w:rPr>
        <w:t>Objednatel</w:t>
      </w:r>
      <w:r>
        <w:t>“)</w:t>
      </w:r>
    </w:p>
    <w:p w14:paraId="1488D7A1" w14:textId="77777777" w:rsidR="00F422D3" w:rsidRDefault="00F422D3" w:rsidP="00B42F40">
      <w:pPr>
        <w:pStyle w:val="Textbezodsazen"/>
        <w:spacing w:after="0"/>
      </w:pPr>
      <w:r>
        <w:t xml:space="preserve">číslo smlouvy: </w:t>
      </w:r>
      <w:r w:rsidRPr="009E0829">
        <w:rPr>
          <w:highlight w:val="green"/>
        </w:rPr>
        <w:t xml:space="preserve">"[VLOŽÍ </w:t>
      </w:r>
      <w:r w:rsidR="009222E1">
        <w:rPr>
          <w:highlight w:val="green"/>
        </w:rPr>
        <w:t>OBJEDNATEL</w:t>
      </w:r>
      <w:r w:rsidRPr="009E0829">
        <w:rPr>
          <w:highlight w:val="green"/>
        </w:rPr>
        <w:t>]"</w:t>
      </w:r>
      <w:r>
        <w:t xml:space="preserve"> </w:t>
      </w:r>
    </w:p>
    <w:p w14:paraId="60C4E66C" w14:textId="1E80225A" w:rsidR="00F422D3" w:rsidRDefault="00AF7BAC" w:rsidP="00B42F40">
      <w:pPr>
        <w:pStyle w:val="Textbezodsazen"/>
      </w:pPr>
      <w:r w:rsidRPr="00AF7BAC">
        <w:t>ISPROFOND/SUBISPROFIN: 3273214901/5623520026</w:t>
      </w:r>
      <w:bookmarkStart w:id="0" w:name="_GoBack"/>
      <w:bookmarkEnd w:id="0"/>
    </w:p>
    <w:p w14:paraId="7CC89A24" w14:textId="77777777" w:rsidR="00B42F40" w:rsidRDefault="00B42F40" w:rsidP="00B42F40">
      <w:pPr>
        <w:pStyle w:val="Textbezodsazen"/>
      </w:pPr>
    </w:p>
    <w:p w14:paraId="36CE6046" w14:textId="77777777" w:rsidR="00F422D3" w:rsidRDefault="00F422D3" w:rsidP="00B42F40">
      <w:pPr>
        <w:pStyle w:val="Textbezodsazen"/>
      </w:pPr>
      <w:r w:rsidRPr="00B42F40">
        <w:t>a</w:t>
      </w:r>
    </w:p>
    <w:p w14:paraId="26502763" w14:textId="77777777" w:rsidR="00CC6517" w:rsidRPr="00B42F40" w:rsidRDefault="00CC6517" w:rsidP="00B42F40">
      <w:pPr>
        <w:pStyle w:val="Textbezodsazen"/>
      </w:pPr>
    </w:p>
    <w:p w14:paraId="6C03BF27" w14:textId="77777777" w:rsidR="00AF4519" w:rsidRDefault="00AF4519" w:rsidP="00B42F40">
      <w:pPr>
        <w:pStyle w:val="Textbezodsazen"/>
        <w:spacing w:after="0"/>
        <w:rPr>
          <w:b/>
        </w:rPr>
      </w:pPr>
      <w:r>
        <w:rPr>
          <w:b/>
        </w:rPr>
        <w:t>Zhotovitel</w:t>
      </w:r>
    </w:p>
    <w:p w14:paraId="66C9323A" w14:textId="77777777" w:rsidR="00F422D3" w:rsidRPr="00B42F40" w:rsidRDefault="00F422D3" w:rsidP="00B42F40">
      <w:pPr>
        <w:pStyle w:val="Textbezodsazen"/>
        <w:spacing w:after="0"/>
        <w:rPr>
          <w:b/>
        </w:rPr>
      </w:pPr>
      <w:r w:rsidRPr="00B42F40">
        <w:rPr>
          <w:b/>
        </w:rPr>
        <w:t>"[</w:t>
      </w:r>
      <w:r w:rsidRPr="00B42F40">
        <w:rPr>
          <w:b/>
          <w:highlight w:val="yellow"/>
        </w:rPr>
        <w:t>VLOŽ</w:t>
      </w:r>
      <w:r w:rsidRPr="00AF4519">
        <w:rPr>
          <w:b/>
          <w:highlight w:val="yellow"/>
        </w:rPr>
        <w:t>Í</w:t>
      </w:r>
      <w:r w:rsidR="00AF4519" w:rsidRPr="00AF4519">
        <w:rPr>
          <w:b/>
          <w:highlight w:val="yellow"/>
        </w:rPr>
        <w:t xml:space="preserve"> DODAVATEL</w:t>
      </w:r>
      <w:r w:rsidRPr="00B42F40">
        <w:rPr>
          <w:b/>
        </w:rPr>
        <w:t xml:space="preserve">]" </w:t>
      </w:r>
    </w:p>
    <w:p w14:paraId="4F98CD09" w14:textId="77777777" w:rsidR="00F422D3" w:rsidRPr="00B42F40" w:rsidRDefault="00F422D3" w:rsidP="00B42F40">
      <w:pPr>
        <w:pStyle w:val="Textbezodsazen"/>
        <w:spacing w:after="0"/>
      </w:pPr>
      <w:r w:rsidRPr="00B42F40">
        <w:t>se sídlem: "[</w:t>
      </w:r>
      <w:r w:rsidRPr="00AF4519">
        <w:rPr>
          <w:highlight w:val="yellow"/>
        </w:rPr>
        <w:t xml:space="preserve">VLOŽÍ </w:t>
      </w:r>
      <w:r w:rsidR="00AF4519" w:rsidRPr="00AF4519">
        <w:rPr>
          <w:highlight w:val="yellow"/>
        </w:rPr>
        <w:t>DODAVATEL</w:t>
      </w:r>
      <w:r w:rsidRPr="00B42F40">
        <w:t xml:space="preserve">]" </w:t>
      </w:r>
    </w:p>
    <w:p w14:paraId="33FEB6AD" w14:textId="77777777" w:rsidR="00F422D3" w:rsidRPr="00B42F40" w:rsidRDefault="00F422D3" w:rsidP="00B42F40">
      <w:pPr>
        <w:pStyle w:val="Textbezodsazen"/>
        <w:spacing w:after="0"/>
      </w:pPr>
      <w:r w:rsidRPr="00B42F40">
        <w:t>IČO: "[</w:t>
      </w:r>
      <w:r w:rsidRPr="00B42F40">
        <w:rPr>
          <w:highlight w:val="yellow"/>
        </w:rPr>
        <w:t xml:space="preserve">VLOŽÍ </w:t>
      </w:r>
      <w:r w:rsidR="00AF4519" w:rsidRPr="00AF4519">
        <w:rPr>
          <w:highlight w:val="yellow"/>
        </w:rPr>
        <w:t>DODAVATEL</w:t>
      </w:r>
      <w:r w:rsidRPr="00B42F40">
        <w:t>]", DIČ: "[</w:t>
      </w:r>
      <w:r w:rsidRPr="00B42F40">
        <w:rPr>
          <w:highlight w:val="yellow"/>
        </w:rPr>
        <w:t xml:space="preserve">VLOŽÍ </w:t>
      </w:r>
      <w:r w:rsidR="00AF4519">
        <w:rPr>
          <w:highlight w:val="yellow"/>
        </w:rPr>
        <w:t>DODAVATEL</w:t>
      </w:r>
      <w:r w:rsidRPr="00B42F40">
        <w:t xml:space="preserve">]" </w:t>
      </w:r>
    </w:p>
    <w:p w14:paraId="4DB2CD9C"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AF4519">
        <w:rPr>
          <w:highlight w:val="yellow"/>
        </w:rPr>
        <w:t>DODAVATEL</w:t>
      </w:r>
      <w:r w:rsidRPr="00B42F40">
        <w:t>]" soudem</w:t>
      </w:r>
      <w:r w:rsidR="00A349C6">
        <w:t xml:space="preserve"> v </w:t>
      </w:r>
      <w:r w:rsidRPr="00B42F40">
        <w:t>"[VL</w:t>
      </w:r>
      <w:r w:rsidRPr="00B42F40">
        <w:rPr>
          <w:highlight w:val="yellow"/>
        </w:rPr>
        <w:t xml:space="preserve">OŽÍ </w:t>
      </w:r>
      <w:r w:rsidR="00AF4519">
        <w:rPr>
          <w:highlight w:val="yellow"/>
        </w:rPr>
        <w:t>DODAVATEL</w:t>
      </w:r>
      <w:r w:rsidRPr="00B42F40">
        <w:t>]" ,</w:t>
      </w:r>
    </w:p>
    <w:p w14:paraId="5F86AD71" w14:textId="77777777" w:rsidR="00F422D3" w:rsidRPr="00B42F40" w:rsidRDefault="00F422D3" w:rsidP="00B42F40">
      <w:pPr>
        <w:pStyle w:val="Textbezodsazen"/>
        <w:spacing w:after="0"/>
      </w:pPr>
      <w:r w:rsidRPr="00B42F40">
        <w:t>spisová značka "[</w:t>
      </w:r>
      <w:r w:rsidRPr="00B42F40">
        <w:rPr>
          <w:highlight w:val="yellow"/>
        </w:rPr>
        <w:t xml:space="preserve">VLOŽÍ </w:t>
      </w:r>
      <w:r w:rsidR="00AF4519">
        <w:rPr>
          <w:highlight w:val="yellow"/>
        </w:rPr>
        <w:t>DODAVATEL</w:t>
      </w:r>
      <w:r w:rsidRPr="00B42F40">
        <w:t xml:space="preserve">]" </w:t>
      </w:r>
    </w:p>
    <w:p w14:paraId="4CB8A4BD" w14:textId="77777777" w:rsidR="00F422D3" w:rsidRPr="00B42F40" w:rsidRDefault="00F422D3" w:rsidP="00B42F40">
      <w:pPr>
        <w:pStyle w:val="Textbezodsazen"/>
        <w:spacing w:after="0"/>
      </w:pPr>
      <w:r w:rsidRPr="00B42F40">
        <w:t>bank. spojení: "[</w:t>
      </w:r>
      <w:r w:rsidRPr="00B42F40">
        <w:rPr>
          <w:highlight w:val="yellow"/>
        </w:rPr>
        <w:t xml:space="preserve">VLOŽÍ </w:t>
      </w:r>
      <w:r w:rsidR="00AF4519">
        <w:rPr>
          <w:highlight w:val="yellow"/>
        </w:rPr>
        <w:t>DODAVATEL</w:t>
      </w:r>
      <w:r w:rsidRPr="00B42F40">
        <w:t>]", č. účtu: "[</w:t>
      </w:r>
      <w:r w:rsidRPr="00B42F40">
        <w:rPr>
          <w:highlight w:val="yellow"/>
        </w:rPr>
        <w:t xml:space="preserve">VLOŽÍ </w:t>
      </w:r>
      <w:r w:rsidR="00AF4519">
        <w:rPr>
          <w:highlight w:val="yellow"/>
        </w:rPr>
        <w:t>DODAVATEL</w:t>
      </w:r>
      <w:r w:rsidRPr="00B42F40">
        <w:t xml:space="preserve">]" </w:t>
      </w:r>
    </w:p>
    <w:p w14:paraId="6294B495" w14:textId="77777777" w:rsidR="00F422D3" w:rsidRPr="00B42F40" w:rsidRDefault="00F422D3" w:rsidP="00B42F40">
      <w:pPr>
        <w:pStyle w:val="Textbezodsazen"/>
      </w:pPr>
      <w:r w:rsidRPr="00B42F40">
        <w:t>zastoupena: "[</w:t>
      </w:r>
      <w:r w:rsidRPr="00B42F40">
        <w:rPr>
          <w:highlight w:val="yellow"/>
        </w:rPr>
        <w:t xml:space="preserve">VLOŽÍ </w:t>
      </w:r>
      <w:r w:rsidR="00AF4519">
        <w:rPr>
          <w:highlight w:val="yellow"/>
        </w:rPr>
        <w:t>DODAVATEL</w:t>
      </w:r>
      <w:r w:rsidRPr="00B42F40">
        <w:t xml:space="preserve">]" </w:t>
      </w:r>
    </w:p>
    <w:p w14:paraId="7DE0B4B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30826CC2" w14:textId="77777777" w:rsidR="00F422D3" w:rsidRPr="00B42F40" w:rsidRDefault="006F5F96" w:rsidP="00B42F40">
      <w:pPr>
        <w:pStyle w:val="Textbezodsazen"/>
      </w:pPr>
      <w:r w:rsidRPr="00B42F40">
        <w:t>"[</w:t>
      </w:r>
      <w:r w:rsidRPr="00B42F40">
        <w:rPr>
          <w:highlight w:val="yellow"/>
        </w:rPr>
        <w:t xml:space="preserve">VLOŽÍ </w:t>
      </w:r>
      <w:r w:rsidR="00AF4519">
        <w:rPr>
          <w:highlight w:val="yellow"/>
        </w:rPr>
        <w:t>DODAVATEL</w:t>
      </w:r>
      <w:r w:rsidRPr="00B42F40">
        <w:t>]"</w:t>
      </w:r>
    </w:p>
    <w:p w14:paraId="16932E03"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2758F345"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1A79712A" w14:textId="77777777"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 xml:space="preserve">, 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p>
    <w:p w14:paraId="3FF71C98"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0610BFE0" w14:textId="77777777"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Arial"/>
        </w:rPr>
        <w:t>,</w:t>
      </w:r>
    </w:p>
    <w:p w14:paraId="4B9DA0E2"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7931D3E4" w14:textId="77777777" w:rsid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14:paraId="079AD136"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5958B000" w14:textId="77777777" w:rsidR="006F5F96" w:rsidRP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14:paraId="3A64D05C"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489A238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AF4519">
        <w:rPr>
          <w:rStyle w:val="Tun"/>
          <w:highlight w:val="yellow"/>
        </w:rPr>
        <w:t>DODAVATEL</w:t>
      </w:r>
      <w:r w:rsidRPr="00B42F40">
        <w:rPr>
          <w:rStyle w:val="Tun"/>
        </w:rPr>
        <w:t>]</w:t>
      </w:r>
      <w:r w:rsidRPr="00B42F40">
        <w:t xml:space="preserve">" </w:t>
      </w:r>
    </w:p>
    <w:p w14:paraId="5C51BE2B" w14:textId="77777777" w:rsidR="006F5F96" w:rsidRDefault="006F5F96" w:rsidP="00B42F40">
      <w:pPr>
        <w:pStyle w:val="Textbezodsazen"/>
      </w:pPr>
    </w:p>
    <w:p w14:paraId="46F96671"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r>
        <w:t>ust.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68DBC953"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2C771E8" w14:textId="77777777" w:rsidR="00F91101" w:rsidRDefault="00F91101" w:rsidP="00106CD8">
      <w:pPr>
        <w:pStyle w:val="Textbezodsazen"/>
        <w:rPr>
          <w:b/>
        </w:rPr>
      </w:pPr>
    </w:p>
    <w:p w14:paraId="4869BBAE" w14:textId="77777777" w:rsidR="00F91101" w:rsidRPr="007F2FC8" w:rsidRDefault="00F91101" w:rsidP="007F2FC8">
      <w:pPr>
        <w:pStyle w:val="Nadpis1-1"/>
      </w:pPr>
      <w:r w:rsidRPr="007F2FC8">
        <w:t>PŘEDMĚT SMLOUVY</w:t>
      </w:r>
    </w:p>
    <w:p w14:paraId="1B51D95B" w14:textId="77777777" w:rsidR="00F91101" w:rsidRDefault="009222E1" w:rsidP="006A54C3">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6A54C3" w:rsidRPr="006A54C3">
        <w:rPr>
          <w:rFonts w:ascii="Verdana" w:hAnsi="Verdana" w:cs="Calibri"/>
          <w:b/>
        </w:rPr>
        <w:t>Výstavba odbočky Rajhrad</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p>
    <w:p w14:paraId="2E0C350D" w14:textId="77777777" w:rsidR="00F91101" w:rsidRPr="005C7EED" w:rsidRDefault="00F91101" w:rsidP="00C02F8B">
      <w:pPr>
        <w:pStyle w:val="Text1-1"/>
      </w:pPr>
      <w:r w:rsidRPr="005C7EED">
        <w:t>Koordinátor BOZP je povinen vykonávat v souladu se zákonem č.</w:t>
      </w:r>
      <w:r w:rsidR="0016651F">
        <w:t> </w:t>
      </w:r>
      <w:r w:rsidRPr="005C7EED">
        <w:t>309/2006 Sb. a nařízením vlády č. 591/2006 Sb. zejména tyto činnosti:</w:t>
      </w:r>
    </w:p>
    <w:p w14:paraId="255C0805"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6AC688E"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2F33E707"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7532D068"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39720FF5" w14:textId="77777777"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67DAEC50" w14:textId="77777777"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 xml:space="preserve">koordinovat spolupráci zhotovitelů a poddodavatelů nebo osob jimi pověřených při přijímání opatření k zajištění BOZP se zřetelem na povahu stavby a na všeobecné zásady prevence rizik a činnosti prováděné na staveništi současně popřípadě v těsné </w:t>
      </w:r>
      <w:r w:rsidRPr="005C7EED">
        <w:rPr>
          <w:rFonts w:ascii="Verdana" w:hAnsi="Verdana" w:cs="Calibri"/>
          <w:color w:val="000000"/>
        </w:rPr>
        <w:lastRenderedPageBreak/>
        <w:t>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54A8AFBF"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66B27CC"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37E2AF27" w14:textId="77777777"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0E66302E" w14:textId="77777777"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0153135B" w14:textId="77777777"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6B1A37D6"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14:paraId="67DD0C45" w14:textId="77777777"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262C9E4A" w14:textId="77777777"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18C153F4" w14:textId="77777777"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4BBE6DAA" w14:textId="77777777"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14:paraId="6381EB2C"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14:paraId="0A27DDB7"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36716A15"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37FF6EBD"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5D480A98"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14:paraId="2FCB636E"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28B23041"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56F1F76B"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14:paraId="1BAD9A7E" w14:textId="77777777"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14:paraId="6E0C8659" w14:textId="77777777"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718AF579"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14:paraId="7AF80795" w14:textId="77777777"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1847DD3C" w14:textId="77777777"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14:paraId="17FF1540"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14:paraId="2FDEF28C" w14:textId="77777777"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170BA47A" w14:textId="77777777"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34B197F7" w14:textId="77777777"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1C1FA8B0"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14:paraId="05972622"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129E90B0"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68217B77"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678A61AA"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42D1A401"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7F8D8DC1"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14:paraId="74842BAE"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14:paraId="0D8CBB1C" w14:textId="77777777" w:rsidR="00F91101" w:rsidRPr="007F2FC8" w:rsidRDefault="00F91101" w:rsidP="007F2FC8">
      <w:pPr>
        <w:pStyle w:val="Nadpis1-1"/>
      </w:pPr>
      <w:r w:rsidRPr="007F2FC8">
        <w:t>PRÁVA A POVINNOSTI KOORDINÁTORA BOZP</w:t>
      </w:r>
    </w:p>
    <w:p w14:paraId="6AF2CF40" w14:textId="77777777"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14:paraId="0005BF4B" w14:textId="77777777"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7788493B"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14:paraId="426E43FC"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9A324F" w:rsidRPr="0016651F">
        <w:rPr>
          <w:rFonts w:cs="Tahoma"/>
        </w:rPr>
        <w:t>"[</w:t>
      </w:r>
      <w:r w:rsidR="009A324F" w:rsidRPr="0016651F">
        <w:rPr>
          <w:rFonts w:cs="Tahoma"/>
          <w:highlight w:val="yellow"/>
        </w:rPr>
        <w:t xml:space="preserve">VLOŽÍ </w:t>
      </w:r>
      <w:r w:rsidR="00AF4519">
        <w:rPr>
          <w:rFonts w:cs="Tahoma"/>
          <w:highlight w:val="yellow"/>
        </w:rPr>
        <w:t>DODAVATEL</w:t>
      </w:r>
      <w:r w:rsidR="009A324F" w:rsidRPr="0016651F">
        <w:rPr>
          <w:rFonts w:cs="Tahoma"/>
        </w:rPr>
        <w:t>]"</w:t>
      </w:r>
      <w:r w:rsidRPr="0016651F">
        <w:rPr>
          <w:rFonts w:cs="Tahoma"/>
          <w:bCs/>
        </w:rPr>
        <w:t>;</w:t>
      </w:r>
    </w:p>
    <w:p w14:paraId="1B330360" w14:textId="77777777" w:rsidR="00F91101"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Pr>
          <w:rFonts w:cs="Tahoma"/>
        </w:rPr>
        <w:t>Projektová</w:t>
      </w:r>
      <w:r w:rsidR="00F91101" w:rsidRPr="0016651F">
        <w:rPr>
          <w:rFonts w:cs="Tahoma"/>
        </w:rPr>
        <w:t xml:space="preserve"> dokumentace stavby;</w:t>
      </w:r>
    </w:p>
    <w:p w14:paraId="0F1531C6" w14:textId="77777777" w:rsidR="00DC1143" w:rsidRPr="0016651F"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966487">
        <w:rPr>
          <w:rFonts w:ascii="Verdana" w:hAnsi="Verdana" w:cs="Calibri"/>
        </w:rPr>
        <w:lastRenderedPageBreak/>
        <w:t>Plán BOZP, přehled právních předpisů BOZP vztahujících se ke stavbě, Manuál údržby stavby</w:t>
      </w:r>
      <w:r>
        <w:rPr>
          <w:rFonts w:ascii="Verdana" w:hAnsi="Verdana" w:cs="Calibri"/>
        </w:rPr>
        <w:t>;</w:t>
      </w:r>
    </w:p>
    <w:p w14:paraId="3B233FBD"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14:paraId="52510216"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14:paraId="08C9EA53" w14:textId="77777777"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452F2DF2" w14:textId="77777777" w:rsidR="00F91101" w:rsidRPr="005C7EED" w:rsidRDefault="00F91101" w:rsidP="007F2FC8">
      <w:pPr>
        <w:pStyle w:val="Text1-1"/>
      </w:pPr>
      <w:r w:rsidRPr="005C7EED">
        <w:t>Koordinátor BOZP se v</w:t>
      </w:r>
      <w:r w:rsidR="0016651F">
        <w:t xml:space="preserve"> </w:t>
      </w:r>
      <w:r w:rsidRPr="005C7EED">
        <w:t xml:space="preserve">souladu interním předpisem Zam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3E0274CE" w14:textId="77777777"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14:paraId="7F47DF25" w14:textId="77777777"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03488641" w14:textId="77777777"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1053302D" w14:textId="77777777"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14:paraId="626BE98B" w14:textId="77777777"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14:paraId="60EB5701" w14:textId="77777777"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3F75B594" w14:textId="77777777"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14:paraId="21C3BE0B" w14:textId="77777777" w:rsidR="00F91101" w:rsidRPr="005C7EED" w:rsidRDefault="00F91101" w:rsidP="007F2FC8">
      <w:pPr>
        <w:pStyle w:val="Text1-1"/>
      </w:pPr>
      <w:r w:rsidRPr="005C7EED">
        <w:t>Koordinátor BOZP si je vědom skutečnosti, že nemá pravomoc zastavit stavbu.</w:t>
      </w:r>
    </w:p>
    <w:p w14:paraId="6D5E6637" w14:textId="77777777" w:rsidR="00F91101" w:rsidRPr="005C7EED" w:rsidRDefault="00F91101" w:rsidP="007F2FC8">
      <w:pPr>
        <w:pStyle w:val="Text1-1"/>
      </w:pPr>
      <w:r w:rsidRPr="005C7EED">
        <w:t>Koordinátor BOZP plně ručí za kvalitu plánu BOZP po dobu platnosti této smlouvy.</w:t>
      </w:r>
    </w:p>
    <w:p w14:paraId="59842AFD" w14:textId="77777777"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14:paraId="3E72120A" w14:textId="77777777"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w:t>
      </w:r>
      <w:r w:rsidRPr="005C7EED">
        <w:lastRenderedPageBreak/>
        <w:t xml:space="preserve">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392AD337" w14:textId="77777777"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3AF5A6B1" w14:textId="77777777" w:rsidR="00F91101" w:rsidRPr="007F2FC8" w:rsidRDefault="00F91101" w:rsidP="007F2FC8">
      <w:pPr>
        <w:pStyle w:val="Nadpis1-1"/>
      </w:pPr>
      <w:r w:rsidRPr="007F2FC8">
        <w:t>CENA A PLATEBNÍ PODMÍNKY</w:t>
      </w:r>
    </w:p>
    <w:p w14:paraId="7D08B99A" w14:textId="77777777"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14:paraId="52C538F6"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9A324F" w:rsidRPr="00B42F40">
        <w:t>"[</w:t>
      </w:r>
      <w:r w:rsidR="009A324F" w:rsidRPr="00B42F40">
        <w:rPr>
          <w:highlight w:val="yellow"/>
        </w:rPr>
        <w:t xml:space="preserve">VLOŽÍ </w:t>
      </w:r>
      <w:r w:rsidR="00AF4519">
        <w:rPr>
          <w:highlight w:val="yellow"/>
        </w:rPr>
        <w:t>DODAVATEL</w:t>
      </w:r>
      <w:r w:rsidR="009A324F" w:rsidRPr="00B42F40">
        <w:t>]"</w:t>
      </w:r>
      <w:r w:rsidRPr="005C7EED">
        <w:rPr>
          <w:rFonts w:ascii="Verdana" w:hAnsi="Verdana" w:cs="Calibri"/>
        </w:rPr>
        <w:t xml:space="preserve"> Kč</w:t>
      </w:r>
    </w:p>
    <w:p w14:paraId="7327247C" w14:textId="77777777" w:rsidR="00F91101" w:rsidRPr="005C7EED" w:rsidRDefault="00F91101" w:rsidP="009A324F">
      <w:pPr>
        <w:tabs>
          <w:tab w:val="right" w:leader="dot" w:pos="7371"/>
        </w:tabs>
        <w:spacing w:before="120"/>
        <w:ind w:left="737"/>
        <w:rPr>
          <w:rFonts w:ascii="Verdana" w:hAnsi="Verdana" w:cs="Arial"/>
        </w:rPr>
      </w:pPr>
      <w:r w:rsidRPr="005C7EED">
        <w:rPr>
          <w:rFonts w:ascii="Verdana" w:hAnsi="Verdana" w:cs="Arial"/>
        </w:rPr>
        <w:t xml:space="preserve">(Celková cena slovy: </w:t>
      </w:r>
      <w:r w:rsidR="009A324F" w:rsidRPr="00B42F40">
        <w:t>"[</w:t>
      </w:r>
      <w:r w:rsidR="009A324F" w:rsidRPr="00B42F40">
        <w:rPr>
          <w:highlight w:val="yellow"/>
        </w:rPr>
        <w:t xml:space="preserve">VLOŽÍ </w:t>
      </w:r>
      <w:r w:rsidR="00AF4519">
        <w:rPr>
          <w:highlight w:val="yellow"/>
        </w:rPr>
        <w:t>DODAVATEL</w:t>
      </w:r>
      <w:r w:rsidR="009A324F" w:rsidRPr="00B42F40">
        <w:t>]"</w:t>
      </w:r>
      <w:r w:rsidR="009A324F">
        <w:t xml:space="preserve"> </w:t>
      </w:r>
      <w:r w:rsidRPr="005C7EED">
        <w:rPr>
          <w:rFonts w:ascii="Verdana" w:hAnsi="Verdana" w:cs="Arial"/>
        </w:rPr>
        <w:t>korun českých bez DPH)</w:t>
      </w:r>
    </w:p>
    <w:p w14:paraId="3FAF9133" w14:textId="77777777" w:rsidR="00F91101" w:rsidRPr="005C7EED" w:rsidRDefault="00F91101" w:rsidP="00E40651">
      <w:pPr>
        <w:spacing w:before="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4D621796" w14:textId="77777777"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72FA8F6" w14:textId="77777777"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0A71CC8C" w14:textId="77777777"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p>
    <w:p w14:paraId="4AC0CEE8" w14:textId="77777777" w:rsidR="00F91101" w:rsidRPr="005C7EED" w:rsidRDefault="00F91101" w:rsidP="007F2FC8">
      <w:pPr>
        <w:pStyle w:val="Text1-1"/>
      </w:pPr>
      <w:r w:rsidRPr="005C7EED">
        <w:t>Koordinátor BOZP je povinen snížit cenu o položky uvedené v cenové nabídce koordinátora BOZP, které nebudou vykonány (méněpráce).</w:t>
      </w:r>
    </w:p>
    <w:p w14:paraId="61CE6F06" w14:textId="77777777" w:rsidR="00F91101" w:rsidRPr="005C7EED" w:rsidRDefault="00F91101" w:rsidP="007F2FC8">
      <w:pPr>
        <w:pStyle w:val="Text1-1"/>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478623BA" w14:textId="77777777"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14:paraId="00157BA7" w14:textId="77777777"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53356A6B" w14:textId="77777777" w:rsidR="00F91101" w:rsidRPr="005C7EED" w:rsidRDefault="00F91101" w:rsidP="009A324F">
      <w:pPr>
        <w:pStyle w:val="Text1-1"/>
      </w:pPr>
      <w:r w:rsidRPr="005C7EED">
        <w:lastRenderedPageBreak/>
        <w:t xml:space="preserve">Na daňových dokladech bude </w:t>
      </w:r>
      <w:r w:rsidR="009222E1">
        <w:t>Objednatel</w:t>
      </w:r>
      <w:r w:rsidRPr="005C7EED">
        <w:t xml:space="preserve"> uváděn takto:</w:t>
      </w:r>
    </w:p>
    <w:p w14:paraId="43405FEB"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17AC81B5"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4FF8AD3B"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121A9E48"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2236EE93" w14:textId="77777777"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14:paraId="306B3CA5" w14:textId="77777777"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14:paraId="1D02451C" w14:textId="77777777" w:rsidR="00F91101" w:rsidRPr="005C7EED" w:rsidRDefault="00F91101" w:rsidP="007F2FC8">
      <w:pPr>
        <w:pStyle w:val="Text1-1"/>
      </w:pPr>
      <w:r w:rsidRPr="005C7EED">
        <w:t>Finanční prostředky poskytované na základě této smlouvy koordinátorovi BOZP nemohou být předmětem výkonu práv třetích osob.</w:t>
      </w:r>
    </w:p>
    <w:p w14:paraId="7B21FB5D" w14:textId="77777777" w:rsidR="00F91101" w:rsidRPr="004C64C5" w:rsidRDefault="00F91101" w:rsidP="004C64C5">
      <w:pPr>
        <w:pStyle w:val="Nadpis1-1"/>
      </w:pPr>
      <w:r w:rsidRPr="004C64C5">
        <w:t>DOBA PLNĚNÍ A UKONČENÍ SMLOUVY</w:t>
      </w:r>
    </w:p>
    <w:p w14:paraId="61B527D4" w14:textId="77777777" w:rsidR="00F91101" w:rsidRPr="005C7EED" w:rsidRDefault="00F91101" w:rsidP="009A324F">
      <w:pPr>
        <w:pStyle w:val="Text1-2"/>
        <w:tabs>
          <w:tab w:val="clear" w:pos="1474"/>
        </w:tabs>
        <w:ind w:left="737"/>
      </w:pPr>
      <w:r w:rsidRPr="005C7EED">
        <w:t>Zahájení výkonu činnosti: bezodkladně po nabytí účinnosti této smlouvy.</w:t>
      </w:r>
    </w:p>
    <w:p w14:paraId="7DC5D265" w14:textId="77777777" w:rsidR="00F91101" w:rsidRPr="005C7EED" w:rsidRDefault="00F91101" w:rsidP="00DC1143">
      <w:pPr>
        <w:pStyle w:val="Text1-2"/>
        <w:tabs>
          <w:tab w:val="clear" w:pos="1474"/>
        </w:tabs>
        <w:ind w:left="737"/>
      </w:pPr>
      <w:r w:rsidRPr="005C7EED">
        <w:t xml:space="preserve">Ukončení výkonu </w:t>
      </w:r>
      <w:r w:rsidRPr="008A22A0">
        <w:t xml:space="preserve">činnosti: do </w:t>
      </w:r>
      <w:r w:rsidR="006A54C3" w:rsidRPr="008A22A0">
        <w:rPr>
          <w:rFonts w:cs="Arial"/>
          <w:b/>
        </w:rPr>
        <w:t xml:space="preserve">11 </w:t>
      </w:r>
      <w:r w:rsidRPr="008A22A0">
        <w:rPr>
          <w:b/>
        </w:rPr>
        <w:t>měsíců</w:t>
      </w:r>
      <w:r w:rsidRPr="008A22A0">
        <w:t xml:space="preserve"> ode dne</w:t>
      </w:r>
      <w:r w:rsidRPr="005C7EED">
        <w:t xml:space="preserve"> zahájení stavebních prací na předmětné stavbě, kdy je předpokládáno ukončení stavebních prací.</w:t>
      </w:r>
    </w:p>
    <w:p w14:paraId="2925597D" w14:textId="77777777"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18E6E05D" w14:textId="77777777"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6C39FBFE" w14:textId="77777777"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07851F8F" w14:textId="77777777" w:rsidR="00F91101" w:rsidRPr="004C64C5" w:rsidRDefault="00F91101" w:rsidP="004C64C5">
      <w:pPr>
        <w:pStyle w:val="Nadpis1-1"/>
      </w:pPr>
      <w:r w:rsidRPr="004C64C5">
        <w:t>OSTATNÍ UJEDNÁNÍ</w:t>
      </w:r>
    </w:p>
    <w:p w14:paraId="1918742A" w14:textId="77777777"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5A2D201C" w14:textId="77777777"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w:t>
      </w:r>
      <w:r w:rsidRPr="005C7EED">
        <w:lastRenderedPageBreak/>
        <w:t xml:space="preserve">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1035BC80" w14:textId="77777777" w:rsidR="00F91101" w:rsidRPr="005C7EED" w:rsidRDefault="00F91101" w:rsidP="004C64C5">
      <w:pPr>
        <w:pStyle w:val="Text1-1"/>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788D244F" w14:textId="77777777" w:rsidR="00F91101" w:rsidRPr="004C64C5" w:rsidRDefault="00F91101" w:rsidP="004C64C5">
      <w:pPr>
        <w:pStyle w:val="Nadpis1-1"/>
      </w:pPr>
      <w:r w:rsidRPr="004C64C5">
        <w:t>SMLUVNÍ POKUTY A ÚROK Z PRODLENÍ</w:t>
      </w:r>
    </w:p>
    <w:p w14:paraId="59B6D22D" w14:textId="77777777"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55A9DC57" w14:textId="77777777" w:rsidR="00F91101" w:rsidRPr="005C7EED" w:rsidRDefault="00F91101" w:rsidP="004C64C5">
      <w:pPr>
        <w:pStyle w:val="Text1-1"/>
      </w:pPr>
      <w:r w:rsidRPr="005C7EED">
        <w:t xml:space="preserve">Koordinátor BOZP se zavazuje uhradit </w:t>
      </w:r>
      <w:r w:rsidR="009222E1">
        <w:t>Objednatel</w:t>
      </w:r>
      <w:r w:rsidRPr="005C7EED">
        <w:t>i smluvní pokutu:</w:t>
      </w:r>
    </w:p>
    <w:p w14:paraId="7076E732"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za nesplnění dílčích termínů stanovených v čl. </w:t>
      </w:r>
      <w:r w:rsidR="007D77B4">
        <w:rPr>
          <w:rFonts w:ascii="Verdana" w:hAnsi="Verdana" w:cs="Calibri"/>
        </w:rPr>
        <w:t>4</w:t>
      </w:r>
      <w:r w:rsidRPr="005C7EED">
        <w:rPr>
          <w:rFonts w:ascii="Verdana" w:hAnsi="Verdana" w:cs="Calibri"/>
        </w:rPr>
        <w:t xml:space="preserve">, odst.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p>
    <w:p w14:paraId="1C905118"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p>
    <w:p w14:paraId="6783B6CB"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w:t>
      </w:r>
      <w:r w:rsidRPr="005C7EED">
        <w:rPr>
          <w:rFonts w:ascii="Verdana" w:hAnsi="Verdana" w:cs="Calibri"/>
          <w:color w:val="000000"/>
        </w:rPr>
        <w:t xml:space="preserve">2.000 Kč </w:t>
      </w:r>
      <w:r w:rsidRPr="005C7EED">
        <w:rPr>
          <w:rFonts w:ascii="Verdana" w:hAnsi="Verdana" w:cs="Calibri"/>
        </w:rPr>
        <w:t>za každé jednotlivé nesplnění jiných závazků a povinností dle této smlouvy,</w:t>
      </w:r>
    </w:p>
    <w:p w14:paraId="430888F9"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50 % sjednané ceny dle této smlouvy v případě nepředložení dokladů dle čl. </w:t>
      </w:r>
      <w:r w:rsidR="007D77B4">
        <w:rPr>
          <w:rFonts w:ascii="Verdana" w:hAnsi="Verdana" w:cs="Calibri"/>
        </w:rPr>
        <w:t>2</w:t>
      </w:r>
      <w:r w:rsidRPr="005C7EED">
        <w:rPr>
          <w:rFonts w:ascii="Verdana" w:hAnsi="Verdana" w:cs="Calibri"/>
        </w:rPr>
        <w:t xml:space="preserve">, odst.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p>
    <w:p w14:paraId="397BA2A2" w14:textId="77777777" w:rsidR="00F91101" w:rsidRPr="004C64C5"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em nejpozději do 60-ti dnů od vzniku události.</w:t>
      </w:r>
    </w:p>
    <w:p w14:paraId="571AE316" w14:textId="77777777"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3D86B2B6" w14:textId="77777777" w:rsidR="00F91101" w:rsidRPr="004C64C5" w:rsidRDefault="00F91101" w:rsidP="004C64C5">
      <w:pPr>
        <w:pStyle w:val="Nadpis1-1"/>
      </w:pPr>
      <w:r w:rsidRPr="004C64C5">
        <w:t>KONTROLY A AUDITY</w:t>
      </w:r>
    </w:p>
    <w:p w14:paraId="7382C349" w14:textId="77777777"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 xml:space="preserve">em, jím pověřenou osobou či kontrolním orgánem určený postup a metodiku </w:t>
      </w:r>
      <w:r w:rsidRPr="005C7EED">
        <w:lastRenderedPageBreak/>
        <w:t>kontroly, zejména postupy, které jsou stanoveny v předpisech Evropského společenství pro ochranu finančních zájmů Evropských společenství proti zpronevěře a jiným nesrovnalostem.</w:t>
      </w:r>
    </w:p>
    <w:p w14:paraId="7A8AB92F" w14:textId="77777777"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36EF2F0B" w14:textId="77777777"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10EC934A" w14:textId="77777777"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5EDB2CA3" w14:textId="77777777" w:rsidR="00F91101" w:rsidRPr="004C64C5" w:rsidRDefault="00F91101" w:rsidP="004C64C5">
      <w:pPr>
        <w:pStyle w:val="Nadpis1-1"/>
      </w:pPr>
      <w:r w:rsidRPr="004C64C5">
        <w:t>ZÁVĚREČNÁ USTANOVENÍ</w:t>
      </w:r>
    </w:p>
    <w:p w14:paraId="194C503E" w14:textId="77777777" w:rsidR="00095319" w:rsidRPr="00095319" w:rsidRDefault="00095319" w:rsidP="004C64C5">
      <w:pPr>
        <w:pStyle w:val="Text1-1"/>
      </w:pPr>
      <w:r w:rsidRPr="005D359B">
        <w:rPr>
          <w:rFonts w:ascii="Verdana" w:hAnsi="Verdana"/>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w:t>
      </w:r>
    </w:p>
    <w:p w14:paraId="1FAF2B00" w14:textId="77777777" w:rsidR="00F91101" w:rsidRPr="005C7EED" w:rsidRDefault="00F91101" w:rsidP="004C64C5">
      <w:pPr>
        <w:pStyle w:val="Text1-1"/>
      </w:pPr>
      <w:r w:rsidRPr="005C7EED">
        <w:t>Pokud není v této smlouvě stanoveno jinak, platí pro právní vztahy z ní vyplývající příslušná ustanovení zákona č. 89/2012 Sb., občanského zákoníku a dalších příslušných právních předpisů České republiky.</w:t>
      </w:r>
    </w:p>
    <w:p w14:paraId="1E1155A0" w14:textId="77777777"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14:paraId="1A0E9E90" w14:textId="77777777" w:rsidR="00F91101" w:rsidRPr="005C7EED" w:rsidRDefault="00F91101" w:rsidP="004C64C5">
      <w:pPr>
        <w:pStyle w:val="Text1-1"/>
      </w:pPr>
      <w:r w:rsidRPr="005C7EED">
        <w:t>Tato smlouva je vyhotovena v písemné formě, v listinné podobě, s podpisy všech účastníků na téže listině.</w:t>
      </w:r>
    </w:p>
    <w:p w14:paraId="3DE5C012" w14:textId="77777777"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 xml:space="preserve">o registru smluv, ve znění pozdějších předpisů (dále jen „ZRS“), berou smluvní </w:t>
      </w:r>
      <w:r w:rsidRPr="005C7EED">
        <w:lastRenderedPageBreak/>
        <w:t>strany na vědomí, že tato smlouva bude v registru smluv uveřejněna. V případě uveřejnění smlouvy v registru smluv současně platí následující ustanovení.</w:t>
      </w:r>
    </w:p>
    <w:p w14:paraId="32065080"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374B0FCC"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55A9E20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150BCA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4161F62F"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662E46CF" w14:textId="77777777"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185F55F5" w14:textId="77777777" w:rsidR="00F91101" w:rsidRPr="005C7EED" w:rsidRDefault="00F91101" w:rsidP="004C64C5">
      <w:pPr>
        <w:pStyle w:val="Text1-1"/>
      </w:pPr>
      <w:r w:rsidRPr="005C7EED">
        <w:t>Tuto smlouvu je možné měnit, doplňovat nebo rušit pouze v téže formě, v jaké byla tato smlouva uzavřena, nebo ve formě přísnější.</w:t>
      </w:r>
    </w:p>
    <w:p w14:paraId="1C715AEB" w14:textId="77777777"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43B9A4B7" w14:textId="77777777"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43F0D4ED" w14:textId="77777777" w:rsidR="00F91101" w:rsidRPr="005C7EED" w:rsidRDefault="00F91101" w:rsidP="004C64C5">
      <w:pPr>
        <w:pStyle w:val="Text1-1"/>
      </w:pPr>
      <w:r w:rsidRPr="005C7EED">
        <w:lastRenderedPageBreak/>
        <w:t>Smluvní strany podpisem této smlouvy vylučují, že se při právním styku mezi smluvními stranami přihlíží k obchodním zvyklostem. Obchodní zvyklosti tak nemají přednost před ustanoveními zákona dle § 558 odst. 2 občanského zákoníku.</w:t>
      </w:r>
    </w:p>
    <w:p w14:paraId="092556C7" w14:textId="77777777" w:rsidR="00F91101" w:rsidRPr="005C7EED" w:rsidRDefault="00F91101" w:rsidP="004C64C5">
      <w:pPr>
        <w:pStyle w:val="Text1-1"/>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14:paraId="787EB920" w14:textId="77777777"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3091009B" w14:textId="77777777"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5D0F713" w14:textId="77777777"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7CA379A7" w14:textId="77777777" w:rsidR="00F91101" w:rsidRPr="005C7EED" w:rsidRDefault="00F91101" w:rsidP="004C64C5">
      <w:pPr>
        <w:pStyle w:val="Text1-1"/>
      </w:pPr>
      <w:r w:rsidRPr="005C7EED">
        <w:t xml:space="preserve">Tato smlouva je vyhotovena ve </w:t>
      </w:r>
      <w:r w:rsidR="009A324F" w:rsidRPr="00342DC7">
        <w:rPr>
          <w:highlight w:val="yellow"/>
        </w:rPr>
        <w:t xml:space="preserve">„[VLOŽÍ </w:t>
      </w:r>
      <w:r w:rsidR="00AF4519">
        <w:rPr>
          <w:highlight w:val="yellow"/>
        </w:rPr>
        <w:t>DODAVATEL</w:t>
      </w:r>
      <w:r w:rsidR="009A324F" w:rsidRPr="00342DC7">
        <w:rPr>
          <w:highlight w:val="yellow"/>
        </w:rPr>
        <w:t>]“</w:t>
      </w:r>
      <w:r w:rsidRPr="005C7EED" w:rsidDel="007D5832">
        <w:t xml:space="preserve"> </w:t>
      </w:r>
      <w:r w:rsidRPr="005C7EED">
        <w:t xml:space="preserve">vyhotoveních, z nichž </w:t>
      </w:r>
      <w:r w:rsidR="009222E1">
        <w:t>Objednatel</w:t>
      </w:r>
      <w:r w:rsidRPr="005C7EED">
        <w:t xml:space="preserve"> obdrží dvě vyhotovení a koordinátor BOZP obdrží </w:t>
      </w:r>
      <w:r w:rsidR="009A324F" w:rsidRPr="00342DC7">
        <w:rPr>
          <w:highlight w:val="yellow"/>
        </w:rPr>
        <w:t xml:space="preserve">„[VLOŽÍ </w:t>
      </w:r>
      <w:r w:rsidR="00AF4519">
        <w:rPr>
          <w:highlight w:val="yellow"/>
        </w:rPr>
        <w:t>DODAVATEL</w:t>
      </w:r>
      <w:r w:rsidR="009A324F" w:rsidRPr="00342DC7">
        <w:rPr>
          <w:highlight w:val="yellow"/>
        </w:rPr>
        <w:t>]“</w:t>
      </w:r>
      <w:r w:rsidRPr="005C7EED">
        <w:rPr>
          <w:bCs/>
        </w:rPr>
        <w:t xml:space="preserve"> </w:t>
      </w:r>
      <w:r w:rsidRPr="005C7EED">
        <w:t>vyhotovení.</w:t>
      </w:r>
    </w:p>
    <w:p w14:paraId="267EEF22" w14:textId="77777777"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14:paraId="6EA8C1BE"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B1D806C" w14:textId="77777777" w:rsidR="007D77B4" w:rsidRDefault="007D77B4" w:rsidP="009F0867">
      <w:pPr>
        <w:pStyle w:val="Textbezodsazen"/>
      </w:pPr>
    </w:p>
    <w:p w14:paraId="15D48661"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1533F43C" w14:textId="77777777"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14:paraId="052D4FBB" w14:textId="77777777" w:rsidR="00F422D3" w:rsidRDefault="00F422D3" w:rsidP="009F0867">
      <w:pPr>
        <w:pStyle w:val="Textbezodsazen"/>
      </w:pPr>
    </w:p>
    <w:p w14:paraId="365879AC" w14:textId="77777777" w:rsidR="00F422D3" w:rsidRDefault="00F422D3" w:rsidP="009F0867">
      <w:pPr>
        <w:pStyle w:val="Textbezodsazen"/>
      </w:pPr>
    </w:p>
    <w:p w14:paraId="7B4092EC" w14:textId="77777777" w:rsidR="00F422D3" w:rsidRDefault="00F422D3" w:rsidP="009F0867">
      <w:pPr>
        <w:pStyle w:val="Textbezodsazen"/>
      </w:pPr>
      <w:r>
        <w:t>……………………………</w:t>
      </w:r>
      <w:r w:rsidR="00342DC7">
        <w:t>…….</w:t>
      </w:r>
      <w:r>
        <w:t>…………</w:t>
      </w:r>
      <w:r>
        <w:tab/>
      </w:r>
      <w:r>
        <w:tab/>
      </w:r>
      <w:r>
        <w:tab/>
      </w:r>
      <w:r>
        <w:tab/>
        <w:t>………………………</w:t>
      </w:r>
      <w:r w:rsidR="00342DC7">
        <w:t>….</w:t>
      </w:r>
      <w:r>
        <w:t>……………….</w:t>
      </w:r>
    </w:p>
    <w:p w14:paraId="775166F6"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14:paraId="08E7D5B2"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14:paraId="40FDB78D" w14:textId="77777777" w:rsidR="00342DC7" w:rsidRDefault="00342DC7" w:rsidP="00342DC7">
      <w:pPr>
        <w:pStyle w:val="Textbezodsazen"/>
        <w:spacing w:after="0"/>
      </w:pPr>
      <w:r>
        <w:t>Správa železni</w:t>
      </w:r>
      <w:r w:rsidR="00D74633">
        <w:t>c</w:t>
      </w:r>
      <w:r>
        <w:t>, státní organizace</w:t>
      </w:r>
    </w:p>
    <w:p w14:paraId="6077644D" w14:textId="77777777" w:rsidR="00F422D3" w:rsidRDefault="00F422D3" w:rsidP="009F0867">
      <w:pPr>
        <w:pStyle w:val="Textbezodsazen"/>
      </w:pPr>
    </w:p>
    <w:p w14:paraId="5F4FD422" w14:textId="77777777" w:rsidR="00F422D3" w:rsidRDefault="00F422D3" w:rsidP="009F0867">
      <w:pPr>
        <w:pStyle w:val="Textbezodsazen"/>
      </w:pPr>
    </w:p>
    <w:p w14:paraId="148A075A" w14:textId="77777777" w:rsidR="00F422D3" w:rsidRDefault="00F422D3" w:rsidP="009F0867">
      <w:pPr>
        <w:pStyle w:val="Textbezodsazen"/>
      </w:pPr>
    </w:p>
    <w:p w14:paraId="0E48C9DC" w14:textId="77777777"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14:paraId="1974BF50" w14:textId="77777777" w:rsidR="00E901A3" w:rsidRDefault="00E901A3" w:rsidP="009F0867">
      <w:pPr>
        <w:pStyle w:val="Textbezodsazen"/>
      </w:pPr>
    </w:p>
    <w:p w14:paraId="2EDC10FE" w14:textId="77777777" w:rsidR="00E901A3" w:rsidRDefault="00E901A3" w:rsidP="009F0867">
      <w:pPr>
        <w:pStyle w:val="Textbezodsazen"/>
      </w:pPr>
    </w:p>
    <w:p w14:paraId="4B84AB34" w14:textId="77777777" w:rsidR="00CB4F6D" w:rsidRDefault="00CB4F6D" w:rsidP="0016651F">
      <w:pPr>
        <w:sectPr w:rsidR="00CB4F6D" w:rsidSect="004D09FB">
          <w:headerReference w:type="default" r:id="rId11"/>
          <w:footerReference w:type="default" r:id="rId12"/>
          <w:headerReference w:type="first" r:id="rId13"/>
          <w:pgSz w:w="11906" w:h="16838" w:code="9"/>
          <w:pgMar w:top="1049" w:right="1134" w:bottom="1474" w:left="1418" w:header="595" w:footer="624" w:gutter="652"/>
          <w:cols w:space="708"/>
          <w:titlePg/>
          <w:docGrid w:linePitch="360"/>
        </w:sectPr>
      </w:pPr>
    </w:p>
    <w:p w14:paraId="3BA8B5F2" w14:textId="77777777" w:rsidR="00F762A8" w:rsidRDefault="00F762A8" w:rsidP="00E175B2">
      <w:pPr>
        <w:pStyle w:val="Nadpisbezsl1-1"/>
      </w:pPr>
    </w:p>
    <w:sectPr w:rsidR="00F762A8" w:rsidSect="00A21A01">
      <w:headerReference w:type="even" r:id="rId14"/>
      <w:headerReference w:type="default" r:id="rId15"/>
      <w:footerReference w:type="even" r:id="rId16"/>
      <w:footerReference w:type="default" r:id="rId17"/>
      <w:headerReference w:type="first" r:id="rId18"/>
      <w:footerReference w:type="first" r:id="rId19"/>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3716D6" w14:textId="77777777" w:rsidR="006F5F96" w:rsidRDefault="006F5F96" w:rsidP="00962258">
      <w:pPr>
        <w:spacing w:after="0" w:line="240" w:lineRule="auto"/>
      </w:pPr>
      <w:r>
        <w:separator/>
      </w:r>
    </w:p>
  </w:endnote>
  <w:endnote w:type="continuationSeparator" w:id="0">
    <w:p w14:paraId="46BA127D"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0D7EB51E" w14:textId="77777777" w:rsidTr="00EB46E5">
      <w:tc>
        <w:tcPr>
          <w:tcW w:w="1361" w:type="dxa"/>
          <w:tcMar>
            <w:left w:w="0" w:type="dxa"/>
            <w:right w:w="0" w:type="dxa"/>
          </w:tcMar>
          <w:vAlign w:val="bottom"/>
        </w:tcPr>
        <w:p w14:paraId="614DF9A7" w14:textId="7022E5A5" w:rsidR="006F5F96" w:rsidRPr="00B8518B" w:rsidRDefault="006F5F9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7BA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F7BAC">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6F5835" w14:textId="77777777" w:rsidR="006F5F96" w:rsidRDefault="006F5F96" w:rsidP="00B8518B">
          <w:pPr>
            <w:pStyle w:val="Zpat"/>
          </w:pPr>
        </w:p>
      </w:tc>
      <w:tc>
        <w:tcPr>
          <w:tcW w:w="425" w:type="dxa"/>
          <w:shd w:val="clear" w:color="auto" w:fill="auto"/>
          <w:tcMar>
            <w:left w:w="0" w:type="dxa"/>
            <w:right w:w="0" w:type="dxa"/>
          </w:tcMar>
        </w:tcPr>
        <w:p w14:paraId="5597A93E" w14:textId="77777777" w:rsidR="006F5F96" w:rsidRDefault="006F5F96" w:rsidP="00B8518B">
          <w:pPr>
            <w:pStyle w:val="Zpat"/>
          </w:pPr>
        </w:p>
      </w:tc>
      <w:tc>
        <w:tcPr>
          <w:tcW w:w="8505" w:type="dxa"/>
        </w:tcPr>
        <w:p w14:paraId="36448E02" w14:textId="77777777" w:rsidR="006F5F96" w:rsidRDefault="006F5F96" w:rsidP="00F422D3">
          <w:pPr>
            <w:pStyle w:val="Zpat0"/>
            <w:rPr>
              <w:b/>
            </w:rPr>
          </w:pPr>
          <w:r w:rsidRPr="00B41CFD">
            <w:rPr>
              <w:b/>
            </w:rPr>
            <w:t>Smlouva o dílo</w:t>
          </w:r>
        </w:p>
        <w:p w14:paraId="7F08BE6F" w14:textId="77777777" w:rsidR="006F5F96" w:rsidRDefault="0016651F" w:rsidP="00DC1143">
          <w:pPr>
            <w:pStyle w:val="Zpat0"/>
          </w:pPr>
          <w:r>
            <w:rPr>
              <w:b/>
            </w:rPr>
            <w:t>Výkon činnosti koordinátora BOZP</w:t>
          </w:r>
          <w:r w:rsidR="00DC1143">
            <w:rPr>
              <w:b/>
            </w:rPr>
            <w:t xml:space="preserve"> při práci na staveništi ve fázi realizace</w:t>
          </w:r>
        </w:p>
      </w:tc>
    </w:tr>
  </w:tbl>
  <w:p w14:paraId="50F6FF10" w14:textId="77777777" w:rsidR="006F5F96" w:rsidRPr="00B8518B" w:rsidRDefault="006F5F9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85FF0" w14:textId="77777777" w:rsidR="006F5F96" w:rsidRDefault="006F5F9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01116FE4" w14:textId="77777777" w:rsidTr="00EB46E5">
      <w:tc>
        <w:tcPr>
          <w:tcW w:w="1361" w:type="dxa"/>
          <w:tcMar>
            <w:left w:w="0" w:type="dxa"/>
            <w:right w:w="0" w:type="dxa"/>
          </w:tcMar>
          <w:vAlign w:val="bottom"/>
        </w:tcPr>
        <w:p w14:paraId="58B0ABC9" w14:textId="657AAD91"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7B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F7B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CBB1577" w14:textId="77777777" w:rsidR="006F5F96" w:rsidRDefault="006F5F96" w:rsidP="00B8518B">
          <w:pPr>
            <w:pStyle w:val="Zpat"/>
          </w:pPr>
        </w:p>
      </w:tc>
      <w:tc>
        <w:tcPr>
          <w:tcW w:w="425" w:type="dxa"/>
          <w:shd w:val="clear" w:color="auto" w:fill="auto"/>
          <w:tcMar>
            <w:left w:w="0" w:type="dxa"/>
            <w:right w:w="0" w:type="dxa"/>
          </w:tcMar>
        </w:tcPr>
        <w:p w14:paraId="003328BD" w14:textId="77777777" w:rsidR="006F5F96" w:rsidRDefault="006F5F96" w:rsidP="00B8518B">
          <w:pPr>
            <w:pStyle w:val="Zpat"/>
          </w:pPr>
        </w:p>
      </w:tc>
      <w:tc>
        <w:tcPr>
          <w:tcW w:w="8505" w:type="dxa"/>
        </w:tcPr>
        <w:p w14:paraId="45AE781B" w14:textId="77777777" w:rsidR="006F5F96" w:rsidRPr="00143EC0" w:rsidRDefault="006F5F96" w:rsidP="00F422D3">
          <w:pPr>
            <w:pStyle w:val="Zpat0"/>
            <w:rPr>
              <w:b/>
            </w:rPr>
          </w:pPr>
        </w:p>
        <w:p w14:paraId="51428C69" w14:textId="77777777" w:rsidR="006F5F96" w:rsidRDefault="006F5F96" w:rsidP="00F95FBD">
          <w:pPr>
            <w:pStyle w:val="Zpat0"/>
          </w:pPr>
        </w:p>
      </w:tc>
    </w:tr>
  </w:tbl>
  <w:p w14:paraId="14FE25D8" w14:textId="77777777" w:rsidR="006F5F96" w:rsidRPr="00B8518B" w:rsidRDefault="006F5F9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A2813" w14:textId="77777777"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92F916" w14:textId="77777777" w:rsidR="006F5F96" w:rsidRDefault="006F5F96" w:rsidP="00962258">
      <w:pPr>
        <w:spacing w:after="0" w:line="240" w:lineRule="auto"/>
      </w:pPr>
      <w:r>
        <w:separator/>
      </w:r>
    </w:p>
  </w:footnote>
  <w:footnote w:type="continuationSeparator" w:id="0">
    <w:p w14:paraId="0691913C"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795DB7CE" w14:textId="77777777" w:rsidTr="00C02D0A">
      <w:trPr>
        <w:trHeight w:hRule="exact" w:val="454"/>
      </w:trPr>
      <w:tc>
        <w:tcPr>
          <w:tcW w:w="1361" w:type="dxa"/>
          <w:tcMar>
            <w:top w:w="57" w:type="dxa"/>
            <w:left w:w="0" w:type="dxa"/>
            <w:right w:w="0" w:type="dxa"/>
          </w:tcMar>
        </w:tcPr>
        <w:p w14:paraId="7CFB35CE"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4C4C1180" w14:textId="77777777" w:rsidR="006F5F96" w:rsidRDefault="006F5F96" w:rsidP="00523EA7">
          <w:pPr>
            <w:pStyle w:val="Zpat"/>
          </w:pPr>
        </w:p>
      </w:tc>
      <w:tc>
        <w:tcPr>
          <w:tcW w:w="5698" w:type="dxa"/>
          <w:shd w:val="clear" w:color="auto" w:fill="auto"/>
          <w:tcMar>
            <w:top w:w="57" w:type="dxa"/>
            <w:left w:w="0" w:type="dxa"/>
            <w:right w:w="0" w:type="dxa"/>
          </w:tcMar>
        </w:tcPr>
        <w:p w14:paraId="1D484A79" w14:textId="77777777" w:rsidR="006F5F96" w:rsidRPr="00D6163D" w:rsidRDefault="006F5F96" w:rsidP="00D6163D">
          <w:pPr>
            <w:pStyle w:val="Druhdokumentu"/>
          </w:pPr>
        </w:p>
      </w:tc>
    </w:tr>
  </w:tbl>
  <w:p w14:paraId="1B614E5A"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F5F96" w14:paraId="16468A5D" w14:textId="77777777" w:rsidTr="00B22106">
      <w:trPr>
        <w:trHeight w:hRule="exact" w:val="936"/>
      </w:trPr>
      <w:tc>
        <w:tcPr>
          <w:tcW w:w="1361" w:type="dxa"/>
          <w:tcMar>
            <w:left w:w="0" w:type="dxa"/>
            <w:right w:w="0" w:type="dxa"/>
          </w:tcMar>
        </w:tcPr>
        <w:p w14:paraId="60F00A31" w14:textId="77777777" w:rsidR="006F5F96" w:rsidRPr="00B8518B" w:rsidRDefault="00293D02" w:rsidP="00FC6389">
          <w:pPr>
            <w:pStyle w:val="Zpat"/>
            <w:rPr>
              <w:rStyle w:val="slostrnky"/>
            </w:rPr>
          </w:pPr>
          <w:r w:rsidRPr="00AE589A">
            <w:rPr>
              <w:noProof/>
              <w:lang w:eastAsia="cs-CZ"/>
            </w:rPr>
            <w:drawing>
              <wp:anchor distT="0" distB="0" distL="114300" distR="114300" simplePos="0" relativeHeight="251670528" behindDoc="0" locked="1" layoutInCell="1" allowOverlap="1" wp14:anchorId="39447B65" wp14:editId="133E9894">
                <wp:simplePos x="0" y="0"/>
                <wp:positionH relativeFrom="page">
                  <wp:posOffset>-30480</wp:posOffset>
                </wp:positionH>
                <wp:positionV relativeFrom="page">
                  <wp:posOffset>-6350</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73C3DC1B" w14:textId="77777777" w:rsidR="006F5F96" w:rsidRDefault="006F5F96" w:rsidP="00FC6389">
          <w:pPr>
            <w:pStyle w:val="Zpat"/>
          </w:pPr>
        </w:p>
      </w:tc>
      <w:tc>
        <w:tcPr>
          <w:tcW w:w="5756" w:type="dxa"/>
          <w:shd w:val="clear" w:color="auto" w:fill="auto"/>
          <w:tcMar>
            <w:left w:w="0" w:type="dxa"/>
            <w:right w:w="0" w:type="dxa"/>
          </w:tcMar>
        </w:tcPr>
        <w:p w14:paraId="3BDFDDA3" w14:textId="77777777" w:rsidR="006F5F96" w:rsidRPr="00D6163D" w:rsidRDefault="006F5F96" w:rsidP="00FC6389">
          <w:pPr>
            <w:pStyle w:val="Druhdokumentu"/>
          </w:pPr>
        </w:p>
      </w:tc>
    </w:tr>
    <w:tr w:rsidR="006F5F96" w14:paraId="14E59C16" w14:textId="77777777" w:rsidTr="00B22106">
      <w:trPr>
        <w:trHeight w:hRule="exact" w:val="936"/>
      </w:trPr>
      <w:tc>
        <w:tcPr>
          <w:tcW w:w="1361" w:type="dxa"/>
          <w:tcMar>
            <w:left w:w="0" w:type="dxa"/>
            <w:right w:w="0" w:type="dxa"/>
          </w:tcMar>
        </w:tcPr>
        <w:p w14:paraId="2B36C497" w14:textId="77777777" w:rsidR="006F5F96" w:rsidRPr="00B8518B" w:rsidRDefault="006F5F96" w:rsidP="00FC6389">
          <w:pPr>
            <w:pStyle w:val="Zpat"/>
            <w:rPr>
              <w:rStyle w:val="slostrnky"/>
            </w:rPr>
          </w:pPr>
        </w:p>
      </w:tc>
      <w:tc>
        <w:tcPr>
          <w:tcW w:w="3458" w:type="dxa"/>
          <w:shd w:val="clear" w:color="auto" w:fill="auto"/>
          <w:tcMar>
            <w:left w:w="0" w:type="dxa"/>
            <w:right w:w="0" w:type="dxa"/>
          </w:tcMar>
        </w:tcPr>
        <w:p w14:paraId="6F208E2C" w14:textId="77777777" w:rsidR="006F5F96" w:rsidRDefault="006F5F96" w:rsidP="00FC6389">
          <w:pPr>
            <w:pStyle w:val="Zpat"/>
          </w:pPr>
        </w:p>
      </w:tc>
      <w:tc>
        <w:tcPr>
          <w:tcW w:w="5756" w:type="dxa"/>
          <w:shd w:val="clear" w:color="auto" w:fill="auto"/>
          <w:tcMar>
            <w:left w:w="0" w:type="dxa"/>
            <w:right w:w="0" w:type="dxa"/>
          </w:tcMar>
        </w:tcPr>
        <w:p w14:paraId="4EFB2C76" w14:textId="77777777" w:rsidR="006F5F96" w:rsidRPr="00D6163D" w:rsidRDefault="006F5F96" w:rsidP="00FC6389">
          <w:pPr>
            <w:pStyle w:val="Druhdokumentu"/>
          </w:pPr>
        </w:p>
      </w:tc>
    </w:tr>
  </w:tbl>
  <w:p w14:paraId="47A1BD13" w14:textId="77777777" w:rsidR="006F5F96" w:rsidRPr="00D6163D" w:rsidRDefault="006F5F96" w:rsidP="00FC6389">
    <w:pPr>
      <w:pStyle w:val="Zhlav"/>
      <w:rPr>
        <w:sz w:val="8"/>
        <w:szCs w:val="8"/>
      </w:rPr>
    </w:pPr>
  </w:p>
  <w:p w14:paraId="22DF6DE0" w14:textId="77777777" w:rsidR="006F5F96" w:rsidRPr="00460660" w:rsidRDefault="006F5F9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0F499" w14:textId="77777777" w:rsidR="006F5F96" w:rsidRDefault="006F5F96">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6C04A4C0" w14:textId="77777777" w:rsidTr="00C02D0A">
      <w:trPr>
        <w:trHeight w:hRule="exact" w:val="454"/>
      </w:trPr>
      <w:tc>
        <w:tcPr>
          <w:tcW w:w="1361" w:type="dxa"/>
          <w:tcMar>
            <w:top w:w="57" w:type="dxa"/>
            <w:left w:w="0" w:type="dxa"/>
            <w:right w:w="0" w:type="dxa"/>
          </w:tcMar>
        </w:tcPr>
        <w:p w14:paraId="61661DFB"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25991528" w14:textId="77777777" w:rsidR="006F5F96" w:rsidRDefault="006F5F96" w:rsidP="00523EA7">
          <w:pPr>
            <w:pStyle w:val="Zpat"/>
          </w:pPr>
        </w:p>
      </w:tc>
      <w:tc>
        <w:tcPr>
          <w:tcW w:w="5698" w:type="dxa"/>
          <w:shd w:val="clear" w:color="auto" w:fill="auto"/>
          <w:tcMar>
            <w:top w:w="57" w:type="dxa"/>
            <w:left w:w="0" w:type="dxa"/>
            <w:right w:w="0" w:type="dxa"/>
          </w:tcMar>
        </w:tcPr>
        <w:p w14:paraId="7CCD5361" w14:textId="77777777" w:rsidR="006F5F96" w:rsidRPr="00D6163D" w:rsidRDefault="006F5F96" w:rsidP="00D6163D">
          <w:pPr>
            <w:pStyle w:val="Druhdokumentu"/>
          </w:pPr>
        </w:p>
      </w:tc>
    </w:tr>
  </w:tbl>
  <w:p w14:paraId="093144FA" w14:textId="77777777" w:rsidR="006F5F96" w:rsidRPr="00D6163D" w:rsidRDefault="006F5F9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C9B58" w14:textId="77777777"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outline w:val="0"/>
        <w:shadow w:val="0"/>
        <w:emboss w:val="0"/>
        <w:imprint w:val="0"/>
        <w:vanish w:val="0"/>
        <w:sz w:val="24"/>
        <w:szCs w:val="24"/>
        <w:vertAlign w:val="baseline"/>
      </w:rPr>
    </w:lvl>
    <w:lvl w:ilvl="1">
      <w:start w:val="1"/>
      <w:numFmt w:val="decimal"/>
      <w:lvlText w:val="8.%2."/>
      <w:lvlJc w:val="left"/>
      <w:pPr>
        <w:tabs>
          <w:tab w:val="num" w:pos="539"/>
        </w:tabs>
        <w:ind w:left="539" w:hanging="539"/>
      </w:pPr>
      <w:rPr>
        <w:rFonts w:hint="default"/>
        <w:b/>
        <w:bCs/>
        <w:i w:val="0"/>
        <w:iCs w:val="0"/>
        <w:caps/>
        <w:strike w:val="0"/>
        <w:dstrike w:val="0"/>
        <w:outline w:val="0"/>
        <w:shadow w:val="0"/>
        <w:emboss w:val="0"/>
        <w:imprint w:val="0"/>
        <w:vanish w:val="0"/>
        <w:sz w:val="20"/>
        <w:szCs w:val="20"/>
        <w:vertAlign w:val="base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6"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4"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5"/>
  </w:num>
  <w:num w:numId="4">
    <w:abstractNumId w:val="9"/>
  </w:num>
  <w:num w:numId="5">
    <w:abstractNumId w:val="11"/>
  </w:num>
  <w:num w:numId="6">
    <w:abstractNumId w:val="20"/>
  </w:num>
  <w:num w:numId="7">
    <w:abstractNumId w:val="22"/>
  </w:num>
  <w:num w:numId="8">
    <w:abstractNumId w:val="0"/>
  </w:num>
  <w:num w:numId="9">
    <w:abstractNumId w:val="4"/>
  </w:num>
  <w:num w:numId="10">
    <w:abstractNumId w:val="26"/>
  </w:num>
  <w:num w:numId="11">
    <w:abstractNumId w:val="3"/>
  </w:num>
  <w:num w:numId="12">
    <w:abstractNumId w:val="15"/>
  </w:num>
  <w:num w:numId="13">
    <w:abstractNumId w:val="17"/>
  </w:num>
  <w:num w:numId="14">
    <w:abstractNumId w:val="2"/>
  </w:num>
  <w:num w:numId="15">
    <w:abstractNumId w:val="23"/>
  </w:num>
  <w:num w:numId="16">
    <w:abstractNumId w:val="6"/>
  </w:num>
  <w:num w:numId="17">
    <w:abstractNumId w:val="16"/>
  </w:num>
  <w:num w:numId="18">
    <w:abstractNumId w:val="14"/>
  </w:num>
  <w:num w:numId="19">
    <w:abstractNumId w:val="21"/>
  </w:num>
  <w:num w:numId="20">
    <w:abstractNumId w:val="10"/>
  </w:num>
  <w:num w:numId="21">
    <w:abstractNumId w:val="19"/>
  </w:num>
  <w:num w:numId="22">
    <w:abstractNumId w:val="24"/>
  </w:num>
  <w:num w:numId="23">
    <w:abstractNumId w:val="13"/>
  </w:num>
  <w:num w:numId="24">
    <w:abstractNumId w:val="12"/>
  </w:num>
  <w:num w:numId="25">
    <w:abstractNumId w:val="8"/>
  </w:num>
  <w:num w:numId="26">
    <w:abstractNumId w:val="1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EC8"/>
    <w:rsid w:val="0006588D"/>
    <w:rsid w:val="00067A5E"/>
    <w:rsid w:val="000719BB"/>
    <w:rsid w:val="00072A65"/>
    <w:rsid w:val="00072C1E"/>
    <w:rsid w:val="00095319"/>
    <w:rsid w:val="000B4EB8"/>
    <w:rsid w:val="000C41F2"/>
    <w:rsid w:val="000D22C4"/>
    <w:rsid w:val="000D27D1"/>
    <w:rsid w:val="000E1A7F"/>
    <w:rsid w:val="00106CD8"/>
    <w:rsid w:val="00111135"/>
    <w:rsid w:val="00112864"/>
    <w:rsid w:val="00114472"/>
    <w:rsid w:val="00114988"/>
    <w:rsid w:val="00115069"/>
    <w:rsid w:val="001150F2"/>
    <w:rsid w:val="00143EC0"/>
    <w:rsid w:val="001656A2"/>
    <w:rsid w:val="00165977"/>
    <w:rsid w:val="0016651F"/>
    <w:rsid w:val="00170EC5"/>
    <w:rsid w:val="001747C1"/>
    <w:rsid w:val="00177D6B"/>
    <w:rsid w:val="00187660"/>
    <w:rsid w:val="00191F90"/>
    <w:rsid w:val="001B4E74"/>
    <w:rsid w:val="001C5817"/>
    <w:rsid w:val="001C645F"/>
    <w:rsid w:val="001E678E"/>
    <w:rsid w:val="001F518E"/>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A3B57"/>
    <w:rsid w:val="002C31BF"/>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4B9B"/>
    <w:rsid w:val="00502690"/>
    <w:rsid w:val="0050666E"/>
    <w:rsid w:val="00511AB9"/>
    <w:rsid w:val="00512D3A"/>
    <w:rsid w:val="00523BB5"/>
    <w:rsid w:val="00523EA7"/>
    <w:rsid w:val="005406EB"/>
    <w:rsid w:val="00544816"/>
    <w:rsid w:val="00553375"/>
    <w:rsid w:val="00555884"/>
    <w:rsid w:val="005614AC"/>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4C3"/>
    <w:rsid w:val="006A5570"/>
    <w:rsid w:val="006A5576"/>
    <w:rsid w:val="006A689C"/>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66994"/>
    <w:rsid w:val="008739ED"/>
    <w:rsid w:val="00883098"/>
    <w:rsid w:val="008A22A0"/>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AF7BAC"/>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B3C3C"/>
    <w:rsid w:val="00BC06C4"/>
    <w:rsid w:val="00BC5BDD"/>
    <w:rsid w:val="00BD5DE9"/>
    <w:rsid w:val="00BD7E91"/>
    <w:rsid w:val="00BD7F0D"/>
    <w:rsid w:val="00C02D0A"/>
    <w:rsid w:val="00C02F8B"/>
    <w:rsid w:val="00C03A6E"/>
    <w:rsid w:val="00C226C0"/>
    <w:rsid w:val="00C42FE6"/>
    <w:rsid w:val="00C441C8"/>
    <w:rsid w:val="00C44F6A"/>
    <w:rsid w:val="00C530B3"/>
    <w:rsid w:val="00C6198E"/>
    <w:rsid w:val="00C708EA"/>
    <w:rsid w:val="00C778A5"/>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59EB"/>
    <w:rsid w:val="00F762A8"/>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D8DFC51"/>
  <w14:defaultImageDpi w14:val="32767"/>
  <w15:docId w15:val="{34FC7169-08D4-4F85-A1E0-D1CD7DF7E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D351B8B-CC89-4DD4-A040-29531BDC5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7</TotalTime>
  <Pages>13</Pages>
  <Words>5007</Words>
  <Characters>29542</Characters>
  <Application>Microsoft Office Word</Application>
  <DocSecurity>0</DocSecurity>
  <Lines>246</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Klimeš Jaroslav, JUDr.</cp:lastModifiedBy>
  <cp:revision>6</cp:revision>
  <cp:lastPrinted>2019-03-12T14:16:00Z</cp:lastPrinted>
  <dcterms:created xsi:type="dcterms:W3CDTF">2020-01-27T09:05:00Z</dcterms:created>
  <dcterms:modified xsi:type="dcterms:W3CDTF">2020-12-03T09:57:00Z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