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735D8E">
        <w:t>„</w:t>
      </w:r>
      <w:r w:rsidR="00735D8E" w:rsidRPr="00735D8E">
        <w:t>Oprava trati v úseku Kryry - Vroutek</w:t>
      </w:r>
      <w:r w:rsidRPr="00735D8E">
        <w:t>“</w:t>
      </w:r>
    </w:p>
    <w:p w:rsidR="00AD0C7B" w:rsidRPr="006C2343" w:rsidRDefault="00AD0C7B" w:rsidP="00EB46E5">
      <w:pPr>
        <w:pStyle w:val="Titul2"/>
      </w:pPr>
    </w:p>
    <w:p w:rsidR="00826B7B" w:rsidRPr="006C2343" w:rsidRDefault="003F464C" w:rsidP="006C2343">
      <w:pPr>
        <w:pStyle w:val="Titul2"/>
      </w:pPr>
      <w:bookmarkStart w:id="0" w:name="_GoBack"/>
      <w:bookmarkEnd w:id="0"/>
      <w:r w:rsidRPr="00E8448C">
        <w:rPr>
          <w:rFonts w:ascii="Verdana" w:hAnsi="Verdana" w:cs="Verdana"/>
          <w:b w:val="0"/>
          <w:sz w:val="18"/>
          <w:szCs w:val="18"/>
        </w:rPr>
        <w:t xml:space="preserve">Č.j. </w:t>
      </w:r>
      <w:r w:rsidR="00E8448C" w:rsidRPr="00E8448C">
        <w:rPr>
          <w:rFonts w:ascii="Verdana" w:hAnsi="Verdana" w:cs="Verdana"/>
          <w:b w:val="0"/>
          <w:sz w:val="18"/>
          <w:szCs w:val="18"/>
        </w:rPr>
        <w:t>28151/2020-SŽ-OŘ UNL-OVZ ze dne 03. 12</w:t>
      </w:r>
      <w:r w:rsidRPr="00E8448C">
        <w:rPr>
          <w:rFonts w:ascii="Verdana" w:hAnsi="Verdana" w:cs="Verdana"/>
          <w:b w:val="0"/>
          <w:sz w:val="18"/>
          <w:szCs w:val="18"/>
        </w:rPr>
        <w:t>. 2020</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71600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504195" w:history="1">
        <w:r w:rsidR="00716009" w:rsidRPr="00384106">
          <w:rPr>
            <w:rStyle w:val="Hypertextovodkaz"/>
          </w:rPr>
          <w:t>1.</w:t>
        </w:r>
        <w:r w:rsidR="00716009">
          <w:rPr>
            <w:rFonts w:eastAsiaTheme="minorEastAsia"/>
            <w:caps w:val="0"/>
            <w:noProof/>
            <w:sz w:val="22"/>
            <w:szCs w:val="22"/>
            <w:lang w:eastAsia="cs-CZ"/>
          </w:rPr>
          <w:tab/>
        </w:r>
        <w:r w:rsidR="00716009" w:rsidRPr="00384106">
          <w:rPr>
            <w:rStyle w:val="Hypertextovodkaz"/>
          </w:rPr>
          <w:t>ÚVODNÍ USTANOVENÍ</w:t>
        </w:r>
        <w:r w:rsidR="00716009">
          <w:rPr>
            <w:noProof/>
            <w:webHidden/>
          </w:rPr>
          <w:tab/>
        </w:r>
        <w:r w:rsidR="00716009">
          <w:rPr>
            <w:noProof/>
            <w:webHidden/>
          </w:rPr>
          <w:fldChar w:fldCharType="begin"/>
        </w:r>
        <w:r w:rsidR="00716009">
          <w:rPr>
            <w:noProof/>
            <w:webHidden/>
          </w:rPr>
          <w:instrText xml:space="preserve"> PAGEREF _Toc4504195 \h </w:instrText>
        </w:r>
        <w:r w:rsidR="00716009">
          <w:rPr>
            <w:noProof/>
            <w:webHidden/>
          </w:rPr>
        </w:r>
        <w:r w:rsidR="00716009">
          <w:rPr>
            <w:noProof/>
            <w:webHidden/>
          </w:rPr>
          <w:fldChar w:fldCharType="separate"/>
        </w:r>
        <w:r w:rsidR="00E8448C">
          <w:rPr>
            <w:noProof/>
            <w:webHidden/>
          </w:rPr>
          <w:t>3</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196" w:history="1">
        <w:r w:rsidR="00716009" w:rsidRPr="00384106">
          <w:rPr>
            <w:rStyle w:val="Hypertextovodkaz"/>
          </w:rPr>
          <w:t>2.</w:t>
        </w:r>
        <w:r w:rsidR="00716009">
          <w:rPr>
            <w:rFonts w:eastAsiaTheme="minorEastAsia"/>
            <w:caps w:val="0"/>
            <w:noProof/>
            <w:sz w:val="22"/>
            <w:szCs w:val="22"/>
            <w:lang w:eastAsia="cs-CZ"/>
          </w:rPr>
          <w:tab/>
        </w:r>
        <w:r w:rsidR="00716009" w:rsidRPr="00384106">
          <w:rPr>
            <w:rStyle w:val="Hypertextovodkaz"/>
          </w:rPr>
          <w:t>IDENTIFIKAČNÍ ÚDAJE ZADAVATELE</w:t>
        </w:r>
        <w:r w:rsidR="00716009">
          <w:rPr>
            <w:noProof/>
            <w:webHidden/>
          </w:rPr>
          <w:tab/>
        </w:r>
        <w:r w:rsidR="00716009">
          <w:rPr>
            <w:noProof/>
            <w:webHidden/>
          </w:rPr>
          <w:fldChar w:fldCharType="begin"/>
        </w:r>
        <w:r w:rsidR="00716009">
          <w:rPr>
            <w:noProof/>
            <w:webHidden/>
          </w:rPr>
          <w:instrText xml:space="preserve"> PAGEREF _Toc4504196 \h </w:instrText>
        </w:r>
        <w:r w:rsidR="00716009">
          <w:rPr>
            <w:noProof/>
            <w:webHidden/>
          </w:rPr>
        </w:r>
        <w:r w:rsidR="00716009">
          <w:rPr>
            <w:noProof/>
            <w:webHidden/>
          </w:rPr>
          <w:fldChar w:fldCharType="separate"/>
        </w:r>
        <w:r>
          <w:rPr>
            <w:noProof/>
            <w:webHidden/>
          </w:rPr>
          <w:t>3</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197" w:history="1">
        <w:r w:rsidR="00716009" w:rsidRPr="00384106">
          <w:rPr>
            <w:rStyle w:val="Hypertextovodkaz"/>
          </w:rPr>
          <w:t>3.</w:t>
        </w:r>
        <w:r w:rsidR="00716009">
          <w:rPr>
            <w:rFonts w:eastAsiaTheme="minorEastAsia"/>
            <w:caps w:val="0"/>
            <w:noProof/>
            <w:sz w:val="22"/>
            <w:szCs w:val="22"/>
            <w:lang w:eastAsia="cs-CZ"/>
          </w:rPr>
          <w:tab/>
        </w:r>
        <w:r w:rsidR="00716009" w:rsidRPr="00384106">
          <w:rPr>
            <w:rStyle w:val="Hypertextovodkaz"/>
          </w:rPr>
          <w:t>KOMUNIKACE MEZI ZADAVATELEM a DODAVATELEM</w:t>
        </w:r>
        <w:r w:rsidR="00716009">
          <w:rPr>
            <w:noProof/>
            <w:webHidden/>
          </w:rPr>
          <w:tab/>
        </w:r>
        <w:r w:rsidR="00716009">
          <w:rPr>
            <w:noProof/>
            <w:webHidden/>
          </w:rPr>
          <w:fldChar w:fldCharType="begin"/>
        </w:r>
        <w:r w:rsidR="00716009">
          <w:rPr>
            <w:noProof/>
            <w:webHidden/>
          </w:rPr>
          <w:instrText xml:space="preserve"> PAGEREF _Toc4504197 \h </w:instrText>
        </w:r>
        <w:r w:rsidR="00716009">
          <w:rPr>
            <w:noProof/>
            <w:webHidden/>
          </w:rPr>
        </w:r>
        <w:r w:rsidR="00716009">
          <w:rPr>
            <w:noProof/>
            <w:webHidden/>
          </w:rPr>
          <w:fldChar w:fldCharType="separate"/>
        </w:r>
        <w:r>
          <w:rPr>
            <w:noProof/>
            <w:webHidden/>
          </w:rPr>
          <w:t>4</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198" w:history="1">
        <w:r w:rsidR="00716009" w:rsidRPr="00384106">
          <w:rPr>
            <w:rStyle w:val="Hypertextovodkaz"/>
          </w:rPr>
          <w:t>4.</w:t>
        </w:r>
        <w:r w:rsidR="00716009">
          <w:rPr>
            <w:rFonts w:eastAsiaTheme="minorEastAsia"/>
            <w:caps w:val="0"/>
            <w:noProof/>
            <w:sz w:val="22"/>
            <w:szCs w:val="22"/>
            <w:lang w:eastAsia="cs-CZ"/>
          </w:rPr>
          <w:tab/>
        </w:r>
        <w:r w:rsidR="00716009" w:rsidRPr="00384106">
          <w:rPr>
            <w:rStyle w:val="Hypertextovodkaz"/>
          </w:rPr>
          <w:t>ÚČEL a PŘEDMĚT PLNĚNÍ VEŘEJNÉ ZAKÁZKY</w:t>
        </w:r>
        <w:r w:rsidR="00716009">
          <w:rPr>
            <w:noProof/>
            <w:webHidden/>
          </w:rPr>
          <w:tab/>
        </w:r>
        <w:r w:rsidR="00716009">
          <w:rPr>
            <w:noProof/>
            <w:webHidden/>
          </w:rPr>
          <w:fldChar w:fldCharType="begin"/>
        </w:r>
        <w:r w:rsidR="00716009">
          <w:rPr>
            <w:noProof/>
            <w:webHidden/>
          </w:rPr>
          <w:instrText xml:space="preserve"> PAGEREF _Toc4504198 \h </w:instrText>
        </w:r>
        <w:r w:rsidR="00716009">
          <w:rPr>
            <w:noProof/>
            <w:webHidden/>
          </w:rPr>
        </w:r>
        <w:r w:rsidR="00716009">
          <w:rPr>
            <w:noProof/>
            <w:webHidden/>
          </w:rPr>
          <w:fldChar w:fldCharType="separate"/>
        </w:r>
        <w:r>
          <w:rPr>
            <w:noProof/>
            <w:webHidden/>
          </w:rPr>
          <w:t>4</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199" w:history="1">
        <w:r w:rsidR="00716009" w:rsidRPr="00384106">
          <w:rPr>
            <w:rStyle w:val="Hypertextovodkaz"/>
          </w:rPr>
          <w:t>5.</w:t>
        </w:r>
        <w:r w:rsidR="00716009">
          <w:rPr>
            <w:rFonts w:eastAsiaTheme="minorEastAsia"/>
            <w:caps w:val="0"/>
            <w:noProof/>
            <w:sz w:val="22"/>
            <w:szCs w:val="22"/>
            <w:lang w:eastAsia="cs-CZ"/>
          </w:rPr>
          <w:tab/>
        </w:r>
        <w:r w:rsidR="00716009" w:rsidRPr="00384106">
          <w:rPr>
            <w:rStyle w:val="Hypertextovodkaz"/>
          </w:rPr>
          <w:t>ZDROJE FINANCOVÁNÍ a PŘEDPOKLÁDANÁ HODNOTA VEŘEJNÉ ZAKÁZKY</w:t>
        </w:r>
        <w:r w:rsidR="00716009">
          <w:rPr>
            <w:noProof/>
            <w:webHidden/>
          </w:rPr>
          <w:tab/>
        </w:r>
        <w:r w:rsidR="00716009">
          <w:rPr>
            <w:noProof/>
            <w:webHidden/>
          </w:rPr>
          <w:fldChar w:fldCharType="begin"/>
        </w:r>
        <w:r w:rsidR="00716009">
          <w:rPr>
            <w:noProof/>
            <w:webHidden/>
          </w:rPr>
          <w:instrText xml:space="preserve"> PAGEREF _Toc4504199 \h </w:instrText>
        </w:r>
        <w:r w:rsidR="00716009">
          <w:rPr>
            <w:noProof/>
            <w:webHidden/>
          </w:rPr>
        </w:r>
        <w:r w:rsidR="00716009">
          <w:rPr>
            <w:noProof/>
            <w:webHidden/>
          </w:rPr>
          <w:fldChar w:fldCharType="separate"/>
        </w:r>
        <w:r>
          <w:rPr>
            <w:noProof/>
            <w:webHidden/>
          </w:rPr>
          <w:t>4</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0" w:history="1">
        <w:r w:rsidR="00716009" w:rsidRPr="00384106">
          <w:rPr>
            <w:rStyle w:val="Hypertextovodkaz"/>
          </w:rPr>
          <w:t>6.</w:t>
        </w:r>
        <w:r w:rsidR="00716009">
          <w:rPr>
            <w:rFonts w:eastAsiaTheme="minorEastAsia"/>
            <w:caps w:val="0"/>
            <w:noProof/>
            <w:sz w:val="22"/>
            <w:szCs w:val="22"/>
            <w:lang w:eastAsia="cs-CZ"/>
          </w:rPr>
          <w:tab/>
        </w:r>
        <w:r w:rsidR="00716009" w:rsidRPr="00384106">
          <w:rPr>
            <w:rStyle w:val="Hypertextovodkaz"/>
          </w:rPr>
          <w:t>OBSAH ZADÁVACÍ DOKUMENTACE</w:t>
        </w:r>
        <w:r w:rsidR="00716009">
          <w:rPr>
            <w:noProof/>
            <w:webHidden/>
          </w:rPr>
          <w:tab/>
        </w:r>
        <w:r w:rsidR="00716009">
          <w:rPr>
            <w:noProof/>
            <w:webHidden/>
          </w:rPr>
          <w:fldChar w:fldCharType="begin"/>
        </w:r>
        <w:r w:rsidR="00716009">
          <w:rPr>
            <w:noProof/>
            <w:webHidden/>
          </w:rPr>
          <w:instrText xml:space="preserve"> PAGEREF _Toc4504200 \h </w:instrText>
        </w:r>
        <w:r w:rsidR="00716009">
          <w:rPr>
            <w:noProof/>
            <w:webHidden/>
          </w:rPr>
        </w:r>
        <w:r w:rsidR="00716009">
          <w:rPr>
            <w:noProof/>
            <w:webHidden/>
          </w:rPr>
          <w:fldChar w:fldCharType="separate"/>
        </w:r>
        <w:r>
          <w:rPr>
            <w:noProof/>
            <w:webHidden/>
          </w:rPr>
          <w:t>5</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1" w:history="1">
        <w:r w:rsidR="00716009" w:rsidRPr="00384106">
          <w:rPr>
            <w:rStyle w:val="Hypertextovodkaz"/>
          </w:rPr>
          <w:t>7.</w:t>
        </w:r>
        <w:r w:rsidR="00716009">
          <w:rPr>
            <w:rFonts w:eastAsiaTheme="minorEastAsia"/>
            <w:caps w:val="0"/>
            <w:noProof/>
            <w:sz w:val="22"/>
            <w:szCs w:val="22"/>
            <w:lang w:eastAsia="cs-CZ"/>
          </w:rPr>
          <w:tab/>
        </w:r>
        <w:r w:rsidR="00716009" w:rsidRPr="00384106">
          <w:rPr>
            <w:rStyle w:val="Hypertextovodkaz"/>
          </w:rPr>
          <w:t>VYSVĚTLENÍ, ZMĚNY a DOPLNĚNÍ ZADÁVACÍ DOKUMENTACE</w:t>
        </w:r>
        <w:r w:rsidR="00716009">
          <w:rPr>
            <w:noProof/>
            <w:webHidden/>
          </w:rPr>
          <w:tab/>
        </w:r>
        <w:r w:rsidR="00716009">
          <w:rPr>
            <w:noProof/>
            <w:webHidden/>
          </w:rPr>
          <w:fldChar w:fldCharType="begin"/>
        </w:r>
        <w:r w:rsidR="00716009">
          <w:rPr>
            <w:noProof/>
            <w:webHidden/>
          </w:rPr>
          <w:instrText xml:space="preserve"> PAGEREF _Toc4504201 \h </w:instrText>
        </w:r>
        <w:r w:rsidR="00716009">
          <w:rPr>
            <w:noProof/>
            <w:webHidden/>
          </w:rPr>
        </w:r>
        <w:r w:rsidR="00716009">
          <w:rPr>
            <w:noProof/>
            <w:webHidden/>
          </w:rPr>
          <w:fldChar w:fldCharType="separate"/>
        </w:r>
        <w:r>
          <w:rPr>
            <w:noProof/>
            <w:webHidden/>
          </w:rPr>
          <w:t>6</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2" w:history="1">
        <w:r w:rsidR="00716009" w:rsidRPr="00384106">
          <w:rPr>
            <w:rStyle w:val="Hypertextovodkaz"/>
          </w:rPr>
          <w:t>8.</w:t>
        </w:r>
        <w:r w:rsidR="00716009">
          <w:rPr>
            <w:rFonts w:eastAsiaTheme="minorEastAsia"/>
            <w:caps w:val="0"/>
            <w:noProof/>
            <w:sz w:val="22"/>
            <w:szCs w:val="22"/>
            <w:lang w:eastAsia="cs-CZ"/>
          </w:rPr>
          <w:tab/>
        </w:r>
        <w:r w:rsidR="00716009" w:rsidRPr="00384106">
          <w:rPr>
            <w:rStyle w:val="Hypertextovodkaz"/>
          </w:rPr>
          <w:t>POŽADAVKY ZADAVATELE NA KVALIFIKACI</w:t>
        </w:r>
        <w:r w:rsidR="00716009">
          <w:rPr>
            <w:noProof/>
            <w:webHidden/>
          </w:rPr>
          <w:tab/>
        </w:r>
        <w:r w:rsidR="00716009">
          <w:rPr>
            <w:noProof/>
            <w:webHidden/>
          </w:rPr>
          <w:fldChar w:fldCharType="begin"/>
        </w:r>
        <w:r w:rsidR="00716009">
          <w:rPr>
            <w:noProof/>
            <w:webHidden/>
          </w:rPr>
          <w:instrText xml:space="preserve"> PAGEREF _Toc4504202 \h </w:instrText>
        </w:r>
        <w:r w:rsidR="00716009">
          <w:rPr>
            <w:noProof/>
            <w:webHidden/>
          </w:rPr>
        </w:r>
        <w:r w:rsidR="00716009">
          <w:rPr>
            <w:noProof/>
            <w:webHidden/>
          </w:rPr>
          <w:fldChar w:fldCharType="separate"/>
        </w:r>
        <w:r>
          <w:rPr>
            <w:noProof/>
            <w:webHidden/>
          </w:rPr>
          <w:t>6</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3" w:history="1">
        <w:r w:rsidR="00716009" w:rsidRPr="00384106">
          <w:rPr>
            <w:rStyle w:val="Hypertextovodkaz"/>
          </w:rPr>
          <w:t>9.</w:t>
        </w:r>
        <w:r w:rsidR="00716009">
          <w:rPr>
            <w:rFonts w:eastAsiaTheme="minorEastAsia"/>
            <w:caps w:val="0"/>
            <w:noProof/>
            <w:sz w:val="22"/>
            <w:szCs w:val="22"/>
            <w:lang w:eastAsia="cs-CZ"/>
          </w:rPr>
          <w:tab/>
        </w:r>
        <w:r w:rsidR="00716009" w:rsidRPr="00384106">
          <w:rPr>
            <w:rStyle w:val="Hypertextovodkaz"/>
          </w:rPr>
          <w:t>DALŠÍ INFORMACE/DOKUMENTY PŘEDKLÁDANÉ DODAVATELEM v NABÍDCE</w:t>
        </w:r>
        <w:r w:rsidR="00716009">
          <w:rPr>
            <w:noProof/>
            <w:webHidden/>
          </w:rPr>
          <w:tab/>
        </w:r>
        <w:r w:rsidR="00716009">
          <w:rPr>
            <w:noProof/>
            <w:webHidden/>
          </w:rPr>
          <w:fldChar w:fldCharType="begin"/>
        </w:r>
        <w:r w:rsidR="00716009">
          <w:rPr>
            <w:noProof/>
            <w:webHidden/>
          </w:rPr>
          <w:instrText xml:space="preserve"> PAGEREF _Toc4504203 \h </w:instrText>
        </w:r>
        <w:r w:rsidR="00716009">
          <w:rPr>
            <w:noProof/>
            <w:webHidden/>
          </w:rPr>
        </w:r>
        <w:r w:rsidR="00716009">
          <w:rPr>
            <w:noProof/>
            <w:webHidden/>
          </w:rPr>
          <w:fldChar w:fldCharType="separate"/>
        </w:r>
        <w:r>
          <w:rPr>
            <w:noProof/>
            <w:webHidden/>
          </w:rPr>
          <w:t>19</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4" w:history="1">
        <w:r w:rsidR="00716009" w:rsidRPr="00384106">
          <w:rPr>
            <w:rStyle w:val="Hypertextovodkaz"/>
          </w:rPr>
          <w:t>10.</w:t>
        </w:r>
        <w:r w:rsidR="00716009">
          <w:rPr>
            <w:rFonts w:eastAsiaTheme="minorEastAsia"/>
            <w:caps w:val="0"/>
            <w:noProof/>
            <w:sz w:val="22"/>
            <w:szCs w:val="22"/>
            <w:lang w:eastAsia="cs-CZ"/>
          </w:rPr>
          <w:tab/>
        </w:r>
        <w:r w:rsidR="00716009" w:rsidRPr="00384106">
          <w:rPr>
            <w:rStyle w:val="Hypertextovodkaz"/>
          </w:rPr>
          <w:t>PROHLÍDKA MÍSTA PLNĚNÍ (STAVENIŠTĚ)</w:t>
        </w:r>
        <w:r w:rsidR="00716009">
          <w:rPr>
            <w:noProof/>
            <w:webHidden/>
          </w:rPr>
          <w:tab/>
        </w:r>
        <w:r w:rsidR="00716009">
          <w:rPr>
            <w:noProof/>
            <w:webHidden/>
          </w:rPr>
          <w:fldChar w:fldCharType="begin"/>
        </w:r>
        <w:r w:rsidR="00716009">
          <w:rPr>
            <w:noProof/>
            <w:webHidden/>
          </w:rPr>
          <w:instrText xml:space="preserve"> PAGEREF _Toc4504204 \h </w:instrText>
        </w:r>
        <w:r w:rsidR="00716009">
          <w:rPr>
            <w:noProof/>
            <w:webHidden/>
          </w:rPr>
        </w:r>
        <w:r w:rsidR="00716009">
          <w:rPr>
            <w:noProof/>
            <w:webHidden/>
          </w:rPr>
          <w:fldChar w:fldCharType="separate"/>
        </w:r>
        <w:r>
          <w:rPr>
            <w:noProof/>
            <w:webHidden/>
          </w:rPr>
          <w:t>21</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5" w:history="1">
        <w:r w:rsidR="00716009" w:rsidRPr="00384106">
          <w:rPr>
            <w:rStyle w:val="Hypertextovodkaz"/>
          </w:rPr>
          <w:t>11.</w:t>
        </w:r>
        <w:r w:rsidR="00716009">
          <w:rPr>
            <w:rFonts w:eastAsiaTheme="minorEastAsia"/>
            <w:caps w:val="0"/>
            <w:noProof/>
            <w:sz w:val="22"/>
            <w:szCs w:val="22"/>
            <w:lang w:eastAsia="cs-CZ"/>
          </w:rPr>
          <w:tab/>
        </w:r>
        <w:r w:rsidR="00716009" w:rsidRPr="00384106">
          <w:rPr>
            <w:rStyle w:val="Hypertextovodkaz"/>
          </w:rPr>
          <w:t>JAZYK NABÍDEK</w:t>
        </w:r>
        <w:r w:rsidR="00716009">
          <w:rPr>
            <w:noProof/>
            <w:webHidden/>
          </w:rPr>
          <w:tab/>
        </w:r>
        <w:r w:rsidR="00716009">
          <w:rPr>
            <w:noProof/>
            <w:webHidden/>
          </w:rPr>
          <w:fldChar w:fldCharType="begin"/>
        </w:r>
        <w:r w:rsidR="00716009">
          <w:rPr>
            <w:noProof/>
            <w:webHidden/>
          </w:rPr>
          <w:instrText xml:space="preserve"> PAGEREF _Toc4504205 \h </w:instrText>
        </w:r>
        <w:r w:rsidR="00716009">
          <w:rPr>
            <w:noProof/>
            <w:webHidden/>
          </w:rPr>
        </w:r>
        <w:r w:rsidR="00716009">
          <w:rPr>
            <w:noProof/>
            <w:webHidden/>
          </w:rPr>
          <w:fldChar w:fldCharType="separate"/>
        </w:r>
        <w:r>
          <w:rPr>
            <w:noProof/>
            <w:webHidden/>
          </w:rPr>
          <w:t>21</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6" w:history="1">
        <w:r w:rsidR="00716009" w:rsidRPr="00384106">
          <w:rPr>
            <w:rStyle w:val="Hypertextovodkaz"/>
          </w:rPr>
          <w:t>12.</w:t>
        </w:r>
        <w:r w:rsidR="00716009">
          <w:rPr>
            <w:rFonts w:eastAsiaTheme="minorEastAsia"/>
            <w:caps w:val="0"/>
            <w:noProof/>
            <w:sz w:val="22"/>
            <w:szCs w:val="22"/>
            <w:lang w:eastAsia="cs-CZ"/>
          </w:rPr>
          <w:tab/>
        </w:r>
        <w:r w:rsidR="00716009" w:rsidRPr="00384106">
          <w:rPr>
            <w:rStyle w:val="Hypertextovodkaz"/>
          </w:rPr>
          <w:t>OBSAH a PODÁVÁNÍ NABÍDEK</w:t>
        </w:r>
        <w:r w:rsidR="00716009">
          <w:rPr>
            <w:noProof/>
            <w:webHidden/>
          </w:rPr>
          <w:tab/>
        </w:r>
        <w:r w:rsidR="00716009">
          <w:rPr>
            <w:noProof/>
            <w:webHidden/>
          </w:rPr>
          <w:fldChar w:fldCharType="begin"/>
        </w:r>
        <w:r w:rsidR="00716009">
          <w:rPr>
            <w:noProof/>
            <w:webHidden/>
          </w:rPr>
          <w:instrText xml:space="preserve"> PAGEREF _Toc4504206 \h </w:instrText>
        </w:r>
        <w:r w:rsidR="00716009">
          <w:rPr>
            <w:noProof/>
            <w:webHidden/>
          </w:rPr>
        </w:r>
        <w:r w:rsidR="00716009">
          <w:rPr>
            <w:noProof/>
            <w:webHidden/>
          </w:rPr>
          <w:fldChar w:fldCharType="separate"/>
        </w:r>
        <w:r>
          <w:rPr>
            <w:noProof/>
            <w:webHidden/>
          </w:rPr>
          <w:t>22</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7" w:history="1">
        <w:r w:rsidR="00716009" w:rsidRPr="00384106">
          <w:rPr>
            <w:rStyle w:val="Hypertextovodkaz"/>
          </w:rPr>
          <w:t>13.</w:t>
        </w:r>
        <w:r w:rsidR="00716009">
          <w:rPr>
            <w:rFonts w:eastAsiaTheme="minorEastAsia"/>
            <w:caps w:val="0"/>
            <w:noProof/>
            <w:sz w:val="22"/>
            <w:szCs w:val="22"/>
            <w:lang w:eastAsia="cs-CZ"/>
          </w:rPr>
          <w:tab/>
        </w:r>
        <w:r w:rsidR="00716009" w:rsidRPr="00384106">
          <w:rPr>
            <w:rStyle w:val="Hypertextovodkaz"/>
          </w:rPr>
          <w:t>POŽADAVKY NA ZPRACOVÁNÍ NABÍDKOVÉ CENY</w:t>
        </w:r>
        <w:r w:rsidR="00716009">
          <w:rPr>
            <w:noProof/>
            <w:webHidden/>
          </w:rPr>
          <w:tab/>
        </w:r>
        <w:r w:rsidR="00716009">
          <w:rPr>
            <w:noProof/>
            <w:webHidden/>
          </w:rPr>
          <w:fldChar w:fldCharType="begin"/>
        </w:r>
        <w:r w:rsidR="00716009">
          <w:rPr>
            <w:noProof/>
            <w:webHidden/>
          </w:rPr>
          <w:instrText xml:space="preserve"> PAGEREF _Toc4504207 \h </w:instrText>
        </w:r>
        <w:r w:rsidR="00716009">
          <w:rPr>
            <w:noProof/>
            <w:webHidden/>
          </w:rPr>
        </w:r>
        <w:r w:rsidR="00716009">
          <w:rPr>
            <w:noProof/>
            <w:webHidden/>
          </w:rPr>
          <w:fldChar w:fldCharType="separate"/>
        </w:r>
        <w:r>
          <w:rPr>
            <w:noProof/>
            <w:webHidden/>
          </w:rPr>
          <w:t>24</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8" w:history="1">
        <w:r w:rsidR="00716009" w:rsidRPr="00384106">
          <w:rPr>
            <w:rStyle w:val="Hypertextovodkaz"/>
          </w:rPr>
          <w:t>14.</w:t>
        </w:r>
        <w:r w:rsidR="00716009">
          <w:rPr>
            <w:rFonts w:eastAsiaTheme="minorEastAsia"/>
            <w:caps w:val="0"/>
            <w:noProof/>
            <w:sz w:val="22"/>
            <w:szCs w:val="22"/>
            <w:lang w:eastAsia="cs-CZ"/>
          </w:rPr>
          <w:tab/>
        </w:r>
        <w:r w:rsidR="00716009" w:rsidRPr="00384106">
          <w:rPr>
            <w:rStyle w:val="Hypertextovodkaz"/>
          </w:rPr>
          <w:t>VARIANTY NABÍDKY, VÝHRADA ZMĚNY DODAVATELE</w:t>
        </w:r>
        <w:r w:rsidR="00716009">
          <w:rPr>
            <w:noProof/>
            <w:webHidden/>
          </w:rPr>
          <w:tab/>
        </w:r>
        <w:r w:rsidR="00716009">
          <w:rPr>
            <w:noProof/>
            <w:webHidden/>
          </w:rPr>
          <w:fldChar w:fldCharType="begin"/>
        </w:r>
        <w:r w:rsidR="00716009">
          <w:rPr>
            <w:noProof/>
            <w:webHidden/>
          </w:rPr>
          <w:instrText xml:space="preserve"> PAGEREF _Toc4504208 \h </w:instrText>
        </w:r>
        <w:r w:rsidR="00716009">
          <w:rPr>
            <w:noProof/>
            <w:webHidden/>
          </w:rPr>
        </w:r>
        <w:r w:rsidR="00716009">
          <w:rPr>
            <w:noProof/>
            <w:webHidden/>
          </w:rPr>
          <w:fldChar w:fldCharType="separate"/>
        </w:r>
        <w:r>
          <w:rPr>
            <w:noProof/>
            <w:webHidden/>
          </w:rPr>
          <w:t>24</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09" w:history="1">
        <w:r w:rsidR="00716009" w:rsidRPr="00384106">
          <w:rPr>
            <w:rStyle w:val="Hypertextovodkaz"/>
          </w:rPr>
          <w:t>15.</w:t>
        </w:r>
        <w:r w:rsidR="00716009">
          <w:rPr>
            <w:rFonts w:eastAsiaTheme="minorEastAsia"/>
            <w:caps w:val="0"/>
            <w:noProof/>
            <w:sz w:val="22"/>
            <w:szCs w:val="22"/>
            <w:lang w:eastAsia="cs-CZ"/>
          </w:rPr>
          <w:tab/>
        </w:r>
        <w:r w:rsidR="00716009" w:rsidRPr="00384106">
          <w:rPr>
            <w:rStyle w:val="Hypertextovodkaz"/>
          </w:rPr>
          <w:t>OTEVÍRÁNÍ NABÍDEK</w:t>
        </w:r>
        <w:r w:rsidR="00716009">
          <w:rPr>
            <w:noProof/>
            <w:webHidden/>
          </w:rPr>
          <w:tab/>
        </w:r>
        <w:r w:rsidR="00716009">
          <w:rPr>
            <w:noProof/>
            <w:webHidden/>
          </w:rPr>
          <w:fldChar w:fldCharType="begin"/>
        </w:r>
        <w:r w:rsidR="00716009">
          <w:rPr>
            <w:noProof/>
            <w:webHidden/>
          </w:rPr>
          <w:instrText xml:space="preserve"> PAGEREF _Toc4504209 \h </w:instrText>
        </w:r>
        <w:r w:rsidR="00716009">
          <w:rPr>
            <w:noProof/>
            <w:webHidden/>
          </w:rPr>
        </w:r>
        <w:r w:rsidR="00716009">
          <w:rPr>
            <w:noProof/>
            <w:webHidden/>
          </w:rPr>
          <w:fldChar w:fldCharType="separate"/>
        </w:r>
        <w:r>
          <w:rPr>
            <w:noProof/>
            <w:webHidden/>
          </w:rPr>
          <w:t>25</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10" w:history="1">
        <w:r w:rsidR="00716009" w:rsidRPr="00384106">
          <w:rPr>
            <w:rStyle w:val="Hypertextovodkaz"/>
          </w:rPr>
          <w:t>16.</w:t>
        </w:r>
        <w:r w:rsidR="00716009">
          <w:rPr>
            <w:rFonts w:eastAsiaTheme="minorEastAsia"/>
            <w:caps w:val="0"/>
            <w:noProof/>
            <w:sz w:val="22"/>
            <w:szCs w:val="22"/>
            <w:lang w:eastAsia="cs-CZ"/>
          </w:rPr>
          <w:tab/>
        </w:r>
        <w:r w:rsidR="00716009" w:rsidRPr="00384106">
          <w:rPr>
            <w:rStyle w:val="Hypertextovodkaz"/>
          </w:rPr>
          <w:t>POSOUZENÍ SPLNĚNÍ PODMÍNEK ÚČASTI</w:t>
        </w:r>
        <w:r w:rsidR="00716009">
          <w:rPr>
            <w:noProof/>
            <w:webHidden/>
          </w:rPr>
          <w:tab/>
        </w:r>
        <w:r w:rsidR="00716009">
          <w:rPr>
            <w:noProof/>
            <w:webHidden/>
          </w:rPr>
          <w:fldChar w:fldCharType="begin"/>
        </w:r>
        <w:r w:rsidR="00716009">
          <w:rPr>
            <w:noProof/>
            <w:webHidden/>
          </w:rPr>
          <w:instrText xml:space="preserve"> PAGEREF _Toc4504210 \h </w:instrText>
        </w:r>
        <w:r w:rsidR="00716009">
          <w:rPr>
            <w:noProof/>
            <w:webHidden/>
          </w:rPr>
        </w:r>
        <w:r w:rsidR="00716009">
          <w:rPr>
            <w:noProof/>
            <w:webHidden/>
          </w:rPr>
          <w:fldChar w:fldCharType="separate"/>
        </w:r>
        <w:r>
          <w:rPr>
            <w:noProof/>
            <w:webHidden/>
          </w:rPr>
          <w:t>25</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11" w:history="1">
        <w:r w:rsidR="00716009" w:rsidRPr="00384106">
          <w:rPr>
            <w:rStyle w:val="Hypertextovodkaz"/>
          </w:rPr>
          <w:t>17.</w:t>
        </w:r>
        <w:r w:rsidR="00716009">
          <w:rPr>
            <w:rFonts w:eastAsiaTheme="minorEastAsia"/>
            <w:caps w:val="0"/>
            <w:noProof/>
            <w:sz w:val="22"/>
            <w:szCs w:val="22"/>
            <w:lang w:eastAsia="cs-CZ"/>
          </w:rPr>
          <w:tab/>
        </w:r>
        <w:r w:rsidR="00716009" w:rsidRPr="00384106">
          <w:rPr>
            <w:rStyle w:val="Hypertextovodkaz"/>
          </w:rPr>
          <w:t>HODNOCENÍ NABÍDEK</w:t>
        </w:r>
        <w:r w:rsidR="00716009">
          <w:rPr>
            <w:noProof/>
            <w:webHidden/>
          </w:rPr>
          <w:tab/>
        </w:r>
        <w:r w:rsidR="00716009">
          <w:rPr>
            <w:noProof/>
            <w:webHidden/>
          </w:rPr>
          <w:fldChar w:fldCharType="begin"/>
        </w:r>
        <w:r w:rsidR="00716009">
          <w:rPr>
            <w:noProof/>
            <w:webHidden/>
          </w:rPr>
          <w:instrText xml:space="preserve"> PAGEREF _Toc4504211 \h </w:instrText>
        </w:r>
        <w:r w:rsidR="00716009">
          <w:rPr>
            <w:noProof/>
            <w:webHidden/>
          </w:rPr>
        </w:r>
        <w:r w:rsidR="00716009">
          <w:rPr>
            <w:noProof/>
            <w:webHidden/>
          </w:rPr>
          <w:fldChar w:fldCharType="separate"/>
        </w:r>
        <w:r>
          <w:rPr>
            <w:noProof/>
            <w:webHidden/>
          </w:rPr>
          <w:t>25</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12" w:history="1">
        <w:r w:rsidR="00716009" w:rsidRPr="00384106">
          <w:rPr>
            <w:rStyle w:val="Hypertextovodkaz"/>
          </w:rPr>
          <w:t>18.</w:t>
        </w:r>
        <w:r w:rsidR="00716009">
          <w:rPr>
            <w:rFonts w:eastAsiaTheme="minorEastAsia"/>
            <w:caps w:val="0"/>
            <w:noProof/>
            <w:sz w:val="22"/>
            <w:szCs w:val="22"/>
            <w:lang w:eastAsia="cs-CZ"/>
          </w:rPr>
          <w:tab/>
        </w:r>
        <w:r w:rsidR="00716009" w:rsidRPr="00384106">
          <w:rPr>
            <w:rStyle w:val="Hypertextovodkaz"/>
          </w:rPr>
          <w:t>ZRUŠENÍ ZADÁVACÍHO ŘÍZENÍ</w:t>
        </w:r>
        <w:r w:rsidR="00716009">
          <w:rPr>
            <w:noProof/>
            <w:webHidden/>
          </w:rPr>
          <w:tab/>
        </w:r>
        <w:r w:rsidR="00716009">
          <w:rPr>
            <w:noProof/>
            <w:webHidden/>
          </w:rPr>
          <w:fldChar w:fldCharType="begin"/>
        </w:r>
        <w:r w:rsidR="00716009">
          <w:rPr>
            <w:noProof/>
            <w:webHidden/>
          </w:rPr>
          <w:instrText xml:space="preserve"> PAGEREF _Toc4504212 \h </w:instrText>
        </w:r>
        <w:r w:rsidR="00716009">
          <w:rPr>
            <w:noProof/>
            <w:webHidden/>
          </w:rPr>
        </w:r>
        <w:r w:rsidR="00716009">
          <w:rPr>
            <w:noProof/>
            <w:webHidden/>
          </w:rPr>
          <w:fldChar w:fldCharType="separate"/>
        </w:r>
        <w:r>
          <w:rPr>
            <w:noProof/>
            <w:webHidden/>
          </w:rPr>
          <w:t>26</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13" w:history="1">
        <w:r w:rsidR="00716009" w:rsidRPr="00384106">
          <w:rPr>
            <w:rStyle w:val="Hypertextovodkaz"/>
          </w:rPr>
          <w:t>19.</w:t>
        </w:r>
        <w:r w:rsidR="00716009">
          <w:rPr>
            <w:rFonts w:eastAsiaTheme="minorEastAsia"/>
            <w:caps w:val="0"/>
            <w:noProof/>
            <w:sz w:val="22"/>
            <w:szCs w:val="22"/>
            <w:lang w:eastAsia="cs-CZ"/>
          </w:rPr>
          <w:tab/>
        </w:r>
        <w:r w:rsidR="00716009" w:rsidRPr="00384106">
          <w:rPr>
            <w:rStyle w:val="Hypertextovodkaz"/>
          </w:rPr>
          <w:t>UZAVŘENÍ SMLOUVY</w:t>
        </w:r>
        <w:r w:rsidR="00716009">
          <w:rPr>
            <w:noProof/>
            <w:webHidden/>
          </w:rPr>
          <w:tab/>
        </w:r>
        <w:r w:rsidR="00716009">
          <w:rPr>
            <w:noProof/>
            <w:webHidden/>
          </w:rPr>
          <w:fldChar w:fldCharType="begin"/>
        </w:r>
        <w:r w:rsidR="00716009">
          <w:rPr>
            <w:noProof/>
            <w:webHidden/>
          </w:rPr>
          <w:instrText xml:space="preserve"> PAGEREF _Toc4504213 \h </w:instrText>
        </w:r>
        <w:r w:rsidR="00716009">
          <w:rPr>
            <w:noProof/>
            <w:webHidden/>
          </w:rPr>
        </w:r>
        <w:r w:rsidR="00716009">
          <w:rPr>
            <w:noProof/>
            <w:webHidden/>
          </w:rPr>
          <w:fldChar w:fldCharType="separate"/>
        </w:r>
        <w:r>
          <w:rPr>
            <w:noProof/>
            <w:webHidden/>
          </w:rPr>
          <w:t>26</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14" w:history="1">
        <w:r w:rsidR="00716009" w:rsidRPr="00384106">
          <w:rPr>
            <w:rStyle w:val="Hypertextovodkaz"/>
          </w:rPr>
          <w:t>20.</w:t>
        </w:r>
        <w:r w:rsidR="00716009">
          <w:rPr>
            <w:rFonts w:eastAsiaTheme="minorEastAsia"/>
            <w:caps w:val="0"/>
            <w:noProof/>
            <w:sz w:val="22"/>
            <w:szCs w:val="22"/>
            <w:lang w:eastAsia="cs-CZ"/>
          </w:rPr>
          <w:tab/>
        </w:r>
        <w:r w:rsidR="00716009" w:rsidRPr="00384106">
          <w:rPr>
            <w:rStyle w:val="Hypertextovodkaz"/>
          </w:rPr>
          <w:t>OCHRANA INFORMACÍ</w:t>
        </w:r>
        <w:r w:rsidR="00716009">
          <w:rPr>
            <w:noProof/>
            <w:webHidden/>
          </w:rPr>
          <w:tab/>
        </w:r>
        <w:r w:rsidR="00716009">
          <w:rPr>
            <w:noProof/>
            <w:webHidden/>
          </w:rPr>
          <w:fldChar w:fldCharType="begin"/>
        </w:r>
        <w:r w:rsidR="00716009">
          <w:rPr>
            <w:noProof/>
            <w:webHidden/>
          </w:rPr>
          <w:instrText xml:space="preserve"> PAGEREF _Toc4504214 \h </w:instrText>
        </w:r>
        <w:r w:rsidR="00716009">
          <w:rPr>
            <w:noProof/>
            <w:webHidden/>
          </w:rPr>
        </w:r>
        <w:r w:rsidR="00716009">
          <w:rPr>
            <w:noProof/>
            <w:webHidden/>
          </w:rPr>
          <w:fldChar w:fldCharType="separate"/>
        </w:r>
        <w:r>
          <w:rPr>
            <w:noProof/>
            <w:webHidden/>
          </w:rPr>
          <w:t>28</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15" w:history="1">
        <w:r w:rsidR="00716009" w:rsidRPr="00384106">
          <w:rPr>
            <w:rStyle w:val="Hypertextovodkaz"/>
          </w:rPr>
          <w:t>21.</w:t>
        </w:r>
        <w:r w:rsidR="00716009">
          <w:rPr>
            <w:rFonts w:eastAsiaTheme="minorEastAsia"/>
            <w:caps w:val="0"/>
            <w:noProof/>
            <w:sz w:val="22"/>
            <w:szCs w:val="22"/>
            <w:lang w:eastAsia="cs-CZ"/>
          </w:rPr>
          <w:tab/>
        </w:r>
        <w:r w:rsidR="00716009" w:rsidRPr="00384106">
          <w:rPr>
            <w:rStyle w:val="Hypertextovodkaz"/>
          </w:rPr>
          <w:t>ZADÁVACÍ LHŮTA A JISTOTA ZA NABÍDKU</w:t>
        </w:r>
        <w:r w:rsidR="00716009">
          <w:rPr>
            <w:noProof/>
            <w:webHidden/>
          </w:rPr>
          <w:tab/>
        </w:r>
        <w:r w:rsidR="00716009">
          <w:rPr>
            <w:noProof/>
            <w:webHidden/>
          </w:rPr>
          <w:fldChar w:fldCharType="begin"/>
        </w:r>
        <w:r w:rsidR="00716009">
          <w:rPr>
            <w:noProof/>
            <w:webHidden/>
          </w:rPr>
          <w:instrText xml:space="preserve"> PAGEREF _Toc4504215 \h </w:instrText>
        </w:r>
        <w:r w:rsidR="00716009">
          <w:rPr>
            <w:noProof/>
            <w:webHidden/>
          </w:rPr>
        </w:r>
        <w:r w:rsidR="00716009">
          <w:rPr>
            <w:noProof/>
            <w:webHidden/>
          </w:rPr>
          <w:fldChar w:fldCharType="separate"/>
        </w:r>
        <w:r>
          <w:rPr>
            <w:noProof/>
            <w:webHidden/>
          </w:rPr>
          <w:t>29</w:t>
        </w:r>
        <w:r w:rsidR="00716009">
          <w:rPr>
            <w:noProof/>
            <w:webHidden/>
          </w:rPr>
          <w:fldChar w:fldCharType="end"/>
        </w:r>
      </w:hyperlink>
    </w:p>
    <w:p w:rsidR="00716009" w:rsidRDefault="00E8448C">
      <w:pPr>
        <w:pStyle w:val="Obsah1"/>
        <w:rPr>
          <w:rFonts w:eastAsiaTheme="minorEastAsia"/>
          <w:caps w:val="0"/>
          <w:noProof/>
          <w:sz w:val="22"/>
          <w:szCs w:val="22"/>
          <w:lang w:eastAsia="cs-CZ"/>
        </w:rPr>
      </w:pPr>
      <w:hyperlink w:anchor="_Toc4504216" w:history="1">
        <w:r w:rsidR="00716009" w:rsidRPr="00384106">
          <w:rPr>
            <w:rStyle w:val="Hypertextovodkaz"/>
          </w:rPr>
          <w:t>22.</w:t>
        </w:r>
        <w:r w:rsidR="00716009">
          <w:rPr>
            <w:rFonts w:eastAsiaTheme="minorEastAsia"/>
            <w:caps w:val="0"/>
            <w:noProof/>
            <w:sz w:val="22"/>
            <w:szCs w:val="22"/>
            <w:lang w:eastAsia="cs-CZ"/>
          </w:rPr>
          <w:tab/>
        </w:r>
        <w:r w:rsidR="00716009" w:rsidRPr="00384106">
          <w:rPr>
            <w:rStyle w:val="Hypertextovodkaz"/>
          </w:rPr>
          <w:t>PŘÍLOHY TĚCHTO POKYNŮ</w:t>
        </w:r>
        <w:r w:rsidR="00716009">
          <w:rPr>
            <w:noProof/>
            <w:webHidden/>
          </w:rPr>
          <w:tab/>
        </w:r>
        <w:r w:rsidR="00716009">
          <w:rPr>
            <w:noProof/>
            <w:webHidden/>
          </w:rPr>
          <w:fldChar w:fldCharType="begin"/>
        </w:r>
        <w:r w:rsidR="00716009">
          <w:rPr>
            <w:noProof/>
            <w:webHidden/>
          </w:rPr>
          <w:instrText xml:space="preserve"> PAGEREF _Toc4504216 \h </w:instrText>
        </w:r>
        <w:r w:rsidR="00716009">
          <w:rPr>
            <w:noProof/>
            <w:webHidden/>
          </w:rPr>
        </w:r>
        <w:r w:rsidR="00716009">
          <w:rPr>
            <w:noProof/>
            <w:webHidden/>
          </w:rPr>
          <w:fldChar w:fldCharType="separate"/>
        </w:r>
        <w:r>
          <w:rPr>
            <w:noProof/>
            <w:webHidden/>
          </w:rPr>
          <w:t>30</w:t>
        </w:r>
        <w:r w:rsidR="00716009">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4504195"/>
      <w:bookmarkStart w:id="2" w:name="_Toc389559699"/>
      <w:bookmarkStart w:id="3" w:name="_Toc397429847"/>
      <w:bookmarkStart w:id="4" w:name="_Ref433028040"/>
      <w:bookmarkStart w:id="5" w:name="_Toc1048197"/>
      <w:r>
        <w:lastRenderedPageBreak/>
        <w:t>ÚVODNÍ USTANOVENÍ</w:t>
      </w:r>
      <w:bookmarkEnd w:id="1"/>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6605A2" w:rsidRDefault="0035531B" w:rsidP="0035531B">
      <w:pPr>
        <w:pStyle w:val="Text1-1"/>
        <w:rPr>
          <w:b/>
        </w:rPr>
      </w:pPr>
      <w:r w:rsidRPr="006605A2">
        <w:rPr>
          <w:b/>
        </w:rPr>
        <w:t>Zadavatel je veřejným zadavat</w:t>
      </w:r>
      <w:r w:rsidR="003717A3" w:rsidRPr="006605A2">
        <w:rPr>
          <w:b/>
        </w:rPr>
        <w:t>e</w:t>
      </w:r>
      <w:r w:rsidRPr="006605A2">
        <w:rPr>
          <w:b/>
        </w:rPr>
        <w:t>lem, který zadává tuto veřejnou zakázku při výkonu relevantní činnosti ve smyslu ustanovení § 153 odst. 1 písm. f) ZZVZ.</w:t>
      </w:r>
      <w:r w:rsidR="00092CC9" w:rsidRPr="006605A2">
        <w:rPr>
          <w:b/>
        </w:rPr>
        <w:t xml:space="preserve"> v </w:t>
      </w:r>
      <w:r w:rsidRPr="006605A2">
        <w:rPr>
          <w:b/>
        </w:rPr>
        <w:t>souladu</w:t>
      </w:r>
      <w:r w:rsidR="00845C50" w:rsidRPr="006605A2">
        <w:rPr>
          <w:b/>
        </w:rPr>
        <w:t xml:space="preserve"> s </w:t>
      </w:r>
      <w:r w:rsidRPr="006605A2">
        <w:rPr>
          <w:b/>
        </w:rPr>
        <w:t>§</w:t>
      </w:r>
      <w:r w:rsidR="00BB4AF2" w:rsidRPr="006605A2">
        <w:rPr>
          <w:b/>
        </w:rPr>
        <w:t> </w:t>
      </w:r>
      <w:r w:rsidRPr="006605A2">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7A245C">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7A245C">
        <w:t xml:space="preserve"> </w:t>
      </w:r>
      <w:r w:rsidR="007A245C" w:rsidRPr="007A245C">
        <w:t>To neplatí v případě postupu dle § 40 odst. 4 ZZVZ</w:t>
      </w:r>
      <w:r w:rsidR="007A245C">
        <w:t>.</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6" w:name="_Toc4504196"/>
      <w:r>
        <w:t>IDENTIFIKAČNÍ ÚDAJE ZADAVATELE</w:t>
      </w:r>
      <w:bookmarkEnd w:id="6"/>
    </w:p>
    <w:p w:rsidR="0035531B" w:rsidRPr="0035531B" w:rsidRDefault="0035531B" w:rsidP="0035531B">
      <w:pPr>
        <w:pStyle w:val="Textbezslovn"/>
        <w:spacing w:after="0"/>
        <w:rPr>
          <w:rStyle w:val="Tun9b"/>
        </w:rPr>
      </w:pPr>
      <w:r w:rsidRPr="0035531B">
        <w:rPr>
          <w:rStyle w:val="Tun9b"/>
        </w:rPr>
        <w:t xml:space="preserve">Správa </w:t>
      </w:r>
      <w:r w:rsidR="00D27353">
        <w:rPr>
          <w:rStyle w:val="Tun9b"/>
        </w:rPr>
        <w:t>železnic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6605A2">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Identifikátor datové schránky: uccchjm</w:t>
      </w:r>
    </w:p>
    <w:p w:rsidR="00FB7106" w:rsidRDefault="00FB7106" w:rsidP="00FB7106">
      <w:pPr>
        <w:pStyle w:val="Textbezslovn"/>
      </w:pPr>
    </w:p>
    <w:p w:rsidR="00FB7106" w:rsidRPr="00FB7106" w:rsidRDefault="00FB7106" w:rsidP="00FB7106">
      <w:pPr>
        <w:pStyle w:val="Textbezslovn"/>
      </w:pPr>
      <w:r w:rsidRPr="00FB7106">
        <w:t>Zakázku zadává organizační jednotka zadavatele:</w:t>
      </w:r>
    </w:p>
    <w:p w:rsidR="00735D8E" w:rsidRPr="00735D8E" w:rsidRDefault="00735D8E" w:rsidP="00735D8E">
      <w:pPr>
        <w:spacing w:after="120"/>
        <w:ind w:left="737"/>
        <w:jc w:val="both"/>
        <w:rPr>
          <w:rFonts w:ascii="Verdana" w:eastAsia="Verdana" w:hAnsi="Verdana" w:cs="Times New Roman"/>
        </w:rPr>
      </w:pPr>
      <w:r w:rsidRPr="00735D8E">
        <w:rPr>
          <w:rFonts w:ascii="Verdana" w:eastAsia="Verdana" w:hAnsi="Verdana" w:cs="Times New Roman"/>
        </w:rPr>
        <w:t>Název:</w:t>
      </w:r>
      <w:r w:rsidRPr="00735D8E">
        <w:rPr>
          <w:rFonts w:ascii="Verdana" w:eastAsia="Verdana" w:hAnsi="Verdana" w:cs="Times New Roman"/>
        </w:rPr>
        <w:tab/>
      </w:r>
      <w:r w:rsidRPr="00735D8E">
        <w:rPr>
          <w:rFonts w:ascii="Verdana" w:eastAsia="Verdana" w:hAnsi="Verdana" w:cs="Times New Roman"/>
        </w:rPr>
        <w:tab/>
        <w:t>Oblastní ředitelství Ústí nad Labem</w:t>
      </w:r>
    </w:p>
    <w:p w:rsidR="00735D8E" w:rsidRPr="00735D8E" w:rsidRDefault="00735D8E" w:rsidP="00735D8E">
      <w:pPr>
        <w:spacing w:after="120"/>
        <w:ind w:left="737"/>
        <w:jc w:val="both"/>
        <w:rPr>
          <w:rFonts w:ascii="Verdana" w:eastAsia="Verdana" w:hAnsi="Verdana" w:cs="Times New Roman"/>
        </w:rPr>
      </w:pPr>
      <w:r w:rsidRPr="00735D8E">
        <w:rPr>
          <w:rFonts w:ascii="Verdana" w:eastAsia="Verdana" w:hAnsi="Verdana" w:cs="Times New Roman"/>
        </w:rPr>
        <w:t>Sídlo:</w:t>
      </w:r>
      <w:r w:rsidRPr="00735D8E">
        <w:rPr>
          <w:rFonts w:ascii="Verdana" w:eastAsia="Verdana" w:hAnsi="Verdana" w:cs="Times New Roman"/>
        </w:rPr>
        <w:tab/>
      </w:r>
      <w:r w:rsidRPr="00735D8E">
        <w:rPr>
          <w:rFonts w:ascii="Verdana" w:eastAsia="Verdana" w:hAnsi="Verdana" w:cs="Times New Roman"/>
        </w:rPr>
        <w:tab/>
        <w:t>Železničářská 1386/31, 400 03 Ústí nad Labem</w:t>
      </w:r>
    </w:p>
    <w:p w:rsidR="003F464C" w:rsidRDefault="00735D8E" w:rsidP="003F464C">
      <w:pPr>
        <w:spacing w:after="0"/>
        <w:ind w:left="737"/>
        <w:jc w:val="both"/>
        <w:rPr>
          <w:rFonts w:ascii="Verdana" w:eastAsia="Verdana" w:hAnsi="Verdana" w:cs="Times New Roman"/>
        </w:rPr>
      </w:pPr>
      <w:r w:rsidRPr="00735D8E">
        <w:rPr>
          <w:rFonts w:ascii="Verdana" w:eastAsia="Verdana" w:hAnsi="Verdana" w:cs="Times New Roman"/>
        </w:rPr>
        <w:t>Zastoupená:</w:t>
      </w:r>
      <w:r w:rsidRPr="00735D8E">
        <w:rPr>
          <w:rFonts w:ascii="Verdana" w:eastAsia="Verdana" w:hAnsi="Verdana" w:cs="Times New Roman"/>
        </w:rPr>
        <w:tab/>
        <w:t xml:space="preserve">Ing. Martinem Kašparem, </w:t>
      </w:r>
      <w:r w:rsidR="003F464C">
        <w:rPr>
          <w:rFonts w:ascii="Verdana" w:eastAsia="Verdana" w:hAnsi="Verdana" w:cs="Times New Roman"/>
        </w:rPr>
        <w:t>ředitelem organizační jednotky,</w:t>
      </w:r>
    </w:p>
    <w:p w:rsidR="00735D8E" w:rsidRPr="00735D8E" w:rsidRDefault="006267EE" w:rsidP="003F464C">
      <w:pPr>
        <w:spacing w:after="120"/>
        <w:ind w:left="1446" w:firstLine="681"/>
        <w:jc w:val="both"/>
        <w:rPr>
          <w:rFonts w:ascii="Verdana" w:eastAsia="Verdana" w:hAnsi="Verdana" w:cs="Times New Roman"/>
        </w:rPr>
      </w:pPr>
      <w:r>
        <w:rPr>
          <w:rFonts w:ascii="Verdana" w:eastAsia="Verdana" w:hAnsi="Verdana" w:cs="Times New Roman"/>
        </w:rPr>
        <w:t xml:space="preserve">na základě pověření č. </w:t>
      </w:r>
      <w:r w:rsidRPr="006267EE">
        <w:rPr>
          <w:rFonts w:ascii="Verdana" w:eastAsia="Verdana" w:hAnsi="Verdana" w:cs="Times New Roman"/>
        </w:rPr>
        <w:t>3014 ze dne 27. 10. 2020</w:t>
      </w:r>
    </w:p>
    <w:p w:rsidR="0035531B" w:rsidRDefault="0035531B" w:rsidP="00FB7106">
      <w:pPr>
        <w:pStyle w:val="Nadpis1-1"/>
      </w:pPr>
      <w:bookmarkStart w:id="7" w:name="_Toc4504197"/>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3F464C" w:rsidRPr="00F865A8">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735D8E">
      <w:pPr>
        <w:pStyle w:val="Text1-1"/>
      </w:pPr>
      <w:r>
        <w:t xml:space="preserve">Kontaktní osobou zadavatele pro zadávací řízení je: </w:t>
      </w:r>
      <w:r w:rsidR="00735D8E" w:rsidRPr="00735D8E">
        <w:t>Tomáš Helcl, DiS.</w:t>
      </w:r>
    </w:p>
    <w:p w:rsidR="00735D8E" w:rsidRDefault="00735D8E" w:rsidP="00735D8E">
      <w:pPr>
        <w:pStyle w:val="Textbezslovn"/>
      </w:pPr>
      <w:r>
        <w:t xml:space="preserve">telefon: </w:t>
      </w:r>
      <w:r>
        <w:tab/>
        <w:t>+420 972 424 429</w:t>
      </w:r>
    </w:p>
    <w:p w:rsidR="00735D8E" w:rsidRDefault="00735D8E" w:rsidP="00735D8E">
      <w:pPr>
        <w:pStyle w:val="Textbezslovn"/>
      </w:pPr>
      <w:r>
        <w:t xml:space="preserve">e-mail: </w:t>
      </w:r>
      <w:r>
        <w:tab/>
      </w:r>
      <w:hyperlink r:id="rId12" w:history="1">
        <w:r w:rsidRPr="007E79C2">
          <w:rPr>
            <w:rStyle w:val="Hypertextovodkaz"/>
          </w:rPr>
          <w:t>helcl@</w:t>
        </w:r>
        <w:r w:rsidR="007E79C2" w:rsidRPr="007E79C2">
          <w:rPr>
            <w:rStyle w:val="Hypertextovodkaz"/>
          </w:rPr>
          <w:t>spravazeleznic.</w:t>
        </w:r>
        <w:r w:rsidRPr="007E79C2">
          <w:rPr>
            <w:rStyle w:val="Hypertextovodkaz"/>
          </w:rPr>
          <w:t>cz</w:t>
        </w:r>
      </w:hyperlink>
      <w:r>
        <w:t xml:space="preserve"> </w:t>
      </w:r>
    </w:p>
    <w:p w:rsidR="00735D8E" w:rsidRDefault="00735D8E" w:rsidP="00735D8E">
      <w:pPr>
        <w:pStyle w:val="Textbezslovn"/>
        <w:spacing w:after="0"/>
      </w:pPr>
      <w:r>
        <w:t xml:space="preserve">adresa: </w:t>
      </w:r>
      <w:r>
        <w:tab/>
        <w:t>Správa železnic, státní organizace</w:t>
      </w:r>
    </w:p>
    <w:p w:rsidR="00735D8E" w:rsidRDefault="00735D8E" w:rsidP="00735D8E">
      <w:pPr>
        <w:pStyle w:val="Textbezslovn"/>
        <w:spacing w:after="0"/>
      </w:pPr>
      <w:r>
        <w:tab/>
      </w:r>
      <w:r>
        <w:tab/>
        <w:t>Oblastní ředitelství Ústí nad Labem</w:t>
      </w:r>
    </w:p>
    <w:p w:rsidR="00735D8E" w:rsidRDefault="00735D8E" w:rsidP="00735D8E">
      <w:pPr>
        <w:pStyle w:val="Textbezslovn"/>
        <w:spacing w:after="0"/>
      </w:pPr>
      <w:r>
        <w:tab/>
      </w:r>
      <w:r>
        <w:tab/>
        <w:t>Úsek náměstka pro provoz infrastruktury</w:t>
      </w:r>
    </w:p>
    <w:p w:rsidR="00735D8E" w:rsidRDefault="00735D8E" w:rsidP="00735D8E">
      <w:pPr>
        <w:pStyle w:val="Textbezslovn"/>
        <w:spacing w:after="0"/>
      </w:pPr>
      <w:r>
        <w:tab/>
      </w:r>
      <w:r>
        <w:tab/>
        <w:t>Odbor veřejných zakázek</w:t>
      </w:r>
    </w:p>
    <w:p w:rsidR="0035531B" w:rsidRDefault="00735D8E" w:rsidP="00735D8E">
      <w:pPr>
        <w:pStyle w:val="Textbezslovn"/>
      </w:pPr>
      <w:r>
        <w:tab/>
      </w:r>
      <w:r>
        <w:tab/>
        <w:t>Železničářská 1386/31, 400 03 Ústí nad Labem</w:t>
      </w:r>
    </w:p>
    <w:p w:rsidR="0035531B" w:rsidRDefault="0035531B" w:rsidP="0035531B">
      <w:pPr>
        <w:pStyle w:val="Nadpis1-1"/>
      </w:pPr>
      <w:bookmarkStart w:id="8" w:name="_Toc4504198"/>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735D8E" w:rsidP="0035531B">
      <w:pPr>
        <w:pStyle w:val="Textbezslovn"/>
      </w:pPr>
      <w:r w:rsidRPr="00735D8E">
        <w:t>Zajištění bezpečnosti a provozuschopnosti dopravní cesty v</w:t>
      </w:r>
      <w:r>
        <w:t> </w:t>
      </w:r>
      <w:r w:rsidRPr="00735D8E">
        <w:t>úseku</w:t>
      </w:r>
      <w:r>
        <w:t xml:space="preserve"> Kryry – Vroutek.</w:t>
      </w:r>
      <w:r w:rsidRPr="00735D8E">
        <w:rPr>
          <w:highlight w:val="green"/>
        </w:rPr>
        <w:t xml:space="preserve"> </w:t>
      </w:r>
    </w:p>
    <w:p w:rsidR="0035531B" w:rsidRDefault="0035531B" w:rsidP="0035531B">
      <w:pPr>
        <w:pStyle w:val="Text1-1"/>
      </w:pPr>
      <w:r>
        <w:t>Předmět plnění veřejné zakázky</w:t>
      </w:r>
    </w:p>
    <w:p w:rsidR="0035531B" w:rsidRDefault="00735D8E" w:rsidP="0035531B">
      <w:pPr>
        <w:pStyle w:val="Textbezslovn"/>
      </w:pPr>
      <w:r w:rsidRPr="00735D8E">
        <w:t xml:space="preserve">Realizace stavby </w:t>
      </w:r>
      <w:r>
        <w:t>„</w:t>
      </w:r>
      <w:r w:rsidRPr="00735D8E">
        <w:t xml:space="preserve">Oprava trati v úseku Kryry </w:t>
      </w:r>
      <w:r>
        <w:t>–</w:t>
      </w:r>
      <w:r w:rsidRPr="00735D8E">
        <w:t xml:space="preserve"> Vroutek</w:t>
      </w:r>
      <w:r>
        <w:t>“.</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w:t>
      </w:r>
      <w:r w:rsidR="00FB7106">
        <w:t xml:space="preserve"> </w:t>
      </w:r>
    </w:p>
    <w:p w:rsidR="00FB7106" w:rsidRPr="00735D8E" w:rsidRDefault="00FB7106" w:rsidP="00FB7106">
      <w:pPr>
        <w:pStyle w:val="Textbezslovn"/>
      </w:pPr>
      <w:r w:rsidRPr="00735D8E">
        <w:t xml:space="preserve">45000000-7  </w:t>
      </w:r>
      <w:r w:rsidRPr="00735D8E">
        <w:tab/>
        <w:t xml:space="preserve">Stavební práce </w:t>
      </w:r>
    </w:p>
    <w:p w:rsidR="00FB7106" w:rsidRPr="00735D8E" w:rsidRDefault="00FB7106" w:rsidP="00FB7106">
      <w:pPr>
        <w:pStyle w:val="Textbezslovn"/>
      </w:pPr>
      <w:r w:rsidRPr="00735D8E">
        <w:t xml:space="preserve">50225000-8 </w:t>
      </w:r>
      <w:r w:rsidRPr="00735D8E">
        <w:tab/>
        <w:t>Údržba železničních tratí</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9" w:name="_Toc4504199"/>
      <w:r>
        <w:t>ZDROJE FINANCOVÁNÍ</w:t>
      </w:r>
      <w:r w:rsidR="00845C50">
        <w:t xml:space="preserve"> a </w:t>
      </w:r>
      <w:r>
        <w:t>PŘEDPOKLÁDANÁ HODNOTA VEŘEJNÉ ZAKÁZKY</w:t>
      </w:r>
      <w:bookmarkEnd w:id="9"/>
    </w:p>
    <w:p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rsidR="0035531B" w:rsidRDefault="0035531B" w:rsidP="0035531B">
      <w:pPr>
        <w:pStyle w:val="Text1-1"/>
      </w:pPr>
      <w:r>
        <w:lastRenderedPageBreak/>
        <w:t>Konečným příjemcem prostředků ze zdrojů uvedených</w:t>
      </w:r>
      <w:r w:rsidR="00092CC9">
        <w:t xml:space="preserve"> v </w:t>
      </w:r>
      <w:r>
        <w:t xml:space="preserve">článku 5.1 těchto Pokynů je Správa </w:t>
      </w:r>
      <w:r w:rsidR="00D27353">
        <w:t>železnic</w:t>
      </w:r>
      <w:r>
        <w:t>, státní organizace, se sídlem Praha 1, Nové Město, Dlážděná 1003/7, PSČ 110 00 (zadavatel).</w:t>
      </w:r>
    </w:p>
    <w:p w:rsidR="0035531B" w:rsidRPr="00114181" w:rsidRDefault="0035531B" w:rsidP="0035531B">
      <w:pPr>
        <w:pStyle w:val="Text1-1"/>
      </w:pPr>
      <w:r>
        <w:t xml:space="preserve">Předpokládaná hodnota veřejné </w:t>
      </w:r>
      <w:r w:rsidRPr="00114181">
        <w:t xml:space="preserve">zakázky činí </w:t>
      </w:r>
      <w:r w:rsidR="00E01DDA" w:rsidRPr="003F464C">
        <w:rPr>
          <w:b/>
        </w:rPr>
        <w:t>1</w:t>
      </w:r>
      <w:r w:rsidR="007E79C2" w:rsidRPr="003F464C">
        <w:rPr>
          <w:b/>
        </w:rPr>
        <w:t>69</w:t>
      </w:r>
      <w:r w:rsidR="003F464C" w:rsidRPr="003F464C">
        <w:rPr>
          <w:b/>
        </w:rPr>
        <w:t>,</w:t>
      </w:r>
      <w:r w:rsidR="007E79C2" w:rsidRPr="003F464C">
        <w:rPr>
          <w:b/>
        </w:rPr>
        <w:t>315</w:t>
      </w:r>
      <w:r w:rsidR="003F464C" w:rsidRPr="003F464C">
        <w:rPr>
          <w:b/>
        </w:rPr>
        <w:t xml:space="preserve"> mil.</w:t>
      </w:r>
      <w:r w:rsidR="00E01DDA" w:rsidRPr="003F464C">
        <w:rPr>
          <w:b/>
        </w:rPr>
        <w:t xml:space="preserve"> </w:t>
      </w:r>
      <w:r w:rsidRPr="003F464C">
        <w:rPr>
          <w:b/>
        </w:rPr>
        <w:t>Kč</w:t>
      </w:r>
      <w:r w:rsidRPr="00114181">
        <w:t xml:space="preserve"> (bez DPH).</w:t>
      </w:r>
    </w:p>
    <w:p w:rsidR="0035531B" w:rsidRDefault="0035531B" w:rsidP="006F6B09">
      <w:pPr>
        <w:pStyle w:val="Textbezslovn"/>
      </w:pPr>
      <w:r w:rsidRPr="00114181">
        <w:t xml:space="preserve">Uvedená částka zahrnuje i hodnotu stavebního materiálu ve výši </w:t>
      </w:r>
      <w:r w:rsidR="00E01DDA" w:rsidRPr="003F464C">
        <w:rPr>
          <w:b/>
        </w:rPr>
        <w:t>24</w:t>
      </w:r>
      <w:r w:rsidR="003F464C" w:rsidRPr="003F464C">
        <w:rPr>
          <w:b/>
        </w:rPr>
        <w:t>,</w:t>
      </w:r>
      <w:r w:rsidR="00E01DDA" w:rsidRPr="003F464C">
        <w:rPr>
          <w:b/>
        </w:rPr>
        <w:t>6</w:t>
      </w:r>
      <w:r w:rsidR="007E79C2" w:rsidRPr="003F464C">
        <w:rPr>
          <w:b/>
        </w:rPr>
        <w:t>3</w:t>
      </w:r>
      <w:r w:rsidR="003F464C" w:rsidRPr="003F464C">
        <w:rPr>
          <w:b/>
        </w:rPr>
        <w:t>0 mil.</w:t>
      </w:r>
      <w:r w:rsidRPr="003F464C">
        <w:rPr>
          <w:b/>
        </w:rPr>
        <w:t xml:space="preserve"> Kč</w:t>
      </w:r>
      <w:r>
        <w:t xml:space="preserve"> (bez DPH), který bude zadavatel dle zadávacích podmínek poskytovat dodavateli</w:t>
      </w:r>
      <w:r w:rsidR="00845C50">
        <w:t xml:space="preserve"> a </w:t>
      </w:r>
      <w:r>
        <w:t xml:space="preserve">který je nezbytný pro poskytnutí zadávaných stavebních prací. </w:t>
      </w:r>
    </w:p>
    <w:p w:rsidR="0035531B" w:rsidRPr="00845C50" w:rsidRDefault="0035531B" w:rsidP="006F6B09">
      <w:pPr>
        <w:pStyle w:val="Textbezslovn"/>
        <w:rPr>
          <w:rStyle w:val="Tun9b"/>
        </w:rPr>
      </w:pPr>
      <w:r w:rsidRPr="00845C50">
        <w:rPr>
          <w:rStyle w:val="Tun9b"/>
        </w:rPr>
        <w:t xml:space="preserve">Předpokládaná hodnota plnění vybraného dodavatele po odečtení hodnoty vyhrazených změn závazků ze smlouvy, </w:t>
      </w:r>
      <w:r w:rsidR="00845C50" w:rsidRPr="00114181">
        <w:rPr>
          <w:rStyle w:val="Tun9b"/>
        </w:rPr>
        <w:t>a </w:t>
      </w:r>
      <w:r w:rsidRPr="00114181">
        <w:rPr>
          <w:rStyle w:val="Tun9b"/>
        </w:rPr>
        <w:t xml:space="preserve">hodnoty zadavatelem poskytovaného materiálu činí </w:t>
      </w:r>
      <w:r w:rsidR="00E01DDA" w:rsidRPr="003F464C">
        <w:rPr>
          <w:rStyle w:val="Tun9b"/>
          <w:u w:val="single"/>
        </w:rPr>
        <w:t>1</w:t>
      </w:r>
      <w:r w:rsidR="007E79C2" w:rsidRPr="003F464C">
        <w:rPr>
          <w:rStyle w:val="Tun9b"/>
          <w:u w:val="single"/>
        </w:rPr>
        <w:t>44</w:t>
      </w:r>
      <w:r w:rsidR="003F464C" w:rsidRPr="003F464C">
        <w:rPr>
          <w:rStyle w:val="Tun9b"/>
          <w:u w:val="single"/>
        </w:rPr>
        <w:t>,</w:t>
      </w:r>
      <w:r w:rsidR="007E79C2" w:rsidRPr="003F464C">
        <w:rPr>
          <w:rStyle w:val="Tun9b"/>
          <w:u w:val="single"/>
        </w:rPr>
        <w:t>685</w:t>
      </w:r>
      <w:r w:rsidR="003F464C" w:rsidRPr="003F464C">
        <w:rPr>
          <w:rStyle w:val="Tun9b"/>
          <w:u w:val="single"/>
        </w:rPr>
        <w:t xml:space="preserve"> mil.</w:t>
      </w:r>
      <w:r w:rsidRPr="003F464C">
        <w:rPr>
          <w:rStyle w:val="Tun9b"/>
          <w:u w:val="single"/>
        </w:rPr>
        <w:t xml:space="preserve"> Kč</w:t>
      </w:r>
      <w:r w:rsidRPr="00114181">
        <w:rPr>
          <w:rStyle w:val="Tun9b"/>
        </w:rPr>
        <w:t xml:space="preserve"> (bez DP</w:t>
      </w:r>
      <w:r w:rsidRPr="00845C50">
        <w:rPr>
          <w:rStyle w:val="Tun9b"/>
        </w:rPr>
        <w:t>H).</w:t>
      </w:r>
    </w:p>
    <w:p w:rsidR="0035531B" w:rsidRDefault="0035531B" w:rsidP="006F6B09">
      <w:pPr>
        <w:pStyle w:val="Nadpis1-1"/>
      </w:pPr>
      <w:bookmarkStart w:id="10" w:name="_Toc4504200"/>
      <w:r>
        <w:t>OBSAH ZADÁVACÍ DOKUMENTACE</w:t>
      </w:r>
      <w:bookmarkEnd w:id="10"/>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 xml:space="preserve">inženýrských staveb projektovaných objednatelem – Zvláštní podmínky pro stavby Správy </w:t>
      </w:r>
      <w:r w:rsidR="00D27353">
        <w:t>železnic</w:t>
      </w:r>
      <w:r>
        <w:t>,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t>Část 8</w:t>
      </w:r>
      <w:r>
        <w:tab/>
        <w:t>Zvláštní technické podmínky</w:t>
      </w:r>
    </w:p>
    <w:p w:rsidR="0018704A" w:rsidRDefault="0018704A" w:rsidP="00845C50">
      <w:pPr>
        <w:pStyle w:val="Textbezslovn"/>
        <w:tabs>
          <w:tab w:val="left" w:pos="1701"/>
        </w:tabs>
        <w:spacing w:after="0"/>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7A245C" w:rsidRDefault="007A245C" w:rsidP="007A245C">
      <w:pPr>
        <w:pStyle w:val="Textbezslovn"/>
        <w:tabs>
          <w:tab w:val="left" w:pos="1701"/>
        </w:tabs>
        <w:spacing w:after="0"/>
        <w:ind w:left="1701" w:hanging="964"/>
      </w:pPr>
      <w:r>
        <w:t>Část 2</w:t>
      </w:r>
      <w:r>
        <w:tab/>
        <w:t>Rekapitulace ceny dle SO a PS</w:t>
      </w:r>
    </w:p>
    <w:p w:rsidR="0035531B" w:rsidRDefault="007A245C" w:rsidP="00845C50">
      <w:pPr>
        <w:pStyle w:val="Textbezslovn"/>
        <w:tabs>
          <w:tab w:val="left" w:pos="1701"/>
        </w:tabs>
        <w:ind w:left="1701" w:hanging="964"/>
      </w:pPr>
      <w:r>
        <w:t>Část 3</w:t>
      </w:r>
      <w:r>
        <w:tab/>
        <w:t>Soupis</w:t>
      </w:r>
      <w:r w:rsidR="00053870">
        <w:t>y prací členěné</w:t>
      </w:r>
      <w:r>
        <w:t xml:space="preserve"> dle SO a PS </w:t>
      </w:r>
    </w:p>
    <w:p w:rsidR="00845C50" w:rsidRDefault="0035531B" w:rsidP="00845C50">
      <w:pPr>
        <w:pStyle w:val="Text1-1"/>
        <w:spacing w:after="0"/>
      </w:pPr>
      <w:r>
        <w:t>Zadávací dokumentace je přístupná na profilu zadavatele</w:t>
      </w:r>
      <w:r w:rsidR="00A17725">
        <w:t xml:space="preserve"> </w:t>
      </w:r>
      <w:hyperlink r:id="rId13" w:history="1">
        <w:r w:rsidR="00052B10" w:rsidRPr="00F865A8">
          <w:rPr>
            <w:rStyle w:val="Hypertextovodkaz"/>
            <w:noProof w:val="0"/>
          </w:rPr>
          <w:t>https://zakazky.spravazeleznic.cz/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35531B" w:rsidRDefault="00E8448C" w:rsidP="00285F91">
      <w:pPr>
        <w:pStyle w:val="Textbezslovn"/>
      </w:pPr>
      <w:hyperlink r:id="rId14" w:history="1">
        <w:r w:rsidR="00464792" w:rsidRPr="00381E5B">
          <w:rPr>
            <w:rStyle w:val="Hypertextovodkaz"/>
            <w:noProof w:val="0"/>
          </w:rPr>
          <w:t>https://vestnikverejnychzakazek.cz/</w:t>
        </w:r>
      </w:hyperlink>
    </w:p>
    <w:p w:rsidR="0035531B" w:rsidRPr="0013496A" w:rsidRDefault="0035531B" w:rsidP="007A245C">
      <w:pPr>
        <w:pStyle w:val="Text1-1"/>
      </w:pPr>
      <w:r>
        <w:t xml:space="preserve">Zadavatel umožňuje dodavateli přístup ke všem svým interním předpisům následujícím způsobem: </w:t>
      </w:r>
      <w:hyperlink r:id="rId15" w:history="1">
        <w:r w:rsidR="0013496A" w:rsidRPr="00464792">
          <w:rPr>
            <w:rStyle w:val="Hypertextovodkaz"/>
            <w:noProof w:val="0"/>
          </w:rPr>
          <w:t>http://www.tudc.cz/</w:t>
        </w:r>
      </w:hyperlink>
      <w:r w:rsidR="0013496A" w:rsidRPr="0013496A">
        <w:t xml:space="preserve"> </w:t>
      </w:r>
      <w:r w:rsidRPr="0013496A">
        <w:t>nebo</w:t>
      </w:r>
      <w:r w:rsidR="007A245C">
        <w:t xml:space="preserve"> </w:t>
      </w:r>
      <w:hyperlink r:id="rId16" w:history="1">
        <w:r w:rsidR="00052B10" w:rsidRPr="00F865A8">
          <w:rPr>
            <w:rStyle w:val="Hypertextovodkaz"/>
            <w:noProof w:val="0"/>
          </w:rPr>
          <w:t>https://www.spravazeleznic.cz/</w:t>
        </w:r>
      </w:hyperlink>
      <w:r w:rsidR="00052B10">
        <w:t xml:space="preserve"> </w:t>
      </w:r>
      <w:r w:rsidR="007A245C" w:rsidRPr="007A245C">
        <w:t>(v sekci „O nás“ –&gt; „Vnitřní předpisy“ odkaz „Dokumenty a předpisy“).</w:t>
      </w: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rsidR="0018704A" w:rsidRDefault="0018704A" w:rsidP="0018704A">
      <w:pPr>
        <w:pStyle w:val="Odrka1-1"/>
      </w:pPr>
      <w:r w:rsidRPr="0018704A">
        <w:t>Projektová dokumentace</w:t>
      </w:r>
      <w:r>
        <w:t xml:space="preserve"> – Strabag Rail </w:t>
      </w:r>
      <w:r w:rsidR="006328CA" w:rsidRPr="0018704A">
        <w:t>a.s.</w:t>
      </w:r>
      <w:r w:rsidRPr="0018704A">
        <w:t xml:space="preserve">, </w:t>
      </w:r>
      <w:r>
        <w:t>Železničářská 1385/29, 400 03 Ústí nad Labem, IČ:25429949.</w:t>
      </w:r>
    </w:p>
    <w:p w:rsidR="0035531B" w:rsidRDefault="0035531B" w:rsidP="0018704A">
      <w:pPr>
        <w:pStyle w:val="Text1-1"/>
      </w:pPr>
      <w:r>
        <w:t xml:space="preserve">Pro vyloučení pochybností zadavatel uvádí, že ohledně této veřejné zakázky nevedl předběžné tržní konzultace. </w:t>
      </w:r>
    </w:p>
    <w:p w:rsidR="0035531B" w:rsidRDefault="0035531B" w:rsidP="00CC4380">
      <w:pPr>
        <w:pStyle w:val="Nadpis1-1"/>
      </w:pPr>
      <w:bookmarkStart w:id="11" w:name="_Toc4504201"/>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053870" w:rsidRPr="006A19B8">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052B10" w:rsidRPr="00F865A8">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4504202"/>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lastRenderedPageBreak/>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Odrka1-2-"/>
      </w:pPr>
      <w:r>
        <w:t>Provádění staveb, jejich změn</w:t>
      </w:r>
      <w:r w:rsidR="00845C50">
        <w:t xml:space="preserve"> a </w:t>
      </w:r>
      <w:r>
        <w:t>odstraňování,</w:t>
      </w:r>
    </w:p>
    <w:p w:rsidR="0035531B" w:rsidRPr="00A95910" w:rsidRDefault="0035531B" w:rsidP="00CC4380">
      <w:pPr>
        <w:pStyle w:val="Odrka1-2-"/>
      </w:pPr>
      <w:r w:rsidRPr="00A95910">
        <w:t>Revize, prohlídky</w:t>
      </w:r>
      <w:r w:rsidR="00845C50" w:rsidRPr="00A95910">
        <w:t xml:space="preserve"> a </w:t>
      </w:r>
      <w:r w:rsidRPr="00A95910">
        <w:t>zkoušky určených technických zařízení</w:t>
      </w:r>
      <w:r w:rsidR="00092CC9" w:rsidRPr="00A95910">
        <w:t xml:space="preserve"> v </w:t>
      </w:r>
      <w:r w:rsidRPr="00A95910">
        <w:t>provozu,</w:t>
      </w:r>
    </w:p>
    <w:p w:rsidR="0035531B" w:rsidRPr="00A95910" w:rsidRDefault="0035531B" w:rsidP="00CC4380">
      <w:pPr>
        <w:pStyle w:val="Odrka1-2-"/>
      </w:pPr>
      <w:r w:rsidRPr="00A95910">
        <w:t>Výkon zeměměřických činností,</w:t>
      </w:r>
    </w:p>
    <w:p w:rsidR="0035531B" w:rsidRPr="00A95910" w:rsidRDefault="0035531B" w:rsidP="00CC4380">
      <w:pPr>
        <w:pStyle w:val="Odrka1-2-"/>
      </w:pPr>
      <w:r w:rsidRPr="00A95910">
        <w:t xml:space="preserve">Projektovou činnost ve výstavbě, </w:t>
      </w:r>
    </w:p>
    <w:p w:rsidR="0035531B" w:rsidRPr="00A95910" w:rsidRDefault="0035531B" w:rsidP="00CC4380">
      <w:pPr>
        <w:pStyle w:val="Odrka1-2-"/>
      </w:pPr>
      <w:r w:rsidRPr="00A95910">
        <w:t>Podnikání</w:t>
      </w:r>
      <w:r w:rsidR="00092CC9" w:rsidRPr="00A95910">
        <w:t xml:space="preserve"> v </w:t>
      </w:r>
      <w:r w:rsidRPr="00A95910">
        <w:t>oblasti nakládání</w:t>
      </w:r>
      <w:r w:rsidR="00845C50" w:rsidRPr="00A95910">
        <w:t xml:space="preserve"> s </w:t>
      </w:r>
      <w:r w:rsidRPr="00A95910">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Pr="00E11F81">
        <w:rPr>
          <w:rStyle w:val="Tun9b"/>
        </w:rPr>
        <w:t>b), d), e)</w:t>
      </w:r>
      <w:r w:rsidRPr="00E11F81">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E11F81">
        <w:t xml:space="preserve">. </w:t>
      </w:r>
      <w:r w:rsidRPr="00E11F81">
        <w:rPr>
          <w:rStyle w:val="Tun9b"/>
        </w:rPr>
        <w:t>a)</w:t>
      </w:r>
      <w:r w:rsidR="00845C50" w:rsidRPr="00E11F81">
        <w:rPr>
          <w:rStyle w:val="Tun9b"/>
        </w:rPr>
        <w:t xml:space="preserve"> a </w:t>
      </w:r>
      <w:r w:rsidRPr="00E11F81">
        <w:rPr>
          <w:rStyle w:val="Tun9b"/>
        </w:rPr>
        <w:t>c)</w:t>
      </w:r>
      <w:r w:rsidRPr="00E11F81">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w:t>
      </w:r>
      <w:r w:rsidRPr="00114181">
        <w:t xml:space="preserve">méně než </w:t>
      </w:r>
      <w:r w:rsidR="00D501B5" w:rsidRPr="00114181">
        <w:rPr>
          <w:b/>
        </w:rPr>
        <w:t>1</w:t>
      </w:r>
      <w:r w:rsidR="00053870" w:rsidRPr="00114181">
        <w:rPr>
          <w:b/>
        </w:rPr>
        <w:t>45</w:t>
      </w:r>
      <w:r w:rsidR="00D501B5" w:rsidRPr="00114181">
        <w:rPr>
          <w:b/>
        </w:rPr>
        <w:t xml:space="preserve"> mil.</w:t>
      </w:r>
      <w:r w:rsidRPr="00114181">
        <w:t xml:space="preserve"> </w:t>
      </w:r>
      <w:r w:rsidRPr="00114181">
        <w:rPr>
          <w:b/>
        </w:rPr>
        <w:t>Kč</w:t>
      </w:r>
      <w:r w:rsidRPr="00114181">
        <w:t xml:space="preserve"> bez</w:t>
      </w:r>
      <w:r>
        <w:t xml:space="preserve">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6D7295">
        <w:t>oří Přílohu č. 10 těchto Pokynů</w:t>
      </w:r>
      <w:r>
        <w:t>;</w:t>
      </w:r>
    </w:p>
    <w:p w:rsidR="0035531B" w:rsidRDefault="0035531B" w:rsidP="00092CC9">
      <w:pPr>
        <w:pStyle w:val="Odrka1-1"/>
      </w:pPr>
      <w:r>
        <w:lastRenderedPageBreak/>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stavbách </w:t>
      </w:r>
      <w:r w:rsidRPr="00EE6064">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posledních </w:t>
      </w:r>
      <w:r w:rsidRPr="00EE6064">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w:t>
      </w:r>
      <w:r w:rsidRPr="00EE6064">
        <w:t>posledních 5</w:t>
      </w:r>
      <w:r>
        <w:t xml:space="preserve"> let činí</w:t>
      </w:r>
      <w:r w:rsidR="00092CC9">
        <w:t xml:space="preserve"> v </w:t>
      </w:r>
      <w:r>
        <w:t xml:space="preserve">součtu, včetně případných poddodávek, </w:t>
      </w:r>
      <w:r w:rsidRPr="00114181">
        <w:t xml:space="preserve">nejméně </w:t>
      </w:r>
      <w:r w:rsidR="00EE6064" w:rsidRPr="00114181">
        <w:rPr>
          <w:b/>
        </w:rPr>
        <w:t>1</w:t>
      </w:r>
      <w:r w:rsidR="00053870" w:rsidRPr="00114181">
        <w:rPr>
          <w:b/>
        </w:rPr>
        <w:t>50</w:t>
      </w:r>
      <w:r w:rsidR="00EE6064" w:rsidRPr="00114181">
        <w:rPr>
          <w:b/>
        </w:rPr>
        <w:t xml:space="preserve"> mil.</w:t>
      </w:r>
      <w:r w:rsidRPr="00114181">
        <w:rPr>
          <w:b/>
        </w:rPr>
        <w:t xml:space="preserve"> Kč</w:t>
      </w:r>
      <w:r w:rsidRPr="00114181">
        <w:t xml:space="preserve"> </w:t>
      </w:r>
      <w:r w:rsidRPr="00114181">
        <w:rPr>
          <w:b/>
        </w:rPr>
        <w:t>bez</w:t>
      </w:r>
      <w:r w:rsidRPr="00EE6064">
        <w:rPr>
          <w:b/>
        </w:rPr>
        <w:t xml:space="preserve"> DPH</w:t>
      </w:r>
      <w:r>
        <w:t xml:space="preserve">.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D03623">
        <w:t>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w:t>
      </w:r>
      <w:r w:rsidRPr="00114181">
        <w:t xml:space="preserve">alespoň </w:t>
      </w:r>
      <w:r w:rsidR="00D03623" w:rsidRPr="00114181">
        <w:rPr>
          <w:b/>
        </w:rPr>
        <w:t>3</w:t>
      </w:r>
      <w:r w:rsidR="00053870" w:rsidRPr="00114181">
        <w:rPr>
          <w:b/>
        </w:rPr>
        <w:t>0</w:t>
      </w:r>
      <w:r w:rsidR="00D03623" w:rsidRPr="00114181">
        <w:rPr>
          <w:b/>
        </w:rPr>
        <w:t xml:space="preserve"> mil.</w:t>
      </w:r>
      <w:r w:rsidRPr="00114181">
        <w:rPr>
          <w:b/>
        </w:rPr>
        <w:t xml:space="preserve"> Kč</w:t>
      </w:r>
      <w:r>
        <w:t xml:space="preserve"> bez DPH (dále jen jako „</w:t>
      </w:r>
      <w:r w:rsidRPr="00092CC9">
        <w:rPr>
          <w:rStyle w:val="Tun9b"/>
        </w:rPr>
        <w:t>nejvýznamnější stavební práce</w:t>
      </w:r>
      <w:r>
        <w:t xml:space="preserve">“). </w:t>
      </w:r>
    </w:p>
    <w:p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35531B" w:rsidRPr="00114181" w:rsidRDefault="0035531B" w:rsidP="00092CC9">
      <w:pPr>
        <w:pStyle w:val="Odrka1-1"/>
      </w:pPr>
      <w:r w:rsidRPr="00BF05F0">
        <w:t xml:space="preserve">nejméně jedna nejvýznamnější stavební práce musí zahrnovat novostavbu nebo rekonstrukci </w:t>
      </w:r>
      <w:r w:rsidRPr="00BF05F0">
        <w:rPr>
          <w:rStyle w:val="Tun9b"/>
        </w:rPr>
        <w:t>železničního svršku</w:t>
      </w:r>
      <w:r w:rsidRPr="00BF05F0">
        <w:t xml:space="preserve"> </w:t>
      </w:r>
      <w:r w:rsidR="00BF05F0" w:rsidRPr="00BF05F0">
        <w:rPr>
          <w:b/>
        </w:rPr>
        <w:t>a spodku</w:t>
      </w:r>
      <w:r w:rsidR="00BF05F0" w:rsidRPr="00BF05F0">
        <w:t xml:space="preserve"> </w:t>
      </w:r>
      <w:r w:rsidRPr="00BF05F0">
        <w:t>na trati</w:t>
      </w:r>
      <w:r w:rsidR="00845C50" w:rsidRPr="00BF05F0">
        <w:t xml:space="preserve"> s </w:t>
      </w:r>
      <w:r w:rsidRPr="00BF05F0">
        <w:t xml:space="preserve">délkou souvislého traťového úseku </w:t>
      </w:r>
      <w:r w:rsidRPr="00114181">
        <w:t xml:space="preserve">nejméně </w:t>
      </w:r>
      <w:r w:rsidR="00BF05F0" w:rsidRPr="00114181">
        <w:t>2</w:t>
      </w:r>
      <w:r w:rsidRPr="00114181">
        <w:t xml:space="preserve"> km,</w:t>
      </w:r>
      <w:r w:rsidR="00845C50" w:rsidRPr="00114181">
        <w:t xml:space="preserve"> a </w:t>
      </w:r>
      <w:r w:rsidRPr="00114181">
        <w:t>to</w:t>
      </w:r>
      <w:r w:rsidR="00092CC9" w:rsidRPr="00114181">
        <w:t xml:space="preserve"> v </w:t>
      </w:r>
      <w:r w:rsidRPr="00114181">
        <w:t xml:space="preserve">hodnotě nejméně </w:t>
      </w:r>
      <w:r w:rsidR="00BF05F0" w:rsidRPr="00114181">
        <w:t>3</w:t>
      </w:r>
      <w:r w:rsidR="00053870" w:rsidRPr="00114181">
        <w:t>0</w:t>
      </w:r>
      <w:r w:rsidR="00BF05F0" w:rsidRPr="00114181">
        <w:t xml:space="preserve"> mil.</w:t>
      </w:r>
      <w:r w:rsidRPr="00114181">
        <w:t xml:space="preserve"> Kč bez DPH (uvedená částka se vztahuje</w:t>
      </w:r>
      <w:r w:rsidR="00BC6D2B" w:rsidRPr="00114181">
        <w:t xml:space="preserve"> k </w:t>
      </w:r>
      <w:r w:rsidRPr="00114181">
        <w:t>hodnotě novostavby nebo rekonstrukce železničního svršku</w:t>
      </w:r>
      <w:r w:rsidR="00BF05F0" w:rsidRPr="00114181">
        <w:t xml:space="preserve"> a spodku</w:t>
      </w:r>
      <w:r w:rsidRPr="00114181">
        <w:t>, nikoli</w:t>
      </w:r>
      <w:r w:rsidR="00BC6D2B" w:rsidRPr="00114181">
        <w:t xml:space="preserve"> k </w:t>
      </w:r>
      <w:r w:rsidRPr="00114181">
        <w:t>hodnotě nejvýznamnější stavební práce, tj. zakázky jako celku);</w:t>
      </w:r>
    </w:p>
    <w:p w:rsidR="0035531B" w:rsidRPr="00BF05F0" w:rsidRDefault="0035531B" w:rsidP="00092CC9">
      <w:pPr>
        <w:pStyle w:val="Odrka1-1"/>
      </w:pPr>
      <w:r w:rsidRPr="00114181">
        <w:t xml:space="preserve">nejméně jedna nejvýznamnější stavební práce musí zahrnovat novostavbu nebo rekonstrukci </w:t>
      </w:r>
      <w:r w:rsidRPr="00114181">
        <w:rPr>
          <w:rStyle w:val="Tun9b"/>
        </w:rPr>
        <w:t>železničního mostu/mostů</w:t>
      </w:r>
      <w:r w:rsidR="00092CC9" w:rsidRPr="00114181">
        <w:t xml:space="preserve"> v </w:t>
      </w:r>
      <w:r w:rsidRPr="00114181">
        <w:t xml:space="preserve">souhrnné hodnotě nejméně </w:t>
      </w:r>
      <w:r w:rsidR="00BF05F0" w:rsidRPr="00114181">
        <w:t>1</w:t>
      </w:r>
      <w:r w:rsidR="00053870" w:rsidRPr="00114181">
        <w:t>5</w:t>
      </w:r>
      <w:r w:rsidR="00BF05F0" w:rsidRPr="00114181">
        <w:t xml:space="preserve"> mil.</w:t>
      </w:r>
      <w:r w:rsidRPr="00114181">
        <w:t xml:space="preserve"> Kč bez DPH (uvedená částka se vztahuje</w:t>
      </w:r>
      <w:r w:rsidR="00BC6D2B" w:rsidRPr="00114181">
        <w:t xml:space="preserve"> k </w:t>
      </w:r>
      <w:r w:rsidRPr="00114181">
        <w:t>hodnotě novostavby nebo rekonstrukce</w:t>
      </w:r>
      <w:r w:rsidRPr="00BF05F0">
        <w:t xml:space="preserve"> železničního mostu/mostů, nikoli</w:t>
      </w:r>
      <w:r w:rsidR="00BC6D2B" w:rsidRPr="00BF05F0">
        <w:t xml:space="preserve"> k </w:t>
      </w:r>
      <w:r w:rsidRPr="00BF05F0">
        <w:t>hodnotě nejvýznamnější stavební práce, tj. zakázky jako celku)</w:t>
      </w:r>
      <w:r w:rsidR="00BF05F0" w:rsidRPr="00BF05F0">
        <w:t>;</w:t>
      </w:r>
    </w:p>
    <w:p w:rsidR="0035531B" w:rsidRPr="00BF05F0" w:rsidRDefault="0035531B" w:rsidP="002C04EE">
      <w:pPr>
        <w:pStyle w:val="Odrka1-1"/>
      </w:pPr>
      <w:r w:rsidRPr="00BF05F0">
        <w:t xml:space="preserve">nejméně jedna nejvýznamnější stavební práce musí zahrnovat novostavbu nebo rekonstrukci </w:t>
      </w:r>
      <w:r w:rsidR="00BF05F0" w:rsidRPr="00BF05F0">
        <w:t xml:space="preserve">staničního nebo traťového </w:t>
      </w:r>
      <w:r w:rsidRPr="00BF05F0">
        <w:rPr>
          <w:rStyle w:val="Tun9b"/>
        </w:rPr>
        <w:t>zabezpečovacího</w:t>
      </w:r>
      <w:r w:rsidR="00BF05F0" w:rsidRPr="00BF05F0">
        <w:rPr>
          <w:rStyle w:val="Tun9b"/>
        </w:rPr>
        <w:t xml:space="preserve"> a sdělovacího</w:t>
      </w:r>
      <w:r w:rsidRPr="00BF05F0">
        <w:rPr>
          <w:rStyle w:val="Tun9b"/>
        </w:rPr>
        <w:t xml:space="preserve"> zařízení</w:t>
      </w:r>
      <w:r w:rsidRPr="00BF05F0">
        <w:t xml:space="preserve"> na trati</w:t>
      </w:r>
      <w:r w:rsidR="00845C50" w:rsidRPr="00BF05F0">
        <w:t xml:space="preserve"> s </w:t>
      </w:r>
      <w:r w:rsidRPr="00BF05F0">
        <w:t xml:space="preserve">délkou souvislého traťového úseku </w:t>
      </w:r>
      <w:r w:rsidRPr="00114181">
        <w:t xml:space="preserve">nejméně </w:t>
      </w:r>
      <w:r w:rsidR="00BF05F0" w:rsidRPr="00114181">
        <w:t>2</w:t>
      </w:r>
      <w:r w:rsidRPr="00114181">
        <w:t xml:space="preserve"> km, nebo</w:t>
      </w:r>
      <w:r w:rsidR="00092CC9" w:rsidRPr="00114181">
        <w:t xml:space="preserve"> v </w:t>
      </w:r>
      <w:r w:rsidRPr="00114181">
        <w:t>železniční stanici na trati</w:t>
      </w:r>
      <w:r w:rsidR="00845C50" w:rsidRPr="00114181">
        <w:t xml:space="preserve"> s </w:t>
      </w:r>
      <w:r w:rsidRPr="00114181">
        <w:t xml:space="preserve">minimálním počtem </w:t>
      </w:r>
      <w:r w:rsidR="00BF05F0" w:rsidRPr="00114181">
        <w:t>6</w:t>
      </w:r>
      <w:r w:rsidRPr="00114181">
        <w:t xml:space="preserve"> ks výhybek,</w:t>
      </w:r>
      <w:r w:rsidR="00845C50" w:rsidRPr="00114181">
        <w:t xml:space="preserve"> a </w:t>
      </w:r>
      <w:r w:rsidRPr="00114181">
        <w:t>to</w:t>
      </w:r>
      <w:r w:rsidR="00092CC9" w:rsidRPr="00114181">
        <w:t xml:space="preserve"> v </w:t>
      </w:r>
      <w:r w:rsidRPr="00114181">
        <w:t xml:space="preserve">hodnotě nejméně </w:t>
      </w:r>
      <w:r w:rsidR="00BF05F0" w:rsidRPr="00114181">
        <w:t>4 mil</w:t>
      </w:r>
      <w:r w:rsidRPr="00114181">
        <w:t>. Kč bez DPH (uvedená částka se vztahuje</w:t>
      </w:r>
      <w:r w:rsidR="00BC6D2B" w:rsidRPr="00114181">
        <w:t xml:space="preserve"> k </w:t>
      </w:r>
      <w:r w:rsidRPr="00114181">
        <w:t>hodnotě novostavby nebo rekonstrukce</w:t>
      </w:r>
      <w:r w:rsidRPr="00BF05F0">
        <w:t xml:space="preserve"> zabezpečovacího zařízení, nikoli</w:t>
      </w:r>
      <w:r w:rsidR="00BC6D2B" w:rsidRPr="00BF05F0">
        <w:t xml:space="preserve"> k </w:t>
      </w:r>
      <w:r w:rsidRPr="00BF05F0">
        <w:t>hodnotě nejvýznamnější stavební práce, tj. zakázky jako celku).</w:t>
      </w:r>
    </w:p>
    <w:p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E10DB8">
        <w:t>5</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Pr="00E10DB8">
        <w:t>5</w:t>
      </w:r>
      <w:r>
        <w:t xml:space="preserve"> let</w:t>
      </w:r>
      <w:r w:rsidR="00845C50">
        <w:t xml:space="preserve"> a </w:t>
      </w:r>
      <w:r>
        <w:t>splňuje i všechny minimální hodnoty</w:t>
      </w:r>
      <w:r w:rsidR="00BB4AF2">
        <w:t xml:space="preserve"> u </w:t>
      </w:r>
      <w:r>
        <w:t xml:space="preserve">jednotlivých </w:t>
      </w:r>
      <w:r>
        <w:lastRenderedPageBreak/>
        <w:t>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930B79" w:rsidRPr="00E10DB8" w:rsidRDefault="0035531B" w:rsidP="00E10DB8">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w:t>
      </w:r>
      <w:r w:rsidR="00D27353">
        <w:t>železnic</w:t>
      </w:r>
      <w:r>
        <w:t xml:space="preserve">, státní organizace. </w:t>
      </w:r>
    </w:p>
    <w:p w:rsidR="0035531B" w:rsidRDefault="0035531B" w:rsidP="00930B79">
      <w:pPr>
        <w:pStyle w:val="Textbezslovn"/>
      </w:pPr>
      <w:r w:rsidRPr="00E10DB8">
        <w:t>Doba 5 let se považuje za splněnou, pokud byly stavební/nejvýznamnější stavební práce</w:t>
      </w:r>
      <w:r w:rsidR="00092CC9" w:rsidRPr="00E10DB8">
        <w:t xml:space="preserve"> v </w:t>
      </w:r>
      <w:r w:rsidRPr="00E10DB8">
        <w:t>průběhu této doby dokončeny,</w:t>
      </w:r>
      <w:r w:rsidR="00845C50" w:rsidRPr="00E10DB8">
        <w:t xml:space="preserve"> a </w:t>
      </w:r>
      <w:r w:rsidRPr="00E10DB8">
        <w:t>pro prokázání kvalifikace postačuje, aby byl požadovaný finanční objem stavebních/ nejvýznamnějších stavebních prací dosažen za celou dobu realizace stavebních/nejvýznamnějších stavebních prací, nikoliv pouze</w:t>
      </w:r>
      <w:r w:rsidR="00092CC9" w:rsidRPr="00E10DB8">
        <w:t xml:space="preserve"> v </w:t>
      </w:r>
      <w:r w:rsidRPr="00E10DB8">
        <w:t>průběhu posledních 5 let před zahájením zadávacího řízení. Dokončením se</w:t>
      </w:r>
      <w:r w:rsidR="00BB4AF2" w:rsidRPr="00E10DB8">
        <w:t xml:space="preserve"> u </w:t>
      </w:r>
      <w:r w:rsidRPr="00E10DB8">
        <w:t>nejvýznamnějších stavebních prací rozumí uvedení díla, jehož minimální hodnoty byly</w:t>
      </w:r>
      <w:r w:rsidR="00092CC9" w:rsidRPr="00E10DB8">
        <w:t xml:space="preserve"> v </w:t>
      </w:r>
      <w:r w:rsidRPr="00E10DB8">
        <w:t>rámci nejvýznamnější stavební práce požadovány, alespoň do zkušebního provozu. Zadavatel nicméně za dílo dokončené</w:t>
      </w:r>
      <w:r w:rsidR="00092CC9" w:rsidRPr="00E10DB8">
        <w:t xml:space="preserve"> v </w:t>
      </w:r>
      <w:r w:rsidRPr="00E10DB8">
        <w:t>období posledních 5 let bude považovat též dílo, které</w:t>
      </w:r>
      <w:r w:rsidR="00092CC9" w:rsidRPr="00E10DB8">
        <w:t xml:space="preserve"> v </w:t>
      </w:r>
      <w:r w:rsidRPr="00E10DB8">
        <w:t>tomto období bylo dokončeno jako celek, tj. včetně plnění navazujících na zkušební provoz, např. zpracování dokumentace skutečného</w:t>
      </w:r>
      <w:r>
        <w:t xml:space="preserve">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lastRenderedPageBreak/>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00E10DB8">
        <w:rPr>
          <w:rStyle w:val="Tun9b"/>
        </w:rPr>
        <w:t xml:space="preserve">Funkci stavbyvedoucího a </w:t>
      </w:r>
      <w:r w:rsidRPr="00930B79">
        <w:rPr>
          <w:rStyle w:val="Tun9b"/>
        </w:rPr>
        <w:t xml:space="preserve">zástupce </w:t>
      </w:r>
      <w:r w:rsidRPr="00930B79">
        <w:rPr>
          <w:rStyle w:val="Tun9b"/>
        </w:rPr>
        <w:lastRenderedPageBreak/>
        <w:t>stavbyvedoucího</w:t>
      </w:r>
      <w:r w:rsidR="00E10DB8">
        <w:rPr>
          <w:rStyle w:val="Tun9b"/>
        </w:rPr>
        <w:t xml:space="preserve"> </w:t>
      </w:r>
      <w:r w:rsidRPr="00930B79">
        <w:rPr>
          <w:rStyle w:val="Tun9b"/>
        </w:rPr>
        <w:t>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424ECE" w:rsidRDefault="0035531B" w:rsidP="00930B79">
      <w:pPr>
        <w:pStyle w:val="Odstavec1-1a"/>
        <w:numPr>
          <w:ilvl w:val="0"/>
          <w:numId w:val="30"/>
        </w:numPr>
        <w:rPr>
          <w:rStyle w:val="Tun9b"/>
        </w:rPr>
      </w:pPr>
      <w:r w:rsidRPr="00424ECE">
        <w:rPr>
          <w:rStyle w:val="Tun9b"/>
        </w:rPr>
        <w:t>stavbyvedoucí</w:t>
      </w:r>
    </w:p>
    <w:p w:rsidR="0035531B" w:rsidRPr="00424ECE" w:rsidRDefault="0035531B" w:rsidP="00930B79">
      <w:pPr>
        <w:pStyle w:val="Odrka1-2-"/>
      </w:pPr>
      <w:r w:rsidRPr="00424ECE">
        <w:t>minimálně středoškolské vzdělání;</w:t>
      </w:r>
    </w:p>
    <w:p w:rsidR="0035531B" w:rsidRPr="00424ECE" w:rsidRDefault="0035531B" w:rsidP="00930B79">
      <w:pPr>
        <w:pStyle w:val="Odrka1-2-"/>
      </w:pPr>
      <w:r w:rsidRPr="00424ECE">
        <w:t>nejméně 5 let praxe</w:t>
      </w:r>
      <w:r w:rsidR="00092CC9" w:rsidRPr="00424ECE">
        <w:t xml:space="preserve"> v </w:t>
      </w:r>
      <w:r w:rsidRPr="00424ECE">
        <w:t xml:space="preserve">řízení provádění staveb železničních drah; </w:t>
      </w:r>
    </w:p>
    <w:p w:rsidR="0035531B" w:rsidRDefault="0035531B" w:rsidP="00424ECE">
      <w:pPr>
        <w:pStyle w:val="Odrka1-2-"/>
      </w:pPr>
      <w:r w:rsidRPr="00424ECE">
        <w:t>zkušenost</w:t>
      </w:r>
      <w:r w:rsidR="00845C50" w:rsidRPr="00424ECE">
        <w:t xml:space="preserve"> s </w:t>
      </w:r>
      <w:r w:rsidRPr="00424ECE">
        <w:t xml:space="preserve">řízením realizace alespoň jedné zakázky - stavby železničních drah, jež zahrnovala novostavbu nebo rekonstrukci </w:t>
      </w:r>
      <w:r w:rsidR="006328CA" w:rsidRPr="00424ECE">
        <w:t>železničního svršku a spodku</w:t>
      </w:r>
      <w:r w:rsidR="00092CC9" w:rsidRPr="00424ECE">
        <w:t xml:space="preserve"> v </w:t>
      </w:r>
      <w:r w:rsidRPr="00424ECE">
        <w:t xml:space="preserve">hodnotě nejméně </w:t>
      </w:r>
      <w:r w:rsidR="00424ECE" w:rsidRPr="00114181">
        <w:t>35 mil.</w:t>
      </w:r>
      <w:r w:rsidRPr="00114181">
        <w:t xml:space="preserve"> Kč bez DPH (částka Kč se</w:t>
      </w:r>
      <w:r w:rsidRPr="00424ECE">
        <w:t xml:space="preserve"> vztahuje</w:t>
      </w:r>
      <w:r w:rsidR="00BC6D2B" w:rsidRPr="00424ECE">
        <w:t xml:space="preserve"> k </w:t>
      </w:r>
      <w:r w:rsidRPr="00424ECE">
        <w:t xml:space="preserve">hodnotě novostavby nebo rekonstrukce </w:t>
      </w:r>
      <w:r w:rsidR="00424ECE" w:rsidRPr="00424ECE">
        <w:t>železničního svršku a spodku</w:t>
      </w:r>
      <w:r w:rsidRPr="00424ECE">
        <w:t>, nikoli</w:t>
      </w:r>
      <w:r w:rsidR="00BC6D2B" w:rsidRPr="00424ECE">
        <w:t xml:space="preserve"> k </w:t>
      </w:r>
      <w:r w:rsidRPr="00424ECE">
        <w:t>hodnotě zakázky jako celku),</w:t>
      </w:r>
      <w:r w:rsidR="00845C50" w:rsidRPr="00424ECE">
        <w:t xml:space="preserve"> a </w:t>
      </w:r>
      <w:r w:rsidRPr="00424ECE">
        <w:t>to</w:t>
      </w:r>
      <w:r w:rsidR="00092CC9" w:rsidRPr="00424ECE">
        <w:t xml:space="preserve"> v </w:t>
      </w:r>
      <w:r w:rsidRPr="00424ECE">
        <w:t>posledních 10 letech před zahájením zadávacího řízení;</w:t>
      </w:r>
    </w:p>
    <w:p w:rsidR="00424ECE" w:rsidRPr="00424ECE" w:rsidRDefault="00424ECE" w:rsidP="00424ECE">
      <w:pPr>
        <w:pStyle w:val="Odrka1-2-"/>
      </w:pPr>
      <w:r w:rsidRPr="00424ECE">
        <w:t>musí předložit doklad o autorizaci v rozsahu dle § 5 odst. 3 písm. b) autorizačního zákona, tedy v oboru dopravní stavby;</w:t>
      </w:r>
    </w:p>
    <w:p w:rsidR="0035531B" w:rsidRPr="00424ECE" w:rsidRDefault="0035531B" w:rsidP="00930B79">
      <w:pPr>
        <w:pStyle w:val="Odstavec1-1a"/>
        <w:rPr>
          <w:rStyle w:val="Tun9b"/>
        </w:rPr>
      </w:pPr>
      <w:r w:rsidRPr="00424ECE">
        <w:rPr>
          <w:rStyle w:val="Tun9b"/>
        </w:rPr>
        <w:t>zástupce stavbyvedoucího</w:t>
      </w:r>
    </w:p>
    <w:p w:rsidR="00424ECE" w:rsidRPr="00223FA4" w:rsidRDefault="00424ECE" w:rsidP="00424ECE">
      <w:pPr>
        <w:pStyle w:val="Odrka1-2-"/>
      </w:pPr>
      <w:r w:rsidRPr="00223FA4">
        <w:t>minimálně středoškolské vzdělání;</w:t>
      </w:r>
    </w:p>
    <w:p w:rsidR="00424ECE" w:rsidRPr="00223FA4" w:rsidRDefault="00424ECE" w:rsidP="00424ECE">
      <w:pPr>
        <w:pStyle w:val="Odrka1-2-"/>
      </w:pPr>
      <w:r w:rsidRPr="00223FA4">
        <w:t>nejméně 5 let praxe v řízení provádění staveb železničních drah;</w:t>
      </w:r>
    </w:p>
    <w:p w:rsidR="00424ECE" w:rsidRPr="00114181" w:rsidRDefault="00424ECE" w:rsidP="00424ECE">
      <w:pPr>
        <w:pStyle w:val="Odrka1-2-"/>
      </w:pPr>
      <w:r w:rsidRPr="00223FA4">
        <w:t xml:space="preserve">zkušenost s řízením realizace alespoň jedné zakázky - stavby železničních drah v hodnotě </w:t>
      </w:r>
      <w:r w:rsidRPr="00114181">
        <w:t>nejméně 30 mil. Kč bez DPH a to v posledních 10 letech před zahájením zadávacího řízení;</w:t>
      </w:r>
    </w:p>
    <w:p w:rsidR="00424ECE" w:rsidRPr="00223FA4" w:rsidRDefault="00424ECE" w:rsidP="00424ECE">
      <w:pPr>
        <w:pStyle w:val="Odrka1-2-"/>
      </w:pPr>
      <w:r w:rsidRPr="00223FA4">
        <w:t xml:space="preserve">musí předložit doklad o autorizaci v rozsahu dle § 5 odst. 3 písm. b) </w:t>
      </w:r>
      <w:r>
        <w:t xml:space="preserve">nebo d) </w:t>
      </w:r>
      <w:r w:rsidRPr="00223FA4">
        <w:t>autorizačního zákona, tedy v oboru dopravní stavby</w:t>
      </w:r>
      <w:r>
        <w:t>, nebo</w:t>
      </w:r>
      <w:r w:rsidRPr="00223FA4">
        <w:t xml:space="preserve"> v oboru</w:t>
      </w:r>
      <w:r>
        <w:t xml:space="preserve"> </w:t>
      </w:r>
      <w:r w:rsidRPr="00223FA4">
        <w:t>mosty a inženýrské konstrukce;</w:t>
      </w:r>
    </w:p>
    <w:p w:rsidR="0035531B" w:rsidRPr="00CB639F" w:rsidRDefault="0035531B" w:rsidP="00930B79">
      <w:pPr>
        <w:pStyle w:val="Odstavec1-1a"/>
        <w:rPr>
          <w:rStyle w:val="Tun9b"/>
        </w:rPr>
      </w:pPr>
      <w:r w:rsidRPr="00CB639F">
        <w:rPr>
          <w:rStyle w:val="Tun9b"/>
        </w:rPr>
        <w:t>specialista (vedoucí prací) na železniční svršek</w:t>
      </w:r>
      <w:r w:rsidR="00CB639F">
        <w:rPr>
          <w:rStyle w:val="Tun9b"/>
        </w:rPr>
        <w:t xml:space="preserve"> a spodek</w:t>
      </w:r>
      <w:r w:rsidRPr="00CB639F">
        <w:rPr>
          <w:rStyle w:val="Tun9b"/>
        </w:rPr>
        <w:t xml:space="preserve"> </w:t>
      </w:r>
    </w:p>
    <w:p w:rsidR="0035531B" w:rsidRPr="00CB639F" w:rsidRDefault="0035531B" w:rsidP="00930B79">
      <w:pPr>
        <w:pStyle w:val="Odrka1-2-"/>
      </w:pPr>
      <w:r w:rsidRPr="00CB639F">
        <w:t>minimálně středoškolské vzdělání;</w:t>
      </w:r>
    </w:p>
    <w:p w:rsidR="0035531B" w:rsidRPr="00CB639F" w:rsidRDefault="0035531B" w:rsidP="007A245C">
      <w:pPr>
        <w:pStyle w:val="Odrka1-2-"/>
      </w:pPr>
      <w:r w:rsidRPr="00CB639F">
        <w:t>nejméně 5 let praxe</w:t>
      </w:r>
      <w:r w:rsidR="00092CC9" w:rsidRPr="00CB639F">
        <w:t xml:space="preserve"> v </w:t>
      </w:r>
      <w:r w:rsidRPr="00CB639F">
        <w:t xml:space="preserve">oboru své specializace </w:t>
      </w:r>
      <w:r w:rsidR="007A245C" w:rsidRPr="00CB639F">
        <w:t>(železniční svršek</w:t>
      </w:r>
      <w:r w:rsidR="00CB639F">
        <w:t xml:space="preserve"> a spodek</w:t>
      </w:r>
      <w:r w:rsidR="007A245C" w:rsidRPr="00CB639F">
        <w:t xml:space="preserve">) </w:t>
      </w:r>
      <w:r w:rsidRPr="00CB639F">
        <w:t>při provádění staveb;</w:t>
      </w:r>
    </w:p>
    <w:p w:rsidR="00CB639F" w:rsidRPr="00AD648B" w:rsidRDefault="00CB639F" w:rsidP="00CB639F">
      <w:pPr>
        <w:pStyle w:val="Odrka1-2-"/>
      </w:pPr>
      <w:r w:rsidRPr="00AD648B">
        <w:t>zkušenost s realizací alespoň jedné zakázky - stavby železničních drah, jež zahrnovala novostavbu nebo rekonstrukci železničního svršku a spodku na trati s délkou souvislého traťového úseku nejméně 2 km a to v hodnotě nejméně 30 mil. Kč bez DPH (částka Kč se vztahuje k hodnotě novostavby nebo rekonstrukce železničního svršku, nikoli k hodnotě zakázky jako celku), a to v posledních 10 letech před zahájením zadávacího řízení;</w:t>
      </w:r>
    </w:p>
    <w:p w:rsidR="00CB639F" w:rsidRDefault="00CB639F" w:rsidP="00CB639F">
      <w:pPr>
        <w:pStyle w:val="Odrka1-2-"/>
      </w:pPr>
      <w:r w:rsidRPr="00223FA4">
        <w:t xml:space="preserve"> musí předložit doklad o autorizaci v rozsahu dle § 5 odst. 3 písm. b) autorizačního zákona, tedy v oboru dopravní stavby;</w:t>
      </w:r>
    </w:p>
    <w:p w:rsidR="0035531B" w:rsidRPr="00CB639F" w:rsidRDefault="0035531B" w:rsidP="008B2021">
      <w:pPr>
        <w:pStyle w:val="Odstavec1-1a"/>
        <w:rPr>
          <w:b/>
        </w:rPr>
      </w:pPr>
      <w:r w:rsidRPr="00CB639F">
        <w:rPr>
          <w:b/>
        </w:rPr>
        <w:t>specialista (vedoucí prací) na mosty</w:t>
      </w:r>
      <w:r w:rsidR="00845C50" w:rsidRPr="00CB639F">
        <w:rPr>
          <w:b/>
        </w:rPr>
        <w:t xml:space="preserve"> a </w:t>
      </w:r>
      <w:r w:rsidRPr="00CB639F">
        <w:rPr>
          <w:b/>
        </w:rPr>
        <w:t>inženýrské konstrukce</w:t>
      </w:r>
    </w:p>
    <w:p w:rsidR="0035531B" w:rsidRPr="00CB639F" w:rsidRDefault="0035531B" w:rsidP="008B2021">
      <w:pPr>
        <w:pStyle w:val="Odrka1-2-"/>
      </w:pPr>
      <w:r w:rsidRPr="00CB639F">
        <w:t>minimálně středoškolské vzdělání;</w:t>
      </w:r>
    </w:p>
    <w:p w:rsidR="0035531B" w:rsidRPr="00CB639F" w:rsidRDefault="0035531B" w:rsidP="008B2021">
      <w:pPr>
        <w:pStyle w:val="Odrka1-2-"/>
      </w:pPr>
      <w:r w:rsidRPr="00CB639F">
        <w:t>nejméně 5 let praxe</w:t>
      </w:r>
      <w:r w:rsidR="00092CC9" w:rsidRPr="00CB639F">
        <w:t xml:space="preserve"> v </w:t>
      </w:r>
      <w:r w:rsidRPr="00CB639F">
        <w:t xml:space="preserve">oboru své specializace </w:t>
      </w:r>
      <w:r w:rsidR="007A245C" w:rsidRPr="00CB639F">
        <w:t>(mosty a inženýrské kon</w:t>
      </w:r>
      <w:r w:rsidR="00D27353" w:rsidRPr="00CB639F">
        <w:t>s</w:t>
      </w:r>
      <w:r w:rsidR="007A245C" w:rsidRPr="00CB639F">
        <w:t xml:space="preserve">trukce) </w:t>
      </w:r>
      <w:r w:rsidRPr="00CB639F">
        <w:t>při provádění staveb;</w:t>
      </w:r>
    </w:p>
    <w:p w:rsidR="00515A0C" w:rsidRPr="00AD648B" w:rsidRDefault="00515A0C" w:rsidP="00515A0C">
      <w:pPr>
        <w:pStyle w:val="Odrka1-2-"/>
      </w:pPr>
      <w:r w:rsidRPr="00AD648B">
        <w:t xml:space="preserve">zkušenost s realizací alespoň jedné zakázky - stavby železničních drah, jež zahrnovala </w:t>
      </w:r>
      <w:r w:rsidRPr="00114181">
        <w:t>novostavbu nebo rekonstrukci železničního mostu/mostů v souhrnné hodnotě nejméně 1</w:t>
      </w:r>
      <w:r w:rsidR="00053870" w:rsidRPr="00114181">
        <w:t>5</w:t>
      </w:r>
      <w:r w:rsidRPr="00114181">
        <w:t xml:space="preserve"> mil. Kč bez</w:t>
      </w:r>
      <w:r w:rsidRPr="00AD648B">
        <w:t xml:space="preserve"> DPH (částka Kč se vztahuje k hodnotě novostavby nebo rekonstrukce železničního mostu/mostů, nikoli k hodnotě zakázky jako celku), a to v posledních 10 letech před zahájením zadávacího řízení;</w:t>
      </w:r>
    </w:p>
    <w:p w:rsidR="00515A0C" w:rsidRPr="00AD648B" w:rsidRDefault="00515A0C" w:rsidP="00515A0C">
      <w:pPr>
        <w:pStyle w:val="Odrka1-2-"/>
      </w:pPr>
      <w:r w:rsidRPr="00AD648B">
        <w:t>musí předložit doklad o autorizaci v rozsahu dle § 5 odst. 3 písm. d) autorizačního zákona, tedy v oboru mosty a inženýrské konstrukce;</w:t>
      </w:r>
    </w:p>
    <w:p w:rsidR="0035531B" w:rsidRPr="00515A0C" w:rsidRDefault="0035531B" w:rsidP="008B2021">
      <w:pPr>
        <w:pStyle w:val="Odstavec1-1a"/>
        <w:rPr>
          <w:rStyle w:val="Tun9b"/>
        </w:rPr>
      </w:pPr>
      <w:r w:rsidRPr="00515A0C">
        <w:rPr>
          <w:rStyle w:val="Tun9b"/>
        </w:rPr>
        <w:lastRenderedPageBreak/>
        <w:t xml:space="preserve">specialista (vedoucí prací) na zabezpečovací </w:t>
      </w:r>
      <w:r w:rsidR="00515A0C">
        <w:rPr>
          <w:rStyle w:val="Tun9b"/>
        </w:rPr>
        <w:t xml:space="preserve">a sdělovací </w:t>
      </w:r>
      <w:r w:rsidRPr="00515A0C">
        <w:rPr>
          <w:rStyle w:val="Tun9b"/>
        </w:rPr>
        <w:t>zařízení</w:t>
      </w:r>
    </w:p>
    <w:p w:rsidR="0035531B" w:rsidRPr="00515A0C" w:rsidRDefault="0035531B" w:rsidP="008B2021">
      <w:pPr>
        <w:pStyle w:val="Odrka1-2-"/>
      </w:pPr>
      <w:r w:rsidRPr="00515A0C">
        <w:t>minimálně středoškolské vzdělání;</w:t>
      </w:r>
    </w:p>
    <w:p w:rsidR="0035531B" w:rsidRPr="00515A0C" w:rsidRDefault="0035531B" w:rsidP="008B2021">
      <w:pPr>
        <w:pStyle w:val="Odrka1-2-"/>
      </w:pPr>
      <w:r w:rsidRPr="00515A0C">
        <w:t>nejméně 5 let praxe</w:t>
      </w:r>
      <w:r w:rsidR="00092CC9" w:rsidRPr="00515A0C">
        <w:t xml:space="preserve"> v </w:t>
      </w:r>
      <w:r w:rsidRPr="00515A0C">
        <w:t xml:space="preserve">oboru své specializace </w:t>
      </w:r>
      <w:r w:rsidR="007A245C" w:rsidRPr="00515A0C">
        <w:t xml:space="preserve">(zabezpečovací </w:t>
      </w:r>
      <w:r w:rsidR="00515A0C">
        <w:t xml:space="preserve">a sdělovací </w:t>
      </w:r>
      <w:r w:rsidR="007A245C" w:rsidRPr="00515A0C">
        <w:t xml:space="preserve">zařízení) </w:t>
      </w:r>
      <w:r w:rsidRPr="00515A0C">
        <w:t>při provádění staveb;</w:t>
      </w:r>
    </w:p>
    <w:p w:rsidR="00515A0C" w:rsidRPr="00515A0C" w:rsidRDefault="00515A0C" w:rsidP="00515A0C">
      <w:pPr>
        <w:pStyle w:val="Textbezslovn"/>
        <w:numPr>
          <w:ilvl w:val="1"/>
          <w:numId w:val="11"/>
        </w:numPr>
      </w:pPr>
      <w:r w:rsidRPr="00515A0C">
        <w:t>zkušenost s realizací alespoň jedné zakázky - stavby železničních drah, jež zahrnovala novostavbu nebo rekonstrukci staničního nebo traťového zabezpečovacího zařízení železničních drah na trati s délkou souvislého traťového úseku nejméně 2 km, nebo v železniční stanici na trati s minimálním počtem 8 ks výhybek, a to v hodnotě nejméně 4 mil. Kč bez DPH (částka Kč se vztahuje k hodnotě novostavby nebo rekonstrukce zabezpečovacího zařízení železničních drah, nikoli k hodnotě zakázky jako celku), a to v posledních 10 letech před zahájením zadávacího řízení;</w:t>
      </w:r>
    </w:p>
    <w:p w:rsidR="0035531B" w:rsidRPr="00515A0C" w:rsidRDefault="0035531B" w:rsidP="008B2021">
      <w:pPr>
        <w:pStyle w:val="Odstavec1-1a"/>
        <w:rPr>
          <w:rStyle w:val="Tun9b"/>
        </w:rPr>
      </w:pPr>
      <w:r w:rsidRPr="00515A0C">
        <w:rPr>
          <w:rStyle w:val="Tun9b"/>
        </w:rPr>
        <w:t>specialista (vedoucí prací) na silnoproud</w:t>
      </w:r>
    </w:p>
    <w:p w:rsidR="0035531B" w:rsidRPr="00515A0C" w:rsidRDefault="0035531B" w:rsidP="008B2021">
      <w:pPr>
        <w:pStyle w:val="Odrka1-2-"/>
      </w:pPr>
      <w:r w:rsidRPr="00515A0C">
        <w:t>minimálně středoškolské vzdělání;</w:t>
      </w:r>
    </w:p>
    <w:p w:rsidR="0035531B" w:rsidRPr="00515A0C" w:rsidRDefault="0035531B" w:rsidP="008B2021">
      <w:pPr>
        <w:pStyle w:val="Odrka1-2-"/>
      </w:pPr>
      <w:r w:rsidRPr="00515A0C">
        <w:t>nejméně 5 let praxe</w:t>
      </w:r>
      <w:r w:rsidR="00092CC9" w:rsidRPr="00515A0C">
        <w:t xml:space="preserve"> v </w:t>
      </w:r>
      <w:r w:rsidRPr="00515A0C">
        <w:t>oboru své specializace</w:t>
      </w:r>
      <w:r w:rsidR="007A245C" w:rsidRPr="00515A0C">
        <w:t xml:space="preserve"> (silnoproud)</w:t>
      </w:r>
      <w:r w:rsidRPr="00515A0C">
        <w:t xml:space="preserve"> při provádění staveb;</w:t>
      </w:r>
    </w:p>
    <w:p w:rsidR="0035531B" w:rsidRPr="00515A0C" w:rsidRDefault="0035531B" w:rsidP="008B2021">
      <w:pPr>
        <w:pStyle w:val="Odstavec1-1a"/>
        <w:rPr>
          <w:rStyle w:val="Tun9b"/>
        </w:rPr>
      </w:pPr>
      <w:r w:rsidRPr="00515A0C">
        <w:rPr>
          <w:rStyle w:val="Tun9b"/>
        </w:rPr>
        <w:t>specialista (vedoucí prací) na geotechniku</w:t>
      </w:r>
    </w:p>
    <w:p w:rsidR="0035531B" w:rsidRPr="00515A0C" w:rsidRDefault="0035531B" w:rsidP="008B2021">
      <w:pPr>
        <w:pStyle w:val="Odrka1-2-"/>
      </w:pPr>
      <w:r w:rsidRPr="00515A0C">
        <w:t>minimálně středoškolské vzdělání;</w:t>
      </w:r>
    </w:p>
    <w:p w:rsidR="0035531B" w:rsidRPr="00515A0C" w:rsidRDefault="0035531B" w:rsidP="008B2021">
      <w:pPr>
        <w:pStyle w:val="Odrka1-2-"/>
      </w:pPr>
      <w:r w:rsidRPr="00515A0C">
        <w:t>nejméně 5 let praxe</w:t>
      </w:r>
      <w:r w:rsidR="00092CC9" w:rsidRPr="00515A0C">
        <w:t xml:space="preserve"> v </w:t>
      </w:r>
      <w:r w:rsidRPr="00515A0C">
        <w:t xml:space="preserve">oboru své specializace </w:t>
      </w:r>
      <w:r w:rsidR="007A245C" w:rsidRPr="00515A0C">
        <w:t xml:space="preserve">(geotechnika) </w:t>
      </w:r>
      <w:r w:rsidRPr="00515A0C">
        <w:t>při provádění staveb;</w:t>
      </w:r>
    </w:p>
    <w:p w:rsidR="0035531B" w:rsidRPr="00515A0C" w:rsidRDefault="0035531B" w:rsidP="008B2021">
      <w:pPr>
        <w:pStyle w:val="Odrka1-2-"/>
      </w:pPr>
      <w:r w:rsidRPr="00515A0C">
        <w:t>zkušenost</w:t>
      </w:r>
      <w:r w:rsidR="00845C50" w:rsidRPr="00515A0C">
        <w:t xml:space="preserve"> s </w:t>
      </w:r>
      <w:r w:rsidRPr="00515A0C">
        <w:t>realizací alespoň jedné zakázky - dopravní stavby</w:t>
      </w:r>
      <w:r w:rsidR="00092CC9" w:rsidRPr="00515A0C">
        <w:t xml:space="preserve"> v </w:t>
      </w:r>
      <w:r w:rsidRPr="00515A0C">
        <w:t xml:space="preserve">hodnotě nejméně </w:t>
      </w:r>
      <w:r w:rsidR="00515A0C" w:rsidRPr="00515A0C">
        <w:t>20 mil.</w:t>
      </w:r>
      <w:r w:rsidRPr="00515A0C">
        <w:t xml:space="preserve"> Kč bez DPH, jejímž předmětem byla mj. geotechnická činnost při novostavbě nebo rekonstrukci dopravní stavby,</w:t>
      </w:r>
      <w:r w:rsidR="00845C50" w:rsidRPr="00515A0C">
        <w:t xml:space="preserve"> a </w:t>
      </w:r>
      <w:r w:rsidRPr="00515A0C">
        <w:t>to</w:t>
      </w:r>
      <w:r w:rsidR="00092CC9" w:rsidRPr="00515A0C">
        <w:t xml:space="preserve"> v </w:t>
      </w:r>
      <w:r w:rsidRPr="00515A0C">
        <w:t>posledních 10 letech před zahájením zadávacího řízení;</w:t>
      </w:r>
    </w:p>
    <w:p w:rsidR="0035531B" w:rsidRPr="00515A0C" w:rsidRDefault="0035531B" w:rsidP="0035531B">
      <w:pPr>
        <w:pStyle w:val="Odrka1-2-"/>
      </w:pPr>
      <w:r w:rsidRPr="00515A0C">
        <w:t>musí předložit doklad</w:t>
      </w:r>
      <w:r w:rsidR="00092CC9" w:rsidRPr="00515A0C">
        <w:t xml:space="preserve"> o </w:t>
      </w:r>
      <w:r w:rsidRPr="00515A0C">
        <w:t>autorizaci</w:t>
      </w:r>
      <w:r w:rsidR="00092CC9" w:rsidRPr="00515A0C">
        <w:t xml:space="preserve"> v </w:t>
      </w:r>
      <w:r w:rsidRPr="00515A0C">
        <w:t>rozsahu dle § 5 odst. 3 písm. i) autorizačního zákona, tedy</w:t>
      </w:r>
      <w:r w:rsidR="00092CC9" w:rsidRPr="00515A0C">
        <w:t xml:space="preserve"> v </w:t>
      </w:r>
      <w:r w:rsidRPr="00515A0C">
        <w:t>oboru geotechnika;</w:t>
      </w:r>
    </w:p>
    <w:p w:rsidR="0035531B" w:rsidRPr="00515A0C" w:rsidRDefault="0035531B" w:rsidP="008B2021">
      <w:pPr>
        <w:pStyle w:val="Odstavec1-1a"/>
        <w:rPr>
          <w:rStyle w:val="Tun9b"/>
        </w:rPr>
      </w:pPr>
      <w:r w:rsidRPr="00515A0C">
        <w:rPr>
          <w:rStyle w:val="Tun9b"/>
        </w:rPr>
        <w:t>osoba odpovědná za kontrolu kvality</w:t>
      </w:r>
    </w:p>
    <w:p w:rsidR="0035531B" w:rsidRPr="00515A0C" w:rsidRDefault="0035531B" w:rsidP="008B2021">
      <w:pPr>
        <w:pStyle w:val="Odrka1-2-"/>
      </w:pPr>
      <w:r w:rsidRPr="00515A0C">
        <w:t>minimálně středoškolské vzdělání;</w:t>
      </w:r>
    </w:p>
    <w:p w:rsidR="0035531B" w:rsidRPr="00515A0C" w:rsidRDefault="0035531B" w:rsidP="0035531B">
      <w:pPr>
        <w:pStyle w:val="Odrka1-2-"/>
      </w:pPr>
      <w:r w:rsidRPr="00515A0C">
        <w:t>nejméně 5 let praxe</w:t>
      </w:r>
      <w:r w:rsidR="00092CC9" w:rsidRPr="00515A0C">
        <w:t xml:space="preserve"> v </w:t>
      </w:r>
      <w:r w:rsidRPr="00515A0C">
        <w:t>oboru kontroly kvality, se znalostí ověřování kvality stavebních materiálů;</w:t>
      </w:r>
    </w:p>
    <w:p w:rsidR="0035531B" w:rsidRPr="00515A0C" w:rsidRDefault="0035531B" w:rsidP="008B2021">
      <w:pPr>
        <w:pStyle w:val="Odstavec1-1a"/>
        <w:rPr>
          <w:rStyle w:val="Tun9b"/>
        </w:rPr>
      </w:pPr>
      <w:r w:rsidRPr="00515A0C">
        <w:rPr>
          <w:rStyle w:val="Tun9b"/>
        </w:rPr>
        <w:t>osoba odpovědná za bezpečnost</w:t>
      </w:r>
      <w:r w:rsidR="00845C50" w:rsidRPr="00515A0C">
        <w:rPr>
          <w:rStyle w:val="Tun9b"/>
        </w:rPr>
        <w:t xml:space="preserve"> a </w:t>
      </w:r>
      <w:r w:rsidRPr="00515A0C">
        <w:rPr>
          <w:rStyle w:val="Tun9b"/>
        </w:rPr>
        <w:t>ochranu zdraví při práci</w:t>
      </w:r>
    </w:p>
    <w:p w:rsidR="0035531B" w:rsidRPr="00515A0C" w:rsidRDefault="0035531B" w:rsidP="008B2021">
      <w:pPr>
        <w:pStyle w:val="Odrka1-2-"/>
      </w:pPr>
      <w:r w:rsidRPr="00515A0C">
        <w:t>minimálně středoškolské vzdělání;</w:t>
      </w:r>
    </w:p>
    <w:p w:rsidR="0035531B" w:rsidRPr="00515A0C" w:rsidRDefault="0035531B" w:rsidP="008B2021">
      <w:pPr>
        <w:pStyle w:val="Odrka1-2-"/>
      </w:pPr>
      <w:r w:rsidRPr="00515A0C">
        <w:t>nejméně 5 let praxe</w:t>
      </w:r>
      <w:r w:rsidR="00092CC9" w:rsidRPr="00515A0C">
        <w:t xml:space="preserve"> v </w:t>
      </w:r>
      <w:r w:rsidRPr="00515A0C">
        <w:t>oboru bezpečnosti</w:t>
      </w:r>
      <w:r w:rsidR="00845C50" w:rsidRPr="00515A0C">
        <w:t xml:space="preserve"> a </w:t>
      </w:r>
      <w:r w:rsidRPr="00515A0C">
        <w:t>ochrany zdraví při práci;</w:t>
      </w:r>
    </w:p>
    <w:p w:rsidR="0035531B" w:rsidRPr="00515A0C" w:rsidRDefault="0035531B" w:rsidP="008B2021">
      <w:pPr>
        <w:pStyle w:val="Odstavec1-1a"/>
        <w:rPr>
          <w:rStyle w:val="Tun9b"/>
        </w:rPr>
      </w:pPr>
      <w:r w:rsidRPr="00515A0C">
        <w:rPr>
          <w:rStyle w:val="Tun9b"/>
        </w:rPr>
        <w:t>osoba odpovědná za ochranu životního prostředí</w:t>
      </w:r>
    </w:p>
    <w:p w:rsidR="0035531B" w:rsidRPr="00515A0C" w:rsidRDefault="0035531B" w:rsidP="008B2021">
      <w:pPr>
        <w:pStyle w:val="Odrka1-2-"/>
      </w:pPr>
      <w:r w:rsidRPr="00515A0C">
        <w:t>minimálně středoškolské vzdělání;</w:t>
      </w:r>
    </w:p>
    <w:p w:rsidR="0035531B" w:rsidRPr="00515A0C" w:rsidRDefault="0035531B" w:rsidP="008B2021">
      <w:pPr>
        <w:pStyle w:val="Odrka1-2-"/>
      </w:pPr>
      <w:r w:rsidRPr="00515A0C">
        <w:t>nejméně 5 let praxe</w:t>
      </w:r>
      <w:r w:rsidR="00092CC9" w:rsidRPr="00515A0C">
        <w:t xml:space="preserve"> v </w:t>
      </w:r>
      <w:r w:rsidRPr="00515A0C">
        <w:t>oboru ochrany životního prostředí;</w:t>
      </w:r>
    </w:p>
    <w:p w:rsidR="0035531B" w:rsidRPr="00515A0C" w:rsidRDefault="0035531B" w:rsidP="008B2021">
      <w:pPr>
        <w:pStyle w:val="Odstavec1-1a"/>
        <w:rPr>
          <w:rStyle w:val="Tun9b"/>
        </w:rPr>
      </w:pPr>
      <w:r w:rsidRPr="00515A0C">
        <w:rPr>
          <w:rStyle w:val="Tun9b"/>
        </w:rPr>
        <w:t>osoba odpovědná za odpadové hospodářství</w:t>
      </w:r>
    </w:p>
    <w:p w:rsidR="0035531B" w:rsidRPr="00515A0C" w:rsidRDefault="0035531B" w:rsidP="008B2021">
      <w:pPr>
        <w:pStyle w:val="Odrka1-2-"/>
      </w:pPr>
      <w:r w:rsidRPr="00515A0C">
        <w:t>minimálně středoškolské vzdělání;</w:t>
      </w:r>
    </w:p>
    <w:p w:rsidR="0035531B" w:rsidRPr="00515A0C" w:rsidRDefault="0035531B" w:rsidP="008B2021">
      <w:pPr>
        <w:pStyle w:val="Odrka1-2-"/>
      </w:pPr>
      <w:r w:rsidRPr="00515A0C">
        <w:t>nejméně 5 let praxe</w:t>
      </w:r>
      <w:r w:rsidR="00092CC9" w:rsidRPr="00515A0C">
        <w:t xml:space="preserve"> v </w:t>
      </w:r>
      <w:r w:rsidRPr="00515A0C">
        <w:t>oboru odpadového hospodářství;</w:t>
      </w:r>
    </w:p>
    <w:p w:rsidR="0035531B" w:rsidRPr="00515A0C" w:rsidRDefault="0035531B" w:rsidP="008B2021">
      <w:pPr>
        <w:pStyle w:val="Odstavec1-1a"/>
        <w:rPr>
          <w:rStyle w:val="Tun9b"/>
        </w:rPr>
      </w:pPr>
      <w:r w:rsidRPr="00515A0C">
        <w:rPr>
          <w:rStyle w:val="Tun9b"/>
        </w:rPr>
        <w:t>úředně oprávněný zeměměřický inženýr</w:t>
      </w:r>
    </w:p>
    <w:p w:rsidR="0035531B" w:rsidRPr="00515A0C" w:rsidRDefault="0035531B" w:rsidP="008B2021">
      <w:pPr>
        <w:pStyle w:val="Odrka1-2-"/>
      </w:pPr>
      <w:r w:rsidRPr="00515A0C">
        <w:t>oprávnění pro ověřování výsledků zeměměřických činností</w:t>
      </w:r>
      <w:r w:rsidR="00092CC9" w:rsidRPr="00515A0C">
        <w:t xml:space="preserve"> v </w:t>
      </w:r>
      <w:r w:rsidRPr="00515A0C">
        <w:t>rozsahu dle § 13 odst. 1 písm. a)</w:t>
      </w:r>
      <w:r w:rsidR="00845C50" w:rsidRPr="00515A0C">
        <w:t xml:space="preserve"> a </w:t>
      </w:r>
      <w:r w:rsidRPr="00515A0C">
        <w:t>c) zákona č. 200/1994 Sb.,</w:t>
      </w:r>
      <w:r w:rsidR="00092CC9" w:rsidRPr="00515A0C">
        <w:t xml:space="preserve"> o </w:t>
      </w:r>
      <w:r w:rsidRPr="00515A0C">
        <w:t>zeměměřictví</w:t>
      </w:r>
      <w:r w:rsidR="00845C50" w:rsidRPr="00515A0C">
        <w:t xml:space="preserve"> a</w:t>
      </w:r>
      <w:r w:rsidR="00092CC9" w:rsidRPr="00515A0C">
        <w:t xml:space="preserve"> o </w:t>
      </w:r>
      <w:r w:rsidRPr="00515A0C">
        <w:t>změně</w:t>
      </w:r>
      <w:r w:rsidR="00845C50" w:rsidRPr="00515A0C">
        <w:t xml:space="preserve"> a </w:t>
      </w:r>
      <w:r w:rsidRPr="00515A0C">
        <w:t>doplnění některých zákonů souvisejících</w:t>
      </w:r>
      <w:r w:rsidR="00845C50" w:rsidRPr="00515A0C">
        <w:t xml:space="preserve"> s </w:t>
      </w:r>
      <w:r w:rsidRPr="00515A0C">
        <w:t>jeho zavedením, ve znění pozdějších předpisů;</w:t>
      </w:r>
    </w:p>
    <w:p w:rsidR="0035531B" w:rsidRPr="00515A0C" w:rsidRDefault="0035531B" w:rsidP="008B2021">
      <w:pPr>
        <w:pStyle w:val="Odrka1-2-"/>
      </w:pPr>
      <w:r w:rsidRPr="00515A0C">
        <w:t>zkušenost</w:t>
      </w:r>
      <w:r w:rsidR="00845C50" w:rsidRPr="00515A0C">
        <w:t xml:space="preserve"> s </w:t>
      </w:r>
      <w:r w:rsidRPr="00515A0C">
        <w:t>realizací alespoň jedné zakázky - dopravní stavby</w:t>
      </w:r>
      <w:r w:rsidR="00092CC9" w:rsidRPr="00515A0C">
        <w:t xml:space="preserve"> v </w:t>
      </w:r>
      <w:r w:rsidRPr="00515A0C">
        <w:t xml:space="preserve">hodnotě </w:t>
      </w:r>
      <w:r w:rsidRPr="00114181">
        <w:t xml:space="preserve">nejméně </w:t>
      </w:r>
      <w:r w:rsidR="00515A0C" w:rsidRPr="00114181">
        <w:t>1</w:t>
      </w:r>
      <w:r w:rsidR="00053870" w:rsidRPr="00114181">
        <w:t>2</w:t>
      </w:r>
      <w:r w:rsidR="00515A0C" w:rsidRPr="00114181">
        <w:t xml:space="preserve"> mil.</w:t>
      </w:r>
      <w:r w:rsidRPr="00114181">
        <w:t xml:space="preserve"> Kč bez</w:t>
      </w:r>
      <w:r w:rsidRPr="00515A0C">
        <w:t xml:space="preserve"> DPH, jejímž předmětem bylo mj. ověřování zeměměřických činností při novostavbě nebo rekonstrukci dopravní stavby,</w:t>
      </w:r>
      <w:r w:rsidR="00845C50" w:rsidRPr="00515A0C">
        <w:t xml:space="preserve"> a </w:t>
      </w:r>
      <w:r w:rsidRPr="00515A0C">
        <w:t>to</w:t>
      </w:r>
      <w:r w:rsidR="00092CC9" w:rsidRPr="00515A0C">
        <w:t xml:space="preserve"> v </w:t>
      </w:r>
      <w:r w:rsidRPr="00515A0C">
        <w:t>posledních 10 letech před zahájením zadávacího řízení;</w:t>
      </w:r>
    </w:p>
    <w:p w:rsidR="0035531B" w:rsidRPr="002B2C86" w:rsidRDefault="0035531B" w:rsidP="008B2021">
      <w:pPr>
        <w:pStyle w:val="Odstavec1-1a"/>
        <w:rPr>
          <w:rStyle w:val="Tun9b"/>
        </w:rPr>
      </w:pPr>
      <w:r w:rsidRPr="002B2C86">
        <w:rPr>
          <w:rStyle w:val="Tun9b"/>
        </w:rPr>
        <w:lastRenderedPageBreak/>
        <w:t xml:space="preserve">osoba odpovědná za projektovou dokumentaci zabezpečovacího </w:t>
      </w:r>
      <w:r w:rsidR="00515A0C" w:rsidRPr="002B2C86">
        <w:rPr>
          <w:rStyle w:val="Tun9b"/>
        </w:rPr>
        <w:t xml:space="preserve">a sdělovacího </w:t>
      </w:r>
      <w:r w:rsidRPr="002B2C86">
        <w:rPr>
          <w:rStyle w:val="Tun9b"/>
        </w:rPr>
        <w:t>zařízení</w:t>
      </w:r>
    </w:p>
    <w:p w:rsidR="0035531B" w:rsidRPr="002B2C86" w:rsidRDefault="0035531B" w:rsidP="008B2021">
      <w:pPr>
        <w:pStyle w:val="Odrka1-2-"/>
      </w:pPr>
      <w:r w:rsidRPr="002B2C86">
        <w:t>minimálně středoškolské vzdělání;</w:t>
      </w:r>
    </w:p>
    <w:p w:rsidR="0035531B" w:rsidRPr="002B2C86" w:rsidRDefault="0035531B" w:rsidP="008B2021">
      <w:pPr>
        <w:pStyle w:val="Odrka1-2-"/>
      </w:pPr>
      <w:r w:rsidRPr="002B2C86">
        <w:t>nejméně 5 let praxe</w:t>
      </w:r>
      <w:r w:rsidR="00092CC9" w:rsidRPr="002B2C86">
        <w:t xml:space="preserve"> v </w:t>
      </w:r>
      <w:r w:rsidRPr="002B2C86">
        <w:t xml:space="preserve"> projektování</w:t>
      </w:r>
      <w:r w:rsidR="00092CC9" w:rsidRPr="002B2C86">
        <w:t xml:space="preserve"> v </w:t>
      </w:r>
      <w:r w:rsidRPr="002B2C86">
        <w:t>oboru své specializace</w:t>
      </w:r>
      <w:r w:rsidR="007A245C" w:rsidRPr="002B2C86">
        <w:t xml:space="preserve"> (zabezpečovací zařízení)</w:t>
      </w:r>
      <w:r w:rsidRPr="002B2C86">
        <w:t>;</w:t>
      </w:r>
    </w:p>
    <w:p w:rsidR="0035531B" w:rsidRPr="00114181" w:rsidRDefault="0035531B" w:rsidP="008B2021">
      <w:pPr>
        <w:pStyle w:val="Odrka1-2-"/>
      </w:pPr>
      <w:r w:rsidRPr="002B2C86">
        <w:t>zkušenost</w:t>
      </w:r>
      <w:r w:rsidR="00845C50" w:rsidRPr="002B2C86">
        <w:t xml:space="preserve"> s </w:t>
      </w:r>
      <w:r w:rsidRPr="002B2C86">
        <w:t>projektováním dokumentace pro provádění stavby zabezpečovacího zařízení ve smyslu přílohy č. 6 vyhl. č. 146/2008 Sb., ve znění účinném do 30. 11. 2018,</w:t>
      </w:r>
      <w:r w:rsidR="00BB4AF2" w:rsidRPr="002B2C86">
        <w:t xml:space="preserve"> u </w:t>
      </w:r>
      <w:r w:rsidRPr="002B2C86">
        <w:t>alespoň jedné zakázky - stavby železničních drah</w:t>
      </w:r>
      <w:r w:rsidR="00092CC9" w:rsidRPr="002B2C86">
        <w:t xml:space="preserve"> v </w:t>
      </w:r>
      <w:r w:rsidRPr="002B2C86">
        <w:t xml:space="preserve">hodnotě zakázky na zhotovení stavby </w:t>
      </w:r>
      <w:r w:rsidRPr="00114181">
        <w:t xml:space="preserve">nejméně </w:t>
      </w:r>
      <w:r w:rsidR="00515A0C" w:rsidRPr="00114181">
        <w:t>2 mil.</w:t>
      </w:r>
      <w:r w:rsidRPr="00114181">
        <w:t xml:space="preserve"> Kč bez DPH,</w:t>
      </w:r>
      <w:r w:rsidR="00845C50" w:rsidRPr="00114181">
        <w:t xml:space="preserve"> a </w:t>
      </w:r>
      <w:r w:rsidRPr="00114181">
        <w:t>to</w:t>
      </w:r>
      <w:r w:rsidR="00092CC9" w:rsidRPr="00114181">
        <w:t xml:space="preserve"> v </w:t>
      </w:r>
      <w:r w:rsidRPr="00114181">
        <w:t>posledních 10 letech před zahájením zadávacího řízení;</w:t>
      </w:r>
    </w:p>
    <w:p w:rsidR="0035531B" w:rsidRPr="002B2C86" w:rsidRDefault="0035531B" w:rsidP="008B2021">
      <w:pPr>
        <w:pStyle w:val="Odrka1-2-"/>
      </w:pPr>
      <w:r w:rsidRPr="002B2C86">
        <w:t>musí předložit doklad</w:t>
      </w:r>
      <w:r w:rsidR="00092CC9" w:rsidRPr="002B2C86">
        <w:t xml:space="preserve"> o </w:t>
      </w:r>
      <w:r w:rsidRPr="002B2C86">
        <w:t>autorizaci</w:t>
      </w:r>
      <w:r w:rsidR="00092CC9" w:rsidRPr="002B2C86">
        <w:t xml:space="preserve"> v </w:t>
      </w:r>
      <w:r w:rsidRPr="002B2C86">
        <w:t>rozsahu dle § 5 odst. 3 písm. e) autorizačního zákona, tedy</w:t>
      </w:r>
      <w:r w:rsidR="00092CC9" w:rsidRPr="002B2C86">
        <w:t xml:space="preserve"> v </w:t>
      </w:r>
      <w:r w:rsidRPr="002B2C86">
        <w:t>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7A245C" w:rsidRDefault="007A245C" w:rsidP="007A245C">
      <w:pPr>
        <w:pStyle w:val="Textbezslovn"/>
      </w:pPr>
      <w:r>
        <w:t xml:space="preserve">Zadavatel výše stanovil maximální lhůtu, za kterou budou uznány zkušenosti příslušných členů odborného personálu s  řízením realizace nebo realizací stavby </w:t>
      </w:r>
      <w:r w:rsidRPr="002B2C86">
        <w:t>nebo projektováním</w:t>
      </w:r>
      <w:r w:rsidR="002B2C86">
        <w:t xml:space="preserve">. </w:t>
      </w:r>
      <w:r>
        <w:t xml:space="preserve">V této lhůtě tyto referenční stavby musely být dokončeny (mohly však být zahájeny dříve).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zahájením zadávacího řízení</w:t>
      </w:r>
      <w:r w:rsidRPr="0073092C">
        <w:rPr>
          <w:rFonts w:ascii="Verdana" w:hAnsi="Verdana" w:cs="Calibri"/>
        </w:rPr>
        <w:t>.</w:t>
      </w:r>
    </w:p>
    <w:p w:rsidR="0035531B" w:rsidRDefault="007A245C" w:rsidP="008B2021">
      <w:pPr>
        <w:pStyle w:val="Textbezslovn"/>
      </w:pPr>
      <w:r w:rsidRPr="008B2021">
        <w:rPr>
          <w:rStyle w:val="Tun9b"/>
        </w:rPr>
        <w:t xml:space="preserve">Zadavatel uzná pouze takovou zkušenost člena odborného personálu, která trvala nejméně </w:t>
      </w:r>
      <w:r w:rsidRPr="00515A0C">
        <w:rPr>
          <w:rStyle w:val="Tun9b"/>
        </w:rPr>
        <w:t>12</w:t>
      </w:r>
      <w:r w:rsidRPr="008B2021">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sidRPr="001217D6">
        <w:rPr>
          <w: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 xml:space="preserve">). </w:t>
      </w:r>
      <w:r w:rsidR="0035531B">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lastRenderedPageBreak/>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2B2C86">
        <w:t xml:space="preserve">nebo projektováním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rsidR="0006499F" w:rsidRPr="00C16E21" w:rsidRDefault="0006499F" w:rsidP="00BC6D2B">
            <w:r w:rsidRPr="00C16E21">
              <w:t>Zařízení:</w:t>
            </w:r>
          </w:p>
        </w:tc>
        <w:tc>
          <w:tcPr>
            <w:tcW w:w="2126" w:type="dxa"/>
            <w:tcBorders>
              <w:bottom w:val="single" w:sz="2" w:space="0" w:color="auto"/>
            </w:tcBorders>
          </w:tcPr>
          <w:p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rsidR="0006499F" w:rsidRPr="00515A0C" w:rsidRDefault="0006499F" w:rsidP="00BC6D2B">
            <w:r w:rsidRPr="00515A0C">
              <w:t>Stroj na pokládku kolejí a výhybek (stroj/zařízení umožňující výstavbu kolejí a výhybek)</w:t>
            </w:r>
          </w:p>
        </w:tc>
        <w:tc>
          <w:tcPr>
            <w:tcW w:w="2126" w:type="dxa"/>
            <w:tcBorders>
              <w:top w:val="single" w:sz="2" w:space="0" w:color="auto"/>
            </w:tcBorders>
            <w:shd w:val="clear" w:color="auto" w:fill="auto"/>
          </w:tcPr>
          <w:p w:rsidR="0006499F" w:rsidRPr="00515A0C" w:rsidRDefault="0006499F" w:rsidP="00BC6D2B">
            <w:pPr>
              <w:cnfStyle w:val="000000000000" w:firstRow="0" w:lastRow="0" w:firstColumn="0" w:lastColumn="0" w:oddVBand="0" w:evenVBand="0" w:oddHBand="0" w:evenHBand="0" w:firstRowFirstColumn="0" w:firstRowLastColumn="0" w:lastRowFirstColumn="0" w:lastRowLastColumn="0"/>
            </w:pPr>
            <w:r w:rsidRPr="00515A0C">
              <w:t>1 ks</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515A0C" w:rsidRDefault="0006499F" w:rsidP="00BC6D2B">
            <w:r w:rsidRPr="00515A0C">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rsidR="0006499F" w:rsidRPr="00515A0C" w:rsidRDefault="0006499F" w:rsidP="00BC6D2B">
            <w:pPr>
              <w:cnfStyle w:val="000000000000" w:firstRow="0" w:lastRow="0" w:firstColumn="0" w:lastColumn="0" w:oddVBand="0" w:evenVBand="0" w:oddHBand="0" w:evenHBand="0" w:firstRowFirstColumn="0" w:firstRowLastColumn="0" w:lastRowFirstColumn="0" w:lastRowLastColumn="0"/>
            </w:pPr>
            <w:r w:rsidRPr="00515A0C">
              <w:t>1 ks</w:t>
            </w:r>
          </w:p>
        </w:tc>
      </w:tr>
      <w:tr w:rsidR="0006499F" w:rsidRPr="0006499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06499F" w:rsidRDefault="0006499F" w:rsidP="00BC6D2B">
            <w:pPr>
              <w:rPr>
                <w:b w:val="0"/>
                <w:highlight w:val="green"/>
              </w:rPr>
            </w:pPr>
          </w:p>
        </w:tc>
        <w:tc>
          <w:tcPr>
            <w:tcW w:w="2126" w:type="dxa"/>
            <w:shd w:val="clear" w:color="auto" w:fill="auto"/>
          </w:tcPr>
          <w:p w:rsidR="0006499F" w:rsidRPr="0006499F" w:rsidRDefault="0006499F" w:rsidP="00BC6D2B">
            <w:pPr>
              <w:cnfStyle w:val="010000000000" w:firstRow="0" w:lastRow="1" w:firstColumn="0" w:lastColumn="0" w:oddVBand="0" w:evenVBand="0" w:oddHBand="0" w:evenHBand="0" w:firstRowFirstColumn="0" w:firstRowLastColumn="0" w:lastRowFirstColumn="0" w:lastRowLastColumn="0"/>
              <w:rPr>
                <w:b w:val="0"/>
                <w:highlight w:val="green"/>
              </w:rPr>
            </w:pPr>
          </w:p>
        </w:tc>
      </w:tr>
    </w:tbl>
    <w:p w:rsidR="0035531B" w:rsidRDefault="0035531B" w:rsidP="0006499F">
      <w:pPr>
        <w:pStyle w:val="Odrka1-1"/>
      </w:pPr>
      <w:r>
        <w:t>dodavatel prokáže splnění tohoto kvalifikačního kritéria předložením čestného prohlášení. Vzor čestného prohlášení – přehledu technických zařízení tv</w:t>
      </w:r>
      <w:r w:rsidR="006D7295">
        <w:t>oří Přílohu č. 11 těchto Pokynů</w:t>
      </w:r>
      <w:r>
        <w:t>;</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35531B" w:rsidP="0006499F">
      <w:pPr>
        <w:pStyle w:val="Odrka1-1"/>
      </w:pPr>
      <w:r>
        <w:t xml:space="preserve">technické zařízení - </w:t>
      </w:r>
      <w:r w:rsidRPr="00515A0C">
        <w:t>Automatické strojní zařízení pro úpravu směrové</w:t>
      </w:r>
      <w:r w:rsidR="00845C50" w:rsidRPr="00515A0C">
        <w:t xml:space="preserve"> a </w:t>
      </w:r>
      <w:r w:rsidRPr="00515A0C">
        <w:t>výškové polohy koleje</w:t>
      </w:r>
      <w:r w:rsidR="00845C50" w:rsidRPr="00515A0C">
        <w:t xml:space="preserve"> a </w:t>
      </w:r>
      <w:r w:rsidRPr="00515A0C">
        <w:t>výhybek uvedené</w:t>
      </w:r>
      <w:r>
        <w:t xml:space="preserve"> dodavatelem</w:t>
      </w:r>
      <w:r w:rsidR="00BC6D2B">
        <w:t xml:space="preserve"> k </w:t>
      </w:r>
      <w:r>
        <w:t xml:space="preserve">prokázání splnění tohoto kvalifikačního kritéria musí splňovat požadavky Pokynu generálního ředitele č. </w:t>
      </w:r>
      <w:r>
        <w:lastRenderedPageBreak/>
        <w:t>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rsidR="0035531B" w:rsidRDefault="0035531B" w:rsidP="0035531B">
      <w:pPr>
        <w:pStyle w:val="Text1-1"/>
        <w:rPr>
          <w:rStyle w:val="Tun9b"/>
        </w:rPr>
      </w:pPr>
      <w:r w:rsidRPr="0006499F">
        <w:rPr>
          <w:rStyle w:val="Tun9b"/>
        </w:rPr>
        <w:t>Další technická kvalifikace</w:t>
      </w:r>
    </w:p>
    <w:p w:rsidR="002B2C86" w:rsidRPr="002B2C86" w:rsidRDefault="002B2C86" w:rsidP="002B2C86">
      <w:pPr>
        <w:pStyle w:val="Text1-1"/>
        <w:numPr>
          <w:ilvl w:val="0"/>
          <w:numId w:val="0"/>
        </w:numPr>
        <w:ind w:left="737"/>
        <w:rPr>
          <w:rStyle w:val="Tun9b"/>
          <w:b w:val="0"/>
        </w:rPr>
      </w:pPr>
      <w:r>
        <w:rPr>
          <w:rStyle w:val="Tun9b"/>
          <w:b w:val="0"/>
        </w:rPr>
        <w:t>Nepožadováno.</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 xml:space="preserve">zadávacím řízení předloženy. Dodavatel není povinen předložit zadavateli doklady </w:t>
      </w:r>
      <w:r>
        <w:lastRenderedPageBreak/>
        <w:t>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w:t>
      </w:r>
      <w:r>
        <w:lastRenderedPageBreak/>
        <w:t>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464792" w:rsidRDefault="0035531B" w:rsidP="00F73EF2">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F73EF2">
        <w:t xml:space="preserve"> podmínku pro uzavření smlouvy.</w:t>
      </w:r>
      <w:r w:rsidRPr="00464792">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926366">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926366">
        <w:t>íku nebo jiné obdobné evidence.</w:t>
      </w:r>
    </w:p>
    <w:p w:rsidR="0035531B" w:rsidRDefault="0035531B" w:rsidP="00193D8F">
      <w:pPr>
        <w:pStyle w:val="Nadpis1-1"/>
      </w:pPr>
      <w:bookmarkStart w:id="13" w:name="_Toc4504203"/>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Default="0035531B" w:rsidP="00926366">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rsidR="00926366">
        <w:t>dodavatelem koncern.</w:t>
      </w:r>
    </w:p>
    <w:p w:rsidR="0035531B" w:rsidRPr="00053870"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w:t>
      </w:r>
      <w:r w:rsidRPr="00053870">
        <w:t xml:space="preserve">každý měsíc plnění. </w:t>
      </w:r>
    </w:p>
    <w:p w:rsidR="0035531B" w:rsidRDefault="0035531B" w:rsidP="00193D8F">
      <w:pPr>
        <w:pStyle w:val="Textbezslovn"/>
        <w:ind w:left="1077"/>
      </w:pPr>
      <w:r w:rsidRPr="00053870">
        <w:t>Zadavatel pro plnění této veřejné zakázky poskytne dodavateli část materiálu, který dodavatel zabuduje do díla.</w:t>
      </w:r>
      <w:r w:rsidR="00092CC9" w:rsidRPr="00053870">
        <w:t xml:space="preserve"> v </w:t>
      </w:r>
      <w:r w:rsidRPr="00053870">
        <w:t>zadávací dokumentaci je určen typ</w:t>
      </w:r>
      <w:r w:rsidR="00845C50" w:rsidRPr="00053870">
        <w:t xml:space="preserve"> a </w:t>
      </w:r>
      <w:r w:rsidRPr="00053870">
        <w:t>množství tohoto poskytovaného materiálu. Dodavatel zapracuje do Harmonogramu postupu prací rovněž přehled termínů dodávek</w:t>
      </w:r>
      <w:r w:rsidR="00845C50" w:rsidRPr="00053870">
        <w:t xml:space="preserve"> a </w:t>
      </w:r>
      <w:r w:rsidRPr="00053870">
        <w:t>požadovaného množství materiálu potřebného dle zadávací dokumentace.</w:t>
      </w:r>
      <w:r>
        <w:t xml:space="preserve">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 xml:space="preserve">zadávací dokumentaci </w:t>
      </w:r>
      <w:r>
        <w:lastRenderedPageBreak/>
        <w:t>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35531B" w:rsidRDefault="0035531B" w:rsidP="00926366">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lastRenderedPageBreak/>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DD7215" w:rsidRDefault="00DD7215" w:rsidP="00DD7215">
      <w:pPr>
        <w:pStyle w:val="Odrka1-1"/>
      </w:pPr>
      <w:r w:rsidRPr="00DD7215">
        <w:t xml:space="preserve">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12 </w:t>
      </w:r>
      <w:r w:rsidR="00D81B28">
        <w:t>těchto Pokynů</w:t>
      </w:r>
      <w:r w:rsidRPr="00DD7215">
        <w:t>.</w:t>
      </w:r>
    </w:p>
    <w:p w:rsidR="0035531B" w:rsidRPr="00926366" w:rsidRDefault="00926366" w:rsidP="00926366">
      <w:pPr>
        <w:pStyle w:val="Text1-1"/>
        <w:rPr>
          <w:b/>
        </w:rPr>
      </w:pPr>
      <w:r>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4" w:name="_Toc4504204"/>
      <w:r>
        <w:t>PROHLÍDKA MÍSTA PLNĚNÍ (STAVENIŠTĚ)</w:t>
      </w:r>
      <w:bookmarkEnd w:id="14"/>
    </w:p>
    <w:p w:rsidR="005606E2" w:rsidRDefault="005606E2" w:rsidP="005606E2">
      <w:pPr>
        <w:pStyle w:val="Text1-1"/>
      </w:pPr>
      <w:r>
        <w:t>Prohlídka místa plnění není nezbytná pro zpracování nabídky či plnění veřejné zakázky. Dodavatel je oprávněn navštívit a prohlédnout si místo plnění této veřejné zakázky a jeho okolí</w:t>
      </w:r>
      <w:r w:rsidR="00926366">
        <w:t>.</w:t>
      </w:r>
      <w:r>
        <w:t xml:space="preserve">  </w:t>
      </w:r>
    </w:p>
    <w:p w:rsidR="0035531B" w:rsidRDefault="0035531B" w:rsidP="00BC6D2B">
      <w:pPr>
        <w:pStyle w:val="Nadpis1-1"/>
      </w:pPr>
      <w:bookmarkStart w:id="15" w:name="_Toc4504205"/>
      <w:r>
        <w:t>JAZYK NABÍDEK</w:t>
      </w:r>
      <w:bookmarkEnd w:id="15"/>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6" w:name="_Toc4504206"/>
      <w:r>
        <w:lastRenderedPageBreak/>
        <w:t>OBSAH</w:t>
      </w:r>
      <w:r w:rsidR="00845C50">
        <w:t xml:space="preserve"> a </w:t>
      </w:r>
      <w:r>
        <w:t>PODÁVÁNÍ NABÍDEK</w:t>
      </w:r>
      <w:bookmarkEnd w:id="16"/>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19" w:history="1">
        <w:r w:rsidR="00E73B2D" w:rsidRPr="001C6A18">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623214">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20" w:history="1">
        <w:r w:rsidR="00E73B2D" w:rsidRPr="001C6A18">
          <w:rPr>
            <w:rStyle w:val="Hypertextovodkaz"/>
            <w:noProof w:val="0"/>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w:t>
      </w:r>
      <w:r w:rsidR="005606E2" w:rsidRPr="005606E2">
        <w:t>Dokumenty musí být do systému E-ZAK vkládány jako jeden soubor ve formátech analogicky k § 18 odst. (2) a (3) vyhlášky č. 168/2016 Sb. nebo více zkomprimovaných souborů ve formátu zip,</w:t>
      </w:r>
      <w:r w:rsidR="005606E2">
        <w:t xml:space="preserve"> rar nebo 7z, bez použití hesla</w:t>
      </w:r>
      <w:r>
        <w:t>.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7A245C">
        <w:t>50</w:t>
      </w:r>
      <w:r>
        <w:t>MB za jeden takový soubor, příp. zkomprimované soubory. Soubory většího rozsahu je nutno před jejich odesláním prostřednictvím E-ZAK vhodným způsobem rozdělit. Velikost samotné nabídky jako celku není nijak omezena. Oceněný Soupis prací bude dodavatelem</w:t>
      </w:r>
      <w:r w:rsidR="00092CC9">
        <w:t xml:space="preserve"> v </w:t>
      </w:r>
      <w:r>
        <w:t>nabídce</w:t>
      </w:r>
      <w:r w:rsidR="00623214">
        <w:t xml:space="preserve"> předložen ve formátu xls/xlsx.</w:t>
      </w:r>
      <w:r>
        <w:t xml:space="preserve">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lastRenderedPageBreak/>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B5FF7">
        <w:t> </w:t>
      </w:r>
      <w:r>
        <w:t>kopii</w:t>
      </w:r>
      <w:r w:rsidR="00AB5FF7">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B5FF7">
        <w:rPr>
          <w:rStyle w:val="Tun9b"/>
          <w:b w:val="0"/>
        </w:rPr>
        <w:t xml:space="preserve">zadavatel doporučuje podepsat </w:t>
      </w:r>
      <w:r w:rsidRPr="008E1138">
        <w:rPr>
          <w:rStyle w:val="Tun9b"/>
          <w:b w:val="0"/>
        </w:rPr>
        <w:t>na příslušných stránkách těchto dokumentů osobou oprávněnou jednat za dodavatele</w:t>
      </w:r>
      <w:r w:rsidR="00845C50" w:rsidRPr="008E1138">
        <w:rPr>
          <w:rStyle w:val="Tun9b"/>
          <w:b w:val="0"/>
        </w:rPr>
        <w:t xml:space="preserve"> a </w:t>
      </w:r>
      <w:r w:rsidR="00AB5FF7">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B5FF7">
        <w:rPr>
          <w:rStyle w:val="Tun9b"/>
          <w:b w:val="0"/>
        </w:rPr>
        <w:t xml:space="preserve">V souladu s </w:t>
      </w:r>
      <w:r w:rsidR="00AB5FF7" w:rsidRPr="00EE7882">
        <w:rPr>
          <w:rStyle w:val="Tun9b"/>
          <w:b w:val="0"/>
        </w:rPr>
        <w:t>obecn</w:t>
      </w:r>
      <w:r w:rsidR="00AB5FF7">
        <w:rPr>
          <w:rStyle w:val="Tun9b"/>
          <w:b w:val="0"/>
        </w:rPr>
        <w:t>ou</w:t>
      </w:r>
      <w:r w:rsidR="00AB5FF7" w:rsidRPr="00EE7882">
        <w:rPr>
          <w:rStyle w:val="Tun9b"/>
          <w:b w:val="0"/>
        </w:rPr>
        <w:t xml:space="preserve"> úprav</w:t>
      </w:r>
      <w:r w:rsidR="00AB5FF7">
        <w:rPr>
          <w:rStyle w:val="Tun9b"/>
          <w:b w:val="0"/>
        </w:rPr>
        <w:t>ou</w:t>
      </w:r>
      <w:r w:rsidR="00AB5FF7" w:rsidRPr="00EE7882">
        <w:rPr>
          <w:rStyle w:val="Tun9b"/>
          <w:b w:val="0"/>
        </w:rPr>
        <w:t xml:space="preserve"> v § 562 odst. 1 občanského zákoníku </w:t>
      </w:r>
      <w:r w:rsidR="00AB5FF7">
        <w:rPr>
          <w:rStyle w:val="Tun9b"/>
          <w:b w:val="0"/>
        </w:rPr>
        <w:t xml:space="preserve">však </w:t>
      </w:r>
      <w:r w:rsidR="00AB5FF7" w:rsidRPr="00EE7882">
        <w:rPr>
          <w:rStyle w:val="Tun9b"/>
          <w:b w:val="0"/>
        </w:rPr>
        <w:t>platí, že písemná forma je zachována i při právním jednání učiněném elektronickými prostředky umožňujícími zachycení jeho obsahu a určení jednající osoby</w:t>
      </w:r>
      <w:r w:rsidR="00AB5FF7">
        <w:rPr>
          <w:rStyle w:val="Tun9b"/>
          <w:b w:val="0"/>
        </w:rPr>
        <w:t xml:space="preserve">. </w:t>
      </w:r>
      <w:r w:rsidRPr="008E1138">
        <w:rPr>
          <w:rStyle w:val="Tun9b"/>
          <w:b w:val="0"/>
        </w:rPr>
        <w:t xml:space="preserve">Podává-li nabídku více dodavatelů společně (zejména jako společnost dodavatelů), </w:t>
      </w:r>
      <w:r w:rsidR="00AB5FF7">
        <w:rPr>
          <w:rStyle w:val="Tun9b"/>
          <w:b w:val="0"/>
        </w:rPr>
        <w:t xml:space="preserve">zadavatel doporučuje </w:t>
      </w:r>
      <w:r w:rsidRPr="008E1138">
        <w:rPr>
          <w:rStyle w:val="Tun9b"/>
          <w:b w:val="0"/>
        </w:rPr>
        <w:t xml:space="preserve">dokumenty </w:t>
      </w:r>
      <w:r w:rsidR="00AB5FF7">
        <w:rPr>
          <w:rStyle w:val="Tun9b"/>
          <w:b w:val="0"/>
        </w:rPr>
        <w:t>podepsat</w:t>
      </w:r>
      <w:r w:rsidR="00AB5FF7"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 xml:space="preserve">tomuto úkonu výslovně zmocněn. Je-li podepisující osoba oprávněna jednat za dodavatele na základě písemné plné moci, </w:t>
      </w:r>
      <w:r w:rsidRPr="008E1138">
        <w:rPr>
          <w:rStyle w:val="Tun9b"/>
          <w:b w:val="0"/>
        </w:rPr>
        <w:lastRenderedPageBreak/>
        <w:t>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4504207"/>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8" w:name="_Toc4504208"/>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35531B">
      <w:pPr>
        <w:pStyle w:val="Text1-1"/>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 xml:space="preserve">bude od ní odečtena část nabídkové ceny </w:t>
      </w:r>
      <w:r>
        <w:lastRenderedPageBreak/>
        <w:t>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35531B">
      <w:pPr>
        <w:pStyle w:val="Text1-1"/>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w:t>
      </w:r>
      <w:r w:rsidRPr="00053870">
        <w:t>, jakož i přehled termínů dodávek</w:t>
      </w:r>
      <w:r w:rsidR="00845C50" w:rsidRPr="00053870">
        <w:t xml:space="preserve"> a </w:t>
      </w:r>
      <w:r w:rsidRPr="00053870">
        <w:t>požadovaného množství materiálu,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7038DC">
      <w:pPr>
        <w:pStyle w:val="Nadpis1-1"/>
      </w:pPr>
      <w:bookmarkStart w:id="19" w:name="_Toc4504209"/>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4504210"/>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4504211"/>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w:t>
      </w:r>
      <w:r>
        <w:lastRenderedPageBreak/>
        <w:t>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4504212"/>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Pr="00053870"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 xml:space="preserve">čl. 5.3 těchto Pokynů (tj. předpokládanou hodnotu zakázky, od které je odečtena </w:t>
      </w:r>
      <w:r w:rsidRPr="00053870">
        <w:t xml:space="preserve">hodnota zadavatelem případně poskytovaného materiálu). </w:t>
      </w:r>
    </w:p>
    <w:p w:rsidR="0035531B" w:rsidRDefault="0035531B" w:rsidP="007038DC">
      <w:pPr>
        <w:pStyle w:val="Nadpis1-1"/>
      </w:pPr>
      <w:bookmarkStart w:id="23" w:name="_Toc4504213"/>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B603A6">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B603A6" w:rsidRPr="00B603A6">
        <w:t>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odst. 4 až 6 a 9 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E73B2D" w:rsidRPr="001C6A18">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3 zákona stanovujícím povinnost písemné elektronické komunikace mezi </w:t>
      </w:r>
      <w:r w:rsidRPr="007038DC">
        <w:rPr>
          <w:rStyle w:val="Tun9b"/>
        </w:rPr>
        <w:lastRenderedPageBreak/>
        <w:t>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BF66FE">
        <w:t>u</w:t>
      </w:r>
      <w:r>
        <w:t xml:space="preserve"> </w:t>
      </w:r>
      <w:r w:rsidR="00BF66FE"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B603A6" w:rsidP="00B603A6">
      <w:pPr>
        <w:pStyle w:val="Odrka1-1"/>
      </w:pPr>
      <w:r w:rsidRPr="00B603A6">
        <w:t xml:space="preserve">originálu nebo ověřené kopie závazného příslibu banky, kterým vybraný dodavatel prokáže, že mu za splnění podmínek dojednaných s bankou budou poskytnuty finanční zdroje ve výši adekvátní pro zajištění průběžného financování plnění předmětu veřejné zakázky. Výše bankou písemně přislíbeného úvěru/úvěrů musí být v úhrnné výši </w:t>
      </w:r>
      <w:r w:rsidRPr="00114181">
        <w:t xml:space="preserve">minimálně </w:t>
      </w:r>
      <w:r w:rsidR="00163693" w:rsidRPr="00114181">
        <w:t>2</w:t>
      </w:r>
      <w:r w:rsidR="00053870" w:rsidRPr="00114181">
        <w:t>5</w:t>
      </w:r>
      <w:r w:rsidR="00163693" w:rsidRPr="00114181">
        <w:t xml:space="preserve"> mil.</w:t>
      </w:r>
      <w:r w:rsidRPr="00114181">
        <w:t xml:space="preserve"> Kč</w:t>
      </w:r>
      <w:r w:rsidR="0035531B" w:rsidRPr="00114181">
        <w:t>. Příslib musí být platný po dobu uvedenou ve Smlouvě</w:t>
      </w:r>
      <w:r w:rsidR="00092CC9" w:rsidRPr="00114181">
        <w:t xml:space="preserve"> o </w:t>
      </w:r>
      <w:r w:rsidR="0035531B" w:rsidRPr="00114181">
        <w:t xml:space="preserve">dílo. </w:t>
      </w:r>
      <w:r w:rsidR="00327119" w:rsidRPr="00114181">
        <w:t>P</w:t>
      </w:r>
      <w:r w:rsidR="0035531B" w:rsidRPr="00114181">
        <w:t xml:space="preserve">říslib banky </w:t>
      </w:r>
      <w:r w:rsidR="00327119" w:rsidRPr="00114181">
        <w:t>vybraný dodavatel</w:t>
      </w:r>
      <w:r w:rsidR="00327119">
        <w:t xml:space="preserve"> předloží</w:t>
      </w:r>
      <w:r w:rsidR="0035531B">
        <w:t xml:space="preserve"> až po uplynutí lhůty ve smyslu § 246 ZZVZ, ve které zadavatel nesmí uzavřít smlouvu;</w:t>
      </w:r>
    </w:p>
    <w:p w:rsidR="0035531B" w:rsidRDefault="0035531B" w:rsidP="007038DC">
      <w:pPr>
        <w:pStyle w:val="Textbezslovn"/>
      </w:pPr>
      <w:r>
        <w:lastRenderedPageBreak/>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4504214"/>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w:t>
      </w:r>
      <w:r>
        <w:lastRenderedPageBreak/>
        <w:t>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4504215"/>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Pr="00114181"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w:t>
      </w:r>
      <w:r w:rsidRPr="00114181">
        <w:t xml:space="preserve">ve výši </w:t>
      </w:r>
      <w:r w:rsidR="00163693" w:rsidRPr="00114181">
        <w:t>2 </w:t>
      </w:r>
      <w:r w:rsidR="00E343D5" w:rsidRPr="00114181">
        <w:t>2</w:t>
      </w:r>
      <w:r w:rsidR="00163693" w:rsidRPr="00114181">
        <w:t>00 000</w:t>
      </w:r>
      <w:r w:rsidRPr="00114181">
        <w:t xml:space="preserve"> Kč (slovy: </w:t>
      </w:r>
      <w:r w:rsidR="00163693" w:rsidRPr="00114181">
        <w:t xml:space="preserve">dva miliony </w:t>
      </w:r>
      <w:r w:rsidR="00E343D5" w:rsidRPr="00114181">
        <w:t>dvě</w:t>
      </w:r>
      <w:r w:rsidR="00163693" w:rsidRPr="00114181">
        <w:t xml:space="preserve"> st</w:t>
      </w:r>
      <w:r w:rsidR="00E343D5" w:rsidRPr="00114181">
        <w:t>ě</w:t>
      </w:r>
      <w:r w:rsidR="00163693" w:rsidRPr="00114181">
        <w:t xml:space="preserve"> tisíc </w:t>
      </w:r>
      <w:r w:rsidRPr="00114181">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163693">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Pr="00114181">
        <w:t xml:space="preserve">: č.ú. </w:t>
      </w:r>
      <w:r w:rsidR="00163693" w:rsidRPr="00114181">
        <w:t>14606011/0710, ČNB Praha, jako variabilní symbol se uvede IČO dodavatele</w:t>
      </w:r>
      <w:r w:rsidRPr="00114181">
        <w:t>. Účastník</w:t>
      </w:r>
      <w:r>
        <w:t xml:space="preserve">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D27353">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D27353">
        <w:t xml:space="preserve"> </w:t>
      </w:r>
      <w:r w:rsidR="00D27353" w:rsidRPr="00D27353">
        <w:t xml:space="preserve">(sken bankovní záruky </w:t>
      </w:r>
      <w:r w:rsidR="00D27353">
        <w:t>není dostačující</w:t>
      </w:r>
      <w:r w:rsidR="00D27353" w:rsidRPr="00D27353">
        <w:t xml:space="preserve">, musí být </w:t>
      </w:r>
      <w:r w:rsidR="00D27353">
        <w:t xml:space="preserve">předložen </w:t>
      </w:r>
      <w:r w:rsidR="00D27353" w:rsidRPr="00D27353">
        <w:t>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4504216"/>
      <w:r>
        <w:lastRenderedPageBreak/>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E34B8A">
      <w:pPr>
        <w:pStyle w:val="Textbezslovn"/>
        <w:tabs>
          <w:tab w:val="left" w:pos="2127"/>
        </w:tabs>
        <w:spacing w:after="0"/>
        <w:ind w:left="2126" w:hanging="1389"/>
      </w:pPr>
      <w:r>
        <w:t>Příloha č. 11</w:t>
      </w:r>
      <w:r>
        <w:tab/>
        <w:t>Vzor čestného prohlášení - přehled technických zařízení</w:t>
      </w:r>
    </w:p>
    <w:p w:rsidR="00D81B28" w:rsidRDefault="00D81B28" w:rsidP="00E34B8A">
      <w:pPr>
        <w:pStyle w:val="Textbezslovn"/>
        <w:tabs>
          <w:tab w:val="left" w:pos="2127"/>
        </w:tabs>
        <w:spacing w:after="0"/>
        <w:ind w:left="2126" w:hanging="1389"/>
      </w:pPr>
      <w:r>
        <w:t>Příloha č. 12</w:t>
      </w:r>
      <w:r>
        <w:tab/>
      </w:r>
      <w:r>
        <w:rPr>
          <w:lang w:eastAsia="cs-CZ"/>
        </w:rPr>
        <w:t>Čestné prohlášení ve vztahu k zakázaným dohodám</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114181">
        <w:t> Ústí nad Labem</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E73B2D" w:rsidRDefault="00E73B2D" w:rsidP="00564DDD">
      <w:pPr>
        <w:pStyle w:val="Textbezslovn"/>
        <w:spacing w:after="0"/>
      </w:pPr>
    </w:p>
    <w:p w:rsidR="00E73B2D" w:rsidRDefault="00E73B2D" w:rsidP="00564DDD">
      <w:pPr>
        <w:pStyle w:val="Textbezslovn"/>
        <w:spacing w:after="0"/>
      </w:pPr>
    </w:p>
    <w:p w:rsidR="0035531B" w:rsidRDefault="00E73B2D" w:rsidP="00564DDD">
      <w:pPr>
        <w:pStyle w:val="Textbezslovn"/>
        <w:spacing w:after="0"/>
      </w:pPr>
      <w:r>
        <w:t>elektronicky podepsal</w:t>
      </w:r>
    </w:p>
    <w:p w:rsidR="0035531B" w:rsidRDefault="0035531B" w:rsidP="00564DDD">
      <w:pPr>
        <w:pStyle w:val="Textbezslovn"/>
        <w:spacing w:after="0"/>
      </w:pPr>
      <w:r>
        <w:t>…………………………………………….</w:t>
      </w:r>
    </w:p>
    <w:p w:rsidR="00163693" w:rsidRPr="00E73B2D" w:rsidRDefault="00163693" w:rsidP="00163693">
      <w:pPr>
        <w:spacing w:after="0"/>
        <w:ind w:left="737"/>
        <w:jc w:val="both"/>
        <w:rPr>
          <w:rFonts w:ascii="Verdana" w:eastAsia="Verdana" w:hAnsi="Verdana" w:cs="Times New Roman"/>
          <w:b/>
        </w:rPr>
      </w:pPr>
      <w:r w:rsidRPr="00E73B2D">
        <w:rPr>
          <w:rFonts w:ascii="Verdana" w:eastAsia="Verdana" w:hAnsi="Verdana" w:cs="Times New Roman"/>
          <w:b/>
        </w:rPr>
        <w:t>Ing. Martin Kašpar</w:t>
      </w:r>
    </w:p>
    <w:p w:rsidR="00163693" w:rsidRPr="00163693" w:rsidRDefault="00163693" w:rsidP="00163693">
      <w:pPr>
        <w:spacing w:after="0"/>
        <w:ind w:left="737"/>
        <w:jc w:val="both"/>
        <w:rPr>
          <w:rFonts w:ascii="Verdana" w:eastAsia="Verdana" w:hAnsi="Verdana" w:cs="Times New Roman"/>
        </w:rPr>
      </w:pPr>
      <w:r w:rsidRPr="00163693">
        <w:rPr>
          <w:rFonts w:ascii="Verdana" w:eastAsia="Verdana" w:hAnsi="Verdana" w:cs="Times New Roman"/>
        </w:rPr>
        <w:t>ředitel Oblastního ředitelství Ústí nad Labem</w:t>
      </w:r>
    </w:p>
    <w:p w:rsidR="0035531B" w:rsidRDefault="00163693" w:rsidP="00163693">
      <w:pPr>
        <w:pStyle w:val="Textbezslovn"/>
      </w:pPr>
      <w:r w:rsidRPr="00163693">
        <w:rPr>
          <w:rFonts w:ascii="Verdana" w:eastAsia="Verdana" w:hAnsi="Verdana" w:cs="Times New Roman"/>
        </w:rPr>
        <w:t>Správa železnic, státní organizace</w:t>
      </w: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564DDD" w:rsidRDefault="00564DDD" w:rsidP="00454716">
      <w:pPr>
        <w:pStyle w:val="Textbezslovn"/>
        <w:ind w:left="28"/>
      </w:pPr>
    </w:p>
    <w:p w:rsidR="0035531B" w:rsidRDefault="0035531B" w:rsidP="00454716">
      <w:pPr>
        <w:pStyle w:val="Textbezslovn"/>
        <w:ind w:left="28"/>
      </w:pPr>
      <w:r>
        <w:t>Obchodní firma [</w:t>
      </w:r>
      <w:r w:rsidRPr="00327119">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564DDD" w:rsidRDefault="00564DDD"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327119">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327119">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35531B" w:rsidRDefault="0035531B"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DE2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67"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 a místo jejich plnění)</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8D06C8">
              <w:rPr>
                <w:b/>
              </w:rPr>
              <w:t>5</w:t>
            </w:r>
            <w:r w:rsidRPr="00AD792A">
              <w:rPr>
                <w:b/>
              </w:rPr>
              <w:t xml:space="preserve"> let v Kč***</w:t>
            </w:r>
            <w:r w:rsidR="00EE3C5F">
              <w:rPr>
                <w:b/>
              </w:rPr>
              <w:t xml:space="preserve"> </w:t>
            </w:r>
            <w:r w:rsidRPr="00AD792A">
              <w:rPr>
                <w:b/>
              </w:rPr>
              <w:t>bez DPH</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EB7017">
              <w:rPr>
                <w:b/>
              </w:rPr>
              <w:t>-</w:t>
            </w:r>
            <w:r w:rsidRPr="00AD792A">
              <w:rPr>
                <w:b/>
              </w:rPr>
              <w:t>vých nejvýznamnějších stavebních prací v Kč***</w:t>
            </w:r>
            <w:r w:rsidR="00EE3C5F">
              <w:rPr>
                <w:b/>
              </w:rPr>
              <w:t xml:space="preserve"> </w:t>
            </w:r>
            <w:r w:rsidRPr="00AD792A">
              <w:rPr>
                <w:b/>
              </w:rPr>
              <w:t>bez DPH, resp. km/m/ks</w:t>
            </w:r>
          </w:p>
        </w:tc>
      </w:tr>
      <w:tr w:rsidR="00AD792A" w:rsidRPr="00AD792A" w:rsidTr="00DE2367">
        <w:tc>
          <w:tcPr>
            <w:cnfStyle w:val="001000000000" w:firstRow="0" w:lastRow="0" w:firstColumn="1" w:lastColumn="0" w:oddVBand="0" w:evenVBand="0" w:oddHBand="0" w:evenHBand="0" w:firstRowFirstColumn="0" w:firstRowLastColumn="0" w:lastRowFirstColumn="0" w:lastRowLastColumn="0"/>
            <w:tcW w:w="8874" w:type="dxa"/>
            <w:gridSpan w:val="7"/>
          </w:tcPr>
          <w:p w:rsidR="00AD792A" w:rsidRPr="00AD792A" w:rsidRDefault="00AD792A" w:rsidP="00AD792A">
            <w:pPr>
              <w:rPr>
                <w:b/>
                <w:sz w:val="16"/>
                <w:szCs w:val="16"/>
              </w:rPr>
            </w:pPr>
            <w:r w:rsidRPr="00AD792A">
              <w:rPr>
                <w:b/>
                <w:sz w:val="16"/>
                <w:szCs w:val="16"/>
              </w:rPr>
              <w:t>A) v ČR</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DE2367">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8F0DF0">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DE23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35531B" w:rsidRDefault="0035531B"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327119">
        <w:rPr>
          <w:b/>
          <w:highlight w:val="yellow"/>
        </w:rPr>
        <w:t>DOPLNÍ DODAVATEL</w:t>
      </w:r>
      <w:r>
        <w:t>]</w:t>
      </w:r>
    </w:p>
    <w:p w:rsidR="00474F4D" w:rsidRDefault="00474F4D" w:rsidP="00474F4D">
      <w:pPr>
        <w:pStyle w:val="Textbezslovn"/>
        <w:ind w:left="0"/>
      </w:pPr>
    </w:p>
    <w:p w:rsidR="0035531B" w:rsidRDefault="0035531B" w:rsidP="00474F4D">
      <w:pPr>
        <w:pStyle w:val="Odstavec1-1a"/>
        <w:numPr>
          <w:ilvl w:val="0"/>
          <w:numId w:val="33"/>
        </w:numPr>
      </w:pPr>
      <w:r>
        <w:t>Příjmení: [</w:t>
      </w:r>
      <w:r w:rsidRPr="00327119">
        <w:rPr>
          <w:b/>
          <w:highlight w:val="yellow"/>
        </w:rPr>
        <w:t>DOPLNÍ DODAVATEL</w:t>
      </w:r>
      <w:r>
        <w:t>]</w:t>
      </w:r>
    </w:p>
    <w:p w:rsidR="0035531B" w:rsidRDefault="0035531B" w:rsidP="00474F4D">
      <w:pPr>
        <w:pStyle w:val="Odstavec1-1a"/>
        <w:numPr>
          <w:ilvl w:val="0"/>
          <w:numId w:val="33"/>
        </w:numPr>
      </w:pPr>
      <w:r>
        <w:t>Jméno: [</w:t>
      </w:r>
      <w:r w:rsidRPr="00327119">
        <w:rPr>
          <w:b/>
          <w:highlight w:val="yellow"/>
        </w:rPr>
        <w:t>DOPLNÍ DODAVATEL</w:t>
      </w:r>
      <w:r>
        <w:t>]</w:t>
      </w:r>
    </w:p>
    <w:p w:rsidR="0035531B" w:rsidRDefault="0035531B" w:rsidP="00474F4D">
      <w:pPr>
        <w:pStyle w:val="Odstavec1-1a"/>
        <w:numPr>
          <w:ilvl w:val="0"/>
          <w:numId w:val="33"/>
        </w:numPr>
      </w:pPr>
      <w:r>
        <w:t>Datum narození: [</w:t>
      </w:r>
      <w:r w:rsidRPr="00833899">
        <w:rPr>
          <w:highlight w:val="yellow"/>
        </w:rPr>
        <w:t>DOPLNÍ DODAVATEL</w:t>
      </w:r>
      <w:r>
        <w:t>]</w:t>
      </w:r>
    </w:p>
    <w:p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1842"/>
        <w:gridCol w:w="5812"/>
      </w:tblGrid>
      <w:tr w:rsidR="00474F4D"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5812"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872044">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743D21">
            <w:pPr>
              <w:rPr>
                <w:sz w:val="16"/>
                <w:szCs w:val="16"/>
              </w:rPr>
            </w:pPr>
            <w:r w:rsidRPr="00833899">
              <w:rPr>
                <w:sz w:val="16"/>
                <w:szCs w:val="16"/>
              </w:rPr>
              <w:t>Od (měsíc/rok)</w:t>
            </w:r>
            <w:r w:rsidR="00743D21">
              <w:rPr>
                <w:sz w:val="16"/>
                <w:szCs w:val="16"/>
              </w:rPr>
              <w:t xml:space="preserve"> – do </w:t>
            </w:r>
            <w:r w:rsidRPr="00833899">
              <w:rPr>
                <w:sz w:val="16"/>
                <w:szCs w:val="16"/>
              </w:rPr>
              <w:t>(měsíc/rok)</w:t>
            </w:r>
          </w:p>
        </w:tc>
        <w:tc>
          <w:tcPr>
            <w:tcW w:w="5812"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5812"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743D21" w:rsidRPr="00743D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35531B" w:rsidRDefault="0035531B"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327119">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EB7017">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307641" w:rsidRPr="00307641" w:rsidRDefault="00307641"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327119">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C655CC" w:rsidP="00307641">
      <w:pPr>
        <w:pStyle w:val="Textbezslovn"/>
        <w:ind w:left="0"/>
      </w:pPr>
      <w:r w:rsidRPr="00C655CC">
        <w:rPr>
          <w:b/>
        </w:rPr>
        <w:t xml:space="preserve">podáním nabídky </w:t>
      </w:r>
      <w:r w:rsidR="0035531B" w:rsidRPr="00C655CC">
        <w:rPr>
          <w:b/>
        </w:rPr>
        <w:t>čestně prohlašuje</w:t>
      </w:r>
      <w:r w:rsidR="0035531B" w:rsidRPr="00833899">
        <w:t>, že:</w:t>
      </w:r>
    </w:p>
    <w:p w:rsidR="0035531B" w:rsidRPr="00833899" w:rsidRDefault="0035531B" w:rsidP="00307641">
      <w:pPr>
        <w:pStyle w:val="Odrka1-1"/>
      </w:pPr>
      <w:r w:rsidRPr="00833899">
        <w:t>na staveništi [</w:t>
      </w:r>
      <w:r w:rsidRPr="00833899">
        <w:rPr>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C655CC">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C655CC">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C655CC">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C655CC">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C655CC">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C655CC">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C655CC" w:rsidRDefault="00C655CC">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35531B" w:rsidRDefault="0035531B"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DE2367" w:rsidRDefault="00DE2367"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327119">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C655CC"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DE2367" w:rsidRDefault="00DE2367"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327119">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C655CC"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311F11">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964860" w:rsidRPr="00833899" w:rsidRDefault="00964860">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rsidR="00D81B28" w:rsidRDefault="00D81B28" w:rsidP="00964860">
      <w:pPr>
        <w:pStyle w:val="Textbezslovn"/>
        <w:ind w:left="0"/>
      </w:pPr>
      <w:r>
        <w:br w:type="page"/>
      </w:r>
    </w:p>
    <w:p w:rsidR="00D81B28" w:rsidRDefault="00D81B28" w:rsidP="00D81B28">
      <w:pPr>
        <w:pStyle w:val="Nadpisbezsl1-1"/>
      </w:pPr>
      <w:r>
        <w:lastRenderedPageBreak/>
        <w:t>Příloha č. 12</w:t>
      </w:r>
    </w:p>
    <w:p w:rsidR="00D81B28" w:rsidRPr="00964860" w:rsidRDefault="00D81B28" w:rsidP="00D81B28">
      <w:pPr>
        <w:pStyle w:val="Nadpisbezsl1-2"/>
      </w:pPr>
      <w:r>
        <w:rPr>
          <w:lang w:eastAsia="cs-CZ"/>
        </w:rPr>
        <w:t>Čestné prohlášení ve vztahu k zakázaným dohodám</w:t>
      </w:r>
    </w:p>
    <w:p w:rsidR="0035531B" w:rsidRDefault="0035531B" w:rsidP="00964860">
      <w:pPr>
        <w:pStyle w:val="Textbezslovn"/>
        <w:ind w:left="0"/>
      </w:pPr>
    </w:p>
    <w:p w:rsidR="00D81B28" w:rsidRPr="00964860" w:rsidRDefault="00D81B28" w:rsidP="00D81B28">
      <w:pPr>
        <w:pStyle w:val="Textbezslovn"/>
        <w:ind w:left="0"/>
        <w:rPr>
          <w:b/>
        </w:rPr>
      </w:pPr>
      <w:r w:rsidRPr="00964860">
        <w:rPr>
          <w:b/>
        </w:rPr>
        <w:t>Čestné prohlášení</w:t>
      </w:r>
    </w:p>
    <w:p w:rsidR="00D81B28" w:rsidRPr="00833899" w:rsidRDefault="00D81B28" w:rsidP="00D81B28">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rsidR="00D81B28" w:rsidRPr="00833899" w:rsidRDefault="00D81B28" w:rsidP="00D81B28">
      <w:pPr>
        <w:pStyle w:val="Textbezslovn"/>
        <w:ind w:left="0"/>
      </w:pPr>
      <w:r w:rsidRPr="00833899">
        <w:t>se sídlem [</w:t>
      </w:r>
      <w:r w:rsidRPr="00833899">
        <w:rPr>
          <w:highlight w:val="yellow"/>
        </w:rPr>
        <w:t>DOPLNÍ DODAVATEL</w:t>
      </w:r>
      <w:r w:rsidRPr="00833899">
        <w:t>]</w:t>
      </w:r>
    </w:p>
    <w:p w:rsidR="00D81B28" w:rsidRPr="00833899" w:rsidRDefault="00D81B28" w:rsidP="00D81B28">
      <w:pPr>
        <w:pStyle w:val="Textbezslovn"/>
        <w:ind w:left="0"/>
      </w:pPr>
      <w:r w:rsidRPr="00833899">
        <w:t>IČO: [</w:t>
      </w:r>
      <w:r w:rsidRPr="00833899">
        <w:rPr>
          <w:highlight w:val="yellow"/>
        </w:rPr>
        <w:t>DOPLNÍ DODAVATEL</w:t>
      </w:r>
      <w:r w:rsidRPr="00833899">
        <w:t>]</w:t>
      </w:r>
    </w:p>
    <w:p w:rsidR="00D81B28" w:rsidRPr="00833899" w:rsidRDefault="00D81B28" w:rsidP="00D81B28">
      <w:pPr>
        <w:pStyle w:val="Textbezslovn"/>
        <w:ind w:left="0"/>
      </w:pPr>
      <w:r w:rsidRPr="00833899">
        <w:t>společnost zapsaná v obchodním rejstříku vedeném [</w:t>
      </w:r>
      <w:r w:rsidRPr="00833899">
        <w:rPr>
          <w:highlight w:val="yellow"/>
        </w:rPr>
        <w:t>DOPLNÍ DODAVATEL</w:t>
      </w:r>
      <w:r w:rsidRPr="00833899">
        <w:t>],</w:t>
      </w:r>
    </w:p>
    <w:p w:rsidR="00D81B28" w:rsidRPr="00833899" w:rsidRDefault="00D81B28" w:rsidP="00D81B28">
      <w:pPr>
        <w:pStyle w:val="Textbezslovn"/>
        <w:ind w:left="0"/>
      </w:pPr>
      <w:r w:rsidRPr="00833899">
        <w:t>spisová značka [</w:t>
      </w:r>
      <w:r w:rsidRPr="00833899">
        <w:rPr>
          <w:highlight w:val="yellow"/>
        </w:rPr>
        <w:t>DOPLNÍ DODAVATEL</w:t>
      </w:r>
      <w:r w:rsidRPr="00833899">
        <w:t>]</w:t>
      </w:r>
    </w:p>
    <w:p w:rsidR="00D81B28" w:rsidRPr="00833899" w:rsidRDefault="00D81B28" w:rsidP="00D81B28">
      <w:pPr>
        <w:pStyle w:val="Textbezslovn"/>
        <w:ind w:left="0"/>
      </w:pPr>
      <w:r w:rsidRPr="00833899">
        <w:t>zastoupená [</w:t>
      </w:r>
      <w:r w:rsidRPr="00833899">
        <w:rPr>
          <w:highlight w:val="yellow"/>
        </w:rPr>
        <w:t>DOPLNÍ DODAVATEL</w:t>
      </w:r>
      <w:r w:rsidRPr="00833899">
        <w:t>]</w:t>
      </w:r>
    </w:p>
    <w:p w:rsidR="00D81B28" w:rsidRDefault="00D81B28" w:rsidP="00D81B28">
      <w:pPr>
        <w:pStyle w:val="Textbezslovn"/>
        <w:ind w:left="0"/>
      </w:pPr>
      <w:r>
        <w:rPr>
          <w:b/>
        </w:rPr>
        <w:t xml:space="preserve">podáním nabídky </w:t>
      </w:r>
      <w:r w:rsidRPr="00964860">
        <w:rPr>
          <w:b/>
        </w:rPr>
        <w:t>čestně prohlašuje</w:t>
      </w:r>
      <w:r>
        <w:t>, že:</w:t>
      </w:r>
    </w:p>
    <w:p w:rsidR="00D81B28" w:rsidRPr="00800E4D" w:rsidRDefault="00D81B28" w:rsidP="00D81B28">
      <w:pPr>
        <w:jc w:val="both"/>
        <w:rPr>
          <w:rFonts w:ascii="Verdana" w:hAnsi="Verdana"/>
        </w:rPr>
      </w:pPr>
      <w:r w:rsidRPr="00800E4D">
        <w:rPr>
          <w:rFonts w:ascii="Verdana" w:hAnsi="Verdana"/>
        </w:rPr>
        <w:t xml:space="preserve">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rsidR="00D81B28" w:rsidRPr="009618D3" w:rsidRDefault="00D81B28" w:rsidP="00D81B28">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rsidR="00D81B28" w:rsidRDefault="00D81B28" w:rsidP="00D81B28">
      <w:pPr>
        <w:pStyle w:val="Textbezslovn"/>
        <w:ind w:left="0"/>
      </w:pPr>
    </w:p>
    <w:p w:rsidR="00D81B28" w:rsidRDefault="00D81B28" w:rsidP="00964860">
      <w:pPr>
        <w:pStyle w:val="Textbezslovn"/>
        <w:ind w:left="0"/>
      </w:pPr>
    </w:p>
    <w:sectPr w:rsidR="00D81B28"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7EE" w:rsidRDefault="006267EE" w:rsidP="00962258">
      <w:pPr>
        <w:spacing w:after="0" w:line="240" w:lineRule="auto"/>
      </w:pPr>
      <w:r>
        <w:separator/>
      </w:r>
    </w:p>
  </w:endnote>
  <w:endnote w:type="continuationSeparator" w:id="0">
    <w:p w:rsidR="006267EE" w:rsidRDefault="006267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67EE" w:rsidTr="00EB46E5">
      <w:tc>
        <w:tcPr>
          <w:tcW w:w="1361" w:type="dxa"/>
          <w:tcMar>
            <w:left w:w="0" w:type="dxa"/>
            <w:right w:w="0" w:type="dxa"/>
          </w:tcMar>
          <w:vAlign w:val="bottom"/>
        </w:tcPr>
        <w:p w:rsidR="006267EE" w:rsidRPr="00B8518B" w:rsidRDefault="006267E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48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448C">
            <w:rPr>
              <w:rStyle w:val="slostrnky"/>
              <w:noProof/>
            </w:rPr>
            <w:t>43</w:t>
          </w:r>
          <w:r w:rsidRPr="00B8518B">
            <w:rPr>
              <w:rStyle w:val="slostrnky"/>
            </w:rPr>
            <w:fldChar w:fldCharType="end"/>
          </w:r>
        </w:p>
      </w:tc>
      <w:tc>
        <w:tcPr>
          <w:tcW w:w="284" w:type="dxa"/>
          <w:shd w:val="clear" w:color="auto" w:fill="auto"/>
          <w:tcMar>
            <w:left w:w="0" w:type="dxa"/>
            <w:right w:w="0" w:type="dxa"/>
          </w:tcMar>
        </w:tcPr>
        <w:p w:rsidR="006267EE" w:rsidRDefault="006267EE" w:rsidP="00B8518B">
          <w:pPr>
            <w:pStyle w:val="Zpat"/>
          </w:pPr>
        </w:p>
      </w:tc>
      <w:tc>
        <w:tcPr>
          <w:tcW w:w="425" w:type="dxa"/>
          <w:shd w:val="clear" w:color="auto" w:fill="auto"/>
          <w:tcMar>
            <w:left w:w="0" w:type="dxa"/>
            <w:right w:w="0" w:type="dxa"/>
          </w:tcMar>
        </w:tcPr>
        <w:p w:rsidR="006267EE" w:rsidRDefault="006267EE" w:rsidP="00B8518B">
          <w:pPr>
            <w:pStyle w:val="Zpat"/>
          </w:pPr>
        </w:p>
      </w:tc>
      <w:tc>
        <w:tcPr>
          <w:tcW w:w="8505" w:type="dxa"/>
        </w:tcPr>
        <w:p w:rsidR="006267EE" w:rsidRDefault="006267EE" w:rsidP="00EB46E5">
          <w:pPr>
            <w:pStyle w:val="Zpat0"/>
          </w:pPr>
          <w:r w:rsidRPr="00735D8E">
            <w:t>„Oprava trati v úseku Kryry - Vroutek“</w:t>
          </w:r>
        </w:p>
        <w:p w:rsidR="006267EE" w:rsidRDefault="006267EE" w:rsidP="00EB46E5">
          <w:pPr>
            <w:pStyle w:val="Zpat0"/>
          </w:pPr>
          <w:r>
            <w:t xml:space="preserve">Díl 1 – </w:t>
          </w:r>
          <w:r w:rsidRPr="0035531B">
            <w:rPr>
              <w:caps/>
            </w:rPr>
            <w:t>Požadavky</w:t>
          </w:r>
          <w:r>
            <w:rPr>
              <w:caps/>
            </w:rPr>
            <w:t xml:space="preserve"> a </w:t>
          </w:r>
          <w:r w:rsidRPr="0035531B">
            <w:rPr>
              <w:caps/>
            </w:rPr>
            <w:t>podmínky pro zpracování nabídky</w:t>
          </w:r>
        </w:p>
        <w:p w:rsidR="006267EE" w:rsidRDefault="006267EE" w:rsidP="0035531B">
          <w:pPr>
            <w:pStyle w:val="Zpat0"/>
          </w:pPr>
          <w:r>
            <w:t xml:space="preserve">Část 2 – </w:t>
          </w:r>
          <w:r w:rsidRPr="0035531B">
            <w:rPr>
              <w:caps/>
            </w:rPr>
            <w:t>Pokyny pro dodavatele</w:t>
          </w:r>
          <w:r>
            <w:t xml:space="preserve"> – Zhotovení stavby</w:t>
          </w:r>
        </w:p>
      </w:tc>
    </w:tr>
  </w:tbl>
  <w:p w:rsidR="006267EE" w:rsidRPr="00B8518B" w:rsidRDefault="006267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7EE" w:rsidRPr="00B8518B" w:rsidRDefault="006267EE" w:rsidP="00460660">
    <w:pPr>
      <w:pStyle w:val="Zpat"/>
      <w:rPr>
        <w:sz w:val="2"/>
        <w:szCs w:val="2"/>
      </w:rPr>
    </w:pPr>
  </w:p>
  <w:p w:rsidR="006267EE" w:rsidRDefault="006267EE" w:rsidP="00D91916">
    <w:pPr>
      <w:pStyle w:val="Zpat"/>
      <w:jc w:val="center"/>
      <w:rPr>
        <w:rFonts w:cs="Calibri"/>
        <w:sz w:val="16"/>
        <w:szCs w:val="16"/>
      </w:rPr>
    </w:pPr>
    <w:r w:rsidRPr="00D91916">
      <w:rPr>
        <w:rFonts w:cs="Calibri"/>
        <w:sz w:val="16"/>
        <w:szCs w:val="16"/>
      </w:rPr>
      <w:t xml:space="preserve"> </w:t>
    </w:r>
  </w:p>
  <w:p w:rsidR="006267EE" w:rsidRDefault="006267EE"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7EE" w:rsidRDefault="006267EE" w:rsidP="00962258">
      <w:pPr>
        <w:spacing w:after="0" w:line="240" w:lineRule="auto"/>
      </w:pPr>
      <w:r>
        <w:separator/>
      </w:r>
    </w:p>
  </w:footnote>
  <w:footnote w:type="continuationSeparator" w:id="0">
    <w:p w:rsidR="006267EE" w:rsidRDefault="006267EE" w:rsidP="00962258">
      <w:pPr>
        <w:spacing w:after="0" w:line="240" w:lineRule="auto"/>
      </w:pPr>
      <w:r>
        <w:continuationSeparator/>
      </w:r>
    </w:p>
  </w:footnote>
  <w:footnote w:id="1">
    <w:p w:rsidR="006267EE" w:rsidRDefault="006267EE">
      <w:pPr>
        <w:pStyle w:val="Textpoznpodarou"/>
      </w:pPr>
      <w:r>
        <w:rPr>
          <w:rStyle w:val="Znakapoznpodarou"/>
        </w:rPr>
        <w:footnoteRef/>
      </w:r>
      <w:r>
        <w:t xml:space="preserve"> </w:t>
      </w:r>
      <w:r w:rsidRPr="002C04EE">
        <w:t>Zákon č. 563/1991 Sb., o účetnictví, ve znění pozdějších předpisů.</w:t>
      </w:r>
    </w:p>
  </w:footnote>
  <w:footnote w:id="2">
    <w:p w:rsidR="006267EE" w:rsidRDefault="006267EE"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6267EE" w:rsidRDefault="006267E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6267EE" w:rsidRDefault="006267EE">
      <w:pPr>
        <w:pStyle w:val="Textpoznpodarou"/>
      </w:pPr>
      <w:r>
        <w:rPr>
          <w:rStyle w:val="Znakapoznpodarou"/>
        </w:rPr>
        <w:footnoteRef/>
      </w:r>
      <w:r>
        <w:t xml:space="preserve"> </w:t>
      </w:r>
      <w:r w:rsidRPr="00307641">
        <w:t>V případě další praxe dodavatel doplní další řádky.</w:t>
      </w:r>
    </w:p>
  </w:footnote>
  <w:footnote w:id="5">
    <w:p w:rsidR="006267EE" w:rsidRDefault="006267EE">
      <w:pPr>
        <w:pStyle w:val="Textpoznpodarou"/>
      </w:pPr>
      <w:r>
        <w:rPr>
          <w:rStyle w:val="Znakapoznpodarou"/>
        </w:rPr>
        <w:footnoteRef/>
      </w:r>
      <w:r>
        <w:t xml:space="preserve"> </w:t>
      </w:r>
      <w:r w:rsidRPr="00307641">
        <w:t>V případě další zkušenosti dodavatel doplní další řádky.</w:t>
      </w:r>
    </w:p>
  </w:footnote>
  <w:footnote w:id="6">
    <w:p w:rsidR="006267EE" w:rsidRDefault="006267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6267EE" w:rsidRDefault="006267E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6267EE" w:rsidRDefault="006267EE">
      <w:pPr>
        <w:pStyle w:val="Textpoznpodarou"/>
      </w:pPr>
      <w:r>
        <w:rPr>
          <w:rStyle w:val="Znakapoznpodarou"/>
        </w:rPr>
        <w:footnoteRef/>
      </w:r>
      <w:r>
        <w:t xml:space="preserve"> </w:t>
      </w:r>
      <w:r w:rsidRPr="007E2234">
        <w:t>Identifikační údaje doplní dodavatel dle skutečnosti, zda se jedná o fyzickou či právnickou osobu.</w:t>
      </w:r>
    </w:p>
    <w:p w:rsidR="006267EE" w:rsidRDefault="006267EE">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9">
    <w:p w:rsidR="006267EE" w:rsidRDefault="006267E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rsidR="006267EE" w:rsidRDefault="006267EE" w:rsidP="00D81B2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67EE" w:rsidTr="00C02D0A">
      <w:trPr>
        <w:trHeight w:hRule="exact" w:val="454"/>
      </w:trPr>
      <w:tc>
        <w:tcPr>
          <w:tcW w:w="1361" w:type="dxa"/>
          <w:tcMar>
            <w:top w:w="57" w:type="dxa"/>
            <w:left w:w="0" w:type="dxa"/>
            <w:right w:w="0" w:type="dxa"/>
          </w:tcMar>
        </w:tcPr>
        <w:p w:rsidR="006267EE" w:rsidRPr="00B8518B" w:rsidRDefault="006267EE" w:rsidP="00523EA7">
          <w:pPr>
            <w:pStyle w:val="Zpat"/>
            <w:rPr>
              <w:rStyle w:val="slostrnky"/>
            </w:rPr>
          </w:pPr>
        </w:p>
      </w:tc>
      <w:tc>
        <w:tcPr>
          <w:tcW w:w="3458" w:type="dxa"/>
          <w:shd w:val="clear" w:color="auto" w:fill="auto"/>
          <w:tcMar>
            <w:top w:w="57" w:type="dxa"/>
            <w:left w:w="0" w:type="dxa"/>
            <w:right w:w="0" w:type="dxa"/>
          </w:tcMar>
        </w:tcPr>
        <w:p w:rsidR="006267EE" w:rsidRDefault="006267EE" w:rsidP="00523EA7">
          <w:pPr>
            <w:pStyle w:val="Zpat"/>
          </w:pPr>
        </w:p>
      </w:tc>
      <w:tc>
        <w:tcPr>
          <w:tcW w:w="5698" w:type="dxa"/>
          <w:shd w:val="clear" w:color="auto" w:fill="auto"/>
          <w:tcMar>
            <w:top w:w="57" w:type="dxa"/>
            <w:left w:w="0" w:type="dxa"/>
            <w:right w:w="0" w:type="dxa"/>
          </w:tcMar>
        </w:tcPr>
        <w:p w:rsidR="006267EE" w:rsidRPr="00D6163D" w:rsidRDefault="006267EE" w:rsidP="00D6163D">
          <w:pPr>
            <w:pStyle w:val="Druhdokumentu"/>
          </w:pPr>
        </w:p>
      </w:tc>
    </w:tr>
  </w:tbl>
  <w:p w:rsidR="006267EE" w:rsidRPr="00D6163D" w:rsidRDefault="006267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67EE" w:rsidTr="00B22106">
      <w:trPr>
        <w:trHeight w:hRule="exact" w:val="936"/>
      </w:trPr>
      <w:tc>
        <w:tcPr>
          <w:tcW w:w="1361" w:type="dxa"/>
          <w:tcMar>
            <w:left w:w="0" w:type="dxa"/>
            <w:right w:w="0" w:type="dxa"/>
          </w:tcMar>
        </w:tcPr>
        <w:p w:rsidR="006267EE" w:rsidRPr="00B8518B" w:rsidRDefault="006267EE" w:rsidP="00FC6389">
          <w:pPr>
            <w:pStyle w:val="Zpat"/>
            <w:rPr>
              <w:rStyle w:val="slostrnky"/>
            </w:rPr>
          </w:pPr>
        </w:p>
      </w:tc>
      <w:tc>
        <w:tcPr>
          <w:tcW w:w="3458" w:type="dxa"/>
          <w:shd w:val="clear" w:color="auto" w:fill="auto"/>
          <w:tcMar>
            <w:left w:w="0" w:type="dxa"/>
            <w:right w:w="0" w:type="dxa"/>
          </w:tcMar>
        </w:tcPr>
        <w:p w:rsidR="006267EE" w:rsidRDefault="006267EE" w:rsidP="00FC6389">
          <w:pPr>
            <w:pStyle w:val="Zpat"/>
          </w:pPr>
        </w:p>
      </w:tc>
      <w:tc>
        <w:tcPr>
          <w:tcW w:w="5756" w:type="dxa"/>
          <w:shd w:val="clear" w:color="auto" w:fill="auto"/>
          <w:tcMar>
            <w:left w:w="0" w:type="dxa"/>
            <w:right w:w="0" w:type="dxa"/>
          </w:tcMar>
        </w:tcPr>
        <w:p w:rsidR="006267EE" w:rsidRPr="00D6163D" w:rsidRDefault="006267EE" w:rsidP="00FC6389">
          <w:pPr>
            <w:pStyle w:val="Druhdokumentu"/>
          </w:pPr>
        </w:p>
      </w:tc>
    </w:tr>
    <w:tr w:rsidR="006267EE" w:rsidTr="00B22106">
      <w:trPr>
        <w:trHeight w:hRule="exact" w:val="936"/>
      </w:trPr>
      <w:tc>
        <w:tcPr>
          <w:tcW w:w="1361" w:type="dxa"/>
          <w:tcMar>
            <w:left w:w="0" w:type="dxa"/>
            <w:right w:w="0" w:type="dxa"/>
          </w:tcMar>
        </w:tcPr>
        <w:p w:rsidR="006267EE" w:rsidRPr="00B8518B" w:rsidRDefault="006267EE" w:rsidP="00FC6389">
          <w:pPr>
            <w:pStyle w:val="Zpat"/>
            <w:rPr>
              <w:rStyle w:val="slostrnky"/>
            </w:rPr>
          </w:pPr>
        </w:p>
      </w:tc>
      <w:tc>
        <w:tcPr>
          <w:tcW w:w="3458" w:type="dxa"/>
          <w:shd w:val="clear" w:color="auto" w:fill="auto"/>
          <w:tcMar>
            <w:left w:w="0" w:type="dxa"/>
            <w:right w:w="0" w:type="dxa"/>
          </w:tcMar>
        </w:tcPr>
        <w:p w:rsidR="006267EE" w:rsidRDefault="006267EE" w:rsidP="00FC6389">
          <w:pPr>
            <w:pStyle w:val="Zpat"/>
          </w:pPr>
        </w:p>
      </w:tc>
      <w:tc>
        <w:tcPr>
          <w:tcW w:w="5756" w:type="dxa"/>
          <w:shd w:val="clear" w:color="auto" w:fill="auto"/>
          <w:tcMar>
            <w:left w:w="0" w:type="dxa"/>
            <w:right w:w="0" w:type="dxa"/>
          </w:tcMar>
        </w:tcPr>
        <w:p w:rsidR="006267EE" w:rsidRPr="00D6163D" w:rsidRDefault="006267EE" w:rsidP="00FC6389">
          <w:pPr>
            <w:pStyle w:val="Druhdokumentu"/>
          </w:pPr>
        </w:p>
      </w:tc>
    </w:tr>
  </w:tbl>
  <w:p w:rsidR="006267EE" w:rsidRPr="00D6163D" w:rsidRDefault="006267EE" w:rsidP="00FC6389">
    <w:pPr>
      <w:pStyle w:val="Zhlav"/>
      <w:rPr>
        <w:sz w:val="8"/>
        <w:szCs w:val="8"/>
      </w:rPr>
    </w:pPr>
    <w:r>
      <w:rPr>
        <w:noProof/>
        <w:lang w:eastAsia="cs-CZ"/>
      </w:rPr>
      <w:drawing>
        <wp:anchor distT="0" distB="0" distL="114300" distR="114300" simplePos="0" relativeHeight="251670528" behindDoc="0" locked="1" layoutInCell="1" allowOverlap="1" wp14:anchorId="58D34763" wp14:editId="3C66781B">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267EE" w:rsidRPr="00460660" w:rsidRDefault="006267E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7"/>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52B10"/>
    <w:rsid w:val="00053870"/>
    <w:rsid w:val="0006499F"/>
    <w:rsid w:val="0006588D"/>
    <w:rsid w:val="00067A5E"/>
    <w:rsid w:val="00067EE3"/>
    <w:rsid w:val="000719BB"/>
    <w:rsid w:val="00072A65"/>
    <w:rsid w:val="00072C1E"/>
    <w:rsid w:val="00092CC9"/>
    <w:rsid w:val="000B4EB8"/>
    <w:rsid w:val="000C41F2"/>
    <w:rsid w:val="000D112A"/>
    <w:rsid w:val="000D22C4"/>
    <w:rsid w:val="000D27D1"/>
    <w:rsid w:val="000E001F"/>
    <w:rsid w:val="000E1A7F"/>
    <w:rsid w:val="00112864"/>
    <w:rsid w:val="00114181"/>
    <w:rsid w:val="00114472"/>
    <w:rsid w:val="00114988"/>
    <w:rsid w:val="00115069"/>
    <w:rsid w:val="001150F2"/>
    <w:rsid w:val="0013496A"/>
    <w:rsid w:val="00146BCB"/>
    <w:rsid w:val="001607E5"/>
    <w:rsid w:val="00163693"/>
    <w:rsid w:val="001656A2"/>
    <w:rsid w:val="00170EC5"/>
    <w:rsid w:val="001747C1"/>
    <w:rsid w:val="00177D6B"/>
    <w:rsid w:val="0018704A"/>
    <w:rsid w:val="00191F90"/>
    <w:rsid w:val="00193D8F"/>
    <w:rsid w:val="001950C2"/>
    <w:rsid w:val="001B1AE0"/>
    <w:rsid w:val="001B4E74"/>
    <w:rsid w:val="001C645F"/>
    <w:rsid w:val="001E651D"/>
    <w:rsid w:val="001E678E"/>
    <w:rsid w:val="001F2550"/>
    <w:rsid w:val="002071BB"/>
    <w:rsid w:val="00207DF5"/>
    <w:rsid w:val="00223EDA"/>
    <w:rsid w:val="00233A53"/>
    <w:rsid w:val="00240B81"/>
    <w:rsid w:val="00247D01"/>
    <w:rsid w:val="0025030F"/>
    <w:rsid w:val="00261A5B"/>
    <w:rsid w:val="00262E5B"/>
    <w:rsid w:val="00276AFE"/>
    <w:rsid w:val="00285F91"/>
    <w:rsid w:val="002924B8"/>
    <w:rsid w:val="002A136A"/>
    <w:rsid w:val="002A3B57"/>
    <w:rsid w:val="002B2C86"/>
    <w:rsid w:val="002C04EE"/>
    <w:rsid w:val="002C31BF"/>
    <w:rsid w:val="002D7FD6"/>
    <w:rsid w:val="002E0CD7"/>
    <w:rsid w:val="002E0CFB"/>
    <w:rsid w:val="002E5C7B"/>
    <w:rsid w:val="002F1D2E"/>
    <w:rsid w:val="002F4333"/>
    <w:rsid w:val="00307641"/>
    <w:rsid w:val="00311F11"/>
    <w:rsid w:val="00327119"/>
    <w:rsid w:val="00327EEF"/>
    <w:rsid w:val="0033239F"/>
    <w:rsid w:val="0034274B"/>
    <w:rsid w:val="0034719F"/>
    <w:rsid w:val="00350A35"/>
    <w:rsid w:val="0035531B"/>
    <w:rsid w:val="003571D8"/>
    <w:rsid w:val="00357BC6"/>
    <w:rsid w:val="00361422"/>
    <w:rsid w:val="00370FA9"/>
    <w:rsid w:val="003717A3"/>
    <w:rsid w:val="0037545D"/>
    <w:rsid w:val="00386FF1"/>
    <w:rsid w:val="00392EB6"/>
    <w:rsid w:val="003956C6"/>
    <w:rsid w:val="00396AC5"/>
    <w:rsid w:val="003A4513"/>
    <w:rsid w:val="003C33F2"/>
    <w:rsid w:val="003D756E"/>
    <w:rsid w:val="003E3CE3"/>
    <w:rsid w:val="003E420D"/>
    <w:rsid w:val="003E4C13"/>
    <w:rsid w:val="003F038F"/>
    <w:rsid w:val="003F464C"/>
    <w:rsid w:val="003F4937"/>
    <w:rsid w:val="004078F3"/>
    <w:rsid w:val="00424ECE"/>
    <w:rsid w:val="00427794"/>
    <w:rsid w:val="00450F07"/>
    <w:rsid w:val="00452F69"/>
    <w:rsid w:val="00453CD3"/>
    <w:rsid w:val="00454716"/>
    <w:rsid w:val="00460660"/>
    <w:rsid w:val="00464344"/>
    <w:rsid w:val="00464792"/>
    <w:rsid w:val="00464BA9"/>
    <w:rsid w:val="00474F4D"/>
    <w:rsid w:val="00483969"/>
    <w:rsid w:val="00486107"/>
    <w:rsid w:val="00491827"/>
    <w:rsid w:val="004B34E9"/>
    <w:rsid w:val="004C4399"/>
    <w:rsid w:val="004C787C"/>
    <w:rsid w:val="004E7A1F"/>
    <w:rsid w:val="004F1D17"/>
    <w:rsid w:val="004F20BA"/>
    <w:rsid w:val="004F4B9B"/>
    <w:rsid w:val="0050666E"/>
    <w:rsid w:val="00511AB9"/>
    <w:rsid w:val="00515A0C"/>
    <w:rsid w:val="00523BB5"/>
    <w:rsid w:val="00523EA7"/>
    <w:rsid w:val="005379FE"/>
    <w:rsid w:val="005406EB"/>
    <w:rsid w:val="00553375"/>
    <w:rsid w:val="00555884"/>
    <w:rsid w:val="00555A24"/>
    <w:rsid w:val="005606E2"/>
    <w:rsid w:val="00564DDD"/>
    <w:rsid w:val="005736B7"/>
    <w:rsid w:val="00575E5A"/>
    <w:rsid w:val="00577A3C"/>
    <w:rsid w:val="00580245"/>
    <w:rsid w:val="005A07B6"/>
    <w:rsid w:val="005A1C62"/>
    <w:rsid w:val="005A1F44"/>
    <w:rsid w:val="005C1A83"/>
    <w:rsid w:val="005D3C39"/>
    <w:rsid w:val="005E4729"/>
    <w:rsid w:val="0060115D"/>
    <w:rsid w:val="00601A8C"/>
    <w:rsid w:val="0061068E"/>
    <w:rsid w:val="006115D3"/>
    <w:rsid w:val="00623214"/>
    <w:rsid w:val="006267EE"/>
    <w:rsid w:val="00627182"/>
    <w:rsid w:val="006328CA"/>
    <w:rsid w:val="00640B30"/>
    <w:rsid w:val="00655976"/>
    <w:rsid w:val="0065610E"/>
    <w:rsid w:val="006605A2"/>
    <w:rsid w:val="00660AD3"/>
    <w:rsid w:val="006776B6"/>
    <w:rsid w:val="00693150"/>
    <w:rsid w:val="006A5570"/>
    <w:rsid w:val="006A689C"/>
    <w:rsid w:val="006B3D79"/>
    <w:rsid w:val="006B6FE4"/>
    <w:rsid w:val="006C2343"/>
    <w:rsid w:val="006C442A"/>
    <w:rsid w:val="006D7295"/>
    <w:rsid w:val="006E0578"/>
    <w:rsid w:val="006E314D"/>
    <w:rsid w:val="006F6B09"/>
    <w:rsid w:val="007033CF"/>
    <w:rsid w:val="007038DC"/>
    <w:rsid w:val="00710723"/>
    <w:rsid w:val="0071423B"/>
    <w:rsid w:val="00716009"/>
    <w:rsid w:val="00723ED1"/>
    <w:rsid w:val="00735D8E"/>
    <w:rsid w:val="00740AF5"/>
    <w:rsid w:val="00743525"/>
    <w:rsid w:val="00743D21"/>
    <w:rsid w:val="00745555"/>
    <w:rsid w:val="007541A2"/>
    <w:rsid w:val="00755818"/>
    <w:rsid w:val="0076286B"/>
    <w:rsid w:val="00766846"/>
    <w:rsid w:val="0076790E"/>
    <w:rsid w:val="0077673A"/>
    <w:rsid w:val="007846E1"/>
    <w:rsid w:val="007847D6"/>
    <w:rsid w:val="007A2107"/>
    <w:rsid w:val="007A245C"/>
    <w:rsid w:val="007A5172"/>
    <w:rsid w:val="007A67A0"/>
    <w:rsid w:val="007B570C"/>
    <w:rsid w:val="007D5A8D"/>
    <w:rsid w:val="007E2234"/>
    <w:rsid w:val="007E4A6E"/>
    <w:rsid w:val="007E79C2"/>
    <w:rsid w:val="007F56A7"/>
    <w:rsid w:val="00800851"/>
    <w:rsid w:val="00807DD0"/>
    <w:rsid w:val="00821D01"/>
    <w:rsid w:val="00822B88"/>
    <w:rsid w:val="00826B7B"/>
    <w:rsid w:val="00833899"/>
    <w:rsid w:val="00845C50"/>
    <w:rsid w:val="00846789"/>
    <w:rsid w:val="00872044"/>
    <w:rsid w:val="00887F36"/>
    <w:rsid w:val="008A3568"/>
    <w:rsid w:val="008B2021"/>
    <w:rsid w:val="008C50F3"/>
    <w:rsid w:val="008C7EFE"/>
    <w:rsid w:val="008D03B9"/>
    <w:rsid w:val="008D06C8"/>
    <w:rsid w:val="008D30C7"/>
    <w:rsid w:val="008E1138"/>
    <w:rsid w:val="008F0DF0"/>
    <w:rsid w:val="008F18D6"/>
    <w:rsid w:val="008F2C9B"/>
    <w:rsid w:val="008F797B"/>
    <w:rsid w:val="00904780"/>
    <w:rsid w:val="0090635B"/>
    <w:rsid w:val="00922385"/>
    <w:rsid w:val="009223DF"/>
    <w:rsid w:val="00926366"/>
    <w:rsid w:val="00930B79"/>
    <w:rsid w:val="00936091"/>
    <w:rsid w:val="00940D8A"/>
    <w:rsid w:val="00962258"/>
    <w:rsid w:val="00964860"/>
    <w:rsid w:val="009678B7"/>
    <w:rsid w:val="009704BC"/>
    <w:rsid w:val="00972FC1"/>
    <w:rsid w:val="00992D9C"/>
    <w:rsid w:val="00996CB8"/>
    <w:rsid w:val="009A5442"/>
    <w:rsid w:val="009B2E97"/>
    <w:rsid w:val="009B5146"/>
    <w:rsid w:val="009C418E"/>
    <w:rsid w:val="009C442C"/>
    <w:rsid w:val="009E07F4"/>
    <w:rsid w:val="009F309B"/>
    <w:rsid w:val="009F392E"/>
    <w:rsid w:val="009F53C5"/>
    <w:rsid w:val="00A0740E"/>
    <w:rsid w:val="00A17725"/>
    <w:rsid w:val="00A4050F"/>
    <w:rsid w:val="00A50641"/>
    <w:rsid w:val="00A530BF"/>
    <w:rsid w:val="00A6177B"/>
    <w:rsid w:val="00A66136"/>
    <w:rsid w:val="00A71189"/>
    <w:rsid w:val="00A7364A"/>
    <w:rsid w:val="00A74DCC"/>
    <w:rsid w:val="00A753ED"/>
    <w:rsid w:val="00A77512"/>
    <w:rsid w:val="00A87753"/>
    <w:rsid w:val="00A94C2F"/>
    <w:rsid w:val="00A95910"/>
    <w:rsid w:val="00AA3E17"/>
    <w:rsid w:val="00AA4CBB"/>
    <w:rsid w:val="00AA65FA"/>
    <w:rsid w:val="00AA7351"/>
    <w:rsid w:val="00AB5FF7"/>
    <w:rsid w:val="00AD056F"/>
    <w:rsid w:val="00AD0C7B"/>
    <w:rsid w:val="00AD1771"/>
    <w:rsid w:val="00AD1786"/>
    <w:rsid w:val="00AD5F1A"/>
    <w:rsid w:val="00AD6731"/>
    <w:rsid w:val="00AD792A"/>
    <w:rsid w:val="00AE1D4A"/>
    <w:rsid w:val="00B008D5"/>
    <w:rsid w:val="00B02F73"/>
    <w:rsid w:val="00B0619F"/>
    <w:rsid w:val="00B13A26"/>
    <w:rsid w:val="00B15D0D"/>
    <w:rsid w:val="00B22106"/>
    <w:rsid w:val="00B429CF"/>
    <w:rsid w:val="00B5431A"/>
    <w:rsid w:val="00B54930"/>
    <w:rsid w:val="00B603A6"/>
    <w:rsid w:val="00B61530"/>
    <w:rsid w:val="00B75EE1"/>
    <w:rsid w:val="00B77481"/>
    <w:rsid w:val="00B77C6D"/>
    <w:rsid w:val="00B8518B"/>
    <w:rsid w:val="00B97CC3"/>
    <w:rsid w:val="00BB4AF2"/>
    <w:rsid w:val="00BC06C4"/>
    <w:rsid w:val="00BC6D2B"/>
    <w:rsid w:val="00BD125C"/>
    <w:rsid w:val="00BD1A61"/>
    <w:rsid w:val="00BD7E91"/>
    <w:rsid w:val="00BD7F0D"/>
    <w:rsid w:val="00BE49F4"/>
    <w:rsid w:val="00BF05F0"/>
    <w:rsid w:val="00BF66FE"/>
    <w:rsid w:val="00C02D0A"/>
    <w:rsid w:val="00C03A6E"/>
    <w:rsid w:val="00C076ED"/>
    <w:rsid w:val="00C226C0"/>
    <w:rsid w:val="00C42FE6"/>
    <w:rsid w:val="00C43E2E"/>
    <w:rsid w:val="00C44F6A"/>
    <w:rsid w:val="00C6198E"/>
    <w:rsid w:val="00C6311D"/>
    <w:rsid w:val="00C64C33"/>
    <w:rsid w:val="00C655CC"/>
    <w:rsid w:val="00C66CBD"/>
    <w:rsid w:val="00C708EA"/>
    <w:rsid w:val="00C778A5"/>
    <w:rsid w:val="00C95162"/>
    <w:rsid w:val="00CB3151"/>
    <w:rsid w:val="00CB639F"/>
    <w:rsid w:val="00CB6A37"/>
    <w:rsid w:val="00CB7684"/>
    <w:rsid w:val="00CC4380"/>
    <w:rsid w:val="00CC7C8F"/>
    <w:rsid w:val="00CD1FC4"/>
    <w:rsid w:val="00D034A0"/>
    <w:rsid w:val="00D03623"/>
    <w:rsid w:val="00D139AC"/>
    <w:rsid w:val="00D21061"/>
    <w:rsid w:val="00D27353"/>
    <w:rsid w:val="00D37B14"/>
    <w:rsid w:val="00D4108E"/>
    <w:rsid w:val="00D501B5"/>
    <w:rsid w:val="00D6163D"/>
    <w:rsid w:val="00D81B28"/>
    <w:rsid w:val="00D831A3"/>
    <w:rsid w:val="00D91916"/>
    <w:rsid w:val="00D93D2B"/>
    <w:rsid w:val="00D97BE3"/>
    <w:rsid w:val="00DA3711"/>
    <w:rsid w:val="00DB619A"/>
    <w:rsid w:val="00DD46F3"/>
    <w:rsid w:val="00DD7215"/>
    <w:rsid w:val="00DE2367"/>
    <w:rsid w:val="00DE51A5"/>
    <w:rsid w:val="00DE56F2"/>
    <w:rsid w:val="00DF116D"/>
    <w:rsid w:val="00E01DDA"/>
    <w:rsid w:val="00E0680F"/>
    <w:rsid w:val="00E10DB8"/>
    <w:rsid w:val="00E11F81"/>
    <w:rsid w:val="00E16FF7"/>
    <w:rsid w:val="00E22C30"/>
    <w:rsid w:val="00E26D68"/>
    <w:rsid w:val="00E33027"/>
    <w:rsid w:val="00E343D5"/>
    <w:rsid w:val="00E34B8A"/>
    <w:rsid w:val="00E44045"/>
    <w:rsid w:val="00E618C4"/>
    <w:rsid w:val="00E7218A"/>
    <w:rsid w:val="00E73B2D"/>
    <w:rsid w:val="00E8448C"/>
    <w:rsid w:val="00E878EE"/>
    <w:rsid w:val="00EA6EC7"/>
    <w:rsid w:val="00EB104F"/>
    <w:rsid w:val="00EB46E5"/>
    <w:rsid w:val="00EB5D4D"/>
    <w:rsid w:val="00EB7017"/>
    <w:rsid w:val="00ED0703"/>
    <w:rsid w:val="00ED14BD"/>
    <w:rsid w:val="00ED6360"/>
    <w:rsid w:val="00EE2244"/>
    <w:rsid w:val="00EE3C5F"/>
    <w:rsid w:val="00EE6064"/>
    <w:rsid w:val="00F016C7"/>
    <w:rsid w:val="00F12DEC"/>
    <w:rsid w:val="00F1715C"/>
    <w:rsid w:val="00F310F8"/>
    <w:rsid w:val="00F35939"/>
    <w:rsid w:val="00F45607"/>
    <w:rsid w:val="00F46000"/>
    <w:rsid w:val="00F4722B"/>
    <w:rsid w:val="00F50C05"/>
    <w:rsid w:val="00F54432"/>
    <w:rsid w:val="00F659EB"/>
    <w:rsid w:val="00F73EF2"/>
    <w:rsid w:val="00F77D13"/>
    <w:rsid w:val="00F86BA6"/>
    <w:rsid w:val="00F9205F"/>
    <w:rsid w:val="00F9259A"/>
    <w:rsid w:val="00FB6342"/>
    <w:rsid w:val="00FB7106"/>
    <w:rsid w:val="00FC6389"/>
    <w:rsid w:val="00FE433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49F66F"/>
  <w14:defaultImageDpi w14:val="32767"/>
  <w15:docId w15:val="{9FD68728-0F7F-4945-A976-AC902CB05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F9205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858622">
      <w:bodyDiv w:val="1"/>
      <w:marLeft w:val="0"/>
      <w:marRight w:val="0"/>
      <w:marTop w:val="0"/>
      <w:marBottom w:val="0"/>
      <w:divBdr>
        <w:top w:val="none" w:sz="0" w:space="0" w:color="auto"/>
        <w:left w:val="none" w:sz="0" w:space="0" w:color="auto"/>
        <w:bottom w:val="none" w:sz="0" w:space="0" w:color="auto"/>
        <w:right w:val="none" w:sz="0" w:space="0" w:color="auto"/>
      </w:divBdr>
    </w:div>
    <w:div w:id="133656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helcl@szd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60A973A-2B71-451D-8854-7BB2426D3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002C465-3233-4E77-B20C-9B59F4183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374</TotalTime>
  <Pages>43</Pages>
  <Words>17152</Words>
  <Characters>101203</Characters>
  <Application>Microsoft Office Word</Application>
  <DocSecurity>0</DocSecurity>
  <Lines>843</Lines>
  <Paragraphs>236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Helcl Tomáš, DiS.</cp:lastModifiedBy>
  <cp:revision>54</cp:revision>
  <cp:lastPrinted>2020-12-03T07:36:00Z</cp:lastPrinted>
  <dcterms:created xsi:type="dcterms:W3CDTF">2019-03-11T14:01:00Z</dcterms:created>
  <dcterms:modified xsi:type="dcterms:W3CDTF">2020-12-03T07:37:00Z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