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475947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475947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7594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75947">
        <w:rPr>
          <w:rFonts w:ascii="Verdana" w:hAnsi="Verdana"/>
          <w:sz w:val="18"/>
          <w:szCs w:val="18"/>
        </w:rPr>
        <w:t xml:space="preserve">veřejnou </w:t>
      </w:r>
      <w:r w:rsidRPr="00475947">
        <w:rPr>
          <w:rFonts w:ascii="Verdana" w:hAnsi="Verdana"/>
          <w:sz w:val="18"/>
          <w:szCs w:val="18"/>
        </w:rPr>
        <w:t xml:space="preserve">zakázku s názvem </w:t>
      </w:r>
      <w:r w:rsidR="00475947" w:rsidRPr="00475947">
        <w:rPr>
          <w:rFonts w:ascii="Verdana" w:hAnsi="Verdana"/>
          <w:sz w:val="18"/>
          <w:szCs w:val="18"/>
        </w:rPr>
        <w:t>„Údržba, opravy a odstraňování závad u SEE 2021 – 2022“</w:t>
      </w:r>
      <w:r w:rsidRPr="00475947">
        <w:rPr>
          <w:rFonts w:ascii="Verdana" w:hAnsi="Verdana"/>
          <w:sz w:val="18"/>
          <w:szCs w:val="18"/>
        </w:rPr>
        <w:t>, tímto čestně prohlašuje</w:t>
      </w:r>
      <w:r w:rsidR="003B09D8" w:rsidRPr="00475947">
        <w:rPr>
          <w:rFonts w:ascii="Verdana" w:hAnsi="Verdana"/>
          <w:sz w:val="18"/>
          <w:szCs w:val="18"/>
        </w:rPr>
        <w:t xml:space="preserve">, </w:t>
      </w:r>
      <w:r w:rsidR="00CB2BA8" w:rsidRPr="00475947">
        <w:rPr>
          <w:rFonts w:ascii="Verdana" w:hAnsi="Verdana"/>
          <w:sz w:val="18"/>
          <w:szCs w:val="18"/>
        </w:rPr>
        <w:t xml:space="preserve">že </w:t>
      </w:r>
      <w:r w:rsidR="00D54281" w:rsidRPr="00475947">
        <w:rPr>
          <w:rFonts w:ascii="Verdana" w:hAnsi="Verdana"/>
          <w:sz w:val="18"/>
          <w:szCs w:val="18"/>
        </w:rPr>
        <w:t xml:space="preserve">za posledních 5 let </w:t>
      </w:r>
      <w:r w:rsidR="0082080C" w:rsidRPr="0047594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75947">
        <w:rPr>
          <w:rFonts w:ascii="Verdana" w:hAnsi="Verdana"/>
          <w:sz w:val="18"/>
          <w:szCs w:val="18"/>
        </w:rPr>
        <w:t xml:space="preserve">významné </w:t>
      </w:r>
      <w:r w:rsidR="00D54281" w:rsidRPr="00475947">
        <w:rPr>
          <w:rFonts w:ascii="Verdana" w:hAnsi="Verdana"/>
          <w:sz w:val="18"/>
          <w:szCs w:val="18"/>
        </w:rPr>
        <w:t>stavební práce</w:t>
      </w:r>
      <w:r w:rsidR="0082080C" w:rsidRPr="0047594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7594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bookmarkStart w:id="0" w:name="_GoBack"/>
            <w:bookmarkEnd w:id="0"/>
            <w:r w:rsidRPr="0047594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475947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="00475947" w:rsidRPr="00475947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  <w:p w:rsidR="0082080C" w:rsidRPr="00475947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7594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475947" w:rsidRDefault="0082080C" w:rsidP="0047594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7594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475947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75947" w:rsidRDefault="0082080C" w:rsidP="0047594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75947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475947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47594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475947">
              <w:rPr>
                <w:rFonts w:ascii="Verdana" w:hAnsi="Verdana"/>
                <w:b/>
                <w:spacing w:val="-6"/>
                <w:sz w:val="18"/>
                <w:szCs w:val="18"/>
              </w:rPr>
              <w:t>cena</w:t>
            </w:r>
            <w:r w:rsidR="00475947" w:rsidRPr="0047594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D54281" w:rsidRPr="00475947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75947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7594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47594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475947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475947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75947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475947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475947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59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59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75947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75947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5947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C5DD68B"/>
  <w15:docId w15:val="{4C474AF4-3964-4F5E-9C26-46BB008B1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B4B8C4A-1E72-4C15-8279-93E125CA9FE5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4295FC-A4CB-483E-AE52-F5637A9B2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2020-11-25T09:47:00Z</dcterms:created>
  <dcterms:modified xsi:type="dcterms:W3CDTF">2020-11-25T09:47:00Z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