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08ED" w14:textId="77777777" w:rsidR="00344B8B" w:rsidRDefault="00344B8B" w:rsidP="00F80548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3C565406" w14:textId="77777777" w:rsidR="00F80548" w:rsidRPr="00AF76A9" w:rsidRDefault="00F80548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  <w:r w:rsidRPr="00AF76A9">
        <w:rPr>
          <w:rFonts w:cs="Arial"/>
          <w:sz w:val="18"/>
          <w:szCs w:val="18"/>
        </w:rPr>
        <w:t xml:space="preserve">Název akce: </w:t>
      </w:r>
      <w:r w:rsidR="008206DC">
        <w:rPr>
          <w:rFonts w:cs="Arial"/>
          <w:b/>
          <w:color w:val="000000" w:themeColor="text1"/>
        </w:rPr>
        <w:t>Revize, Provozní revize, Prohlídka a zkouška zdvihacích zařízení</w:t>
      </w:r>
    </w:p>
    <w:p w14:paraId="56E2418C" w14:textId="77777777" w:rsidR="00D13099" w:rsidRPr="00AF76A9" w:rsidRDefault="00D13099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</w:p>
    <w:p w14:paraId="40F969C2" w14:textId="77777777" w:rsidR="00D13099" w:rsidRPr="00D13099" w:rsidRDefault="00D13099" w:rsidP="00D13099">
      <w:pPr>
        <w:jc w:val="both"/>
        <w:rPr>
          <w:rFonts w:eastAsia="Calibri" w:cs="Arial"/>
          <w:sz w:val="18"/>
          <w:szCs w:val="18"/>
        </w:rPr>
      </w:pPr>
      <w:r w:rsidRPr="00D13099">
        <w:rPr>
          <w:rFonts w:eastAsia="Calibri" w:cs="Arial"/>
          <w:sz w:val="18"/>
          <w:szCs w:val="18"/>
        </w:rPr>
        <w:t>Veškerý rozsah požadovaných prací a dodávek opravy, bude realizován dle technických specifikací, které jsou přesně definovány a vymezeny v příloze č. 1a) této zadávací dokumentace.</w:t>
      </w:r>
    </w:p>
    <w:p w14:paraId="3B5AFF69" w14:textId="77777777" w:rsidR="00D13099" w:rsidRPr="00A11362" w:rsidRDefault="00DC457B" w:rsidP="00DC457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/>
        <w:ind w:left="284" w:right="764" w:hanging="284"/>
        <w:rPr>
          <w:rFonts w:cs="Arial"/>
          <w:b/>
          <w:color w:val="000000" w:themeColor="text1"/>
          <w:sz w:val="18"/>
          <w:szCs w:val="18"/>
          <w:u w:val="single"/>
        </w:rPr>
      </w:pP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>C</w:t>
      </w:r>
      <w:r w:rsidR="00D13099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harakteristický popis prací: </w:t>
      </w:r>
    </w:p>
    <w:p w14:paraId="2D052102" w14:textId="77777777" w:rsidR="00D13099" w:rsidRPr="00FC170C" w:rsidRDefault="00D13099" w:rsidP="00D13099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  <w:r w:rsidRPr="00B85FF0">
        <w:rPr>
          <w:rFonts w:cs="Arial"/>
          <w:color w:val="000000" w:themeColor="text1"/>
          <w:sz w:val="18"/>
          <w:szCs w:val="18"/>
        </w:rPr>
        <w:t xml:space="preserve">Pro </w:t>
      </w:r>
      <w:r w:rsidR="00B85FF0" w:rsidRPr="00B85FF0">
        <w:rPr>
          <w:sz w:val="18"/>
          <w:szCs w:val="18"/>
        </w:rPr>
        <w:t>zajištění provozuschopnosti</w:t>
      </w:r>
      <w:r w:rsidR="00FC170C">
        <w:rPr>
          <w:sz w:val="18"/>
          <w:szCs w:val="18"/>
        </w:rPr>
        <w:t xml:space="preserve"> </w:t>
      </w:r>
      <w:r w:rsidR="00FC170C" w:rsidRPr="00FC170C">
        <w:rPr>
          <w:sz w:val="18"/>
          <w:szCs w:val="18"/>
        </w:rPr>
        <w:t>infrastruktury je nutné provést na UTZ kontrolu dle Vyhlášky č. 392/2003 Sb.. Vyhláška o bezpečnosti provozu technických zařízení a Vyhlášky č. 100/1995 Sb., která stanoví podmínky pro provoz určených technických zařízení</w:t>
      </w:r>
      <w:r w:rsidR="00DC457B" w:rsidRPr="00FC170C">
        <w:rPr>
          <w:sz w:val="18"/>
          <w:szCs w:val="18"/>
        </w:rPr>
        <w:t>.</w:t>
      </w:r>
      <w:r w:rsidRPr="00FC170C">
        <w:rPr>
          <w:sz w:val="18"/>
          <w:szCs w:val="18"/>
        </w:rPr>
        <w:t xml:space="preserve"> </w:t>
      </w:r>
    </w:p>
    <w:p w14:paraId="38D0169B" w14:textId="77777777" w:rsidR="00215255" w:rsidRPr="00B85FF0" w:rsidRDefault="00215255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</w:rPr>
      </w:pPr>
    </w:p>
    <w:p w14:paraId="21FFF9B9" w14:textId="77777777" w:rsidR="00D13099" w:rsidRPr="00AF76A9" w:rsidRDefault="00D13099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 w:rsidRPr="00AF76A9">
        <w:rPr>
          <w:rFonts w:cs="Arial"/>
          <w:color w:val="000000" w:themeColor="text1"/>
          <w:sz w:val="18"/>
          <w:szCs w:val="18"/>
          <w:u w:val="single"/>
        </w:rPr>
        <w:t>Jedná se o t</w:t>
      </w:r>
      <w:r w:rsidR="00747878">
        <w:rPr>
          <w:rFonts w:cs="Arial"/>
          <w:color w:val="000000" w:themeColor="text1"/>
          <w:sz w:val="18"/>
          <w:szCs w:val="18"/>
          <w:u w:val="single"/>
        </w:rPr>
        <w:t>a</w:t>
      </w:r>
      <w:r w:rsidRPr="00AF76A9">
        <w:rPr>
          <w:rFonts w:cs="Arial"/>
          <w:color w:val="000000" w:themeColor="text1"/>
          <w:sz w:val="18"/>
          <w:szCs w:val="18"/>
          <w:u w:val="single"/>
        </w:rPr>
        <w:t xml:space="preserve">to </w:t>
      </w:r>
      <w:r w:rsidR="00096E6D">
        <w:rPr>
          <w:rFonts w:cs="Arial"/>
          <w:color w:val="000000" w:themeColor="text1"/>
          <w:sz w:val="18"/>
          <w:szCs w:val="18"/>
          <w:u w:val="single"/>
        </w:rPr>
        <w:t>zařízení</w:t>
      </w:r>
      <w:r w:rsidRPr="00AF76A9">
        <w:rPr>
          <w:rFonts w:cs="Arial"/>
          <w:color w:val="000000" w:themeColor="text1"/>
          <w:sz w:val="18"/>
          <w:szCs w:val="18"/>
          <w:u w:val="single"/>
        </w:rPr>
        <w:t xml:space="preserve">: </w:t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  <w:t>výrobce:</w:t>
      </w:r>
      <w:bookmarkStart w:id="0" w:name="_GoBack"/>
      <w:bookmarkEnd w:id="0"/>
    </w:p>
    <w:p w14:paraId="741BF7A2" w14:textId="77777777" w:rsidR="00096E6D" w:rsidRPr="00096E6D" w:rsidRDefault="00096E6D" w:rsidP="00096E6D">
      <w:pPr>
        <w:spacing w:before="240" w:after="0"/>
        <w:ind w:right="764"/>
        <w:rPr>
          <w:rFonts w:cs="Arial"/>
          <w:b/>
          <w:sz w:val="18"/>
          <w:szCs w:val="18"/>
          <w:u w:val="single"/>
        </w:rPr>
      </w:pPr>
      <w:r w:rsidRPr="00096E6D">
        <w:rPr>
          <w:sz w:val="18"/>
          <w:szCs w:val="18"/>
        </w:rPr>
        <w:t>Jeřáb na DV typ HR 2503      v počtu       1 ks             BAZ Trnava, BAZ Bratislava</w:t>
      </w:r>
    </w:p>
    <w:p w14:paraId="6FF8025A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Jeřáb na DV typ HR 3001      v počtu     </w:t>
      </w:r>
      <w:r>
        <w:rPr>
          <w:sz w:val="18"/>
          <w:szCs w:val="18"/>
        </w:rPr>
        <w:t xml:space="preserve">  </w:t>
      </w:r>
      <w:r w:rsidRPr="00096E6D">
        <w:rPr>
          <w:sz w:val="18"/>
          <w:szCs w:val="18"/>
        </w:rPr>
        <w:t>26 ks           BAZ Trnava, BAZ Bratislava</w:t>
      </w:r>
    </w:p>
    <w:p w14:paraId="187F2451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>Jeřáb na DV typ NJ 70-2        v počtu      5 ks             Ostroj Opava</w:t>
      </w:r>
    </w:p>
    <w:p w14:paraId="60A1075F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Jeřáb na DV typ F80A.0.22E   v počtu      4 ks            </w:t>
      </w:r>
      <w:r>
        <w:rPr>
          <w:sz w:val="18"/>
          <w:szCs w:val="18"/>
        </w:rPr>
        <w:t xml:space="preserve"> </w:t>
      </w:r>
      <w:r w:rsidRPr="00096E6D">
        <w:rPr>
          <w:sz w:val="18"/>
          <w:szCs w:val="18"/>
        </w:rPr>
        <w:t>FASSI</w:t>
      </w:r>
    </w:p>
    <w:p w14:paraId="1CA4C073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>Jeřáb na DV typ HIAB 088      v počtu      3 ks             HIAB</w:t>
      </w:r>
    </w:p>
    <w:p w14:paraId="7777B5B2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Jeřáb na DV typ  NJ 70-1R     v počtu      1 ks             Ostroj Opava              </w:t>
      </w:r>
    </w:p>
    <w:p w14:paraId="4682572A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>Jeřáb na DV typ HR 2503       v počtu      1 ks             BAZ Trnava</w:t>
      </w:r>
    </w:p>
    <w:p w14:paraId="1156B682" w14:textId="77777777" w:rsidR="00096E6D" w:rsidRP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>Jeřáb na DV typ F 85.B.0.22E v počtu      7 ks             FASSI</w:t>
      </w:r>
    </w:p>
    <w:p w14:paraId="46A4614F" w14:textId="77777777" w:rsidR="00096E6D" w:rsidRDefault="00096E6D" w:rsidP="00096E6D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Jeřáb na DV typ PK9002EH    v počtu     </w:t>
      </w:r>
      <w:r>
        <w:rPr>
          <w:sz w:val="18"/>
          <w:szCs w:val="18"/>
        </w:rPr>
        <w:t xml:space="preserve"> </w:t>
      </w:r>
      <w:r w:rsidRPr="00096E6D">
        <w:rPr>
          <w:sz w:val="18"/>
          <w:szCs w:val="18"/>
        </w:rPr>
        <w:t>12 ks            Palfinger</w:t>
      </w:r>
    </w:p>
    <w:p w14:paraId="2B35E380" w14:textId="77777777" w:rsidR="006B2F4B" w:rsidRDefault="006B2F4B" w:rsidP="006B2F4B">
      <w:pPr>
        <w:spacing w:after="0" w:line="240" w:lineRule="auto"/>
        <w:rPr>
          <w:sz w:val="18"/>
          <w:szCs w:val="18"/>
        </w:rPr>
      </w:pPr>
      <w:r w:rsidRPr="00096E6D">
        <w:rPr>
          <w:sz w:val="18"/>
          <w:szCs w:val="18"/>
        </w:rPr>
        <w:t xml:space="preserve">Mostový jeřáb  - dílenský     </w:t>
      </w:r>
      <w:r>
        <w:rPr>
          <w:sz w:val="18"/>
          <w:szCs w:val="18"/>
        </w:rPr>
        <w:t xml:space="preserve">  v počtu</w:t>
      </w:r>
      <w:r w:rsidRPr="00096E6D">
        <w:rPr>
          <w:sz w:val="18"/>
          <w:szCs w:val="18"/>
        </w:rPr>
        <w:t xml:space="preserve">       1 ks    </w:t>
      </w:r>
      <w:r>
        <w:rPr>
          <w:sz w:val="18"/>
          <w:szCs w:val="18"/>
        </w:rPr>
        <w:t xml:space="preserve">       </w:t>
      </w:r>
      <w:r w:rsidRPr="00096E6D">
        <w:rPr>
          <w:sz w:val="18"/>
          <w:szCs w:val="18"/>
        </w:rPr>
        <w:t xml:space="preserve"> Vihorlat n.p.</w:t>
      </w:r>
    </w:p>
    <w:p w14:paraId="4D656A22" w14:textId="77777777" w:rsidR="006B2F4B" w:rsidRDefault="006B2F4B" w:rsidP="006B2F4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Autojeřáb typ AD20</w:t>
      </w:r>
      <w:r>
        <w:rPr>
          <w:sz w:val="18"/>
          <w:szCs w:val="18"/>
        </w:rPr>
        <w:tab/>
        <w:t xml:space="preserve">          v počtu</w:t>
      </w:r>
      <w:r w:rsidRPr="00096E6D">
        <w:rPr>
          <w:sz w:val="18"/>
          <w:szCs w:val="18"/>
        </w:rPr>
        <w:t xml:space="preserve">       1 ks    </w:t>
      </w:r>
      <w:r>
        <w:rPr>
          <w:sz w:val="18"/>
          <w:szCs w:val="18"/>
        </w:rPr>
        <w:t xml:space="preserve">       </w:t>
      </w:r>
      <w:r w:rsidRPr="00096E6D">
        <w:rPr>
          <w:sz w:val="18"/>
          <w:szCs w:val="18"/>
        </w:rPr>
        <w:t xml:space="preserve"> ČKD Slaný </w:t>
      </w:r>
    </w:p>
    <w:p w14:paraId="46A582E0" w14:textId="77777777" w:rsidR="006B2F4B" w:rsidRPr="00096E6D" w:rsidRDefault="006B2F4B" w:rsidP="006B2F4B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Sloupový jeřáb OEVS 03         </w:t>
      </w:r>
      <w:r>
        <w:rPr>
          <w:sz w:val="18"/>
          <w:szCs w:val="18"/>
        </w:rPr>
        <w:t xml:space="preserve">v počtu       </w:t>
      </w:r>
      <w:r w:rsidRPr="00096E6D">
        <w:rPr>
          <w:sz w:val="18"/>
          <w:szCs w:val="18"/>
        </w:rPr>
        <w:t xml:space="preserve">1 ks     </w:t>
      </w:r>
      <w:r>
        <w:rPr>
          <w:sz w:val="18"/>
          <w:szCs w:val="18"/>
        </w:rPr>
        <w:t xml:space="preserve">       </w:t>
      </w:r>
      <w:r w:rsidRPr="00096E6D">
        <w:rPr>
          <w:sz w:val="18"/>
          <w:szCs w:val="18"/>
        </w:rPr>
        <w:t>Vihorlat n.p.</w:t>
      </w:r>
    </w:p>
    <w:p w14:paraId="569AB420" w14:textId="77777777" w:rsidR="006B2F4B" w:rsidRPr="00096E6D" w:rsidRDefault="006B2F4B" w:rsidP="006B2F4B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Stojanový zvedák – soustava à 4 ks    </w:t>
      </w:r>
      <w:r>
        <w:rPr>
          <w:sz w:val="18"/>
          <w:szCs w:val="18"/>
        </w:rPr>
        <w:t xml:space="preserve">      </w:t>
      </w:r>
      <w:r w:rsidRPr="00096E6D">
        <w:rPr>
          <w:sz w:val="18"/>
          <w:szCs w:val="18"/>
        </w:rPr>
        <w:t>3 ks     soustava dílenských zvedáků drážních vozidel</w:t>
      </w:r>
    </w:p>
    <w:p w14:paraId="07FD06EC" w14:textId="77777777" w:rsidR="006B2F4B" w:rsidRPr="00096E6D" w:rsidRDefault="006B2F4B" w:rsidP="006B2F4B">
      <w:pPr>
        <w:pStyle w:val="Odstavecseseznamem"/>
        <w:numPr>
          <w:ilvl w:val="0"/>
          <w:numId w:val="17"/>
        </w:numPr>
        <w:spacing w:after="0"/>
        <w:ind w:firstLine="155"/>
        <w:jc w:val="both"/>
        <w:rPr>
          <w:sz w:val="18"/>
          <w:szCs w:val="18"/>
        </w:rPr>
      </w:pPr>
      <w:r w:rsidRPr="00096E6D">
        <w:rPr>
          <w:sz w:val="18"/>
          <w:szCs w:val="18"/>
        </w:rPr>
        <w:t>4x4t BAZ n.p. Bratislava</w:t>
      </w:r>
    </w:p>
    <w:p w14:paraId="10FF304D" w14:textId="77777777" w:rsidR="006B2F4B" w:rsidRPr="00096E6D" w:rsidRDefault="006B2F4B" w:rsidP="006B2F4B">
      <w:pPr>
        <w:pStyle w:val="Odstavecseseznamem"/>
        <w:numPr>
          <w:ilvl w:val="0"/>
          <w:numId w:val="17"/>
        </w:numPr>
        <w:spacing w:after="0"/>
        <w:ind w:firstLine="155"/>
        <w:jc w:val="both"/>
        <w:rPr>
          <w:sz w:val="18"/>
          <w:szCs w:val="18"/>
        </w:rPr>
      </w:pPr>
      <w:r w:rsidRPr="00096E6D">
        <w:rPr>
          <w:sz w:val="18"/>
          <w:szCs w:val="18"/>
        </w:rPr>
        <w:t>4x3t ŽOS Č. Lípa</w:t>
      </w:r>
    </w:p>
    <w:p w14:paraId="28ECC607" w14:textId="77777777" w:rsidR="006B2F4B" w:rsidRPr="006B2F4B" w:rsidRDefault="006B2F4B" w:rsidP="00044A44">
      <w:pPr>
        <w:pStyle w:val="Odstavecseseznamem"/>
        <w:numPr>
          <w:ilvl w:val="0"/>
          <w:numId w:val="17"/>
        </w:numPr>
        <w:spacing w:after="0" w:line="240" w:lineRule="auto"/>
        <w:ind w:firstLine="155"/>
        <w:jc w:val="both"/>
        <w:rPr>
          <w:sz w:val="18"/>
          <w:szCs w:val="18"/>
        </w:rPr>
      </w:pPr>
      <w:r w:rsidRPr="006B2F4B">
        <w:rPr>
          <w:sz w:val="18"/>
          <w:szCs w:val="18"/>
        </w:rPr>
        <w:t xml:space="preserve">4x3t ŽOS Č. Lípa                  </w:t>
      </w:r>
    </w:p>
    <w:p w14:paraId="1E75BC08" w14:textId="77777777" w:rsidR="00096E6D" w:rsidRPr="00096E6D" w:rsidRDefault="00096E6D" w:rsidP="006B2F4B">
      <w:pPr>
        <w:spacing w:after="0"/>
        <w:rPr>
          <w:sz w:val="18"/>
          <w:szCs w:val="18"/>
        </w:rPr>
      </w:pPr>
      <w:r w:rsidRPr="00096E6D">
        <w:rPr>
          <w:sz w:val="18"/>
          <w:szCs w:val="18"/>
        </w:rPr>
        <w:t xml:space="preserve">                                  </w:t>
      </w:r>
    </w:p>
    <w:p w14:paraId="25BB4F4E" w14:textId="77777777" w:rsidR="00096E6D" w:rsidRPr="00096E6D" w:rsidRDefault="00096E6D" w:rsidP="00096E6D">
      <w:pPr>
        <w:spacing w:after="0" w:line="240" w:lineRule="auto"/>
        <w:rPr>
          <w:sz w:val="18"/>
          <w:szCs w:val="18"/>
        </w:rPr>
      </w:pPr>
      <w:r w:rsidRPr="00096E6D">
        <w:rPr>
          <w:sz w:val="18"/>
          <w:szCs w:val="18"/>
        </w:rPr>
        <w:t xml:space="preserve">                                </w:t>
      </w:r>
    </w:p>
    <w:p w14:paraId="1DDE395B" w14:textId="77777777" w:rsidR="00F80548" w:rsidRPr="00F80548" w:rsidRDefault="00F80548" w:rsidP="00F80548">
      <w:pPr>
        <w:widowControl w:val="0"/>
        <w:spacing w:after="0" w:line="240" w:lineRule="auto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714B1F9D" w14:textId="77777777" w:rsidR="00F80548" w:rsidRDefault="00F80548" w:rsidP="00A11362">
      <w:pPr>
        <w:pStyle w:val="Odstavecseseznamem"/>
        <w:numPr>
          <w:ilvl w:val="0"/>
          <w:numId w:val="9"/>
        </w:numPr>
        <w:spacing w:before="60" w:after="6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 xml:space="preserve">Předmět plnění:  </w:t>
      </w:r>
    </w:p>
    <w:p w14:paraId="6A08B5C8" w14:textId="77777777" w:rsidR="00747878" w:rsidRDefault="00747878" w:rsidP="00747878">
      <w:pPr>
        <w:pStyle w:val="Odstavecseseznamem"/>
        <w:spacing w:before="60" w:after="60" w:line="264" w:lineRule="auto"/>
        <w:ind w:left="284" w:right="765"/>
        <w:rPr>
          <w:rFonts w:cs="Arial"/>
          <w:b/>
          <w:sz w:val="18"/>
          <w:szCs w:val="18"/>
          <w:u w:val="single"/>
        </w:rPr>
      </w:pPr>
    </w:p>
    <w:p w14:paraId="6B329B49" w14:textId="77777777" w:rsidR="004530B5" w:rsidRPr="004530B5" w:rsidRDefault="004530B5" w:rsidP="004530B5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  <w:r w:rsidRPr="004530B5"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Provozní revize, Revize a Prohlídka a zkouška zdvihacích zařízení na drážním vozidle (dále jen DV)</w:t>
      </w:r>
      <w:r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:</w:t>
      </w:r>
    </w:p>
    <w:p w14:paraId="0F7C335D" w14:textId="77777777" w:rsidR="004530B5" w:rsidRPr="004530B5" w:rsidRDefault="004530B5" w:rsidP="004530B5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</w:p>
    <w:p w14:paraId="2ACB235E" w14:textId="77777777" w:rsidR="004530B5" w:rsidRPr="004530B5" w:rsidRDefault="004530B5" w:rsidP="004530B5">
      <w:pPr>
        <w:spacing w:after="0"/>
        <w:rPr>
          <w:sz w:val="18"/>
          <w:szCs w:val="18"/>
        </w:rPr>
      </w:pPr>
      <w:r w:rsidRPr="004530B5">
        <w:rPr>
          <w:sz w:val="18"/>
          <w:szCs w:val="18"/>
        </w:rPr>
        <w:t xml:space="preserve">Jeřáb na drážním vozidle  v počtu         60 ks             </w:t>
      </w:r>
    </w:p>
    <w:p w14:paraId="4E18A9E9" w14:textId="77777777" w:rsidR="004530B5" w:rsidRPr="004530B5" w:rsidRDefault="004530B5" w:rsidP="004530B5">
      <w:pPr>
        <w:spacing w:after="0"/>
        <w:rPr>
          <w:sz w:val="18"/>
          <w:szCs w:val="18"/>
        </w:rPr>
      </w:pPr>
    </w:p>
    <w:p w14:paraId="233B248A" w14:textId="77777777" w:rsidR="004530B5" w:rsidRPr="004530B5" w:rsidRDefault="004530B5" w:rsidP="004530B5">
      <w:pPr>
        <w:widowControl w:val="0"/>
        <w:spacing w:after="0" w:line="360" w:lineRule="auto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  <w:r w:rsidRPr="004530B5"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Revize a Prohlídka a zkouška zdvihacích zařízení soustav stojanových zvedáků</w:t>
      </w:r>
      <w:r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:</w:t>
      </w:r>
    </w:p>
    <w:p w14:paraId="2EF59441" w14:textId="77777777" w:rsidR="004530B5" w:rsidRPr="004530B5" w:rsidRDefault="004530B5" w:rsidP="004530B5">
      <w:pPr>
        <w:spacing w:after="0" w:line="240" w:lineRule="auto"/>
        <w:rPr>
          <w:sz w:val="18"/>
          <w:szCs w:val="18"/>
        </w:rPr>
      </w:pPr>
      <w:r w:rsidRPr="004530B5">
        <w:rPr>
          <w:sz w:val="18"/>
          <w:szCs w:val="18"/>
        </w:rPr>
        <w:t>Mostový jeřáb dílenský                          1 ks     výrobce Vihorlat n.p.</w:t>
      </w:r>
    </w:p>
    <w:p w14:paraId="1E455E74" w14:textId="77777777" w:rsidR="004530B5" w:rsidRPr="004530B5" w:rsidRDefault="004530B5" w:rsidP="004530B5">
      <w:pPr>
        <w:spacing w:after="0" w:line="240" w:lineRule="auto"/>
        <w:rPr>
          <w:sz w:val="18"/>
          <w:szCs w:val="18"/>
        </w:rPr>
      </w:pPr>
      <w:r w:rsidRPr="004530B5">
        <w:rPr>
          <w:sz w:val="18"/>
          <w:szCs w:val="18"/>
        </w:rPr>
        <w:t xml:space="preserve">Autojeřáb             typ AD 20                  1 ks     výrobce ČKD Slaný                                </w:t>
      </w:r>
    </w:p>
    <w:p w14:paraId="66453DA3" w14:textId="77777777" w:rsidR="004530B5" w:rsidRPr="004530B5" w:rsidRDefault="004530B5" w:rsidP="004530B5">
      <w:pPr>
        <w:spacing w:after="0"/>
        <w:rPr>
          <w:sz w:val="18"/>
          <w:szCs w:val="18"/>
        </w:rPr>
      </w:pPr>
      <w:r w:rsidRPr="004530B5">
        <w:rPr>
          <w:sz w:val="18"/>
          <w:szCs w:val="18"/>
        </w:rPr>
        <w:t>Sloupový jeřáb     typ OEVS 03               1 ks     výrobce Vihorlat n.p.</w:t>
      </w:r>
    </w:p>
    <w:p w14:paraId="095A8A95" w14:textId="77777777" w:rsidR="004530B5" w:rsidRPr="004530B5" w:rsidRDefault="004530B5" w:rsidP="004530B5">
      <w:pPr>
        <w:spacing w:after="0"/>
        <w:rPr>
          <w:sz w:val="18"/>
          <w:szCs w:val="18"/>
        </w:rPr>
      </w:pPr>
      <w:r w:rsidRPr="004530B5">
        <w:rPr>
          <w:sz w:val="18"/>
          <w:szCs w:val="18"/>
        </w:rPr>
        <w:t>Stojanový zvedák – soustava à 4 ks        3 ks   1. 4x4t BAZ n.p. Bratislava</w:t>
      </w:r>
    </w:p>
    <w:p w14:paraId="71832CF9" w14:textId="77777777" w:rsidR="004530B5" w:rsidRPr="004530B5" w:rsidRDefault="004530B5" w:rsidP="004530B5">
      <w:pPr>
        <w:spacing w:after="0"/>
        <w:rPr>
          <w:sz w:val="18"/>
          <w:szCs w:val="18"/>
        </w:rPr>
      </w:pPr>
      <w:r w:rsidRPr="004530B5">
        <w:rPr>
          <w:sz w:val="18"/>
          <w:szCs w:val="18"/>
        </w:rPr>
        <w:t xml:space="preserve">                                                                      2. 4x3t ŽOS Č. Lípa</w:t>
      </w:r>
    </w:p>
    <w:p w14:paraId="50614B29" w14:textId="77777777" w:rsidR="004530B5" w:rsidRPr="004530B5" w:rsidRDefault="004530B5" w:rsidP="004530B5">
      <w:pPr>
        <w:spacing w:after="0"/>
        <w:rPr>
          <w:sz w:val="18"/>
          <w:szCs w:val="18"/>
        </w:rPr>
      </w:pPr>
      <w:r w:rsidRPr="004530B5">
        <w:rPr>
          <w:sz w:val="18"/>
          <w:szCs w:val="18"/>
        </w:rPr>
        <w:t xml:space="preserve">                                                                      3. 4x3t ŽOS Č. Lípa</w:t>
      </w:r>
    </w:p>
    <w:p w14:paraId="3F8D43BA" w14:textId="77777777" w:rsidR="00AF3149" w:rsidRPr="00AF3149" w:rsidRDefault="00AF3149" w:rsidP="00AF3149">
      <w:pPr>
        <w:pStyle w:val="Odstavecseseznamem"/>
        <w:widowControl w:val="0"/>
        <w:spacing w:after="0" w:line="240" w:lineRule="auto"/>
        <w:rPr>
          <w:sz w:val="18"/>
          <w:szCs w:val="18"/>
        </w:rPr>
      </w:pPr>
    </w:p>
    <w:p w14:paraId="296C1CA0" w14:textId="77777777" w:rsidR="00F80548" w:rsidRPr="00DC457B" w:rsidRDefault="00F80548" w:rsidP="00DC457B">
      <w:pPr>
        <w:pStyle w:val="Odstavecseseznamem"/>
        <w:numPr>
          <w:ilvl w:val="0"/>
          <w:numId w:val="9"/>
        </w:numPr>
        <w:spacing w:before="240" w:after="120" w:line="264" w:lineRule="auto"/>
        <w:ind w:left="284" w:right="764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>Upřesněný předmět zakázky:</w:t>
      </w:r>
    </w:p>
    <w:p w14:paraId="3392E8BD" w14:textId="7777777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>Termín pro provedení Revize zdvihacího zařízení bude zhotoviteli oznámen 1 měsíc předem</w:t>
      </w:r>
      <w:r w:rsidR="00CC2BC8" w:rsidRPr="00D719F9">
        <w:rPr>
          <w:sz w:val="18"/>
          <w:szCs w:val="18"/>
        </w:rPr>
        <w:t xml:space="preserve">. </w:t>
      </w:r>
    </w:p>
    <w:p w14:paraId="25F7607F" w14:textId="77777777" w:rsidR="00CC2BC8" w:rsidRPr="00D719F9" w:rsidRDefault="00CC2BC8" w:rsidP="00CC2BC8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E3DA6B4" w14:textId="7777777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>Lokalita a plánovaný počet Revizí, zejména u DV bude v rámci možností volen tak, aby docházelo k sloučení potřeb Revizí u více drážních vozidel na jednom místě. Vždy se bude jednat o dohodu s ohledem na provozní  požadavky Správy železnic, státní organizace, OŘ Praha, infrastruktura a kapacitní možnosti dodavatele</w:t>
      </w:r>
      <w:r w:rsidR="00CC2BC8" w:rsidRPr="00D719F9">
        <w:rPr>
          <w:sz w:val="18"/>
          <w:szCs w:val="18"/>
        </w:rPr>
        <w:t>.</w:t>
      </w:r>
    </w:p>
    <w:p w14:paraId="3E311491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7BEEDBF5" w14:textId="77777777" w:rsid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5794BAE" w14:textId="77777777" w:rsid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6959077C" w14:textId="77777777" w:rsidR="002D34B7" w:rsidRP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780FF82" w14:textId="7777777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>Dodavatel musí bez zbytečného prodlení přijetí požadavku potvrdit a spolupracovat se zástupci objednatele - provozovatele pro nalezení společného vhodného termínu zkoušky ZZ (termínu přistavení DV, autojeřábu).</w:t>
      </w:r>
    </w:p>
    <w:p w14:paraId="4AD6E170" w14:textId="77777777" w:rsidR="001D77EF" w:rsidRPr="00D719F9" w:rsidRDefault="001D77EF" w:rsidP="001D77EF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30935CE8" w14:textId="7777777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>Objednatel si vyhrazuje právo měnit jméno osoby technického dozoru</w:t>
      </w:r>
      <w:r w:rsidR="00CC2BC8" w:rsidRPr="00D719F9">
        <w:rPr>
          <w:sz w:val="18"/>
          <w:szCs w:val="18"/>
        </w:rPr>
        <w:t>.</w:t>
      </w:r>
    </w:p>
    <w:p w14:paraId="205FF43E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1C29BEB3" w14:textId="7777777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>Na provedení každé Revize/Zkoušky, bude vydána samostatná objednávka</w:t>
      </w:r>
      <w:r w:rsidR="00CC2BC8" w:rsidRPr="00D719F9">
        <w:rPr>
          <w:sz w:val="18"/>
          <w:szCs w:val="18"/>
        </w:rPr>
        <w:t>.</w:t>
      </w:r>
    </w:p>
    <w:p w14:paraId="08859A25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08772B00" w14:textId="77777777" w:rsidR="00F80548" w:rsidRDefault="00F80548" w:rsidP="00CC2BC8">
      <w:pPr>
        <w:pStyle w:val="Zhlav"/>
        <w:spacing w:line="276" w:lineRule="auto"/>
        <w:jc w:val="both"/>
      </w:pPr>
    </w:p>
    <w:sectPr w:rsidR="00F805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E540E" w14:textId="77777777" w:rsidR="000C3053" w:rsidRDefault="000C3053" w:rsidP="00344B8B">
      <w:pPr>
        <w:spacing w:after="0" w:line="240" w:lineRule="auto"/>
      </w:pPr>
      <w:r>
        <w:separator/>
      </w:r>
    </w:p>
  </w:endnote>
  <w:endnote w:type="continuationSeparator" w:id="0">
    <w:p w14:paraId="2024E805" w14:textId="77777777" w:rsidR="000C3053" w:rsidRDefault="000C3053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EE630" w14:textId="77777777" w:rsidR="000C3053" w:rsidRDefault="000C3053" w:rsidP="00344B8B">
      <w:pPr>
        <w:spacing w:after="0" w:line="240" w:lineRule="auto"/>
      </w:pPr>
      <w:r>
        <w:separator/>
      </w:r>
    </w:p>
  </w:footnote>
  <w:footnote w:type="continuationSeparator" w:id="0">
    <w:p w14:paraId="68A4F4BC" w14:textId="77777777" w:rsidR="000C3053" w:rsidRDefault="000C3053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82451" w14:textId="77777777" w:rsidR="00344B8B" w:rsidRPr="00344B8B" w:rsidRDefault="00344B8B" w:rsidP="00344B8B">
    <w:pPr>
      <w:pStyle w:val="Zhlav"/>
      <w:rPr>
        <w:rFonts w:ascii="Verdana" w:hAnsi="Verdana"/>
        <w:sz w:val="16"/>
        <w:szCs w:val="16"/>
      </w:rPr>
    </w:pPr>
    <w:r w:rsidRPr="00344B8B">
      <w:rPr>
        <w:rFonts w:ascii="Verdana" w:hAnsi="Verdana"/>
        <w:sz w:val="16"/>
        <w:szCs w:val="16"/>
      </w:rPr>
      <w:t>Příloha 4a)</w:t>
    </w:r>
  </w:p>
  <w:p w14:paraId="75E5E01C" w14:textId="77777777" w:rsid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0ED38437" w14:textId="77777777" w:rsidR="00344B8B" w:rsidRP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  <w:r w:rsidRPr="00344B8B">
      <w:rPr>
        <w:rFonts w:ascii="Verdana" w:hAnsi="Verdana"/>
        <w:b/>
        <w:sz w:val="22"/>
        <w:szCs w:val="22"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708ADE1C"/>
    <w:lvl w:ilvl="0" w:tplc="AF62CDEC">
      <w:start w:val="1"/>
      <w:numFmt w:val="decimal"/>
      <w:lvlText w:val="%1."/>
      <w:lvlJc w:val="left"/>
      <w:pPr>
        <w:ind w:left="46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3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5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4"/>
  </w:num>
  <w:num w:numId="5">
    <w:abstractNumId w:val="15"/>
  </w:num>
  <w:num w:numId="6">
    <w:abstractNumId w:val="1"/>
  </w:num>
  <w:num w:numId="7">
    <w:abstractNumId w:val="14"/>
  </w:num>
  <w:num w:numId="8">
    <w:abstractNumId w:val="0"/>
  </w:num>
  <w:num w:numId="9">
    <w:abstractNumId w:val="7"/>
  </w:num>
  <w:num w:numId="10">
    <w:abstractNumId w:val="16"/>
  </w:num>
  <w:num w:numId="11">
    <w:abstractNumId w:val="9"/>
  </w:num>
  <w:num w:numId="12">
    <w:abstractNumId w:val="1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096E6D"/>
    <w:rsid w:val="000C3053"/>
    <w:rsid w:val="00127826"/>
    <w:rsid w:val="001D77EF"/>
    <w:rsid w:val="00215255"/>
    <w:rsid w:val="002D34B7"/>
    <w:rsid w:val="00307F3F"/>
    <w:rsid w:val="00311CC6"/>
    <w:rsid w:val="00344B8B"/>
    <w:rsid w:val="003727EC"/>
    <w:rsid w:val="003D5E23"/>
    <w:rsid w:val="004530B5"/>
    <w:rsid w:val="004D6317"/>
    <w:rsid w:val="00593B49"/>
    <w:rsid w:val="00676708"/>
    <w:rsid w:val="006915B2"/>
    <w:rsid w:val="006B2F4B"/>
    <w:rsid w:val="00747878"/>
    <w:rsid w:val="00793E27"/>
    <w:rsid w:val="007F0F63"/>
    <w:rsid w:val="00813C40"/>
    <w:rsid w:val="00816B33"/>
    <w:rsid w:val="008206DC"/>
    <w:rsid w:val="009472DC"/>
    <w:rsid w:val="00A11362"/>
    <w:rsid w:val="00AA7152"/>
    <w:rsid w:val="00AD601C"/>
    <w:rsid w:val="00AF3149"/>
    <w:rsid w:val="00AF76A9"/>
    <w:rsid w:val="00B85FF0"/>
    <w:rsid w:val="00BF6A6B"/>
    <w:rsid w:val="00CB126A"/>
    <w:rsid w:val="00CC2BC8"/>
    <w:rsid w:val="00CC74BA"/>
    <w:rsid w:val="00D13099"/>
    <w:rsid w:val="00D719F9"/>
    <w:rsid w:val="00D87625"/>
    <w:rsid w:val="00DC457B"/>
    <w:rsid w:val="00EB1FB1"/>
    <w:rsid w:val="00F541A3"/>
    <w:rsid w:val="00F7719C"/>
    <w:rsid w:val="00F80548"/>
    <w:rsid w:val="00FC170C"/>
    <w:rsid w:val="00FC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CD0EBC"/>
  <w15:chartTrackingRefBased/>
  <w15:docId w15:val="{D060A5A4-CAEA-4477-B9A0-65DDC0A3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64DA8-AF19-468D-96F8-D6EA6B3C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Bartoňová Simona, Ing.</cp:lastModifiedBy>
  <cp:revision>5</cp:revision>
  <dcterms:created xsi:type="dcterms:W3CDTF">2020-11-10T20:47:00Z</dcterms:created>
  <dcterms:modified xsi:type="dcterms:W3CDTF">2020-11-11T08:51:00Z</dcterms:modified>
</cp:coreProperties>
</file>