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49253" w14:textId="77777777" w:rsidR="000719BB" w:rsidRDefault="000719BB" w:rsidP="006C2343">
      <w:pPr>
        <w:pStyle w:val="Titul2"/>
      </w:pPr>
    </w:p>
    <w:p w14:paraId="2E9E5352" w14:textId="77777777" w:rsidR="00826B7B" w:rsidRDefault="00826B7B" w:rsidP="006C2343">
      <w:pPr>
        <w:pStyle w:val="Titul2"/>
      </w:pPr>
    </w:p>
    <w:p w14:paraId="0AEF2A1D" w14:textId="77777777" w:rsidR="000008ED" w:rsidRPr="000719BB" w:rsidRDefault="000008ED" w:rsidP="006C2343">
      <w:pPr>
        <w:pStyle w:val="Titul2"/>
      </w:pPr>
      <w:r>
        <w:t>Díl 4</w:t>
      </w:r>
    </w:p>
    <w:p w14:paraId="142F4C4A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58E7DBC" w14:textId="77777777" w:rsidR="00AD0C7B" w:rsidRDefault="00AD0C7B" w:rsidP="00AD0C7B">
      <w:pPr>
        <w:pStyle w:val="Titul2"/>
      </w:pPr>
    </w:p>
    <w:p w14:paraId="767A80BE" w14:textId="77777777" w:rsidR="000008ED" w:rsidRDefault="000008ED" w:rsidP="00AD0C7B">
      <w:pPr>
        <w:pStyle w:val="Titul2"/>
      </w:pPr>
      <w:r>
        <w:t>Část 1</w:t>
      </w:r>
    </w:p>
    <w:p w14:paraId="54A9E525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4C89A7B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BAC22CA035E456FA1940BC2DECB4B35"/>
        </w:placeholder>
        <w:text/>
      </w:sdtPr>
      <w:sdtEndPr>
        <w:rPr>
          <w:rStyle w:val="Nzevakce"/>
        </w:rPr>
      </w:sdtEndPr>
      <w:sdtContent>
        <w:p w14:paraId="6EDB1295" w14:textId="77777777" w:rsidR="00CF0EF4" w:rsidRDefault="00D30954" w:rsidP="00CF0EF4">
          <w:pPr>
            <w:pStyle w:val="Tituldatum"/>
          </w:pPr>
          <w:r w:rsidRPr="00D30954">
            <w:rPr>
              <w:rStyle w:val="Nzevakce"/>
            </w:rPr>
            <w:t>„Zvýšení trakčního výkonu TNS Čebín“ - přípravné práce</w:t>
          </w:r>
        </w:p>
      </w:sdtContent>
    </w:sdt>
    <w:p w14:paraId="6564DD48" w14:textId="77777777" w:rsidR="000008ED" w:rsidRDefault="000008ED" w:rsidP="006C2343">
      <w:pPr>
        <w:pStyle w:val="Tituldatum"/>
      </w:pPr>
    </w:p>
    <w:p w14:paraId="6989F66F" w14:textId="77777777" w:rsidR="00C90F19" w:rsidRDefault="00C90F19" w:rsidP="006C2343">
      <w:pPr>
        <w:pStyle w:val="Tituldatum"/>
      </w:pPr>
    </w:p>
    <w:p w14:paraId="6CBFF403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616BE" w:rsidRPr="00D30954">
        <w:t>28</w:t>
      </w:r>
      <w:r w:rsidRPr="00D30954">
        <w:t xml:space="preserve">. </w:t>
      </w:r>
      <w:r w:rsidR="00A616BE" w:rsidRPr="00D30954">
        <w:t>2</w:t>
      </w:r>
      <w:r w:rsidRPr="00D30954">
        <w:t>. 20</w:t>
      </w:r>
      <w:r w:rsidR="00A616BE" w:rsidRPr="00D30954">
        <w:t>20</w:t>
      </w:r>
      <w:r w:rsidR="000008ED">
        <w:t xml:space="preserve"> </w:t>
      </w:r>
    </w:p>
    <w:p w14:paraId="1B010251" w14:textId="77777777" w:rsidR="00BD7E91" w:rsidRDefault="00826B7B" w:rsidP="00734820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10C28E35" w14:textId="77777777" w:rsidR="0073482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5310187" w:history="1">
        <w:r w:rsidR="00734820" w:rsidRPr="003A5FE0">
          <w:rPr>
            <w:rStyle w:val="Hypertextovodkaz"/>
          </w:rPr>
          <w:t>SEZNAM ZKRATEK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_Toc55310187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2</w:t>
        </w:r>
        <w:r w:rsidR="00734820">
          <w:rPr>
            <w:noProof/>
            <w:webHidden/>
          </w:rPr>
          <w:fldChar w:fldCharType="end"/>
        </w:r>
      </w:hyperlink>
    </w:p>
    <w:p w14:paraId="12D64440" w14:textId="77777777" w:rsidR="00734820" w:rsidRDefault="006E3F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310188" w:history="1">
        <w:r w:rsidR="00734820" w:rsidRPr="003A5FE0">
          <w:rPr>
            <w:rStyle w:val="Hypertextovodkaz"/>
          </w:rPr>
          <w:t>1.</w:t>
        </w:r>
        <w:r w:rsidR="0073482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34820" w:rsidRPr="003A5FE0">
          <w:rPr>
            <w:rStyle w:val="Hypertextovodkaz"/>
          </w:rPr>
          <w:t>POJMY A DEFINICE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_Toc55310188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3</w:t>
        </w:r>
        <w:r w:rsidR="00734820">
          <w:rPr>
            <w:noProof/>
            <w:webHidden/>
          </w:rPr>
          <w:fldChar w:fldCharType="end"/>
        </w:r>
      </w:hyperlink>
    </w:p>
    <w:p w14:paraId="4104F92E" w14:textId="77777777" w:rsidR="00734820" w:rsidRDefault="006E3F3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310189" w:history="1">
        <w:r w:rsidR="00734820" w:rsidRPr="003A5FE0">
          <w:rPr>
            <w:rStyle w:val="Hypertextovodkaz"/>
            <w:rFonts w:asciiTheme="majorHAnsi" w:hAnsiTheme="majorHAnsi"/>
          </w:rPr>
          <w:t>1.2</w:t>
        </w:r>
        <w:r w:rsidR="0073482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34820" w:rsidRPr="003A5FE0">
          <w:rPr>
            <w:rStyle w:val="Hypertextovodkaz"/>
          </w:rPr>
          <w:t>Soupis prací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_Toc55310189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3</w:t>
        </w:r>
        <w:r w:rsidR="00734820">
          <w:rPr>
            <w:noProof/>
            <w:webHidden/>
          </w:rPr>
          <w:fldChar w:fldCharType="end"/>
        </w:r>
      </w:hyperlink>
    </w:p>
    <w:p w14:paraId="76D840CF" w14:textId="77777777" w:rsidR="00734820" w:rsidRDefault="006E3F3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310190" w:history="1">
        <w:r w:rsidR="00734820" w:rsidRPr="003A5FE0">
          <w:rPr>
            <w:rStyle w:val="Hypertextovodkaz"/>
            <w:rFonts w:asciiTheme="majorHAnsi" w:hAnsiTheme="majorHAnsi"/>
          </w:rPr>
          <w:t>1.3</w:t>
        </w:r>
        <w:r w:rsidR="0073482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34820" w:rsidRPr="003A5FE0">
          <w:rPr>
            <w:rStyle w:val="Hypertextovodkaz"/>
          </w:rPr>
          <w:t>Cenová soustava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_Toc55310190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3</w:t>
        </w:r>
        <w:r w:rsidR="00734820">
          <w:rPr>
            <w:noProof/>
            <w:webHidden/>
          </w:rPr>
          <w:fldChar w:fldCharType="end"/>
        </w:r>
      </w:hyperlink>
    </w:p>
    <w:p w14:paraId="613B4301" w14:textId="77777777" w:rsidR="00734820" w:rsidRDefault="006E3F3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310191" w:history="1">
        <w:r w:rsidR="00734820" w:rsidRPr="003A5FE0">
          <w:rPr>
            <w:rStyle w:val="Hypertextovodkaz"/>
            <w:rFonts w:asciiTheme="majorHAnsi" w:hAnsiTheme="majorHAnsi"/>
          </w:rPr>
          <w:t>1.4</w:t>
        </w:r>
        <w:r w:rsidR="0073482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34820" w:rsidRPr="003A5FE0">
          <w:rPr>
            <w:rStyle w:val="Hypertextovodkaz"/>
          </w:rPr>
          <w:t>Měrné jednotky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_Toc55310191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3</w:t>
        </w:r>
        <w:r w:rsidR="00734820">
          <w:rPr>
            <w:noProof/>
            <w:webHidden/>
          </w:rPr>
          <w:fldChar w:fldCharType="end"/>
        </w:r>
      </w:hyperlink>
    </w:p>
    <w:p w14:paraId="3986564E" w14:textId="77777777" w:rsidR="00734820" w:rsidRDefault="006E3F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310192" w:history="1">
        <w:r w:rsidR="00734820" w:rsidRPr="003A5FE0">
          <w:rPr>
            <w:rStyle w:val="Hypertextovodkaz"/>
          </w:rPr>
          <w:t>2.</w:t>
        </w:r>
        <w:r w:rsidR="0073482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34820" w:rsidRPr="003A5FE0">
          <w:rPr>
            <w:rStyle w:val="Hypertextovodkaz"/>
          </w:rPr>
          <w:t>ZÁKLADNÍ PRAVIDLA PRO OCEŇOVÁNÍ SOUPISU PRACÍ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_Toc55310192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3</w:t>
        </w:r>
        <w:r w:rsidR="00734820">
          <w:rPr>
            <w:noProof/>
            <w:webHidden/>
          </w:rPr>
          <w:fldChar w:fldCharType="end"/>
        </w:r>
      </w:hyperlink>
    </w:p>
    <w:p w14:paraId="71A9B91D" w14:textId="77777777" w:rsidR="00734820" w:rsidRDefault="006E3F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310193" w:history="1">
        <w:r w:rsidR="00734820" w:rsidRPr="003A5FE0">
          <w:rPr>
            <w:rStyle w:val="Hypertextovodkaz"/>
          </w:rPr>
          <w:t>3.</w:t>
        </w:r>
        <w:r w:rsidR="0073482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34820" w:rsidRPr="003A5FE0">
          <w:rPr>
            <w:rStyle w:val="Hypertextovodkaz"/>
          </w:rPr>
          <w:t>MĚŘENÍ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_Toc55310193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6</w:t>
        </w:r>
        <w:r w:rsidR="00734820">
          <w:rPr>
            <w:noProof/>
            <w:webHidden/>
          </w:rPr>
          <w:fldChar w:fldCharType="end"/>
        </w:r>
      </w:hyperlink>
    </w:p>
    <w:p w14:paraId="172F7204" w14:textId="77777777" w:rsidR="00734820" w:rsidRDefault="006E3F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310194" w:history="1">
        <w:r w:rsidR="00734820" w:rsidRPr="003A5FE0">
          <w:rPr>
            <w:rStyle w:val="Hypertextovodkaz"/>
          </w:rPr>
          <w:t>4.</w:t>
        </w:r>
        <w:r w:rsidR="0073482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34820" w:rsidRPr="003A5FE0">
          <w:rPr>
            <w:rStyle w:val="Hypertextovodkaz"/>
          </w:rPr>
          <w:t>SROVNATELNÉ VÝROBKY, ALTERNATIVY MATERIÁLŮ A PROVEDENÍ</w:t>
        </w:r>
        <w:r w:rsidR="00734820">
          <w:rPr>
            <w:noProof/>
            <w:webHidden/>
          </w:rPr>
          <w:tab/>
        </w:r>
        <w:r w:rsidR="00734820">
          <w:rPr>
            <w:noProof/>
            <w:webHidden/>
          </w:rPr>
          <w:fldChar w:fldCharType="begin"/>
        </w:r>
        <w:r w:rsidR="00734820">
          <w:rPr>
            <w:noProof/>
            <w:webHidden/>
          </w:rPr>
          <w:instrText xml:space="preserve"> PAGEREF _Toc55310194 \h </w:instrText>
        </w:r>
        <w:r w:rsidR="00734820">
          <w:rPr>
            <w:noProof/>
            <w:webHidden/>
          </w:rPr>
        </w:r>
        <w:r w:rsidR="00734820">
          <w:rPr>
            <w:noProof/>
            <w:webHidden/>
          </w:rPr>
          <w:fldChar w:fldCharType="separate"/>
        </w:r>
        <w:r w:rsidR="00734820">
          <w:rPr>
            <w:noProof/>
            <w:webHidden/>
          </w:rPr>
          <w:t>6</w:t>
        </w:r>
        <w:r w:rsidR="00734820">
          <w:rPr>
            <w:noProof/>
            <w:webHidden/>
          </w:rPr>
          <w:fldChar w:fldCharType="end"/>
        </w:r>
      </w:hyperlink>
    </w:p>
    <w:p w14:paraId="1235CD43" w14:textId="77777777" w:rsidR="00AD0C7B" w:rsidRDefault="00BD7E91" w:rsidP="008D03B9">
      <w:r>
        <w:fldChar w:fldCharType="end"/>
      </w:r>
    </w:p>
    <w:p w14:paraId="35103398" w14:textId="77777777" w:rsidR="000008ED" w:rsidRDefault="000008ED" w:rsidP="008D03B9"/>
    <w:p w14:paraId="49982729" w14:textId="77777777" w:rsidR="000008ED" w:rsidRDefault="000008ED" w:rsidP="008D03B9"/>
    <w:p w14:paraId="6D231AAC" w14:textId="77777777" w:rsidR="000008ED" w:rsidRDefault="000008ED" w:rsidP="008D03B9"/>
    <w:p w14:paraId="76C31CF6" w14:textId="77777777" w:rsidR="000008ED" w:rsidRDefault="000008ED" w:rsidP="008D03B9"/>
    <w:p w14:paraId="363AF989" w14:textId="77777777" w:rsidR="00AD0C7B" w:rsidRDefault="00AD0C7B" w:rsidP="00240E69">
      <w:pPr>
        <w:pStyle w:val="Nadpisbezsl1-1"/>
        <w:outlineLvl w:val="0"/>
      </w:pPr>
      <w:bookmarkStart w:id="0" w:name="_Toc55310187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6C9FD9F3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83D377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5435C6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254AF91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792421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6BF2B7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D0193D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430AC6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01395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3B18095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92C6FA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82D20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6AC0995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2ABA27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342D7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E7F685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C6EB5A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3FD29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2145DE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D297E3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19C7D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862E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63DFE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919177" w14:textId="77777777" w:rsidR="005E07BA" w:rsidRPr="006115D3" w:rsidRDefault="005E07BA" w:rsidP="00BC06B4">
            <w:pPr>
              <w:pStyle w:val="Zkratky2"/>
            </w:pPr>
          </w:p>
        </w:tc>
      </w:tr>
    </w:tbl>
    <w:p w14:paraId="01C47E12" w14:textId="77777777" w:rsidR="00041EC8" w:rsidRDefault="00041EC8" w:rsidP="00AD0C7B"/>
    <w:p w14:paraId="6A251ED3" w14:textId="77777777" w:rsidR="00826B7B" w:rsidRDefault="00826B7B" w:rsidP="00734820">
      <w:pPr>
        <w:pStyle w:val="ZTPinfo-text-odr"/>
        <w:numPr>
          <w:ilvl w:val="0"/>
          <w:numId w:val="0"/>
        </w:numPr>
        <w:ind w:left="720"/>
      </w:pPr>
    </w:p>
    <w:p w14:paraId="2D1C7DE4" w14:textId="77777777" w:rsidR="00826B7B" w:rsidRDefault="00826B7B" w:rsidP="008D03B9"/>
    <w:p w14:paraId="39165A43" w14:textId="77777777" w:rsidR="00826B7B" w:rsidRDefault="00826B7B">
      <w:r>
        <w:br w:type="page"/>
      </w:r>
    </w:p>
    <w:p w14:paraId="29918C4A" w14:textId="77777777" w:rsidR="005E07BA" w:rsidRDefault="005E07BA" w:rsidP="003368B2">
      <w:pPr>
        <w:pStyle w:val="Nadpis2-1"/>
      </w:pPr>
      <w:bookmarkStart w:id="1" w:name="_Toc55310188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FBFC574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B06D36D" w14:textId="77777777" w:rsidR="005E07BA" w:rsidRDefault="005E07BA" w:rsidP="005E07BA">
      <w:pPr>
        <w:pStyle w:val="Nadpis2-2"/>
      </w:pPr>
      <w:bookmarkStart w:id="6" w:name="_Toc55310189"/>
      <w:r>
        <w:t>Soupis prací</w:t>
      </w:r>
      <w:bookmarkEnd w:id="6"/>
      <w:r>
        <w:t xml:space="preserve"> </w:t>
      </w:r>
    </w:p>
    <w:p w14:paraId="1FE9BFBC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656D5F8B" w14:textId="77777777" w:rsidR="005E07BA" w:rsidRDefault="005E07BA" w:rsidP="005E07BA">
      <w:pPr>
        <w:pStyle w:val="Nadpis2-2"/>
      </w:pPr>
      <w:bookmarkStart w:id="7" w:name="_Toc55310190"/>
      <w:r>
        <w:t>Cenová soustava</w:t>
      </w:r>
      <w:bookmarkEnd w:id="7"/>
    </w:p>
    <w:p w14:paraId="2FF745F1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3C42FE5A" w14:textId="77777777" w:rsidR="005E07BA" w:rsidRDefault="005E07BA" w:rsidP="005E07BA">
      <w:pPr>
        <w:pStyle w:val="Nadpis2-2"/>
      </w:pPr>
      <w:bookmarkStart w:id="8" w:name="_Toc55310191"/>
      <w:r>
        <w:t>Měrné jednotky</w:t>
      </w:r>
      <w:bookmarkEnd w:id="8"/>
    </w:p>
    <w:p w14:paraId="71248754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1688A0B" w14:textId="77777777" w:rsidR="005E07BA" w:rsidRDefault="005E07BA" w:rsidP="005E07BA">
      <w:pPr>
        <w:pStyle w:val="Nadpis2-1"/>
      </w:pPr>
      <w:bookmarkStart w:id="9" w:name="_Toc55310192"/>
      <w:r>
        <w:t>ZÁKLADNÍ PRAVIDLA PRO OCEŇOVÁNÍ SOUPISU PRACÍ</w:t>
      </w:r>
      <w:bookmarkEnd w:id="9"/>
    </w:p>
    <w:p w14:paraId="42848A75" w14:textId="77777777" w:rsidR="005E07BA" w:rsidRDefault="005E07BA" w:rsidP="00734820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1C088C3" w14:textId="77777777" w:rsidR="005E07BA" w:rsidRDefault="005E07BA" w:rsidP="005E07BA">
      <w:pPr>
        <w:pStyle w:val="Text2-1"/>
      </w:pPr>
      <w:r>
        <w:t>Položky soupisu prací obsahují pole:</w:t>
      </w:r>
    </w:p>
    <w:p w14:paraId="024B8E04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793D59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D75ED27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6017E634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FE74E9B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7BF517F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41A65006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2458DCA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016EBA3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A5A795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BED25F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3D660CB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324C413C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26F6D72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7C66F4D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14:paraId="12A8C25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F34C764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6D23938" w14:textId="77777777" w:rsidR="005E07BA" w:rsidRDefault="005E07BA" w:rsidP="005E07BA">
      <w:pPr>
        <w:pStyle w:val="Odrka1-2-"/>
      </w:pPr>
      <w:r>
        <w:t>náklady na veškerá pojištění;</w:t>
      </w:r>
    </w:p>
    <w:p w14:paraId="59E9F6C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FAD1D89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2F530A8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FC7BD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CB702A7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3ED90E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BDD4F73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43DE4F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584B64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F50F17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F4C6D3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206FB74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0E93927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E4266DB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470C9A8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05F513AB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6002E3C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</w:t>
      </w:r>
      <w:r w:rsidR="00BE1127">
        <w:t>hnologiím (např. sanační stroj).</w:t>
      </w:r>
    </w:p>
    <w:p w14:paraId="6FFA8697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790A440A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9E13722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700CE4CC" w14:textId="77777777" w:rsidR="005E07BA" w:rsidRDefault="005E07BA" w:rsidP="005E07BA">
      <w:pPr>
        <w:pStyle w:val="Odrka1-2-"/>
      </w:pPr>
      <w:r>
        <w:t>geodetickou a koordinační činnost,</w:t>
      </w:r>
    </w:p>
    <w:p w14:paraId="39B250F5" w14:textId="77777777" w:rsidR="005E07BA" w:rsidRDefault="005E07BA" w:rsidP="005E07BA">
      <w:pPr>
        <w:pStyle w:val="Odrka1-2-"/>
      </w:pPr>
      <w:r>
        <w:t>veškeré zkoušky a revize.</w:t>
      </w:r>
    </w:p>
    <w:p w14:paraId="08D8A1BF" w14:textId="77777777" w:rsidR="005E07BA" w:rsidRDefault="005E07BA" w:rsidP="00734820">
      <w:pPr>
        <w:pStyle w:val="Text2-1"/>
      </w:pPr>
      <w:r>
        <w:t xml:space="preserve">Ostatní náklady jsou jako všeobecné položky zahrnuty v SO 98-98 Všeobecný objekt. </w:t>
      </w:r>
    </w:p>
    <w:p w14:paraId="79C1CE96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B1F4528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19ACE254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8737F58" w14:textId="77777777" w:rsidR="005E07BA" w:rsidRPr="006E3F38" w:rsidRDefault="005E07BA" w:rsidP="00734820">
      <w:pPr>
        <w:pStyle w:val="Text2-1"/>
      </w:pPr>
      <w:r>
        <w:lastRenderedPageBreak/>
        <w:t>Soupis prací je jako součást zadávací dokumentace uve</w:t>
      </w:r>
      <w:r w:rsidR="001D1F8C">
        <w:t xml:space="preserve">řejněn </w:t>
      </w:r>
      <w:r w:rsidR="001D1F8C" w:rsidRPr="006E3F38">
        <w:t>na profilu zadavatele, a </w:t>
      </w:r>
      <w:r w:rsidRPr="006E3F38">
        <w:t xml:space="preserve">to v </w:t>
      </w:r>
      <w:r w:rsidR="009F0603" w:rsidRPr="006E3F38">
        <w:t>elektronické</w:t>
      </w:r>
      <w:r w:rsidRPr="006E3F38">
        <w:t xml:space="preserve"> podobě v otevřené </w:t>
      </w:r>
      <w:r w:rsidR="00A0330A" w:rsidRPr="006E3F38">
        <w:t xml:space="preserve">(editovatelné) formě ve </w:t>
      </w:r>
      <w:proofErr w:type="gramStart"/>
      <w:r w:rsidR="00A0330A" w:rsidRPr="006E3F38">
        <w:t xml:space="preserve">formátu </w:t>
      </w:r>
      <w:r w:rsidRPr="006E3F38">
        <w:t>*.</w:t>
      </w:r>
      <w:r w:rsidR="007C263C" w:rsidRPr="006E3F38">
        <w:t>XML</w:t>
      </w:r>
      <w:proofErr w:type="gramEnd"/>
      <w:r w:rsidR="007C263C" w:rsidRPr="006E3F38">
        <w:t xml:space="preserve"> </w:t>
      </w:r>
      <w:r w:rsidRPr="006E3F38">
        <w:t>(struktura dat dle datového předpisu XC4)</w:t>
      </w:r>
      <w:r w:rsidR="007C263C" w:rsidRPr="006E3F38">
        <w:t xml:space="preserve"> a *. XLSX</w:t>
      </w:r>
      <w:r w:rsidRPr="006E3F38">
        <w:t>.</w:t>
      </w:r>
    </w:p>
    <w:p w14:paraId="21E909BE" w14:textId="77777777" w:rsidR="005E07BA" w:rsidRDefault="005E07BA" w:rsidP="005E07BA">
      <w:pPr>
        <w:pStyle w:val="Nadpis2-1"/>
      </w:pPr>
      <w:bookmarkStart w:id="10" w:name="_Toc55310193"/>
      <w:bookmarkStart w:id="11" w:name="_GoBack"/>
      <w:bookmarkEnd w:id="11"/>
      <w:r>
        <w:t>MĚŘENÍ</w:t>
      </w:r>
      <w:bookmarkEnd w:id="10"/>
    </w:p>
    <w:p w14:paraId="04278F6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7CB4F99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5D734C0" w14:textId="77777777" w:rsidR="005E07BA" w:rsidRDefault="005E07BA" w:rsidP="001D1F8C">
      <w:pPr>
        <w:pStyle w:val="Nadpis2-1"/>
      </w:pPr>
      <w:bookmarkStart w:id="12" w:name="_Toc55310194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6C0F7400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7E2246E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2E5501" w15:done="0"/>
  <w15:commentEx w15:paraId="477FEF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683D2" w14:textId="77777777" w:rsidR="00BC66E1" w:rsidRDefault="00BC66E1" w:rsidP="00962258">
      <w:pPr>
        <w:spacing w:after="0" w:line="240" w:lineRule="auto"/>
      </w:pPr>
      <w:r>
        <w:separator/>
      </w:r>
    </w:p>
  </w:endnote>
  <w:endnote w:type="continuationSeparator" w:id="0">
    <w:p w14:paraId="671B0116" w14:textId="77777777" w:rsidR="00BC66E1" w:rsidRDefault="00BC66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F724C99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20919A7" w14:textId="7826F580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3F3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3F3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229F19D" w14:textId="216E9AC7" w:rsidR="00CF0EF4" w:rsidRPr="003462EB" w:rsidRDefault="006E3F38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E3F38">
            <w:rPr>
              <w:b/>
              <w:bCs/>
              <w:noProof/>
            </w:rPr>
            <w:t xml:space="preserve">„Zvýšení </w:t>
          </w:r>
          <w:r>
            <w:rPr>
              <w:noProof/>
            </w:rPr>
            <w:t>trakčního výkonu TNS Čebín“ - přípravné práce</w:t>
          </w:r>
          <w:r>
            <w:rPr>
              <w:noProof/>
            </w:rPr>
            <w:fldChar w:fldCharType="end"/>
          </w:r>
        </w:p>
        <w:p w14:paraId="3E26D4A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2B7C7A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EF14CA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3F19F1D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DB899E9" w14:textId="3F9A1096" w:rsidR="00CF0EF4" w:rsidRDefault="006E3F38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E3F38">
            <w:rPr>
              <w:b/>
              <w:bCs/>
              <w:noProof/>
            </w:rPr>
            <w:t xml:space="preserve">„Zvýšení </w:t>
          </w:r>
          <w:r>
            <w:rPr>
              <w:noProof/>
            </w:rPr>
            <w:t>trakčního výkonu TNS Čebín“ - přípravné práce</w:t>
          </w:r>
          <w:r>
            <w:rPr>
              <w:noProof/>
            </w:rPr>
            <w:fldChar w:fldCharType="end"/>
          </w:r>
        </w:p>
        <w:p w14:paraId="6DF54F24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6EA0D9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0C174653" w14:textId="3BFF56D9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3F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3F3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77207E2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6E61D" w14:textId="77777777" w:rsidR="00CF0EF4" w:rsidRPr="00B8518B" w:rsidRDefault="00CF0EF4" w:rsidP="00CF0EF4">
    <w:pPr>
      <w:pStyle w:val="Zpat"/>
      <w:rPr>
        <w:sz w:val="2"/>
        <w:szCs w:val="2"/>
      </w:rPr>
    </w:pPr>
  </w:p>
  <w:p w14:paraId="7366A39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39F2635" w14:textId="77777777" w:rsidR="00CF0EF4" w:rsidRPr="00A616BE" w:rsidRDefault="00D30954" w:rsidP="00D30954">
    <w:pPr>
      <w:pStyle w:val="Zpat"/>
      <w:jc w:val="center"/>
      <w:rPr>
        <w:rFonts w:cs="Calibri"/>
        <w:sz w:val="12"/>
        <w:szCs w:val="12"/>
      </w:rPr>
    </w:pPr>
    <w:r>
      <w:rPr>
        <w:noProof/>
        <w:sz w:val="2"/>
        <w:szCs w:val="2"/>
        <w:lang w:eastAsia="cs-CZ"/>
      </w:rPr>
      <w:drawing>
        <wp:inline distT="0" distB="0" distL="0" distR="0" wp14:anchorId="4D2E24EB" wp14:editId="7E4B2282">
          <wp:extent cx="4274665" cy="2343150"/>
          <wp:effectExtent l="0" t="0" r="0" b="0"/>
          <wp:docPr id="3" name="Obrázek 3" descr="C:\Users\klimesj\Desktop\logo-oppik-e148967971129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limesj\Desktop\logo-oppik-e148967971129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229" cy="2345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0A84C" w14:textId="77777777" w:rsidR="00BC66E1" w:rsidRDefault="00BC66E1" w:rsidP="00962258">
      <w:pPr>
        <w:spacing w:after="0" w:line="240" w:lineRule="auto"/>
      </w:pPr>
      <w:r>
        <w:separator/>
      </w:r>
    </w:p>
  </w:footnote>
  <w:footnote w:type="continuationSeparator" w:id="0">
    <w:p w14:paraId="3B9E8E4D" w14:textId="77777777" w:rsidR="00BC66E1" w:rsidRDefault="00BC66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8E13CA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97E4DB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338B3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71694B" w14:textId="77777777" w:rsidR="0076790E" w:rsidRPr="00D6163D" w:rsidRDefault="0076790E" w:rsidP="00D6163D">
          <w:pPr>
            <w:pStyle w:val="Druhdokumentu"/>
          </w:pPr>
        </w:p>
      </w:tc>
    </w:tr>
  </w:tbl>
  <w:p w14:paraId="53E1E8A1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13ADB8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0BFFF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683C58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5E7C329" wp14:editId="3736D24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DFAE9E" w14:textId="77777777" w:rsidR="0076790E" w:rsidRPr="00D6163D" w:rsidRDefault="0076790E" w:rsidP="00FC6389">
          <w:pPr>
            <w:pStyle w:val="Druhdokumentu"/>
          </w:pPr>
        </w:p>
      </w:tc>
    </w:tr>
    <w:tr w:rsidR="0076790E" w14:paraId="0760399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03EA9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4B4698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9E027B5" w14:textId="77777777" w:rsidR="0076790E" w:rsidRPr="00D6163D" w:rsidRDefault="0076790E" w:rsidP="00FC6389">
          <w:pPr>
            <w:pStyle w:val="Druhdokumentu"/>
          </w:pPr>
        </w:p>
      </w:tc>
    </w:tr>
  </w:tbl>
  <w:p w14:paraId="118D88AF" w14:textId="77777777" w:rsidR="0076790E" w:rsidRPr="00D6163D" w:rsidRDefault="0076790E" w:rsidP="00FC6389">
    <w:pPr>
      <w:pStyle w:val="Zhlav"/>
      <w:rPr>
        <w:sz w:val="8"/>
        <w:szCs w:val="8"/>
      </w:rPr>
    </w:pPr>
  </w:p>
  <w:p w14:paraId="7DC1519A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lk Bronislav, Ing.">
    <w15:presenceInfo w15:providerId="AD" w15:userId="S-1-5-21-3656830906-3839017365-80349702-179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54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0B89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0CC2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6E3F38"/>
    <w:rsid w:val="00710723"/>
    <w:rsid w:val="00721EBF"/>
    <w:rsid w:val="00723ED1"/>
    <w:rsid w:val="00734820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330A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C66E1"/>
    <w:rsid w:val="00BD7E91"/>
    <w:rsid w:val="00BD7F0D"/>
    <w:rsid w:val="00BE1127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0954"/>
    <w:rsid w:val="00D322B7"/>
    <w:rsid w:val="00D3478B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54F44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BAC22CA035E456FA1940BC2DECB4B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5768E-248C-4E6A-8C98-9C441202B440}"/>
      </w:docPartPr>
      <w:docPartBody>
        <w:p w:rsidR="00FE4382" w:rsidRDefault="00242C2B">
          <w:pPr>
            <w:pStyle w:val="BBAC22CA035E456FA1940BC2DECB4B3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82"/>
    <w:rsid w:val="00242C2B"/>
    <w:rsid w:val="00FE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BAC22CA035E456FA1940BC2DECB4B35">
    <w:name w:val="BBAC22CA035E456FA1940BC2DECB4B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BAC22CA035E456FA1940BC2DECB4B35">
    <w:name w:val="BBAC22CA035E456FA1940BC2DECB4B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DD2622-93F9-4962-9926-8522C8DB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1821</Words>
  <Characters>10749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Klimeš Jaroslav, JUDr.</dc:creator>
  <cp:lastModifiedBy>Klimeš Jaroslav, JUDr.</cp:lastModifiedBy>
  <cp:revision>3</cp:revision>
  <cp:lastPrinted>2019-03-13T10:28:00Z</cp:lastPrinted>
  <dcterms:created xsi:type="dcterms:W3CDTF">2020-11-04T10:02:00Z</dcterms:created>
  <dcterms:modified xsi:type="dcterms:W3CDTF">2020-11-04T10:02:00Z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