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23A85">
        <w:rPr>
          <w:rFonts w:ascii="Verdana" w:hAnsi="Verdana"/>
          <w:b/>
          <w:sz w:val="22"/>
          <w:szCs w:val="22"/>
        </w:rPr>
        <w:t xml:space="preserve">„Údržba, opravy a odstraňování závad u SPS v obvodu OŘ Ostrava 2020 – 2023“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27960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96" w:rsidRDefault="00BA0E96" w:rsidP="00357D03">
      <w:r>
        <w:separator/>
      </w:r>
    </w:p>
  </w:endnote>
  <w:endnote w:type="continuationSeparator" w:id="0">
    <w:p w:rsidR="00BA0E96" w:rsidRDefault="00BA0E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7D7F21" w:rsidP="007D7F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96" w:rsidRDefault="00BA0E96" w:rsidP="00357D03">
      <w:r>
        <w:separator/>
      </w:r>
    </w:p>
  </w:footnote>
  <w:footnote w:type="continuationSeparator" w:id="0">
    <w:p w:rsidR="00BA0E96" w:rsidRDefault="00BA0E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79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5E20"/>
    <w:rsid w:val="00423A85"/>
    <w:rsid w:val="004964BE"/>
    <w:rsid w:val="004F678B"/>
    <w:rsid w:val="005B58EC"/>
    <w:rsid w:val="00623F81"/>
    <w:rsid w:val="007D31FD"/>
    <w:rsid w:val="007D7F21"/>
    <w:rsid w:val="00831D02"/>
    <w:rsid w:val="008624A4"/>
    <w:rsid w:val="00901E2C"/>
    <w:rsid w:val="00A5407A"/>
    <w:rsid w:val="00A56AB2"/>
    <w:rsid w:val="00A6772A"/>
    <w:rsid w:val="00AE2C06"/>
    <w:rsid w:val="00B502C9"/>
    <w:rsid w:val="00B54276"/>
    <w:rsid w:val="00BA0E96"/>
    <w:rsid w:val="00BF6A6B"/>
    <w:rsid w:val="00C65DEB"/>
    <w:rsid w:val="00D27977"/>
    <w:rsid w:val="00E27960"/>
    <w:rsid w:val="00E868BD"/>
    <w:rsid w:val="00F16A99"/>
    <w:rsid w:val="00F21540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613A46"/>
  <w15:docId w15:val="{E32A29DA-E89F-4747-A916-8416F9CF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862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0556"/>
    <w:rsid w:val="009B48BC"/>
    <w:rsid w:val="00A94B29"/>
    <w:rsid w:val="00B86108"/>
    <w:rsid w:val="00BA3496"/>
    <w:rsid w:val="00C11C19"/>
    <w:rsid w:val="00D424C8"/>
    <w:rsid w:val="00D84DD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2020-10-21T11:15:00Z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