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C027F" w14:textId="77777777" w:rsidR="008918AC" w:rsidRPr="000B39E3" w:rsidRDefault="008918AC" w:rsidP="008918AC">
      <w:pPr>
        <w:pStyle w:val="Titul1"/>
      </w:pPr>
      <w:r w:rsidRPr="000B39E3">
        <w:t>Smlouva o dílo</w:t>
      </w:r>
    </w:p>
    <w:p w14:paraId="2578AC2A" w14:textId="77777777" w:rsidR="008918AC" w:rsidRPr="000B39E3" w:rsidRDefault="008918AC" w:rsidP="008918AC">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14:paraId="21717BA3" w14:textId="77777777" w:rsidR="008918AC" w:rsidRPr="000B39E3" w:rsidRDefault="008918AC" w:rsidP="008918AC">
      <w:pPr>
        <w:spacing w:before="120"/>
      </w:pPr>
      <w:r w:rsidRPr="000B39E3">
        <w:t>na zhotovení díla:</w:t>
      </w:r>
    </w:p>
    <w:p w14:paraId="19A0CE6B" w14:textId="698DDF78" w:rsidR="008918AC" w:rsidRPr="0015676C" w:rsidRDefault="008918AC" w:rsidP="008918AC">
      <w:pPr>
        <w:pStyle w:val="Titul2"/>
      </w:pPr>
      <w:r w:rsidRPr="00802EFF">
        <w:t>„</w:t>
      </w:r>
      <w:r w:rsidR="00802EFF" w:rsidRPr="00802EFF">
        <w:rPr>
          <w:bCs/>
        </w:rPr>
        <w:t>Kolín ADM – oprava – dopracování projektové dokumentace</w:t>
      </w:r>
      <w:r w:rsidRPr="00802EFF">
        <w:t>“</w:t>
      </w:r>
    </w:p>
    <w:p w14:paraId="491BAD2C" w14:textId="77777777"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14:paraId="45CF43B5"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14:paraId="3B653E9C"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361FC7EE"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7C45C674"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1BDB5DE8"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49AE5A3B" w14:textId="77777777"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p>
    <w:p w14:paraId="40C8782E" w14:textId="77777777"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Osoby zmocněné jednat: </w:t>
      </w:r>
    </w:p>
    <w:p w14:paraId="65B74205" w14:textId="77777777" w:rsidR="008918AC" w:rsidRPr="000B39E3" w:rsidRDefault="008918AC" w:rsidP="008918AC">
      <w:pPr>
        <w:numPr>
          <w:ilvl w:val="2"/>
          <w:numId w:val="16"/>
        </w:numPr>
        <w:spacing w:after="0"/>
        <w:contextualSpacing/>
        <w:rPr>
          <w:rFonts w:ascii="Verdana" w:eastAsia="Verdana" w:hAnsi="Verdana" w:cs="Times New Roman"/>
          <w:noProof/>
        </w:rPr>
      </w:pPr>
      <w:r w:rsidRPr="000B39E3">
        <w:rPr>
          <w:rFonts w:ascii="Verdana" w:eastAsia="Verdana" w:hAnsi="Verdana" w:cs="Times New Roman"/>
          <w:noProof/>
        </w:rPr>
        <w:t>ve věcech smluvních: Ing. Pavel Stejskal, vedoucí odboru veřejných zakázek Oblastního ředitelství Praha, mobil: 601 367 927 (mimo podpisu této smlouvy a jejich případných dodatků)</w:t>
      </w:r>
    </w:p>
    <w:p w14:paraId="426C9454" w14:textId="4217F8F3" w:rsidR="008918AC" w:rsidRPr="00930822" w:rsidRDefault="008918AC" w:rsidP="008918AC">
      <w:pPr>
        <w:numPr>
          <w:ilvl w:val="2"/>
          <w:numId w:val="16"/>
        </w:numPr>
        <w:spacing w:after="0"/>
        <w:contextualSpacing/>
        <w:rPr>
          <w:rFonts w:ascii="Verdana" w:eastAsia="Verdana" w:hAnsi="Verdana" w:cs="Times New Roman"/>
          <w:noProof/>
        </w:rPr>
      </w:pPr>
      <w:bookmarkStart w:id="0" w:name="_Ref171554"/>
      <w:r w:rsidRPr="00930822">
        <w:rPr>
          <w:rFonts w:ascii="Verdana" w:eastAsia="Verdana" w:hAnsi="Verdana" w:cs="Times New Roman"/>
          <w:noProof/>
        </w:rPr>
        <w:t xml:space="preserve">ve věcech technických: </w:t>
      </w:r>
      <w:r w:rsidR="00930822" w:rsidRPr="00930822">
        <w:rPr>
          <w:rFonts w:ascii="Verdana" w:eastAsia="Verdana" w:hAnsi="Verdana" w:cs="Times New Roman"/>
          <w:noProof/>
        </w:rPr>
        <w:t>Ladislav Ulrich, mobil</w:t>
      </w:r>
      <w:r w:rsidRPr="00930822">
        <w:rPr>
          <w:rFonts w:ascii="Verdana" w:eastAsia="Verdana" w:hAnsi="Verdana" w:cs="Times New Roman"/>
          <w:noProof/>
        </w:rPr>
        <w:t xml:space="preserve">: </w:t>
      </w:r>
      <w:bookmarkEnd w:id="0"/>
      <w:r w:rsidR="00930822" w:rsidRPr="00930822">
        <w:rPr>
          <w:rFonts w:ascii="Verdana" w:eastAsia="Verdana" w:hAnsi="Verdana" w:cs="Times New Roman"/>
          <w:noProof/>
        </w:rPr>
        <w:t>602 186 191</w:t>
      </w:r>
    </w:p>
    <w:p w14:paraId="5A83448A" w14:textId="1AC83960" w:rsidR="008918AC" w:rsidRDefault="008918AC" w:rsidP="008918AC">
      <w:pPr>
        <w:numPr>
          <w:ilvl w:val="2"/>
          <w:numId w:val="16"/>
        </w:numPr>
        <w:spacing w:after="0"/>
        <w:contextualSpacing/>
        <w:rPr>
          <w:rFonts w:ascii="Verdana" w:eastAsia="Verdana" w:hAnsi="Verdana" w:cs="Times New Roman"/>
          <w:noProof/>
        </w:rPr>
      </w:pPr>
      <w:r w:rsidRPr="00930822">
        <w:rPr>
          <w:rFonts w:ascii="Verdana" w:eastAsia="Verdana" w:hAnsi="Verdana" w:cs="Times New Roman"/>
          <w:noProof/>
        </w:rPr>
        <w:t xml:space="preserve">technický dozor: </w:t>
      </w:r>
      <w:r w:rsidR="00930822" w:rsidRPr="00930822">
        <w:rPr>
          <w:rFonts w:ascii="Verdana" w:eastAsia="Verdana" w:hAnsi="Verdana" w:cs="Times New Roman"/>
          <w:noProof/>
        </w:rPr>
        <w:t>Ladislav Ulrich, mobil: 602 186</w:t>
      </w:r>
      <w:r w:rsidR="00930822">
        <w:rPr>
          <w:rFonts w:ascii="Verdana" w:eastAsia="Verdana" w:hAnsi="Verdana" w:cs="Times New Roman"/>
          <w:noProof/>
        </w:rPr>
        <w:t> </w:t>
      </w:r>
      <w:r w:rsidR="00930822" w:rsidRPr="00930822">
        <w:rPr>
          <w:rFonts w:ascii="Verdana" w:eastAsia="Verdana" w:hAnsi="Verdana" w:cs="Times New Roman"/>
          <w:noProof/>
        </w:rPr>
        <w:t>191</w:t>
      </w:r>
    </w:p>
    <w:p w14:paraId="14E72089" w14:textId="77777777" w:rsidR="00930822" w:rsidRPr="00930822" w:rsidRDefault="00930822" w:rsidP="00930822">
      <w:pPr>
        <w:spacing w:after="0"/>
        <w:ind w:left="1729"/>
        <w:contextualSpacing/>
        <w:rPr>
          <w:rFonts w:ascii="Verdana" w:eastAsia="Verdana" w:hAnsi="Verdana" w:cs="Times New Roman"/>
          <w:noProof/>
        </w:rPr>
      </w:pPr>
    </w:p>
    <w:p w14:paraId="78E93CCB" w14:textId="77777777" w:rsidR="008918AC" w:rsidRPr="000B39E3" w:rsidRDefault="008918AC" w:rsidP="008918AC">
      <w:pPr>
        <w:rPr>
          <w:rFonts w:ascii="Verdana" w:eastAsia="Verdana" w:hAnsi="Verdana" w:cs="Times New Roman"/>
          <w:b/>
          <w:bCs/>
          <w:noProof/>
        </w:rPr>
      </w:pPr>
      <w:r w:rsidRPr="000B39E3">
        <w:rPr>
          <w:rFonts w:ascii="Verdana" w:eastAsia="Verdana" w:hAnsi="Verdana" w:cs="Times New Roman"/>
          <w:b/>
          <w:bCs/>
          <w:noProof/>
        </w:rPr>
        <w:tab/>
        <w:t xml:space="preserve">(dále jen objednatel)           </w:t>
      </w:r>
    </w:p>
    <w:p w14:paraId="26CE2FB5" w14:textId="77777777"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14:paraId="4F090540"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14:paraId="281B4191"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14:paraId="38AF1EEF" w14:textId="77777777"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14:paraId="314286B3" w14:textId="77777777"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14:paraId="60364CA1"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14:paraId="1E26A0E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14:paraId="4AF733F4"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14:paraId="0890EB6A"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14:paraId="3AA3F7D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3F67744E" w14:textId="77777777" w:rsidR="008918AC" w:rsidRPr="000B39E3" w:rsidRDefault="008918AC" w:rsidP="008918AC">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14:paraId="7EE5AA93" w14:textId="77777777" w:rsidR="008918AC" w:rsidRPr="000B39E3" w:rsidRDefault="008918AC" w:rsidP="008918AC">
      <w:pPr>
        <w:ind w:left="709"/>
        <w:rPr>
          <w:rFonts w:ascii="Verdana" w:eastAsia="Verdana" w:hAnsi="Verdana" w:cs="Times New Roman"/>
          <w:noProof/>
          <w:highlight w:val="yellow"/>
          <w:lang w:val="x-none"/>
        </w:rPr>
      </w:pPr>
      <w:r w:rsidRPr="000B39E3">
        <w:rPr>
          <w:rFonts w:ascii="Verdana" w:eastAsia="Verdana" w:hAnsi="Verdana" w:cs="Times New Roman"/>
          <w:noProof/>
          <w:highlight w:val="yellow"/>
        </w:rPr>
        <w:tab/>
      </w:r>
      <w:r w:rsidRPr="000B39E3">
        <w:rPr>
          <w:rFonts w:ascii="Verdana" w:eastAsia="Verdana" w:hAnsi="Verdana" w:cs="Times New Roman"/>
          <w:noProof/>
          <w:highlight w:val="yellow"/>
          <w:lang w:val="x-none"/>
        </w:rPr>
        <w:t xml:space="preserve">Osoby </w:t>
      </w:r>
      <w:r w:rsidRPr="000B39E3">
        <w:rPr>
          <w:rFonts w:ascii="Verdana" w:eastAsia="Verdana" w:hAnsi="Verdana" w:cs="Times New Roman"/>
          <w:noProof/>
          <w:highlight w:val="yellow"/>
        </w:rPr>
        <w:t>zmocněné</w:t>
      </w:r>
      <w:r w:rsidRPr="000B39E3">
        <w:rPr>
          <w:rFonts w:ascii="Verdana" w:eastAsia="Verdana" w:hAnsi="Verdana" w:cs="Times New Roman"/>
          <w:noProof/>
          <w:highlight w:val="yellow"/>
          <w:lang w:val="x-none"/>
        </w:rPr>
        <w:t xml:space="preserve"> jednat: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4BCDCC3A" w14:textId="77777777" w:rsidR="008918AC" w:rsidRPr="000B39E3"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smluvních: ………………., tel.: …………</w:t>
      </w:r>
    </w:p>
    <w:p w14:paraId="3120AC9B" w14:textId="77777777" w:rsidR="008918AC"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technických: ………………., tel.: …………</w:t>
      </w:r>
    </w:p>
    <w:p w14:paraId="4D8A807D" w14:textId="4E60E249" w:rsidR="008918AC" w:rsidRDefault="008918AC" w:rsidP="008918AC">
      <w:pPr>
        <w:numPr>
          <w:ilvl w:val="2"/>
          <w:numId w:val="16"/>
        </w:numPr>
        <w:spacing w:after="0"/>
        <w:contextualSpacing/>
        <w:rPr>
          <w:rFonts w:ascii="Verdana" w:eastAsia="Verdana" w:hAnsi="Verdana" w:cs="Times New Roman"/>
          <w:noProof/>
          <w:highlight w:val="yellow"/>
        </w:rPr>
      </w:pPr>
      <w:r>
        <w:rPr>
          <w:rFonts w:ascii="Verdana" w:eastAsia="Verdana" w:hAnsi="Verdana" w:cs="Times New Roman"/>
          <w:noProof/>
          <w:highlight w:val="yellow"/>
        </w:rPr>
        <w:t xml:space="preserve">vedoucí prací: </w:t>
      </w:r>
      <w:r w:rsidRPr="000B39E3">
        <w:rPr>
          <w:rFonts w:ascii="Verdana" w:eastAsia="Verdana" w:hAnsi="Verdana" w:cs="Times New Roman"/>
          <w:noProof/>
          <w:highlight w:val="yellow"/>
        </w:rPr>
        <w:t>………………., tel.: …………</w:t>
      </w:r>
    </w:p>
    <w:p w14:paraId="75D5FAD6" w14:textId="77777777" w:rsidR="001B00B8" w:rsidRDefault="001B00B8" w:rsidP="001B00B8">
      <w:pPr>
        <w:spacing w:after="0"/>
        <w:ind w:left="1729"/>
        <w:contextualSpacing/>
        <w:rPr>
          <w:rFonts w:ascii="Verdana" w:eastAsia="Verdana" w:hAnsi="Verdana" w:cs="Times New Roman"/>
          <w:noProof/>
          <w:highlight w:val="yellow"/>
        </w:rPr>
      </w:pPr>
    </w:p>
    <w:p w14:paraId="55700E81" w14:textId="77777777" w:rsidR="008918AC" w:rsidRPr="000B39E3" w:rsidRDefault="008918AC" w:rsidP="00E1776F">
      <w:pPr>
        <w:spacing w:after="120"/>
        <w:rPr>
          <w:rFonts w:ascii="Verdana" w:eastAsia="Verdana" w:hAnsi="Verdana" w:cs="Times New Roman"/>
          <w:b/>
          <w:bCs/>
          <w:noProof/>
          <w:highlight w:val="yellow"/>
        </w:rPr>
      </w:pPr>
      <w:r w:rsidRPr="000B39E3">
        <w:rPr>
          <w:rFonts w:ascii="Verdana" w:eastAsia="Verdana" w:hAnsi="Verdana" w:cs="Times New Roman"/>
          <w:noProof/>
          <w:highlight w:val="yellow"/>
        </w:rPr>
        <w:lastRenderedPageBreak/>
        <w:tab/>
      </w:r>
      <w:r w:rsidRPr="000B39E3">
        <w:rPr>
          <w:rFonts w:ascii="Verdana" w:eastAsia="Verdana" w:hAnsi="Verdana" w:cs="Times New Roman"/>
          <w:b/>
          <w:bCs/>
          <w:noProof/>
          <w:highlight w:val="yellow"/>
        </w:rPr>
        <w:t>(dále jen zhotovitel)</w:t>
      </w:r>
    </w:p>
    <w:p w14:paraId="46E95590" w14:textId="77777777"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Korespondenční adresa zhotovitele:</w:t>
      </w:r>
    </w:p>
    <w:p w14:paraId="008441F8" w14:textId="77777777"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14:paraId="6CE37399" w14:textId="77777777"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14:paraId="6CD6B0BD" w14:textId="77777777" w:rsidR="008918AC" w:rsidRPr="000B39E3" w:rsidRDefault="008918AC" w:rsidP="008918AC">
      <w:pPr>
        <w:numPr>
          <w:ilvl w:val="1"/>
          <w:numId w:val="16"/>
        </w:numPr>
        <w:tabs>
          <w:tab w:val="left" w:pos="1361"/>
        </w:tabs>
        <w:rPr>
          <w:rFonts w:ascii="Verdana" w:eastAsia="Verdana" w:hAnsi="Verdana" w:cs="Times New Roman"/>
          <w:noProof/>
        </w:rPr>
      </w:pPr>
      <w:r w:rsidRPr="000B39E3">
        <w:rPr>
          <w:rFonts w:ascii="Verdana" w:eastAsia="Verdana" w:hAnsi="Verdana" w:cs="Times New Roman"/>
          <w:noProof/>
        </w:rPr>
        <w:t>Tato smlouva o dílo (dále jen smlouva) se řídí českým právem. Případné spory z této smlouvy budou projednávány před místně a věcně příslušným soudem ČR.</w:t>
      </w:r>
    </w:p>
    <w:p w14:paraId="0347274B" w14:textId="77777777" w:rsidR="008918AC" w:rsidRPr="00FD2697" w:rsidRDefault="008918AC" w:rsidP="008918AC">
      <w:pPr>
        <w:numPr>
          <w:ilvl w:val="0"/>
          <w:numId w:val="16"/>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t xml:space="preserve"> Výchozí podklady a údaje</w:t>
      </w:r>
    </w:p>
    <w:p w14:paraId="5BBB199F" w14:textId="77777777" w:rsidR="008918AC" w:rsidRPr="00FD2697" w:rsidRDefault="008918AC" w:rsidP="008918AC">
      <w:pPr>
        <w:numPr>
          <w:ilvl w:val="1"/>
          <w:numId w:val="16"/>
        </w:numPr>
        <w:tabs>
          <w:tab w:val="clear" w:pos="1191"/>
          <w:tab w:val="left" w:pos="-2977"/>
        </w:tabs>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14:paraId="33D2DD81" w14:textId="3EBCEBFA"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Výzva objednatele k podání nabídky pod č.j. </w:t>
      </w:r>
      <w:r w:rsidR="003540B6">
        <w:rPr>
          <w:noProof/>
        </w:rPr>
        <w:t>3</w:t>
      </w:r>
      <w:r w:rsidR="009E33B0">
        <w:rPr>
          <w:noProof/>
        </w:rPr>
        <w:t>8943</w:t>
      </w:r>
      <w:r w:rsidRPr="00FD2697">
        <w:rPr>
          <w:noProof/>
        </w:rPr>
        <w:t>/20</w:t>
      </w:r>
      <w:r>
        <w:rPr>
          <w:noProof/>
        </w:rPr>
        <w:t>2</w:t>
      </w:r>
      <w:r w:rsidRPr="004E15E2">
        <w:rPr>
          <w:noProof/>
        </w:rPr>
        <w:t>0-</w:t>
      </w:r>
      <w:r w:rsidR="001C1A6E" w:rsidRPr="004E15E2">
        <w:rPr>
          <w:noProof/>
        </w:rPr>
        <w:t>SŽ</w:t>
      </w:r>
      <w:r w:rsidRPr="00FD2697">
        <w:rPr>
          <w:noProof/>
        </w:rPr>
        <w:t>-OŘ PHA-</w:t>
      </w:r>
      <w:r>
        <w:rPr>
          <w:noProof/>
        </w:rPr>
        <w:t>OVZ</w:t>
      </w:r>
      <w:r w:rsidRPr="00FD2697">
        <w:rPr>
          <w:noProof/>
        </w:rPr>
        <w:t xml:space="preserve">, ze </w:t>
      </w:r>
      <w:r w:rsidRPr="001C1A6E">
        <w:rPr>
          <w:noProof/>
        </w:rPr>
        <w:t xml:space="preserve">dne </w:t>
      </w:r>
      <w:r w:rsidR="001C207B">
        <w:rPr>
          <w:noProof/>
        </w:rPr>
        <w:t>27</w:t>
      </w:r>
      <w:r w:rsidR="00E513C6">
        <w:rPr>
          <w:noProof/>
        </w:rPr>
        <w:t>. 10</w:t>
      </w:r>
      <w:r w:rsidRPr="001C1A6E">
        <w:rPr>
          <w:noProof/>
        </w:rPr>
        <w:t>. 2020</w:t>
      </w:r>
      <w:r w:rsidRPr="00FD2697">
        <w:rPr>
          <w:noProof/>
        </w:rPr>
        <w:t xml:space="preserve"> včetně  příloh.</w:t>
      </w:r>
    </w:p>
    <w:p w14:paraId="3B886831" w14:textId="77777777"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Nabídka zhotovitele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14:paraId="7B1200D4"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14:paraId="7CB6CDD5"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zhotovitel povinen uzavřít.</w:t>
      </w:r>
    </w:p>
    <w:p w14:paraId="0C03584C"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 xml:space="preserve">Zhotovitel je povinen dbát všech závazných stanovisek </w:t>
      </w:r>
      <w:r>
        <w:rPr>
          <w:rFonts w:ascii="Verdana" w:eastAsia="Verdana" w:hAnsi="Verdana" w:cs="Times New Roman"/>
          <w:noProof/>
        </w:rPr>
        <w:t xml:space="preserve">vzniklých při projednávání díla </w:t>
      </w:r>
      <w:r w:rsidRPr="00FD2697">
        <w:rPr>
          <w:rFonts w:ascii="Verdana" w:eastAsia="Verdana" w:hAnsi="Verdana" w:cs="Times New Roman"/>
          <w:noProof/>
        </w:rPr>
        <w:t>příslušných dotčených orgánů a institucí (účastníků řízení apod.).</w:t>
      </w:r>
    </w:p>
    <w:p w14:paraId="775F0F15"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Předmět díla</w:t>
      </w:r>
    </w:p>
    <w:p w14:paraId="509B103A" w14:textId="1BA59249" w:rsidR="00ED7B81" w:rsidRDefault="008918AC" w:rsidP="00ED7B81">
      <w:pPr>
        <w:pStyle w:val="slovanseznam2"/>
        <w:rPr>
          <w:noProof/>
        </w:rPr>
      </w:pPr>
      <w:r w:rsidRPr="00662F15">
        <w:rPr>
          <w:noProof/>
        </w:rPr>
        <w:t xml:space="preserve">Kompletní zhotovení díla vychází z podmínek citovaných v celém článku 2 </w:t>
      </w:r>
      <w:r w:rsidR="00ED7B81">
        <w:rPr>
          <w:noProof/>
        </w:rPr>
        <w:t xml:space="preserve">  </w:t>
      </w:r>
    </w:p>
    <w:p w14:paraId="0EA8FF51" w14:textId="45D32764" w:rsidR="00034830" w:rsidRDefault="008918AC" w:rsidP="00ED7B81">
      <w:pPr>
        <w:pStyle w:val="slovanseznam2"/>
        <w:numPr>
          <w:ilvl w:val="0"/>
          <w:numId w:val="0"/>
        </w:numPr>
        <w:ind w:left="1077"/>
        <w:rPr>
          <w:noProof/>
        </w:rPr>
      </w:pPr>
      <w:r w:rsidRPr="00662F15">
        <w:rPr>
          <w:noProof/>
        </w:rPr>
        <w:t xml:space="preserve">této smlouvy. </w:t>
      </w:r>
      <w:r w:rsidR="00034830">
        <w:rPr>
          <w:noProof/>
        </w:rPr>
        <w:t>Předmětem díla je:</w:t>
      </w:r>
    </w:p>
    <w:p w14:paraId="6CF195F6" w14:textId="44D2212B" w:rsidR="00034830" w:rsidRPr="00564D6A" w:rsidRDefault="00034830" w:rsidP="00564D6A">
      <w:pPr>
        <w:pStyle w:val="Odstavecseseznamem"/>
        <w:numPr>
          <w:ilvl w:val="0"/>
          <w:numId w:val="38"/>
        </w:numPr>
        <w:spacing w:before="60" w:after="0" w:line="240" w:lineRule="auto"/>
        <w:ind w:left="1276" w:right="765" w:hanging="142"/>
        <w:jc w:val="both"/>
        <w:rPr>
          <w:rFonts w:cs="Arial"/>
        </w:rPr>
      </w:pPr>
      <w:r w:rsidRPr="00564D6A">
        <w:rPr>
          <w:rFonts w:cs="Arial"/>
        </w:rPr>
        <w:t xml:space="preserve">dopracování stávající </w:t>
      </w:r>
      <w:r>
        <w:t xml:space="preserve">projektové dokumentace (dále jen „PD“) pro stavební povolení (DSP) </w:t>
      </w:r>
      <w:r w:rsidRPr="00564D6A">
        <w:rPr>
          <w:rFonts w:cs="Arial"/>
        </w:rPr>
        <w:t xml:space="preserve">do podrobnosti dokumentace pro provedení stavby (DPS) a </w:t>
      </w:r>
      <w:r w:rsidR="00274F33">
        <w:rPr>
          <w:rFonts w:cs="Arial"/>
        </w:rPr>
        <w:t>zadávacího řízení</w:t>
      </w:r>
      <w:r w:rsidRPr="00564D6A">
        <w:rPr>
          <w:rFonts w:cs="Arial"/>
        </w:rPr>
        <w:t xml:space="preserve"> na výběr zhotovitele včetně zhotovení rozpočtu dané stavby (pro každou etapu zvlášť dle DSP), který bude zpracován ve formátu Soupis prací, dodávek a služeb s výkazy výměr, a to dle vyhlášky č. 169/2012 Sb., Vyhláška o stanovení rozsahu dokumentace veřejné zakázky na stavební práce a soupisu stavebních prací, dodávek a služeb s výkazem výměr. Dále bude zpracován neoceněný výkaz výměr pro účely zadávacího řízení na zhotovitele stavby. Rozpočet bude zpracován dle aktuální cenové hladiny ÚRS Praha a SW Kros plus. Výkaz bude zpracován včetně všech navazujících profesí a prací, aby bylo možné zhotovit každou etapu „na klíč“</w:t>
      </w:r>
      <w:r w:rsidR="00564D6A" w:rsidRPr="00564D6A">
        <w:rPr>
          <w:rFonts w:cs="Arial"/>
        </w:rPr>
        <w:t xml:space="preserve">; </w:t>
      </w:r>
    </w:p>
    <w:p w14:paraId="4D23805C" w14:textId="45502F52" w:rsidR="00ED7B81" w:rsidRDefault="00034830" w:rsidP="00ED7B81">
      <w:pPr>
        <w:pStyle w:val="Odstavecseseznamem"/>
        <w:numPr>
          <w:ilvl w:val="0"/>
          <w:numId w:val="38"/>
        </w:numPr>
        <w:tabs>
          <w:tab w:val="left" w:pos="1276"/>
        </w:tabs>
        <w:spacing w:after="60" w:line="240" w:lineRule="auto"/>
        <w:ind w:left="993" w:right="765" w:firstLine="141"/>
        <w:jc w:val="both"/>
        <w:rPr>
          <w:rFonts w:cs="Arial"/>
        </w:rPr>
      </w:pPr>
      <w:r>
        <w:rPr>
          <w:rFonts w:cs="Arial"/>
        </w:rPr>
        <w:t>z</w:t>
      </w:r>
      <w:r w:rsidRPr="00034830">
        <w:rPr>
          <w:rFonts w:cs="Arial"/>
        </w:rPr>
        <w:t xml:space="preserve">ajištění Koordinátora BOZP v přípravě a vypracování plánu BOZP </w:t>
      </w:r>
    </w:p>
    <w:p w14:paraId="3DE89611" w14:textId="7B97509D" w:rsidR="00034830" w:rsidRPr="00034830" w:rsidRDefault="00034830" w:rsidP="00ED7B81">
      <w:pPr>
        <w:pStyle w:val="Odstavecseseznamem"/>
        <w:spacing w:after="60" w:line="240" w:lineRule="auto"/>
        <w:ind w:left="1124" w:right="765" w:firstLine="141"/>
        <w:jc w:val="both"/>
        <w:rPr>
          <w:rFonts w:cs="Arial"/>
        </w:rPr>
      </w:pPr>
      <w:r w:rsidRPr="00034830">
        <w:rPr>
          <w:rFonts w:cs="Arial"/>
        </w:rPr>
        <w:t>Zhotovitelem PD.</w:t>
      </w:r>
    </w:p>
    <w:p w14:paraId="1ED1E4EB" w14:textId="791AE4D3" w:rsidR="00034830" w:rsidRPr="00F114A4" w:rsidRDefault="00ED7B81" w:rsidP="00ED7B81">
      <w:pPr>
        <w:pStyle w:val="Style5"/>
        <w:widowControl/>
        <w:tabs>
          <w:tab w:val="left" w:pos="1134"/>
        </w:tabs>
        <w:spacing w:before="120" w:line="240" w:lineRule="auto"/>
        <w:jc w:val="left"/>
        <w:rPr>
          <w:rFonts w:asciiTheme="minorHAnsi" w:hAnsiTheme="minorHAnsi"/>
          <w:sz w:val="18"/>
          <w:szCs w:val="18"/>
          <w:u w:val="single"/>
        </w:rPr>
      </w:pPr>
      <w:r>
        <w:rPr>
          <w:rFonts w:asciiTheme="minorHAnsi" w:hAnsiTheme="minorHAnsi"/>
          <w:sz w:val="18"/>
          <w:szCs w:val="18"/>
        </w:rPr>
        <w:t xml:space="preserve">                 </w:t>
      </w:r>
      <w:r w:rsidR="00034830" w:rsidRPr="00F114A4">
        <w:rPr>
          <w:rFonts w:asciiTheme="minorHAnsi" w:hAnsiTheme="minorHAnsi"/>
          <w:sz w:val="18"/>
          <w:szCs w:val="18"/>
          <w:u w:val="single"/>
        </w:rPr>
        <w:t>Dopracování PD bude rozděleno do následujících etap:</w:t>
      </w:r>
    </w:p>
    <w:p w14:paraId="7547BD92" w14:textId="77777777" w:rsidR="00034830" w:rsidRDefault="00034830" w:rsidP="00564D6A">
      <w:pPr>
        <w:pStyle w:val="Odstavecseseznamem"/>
        <w:spacing w:before="60" w:after="120" w:line="240" w:lineRule="auto"/>
        <w:ind w:left="357" w:right="765" w:firstLine="919"/>
        <w:rPr>
          <w:rFonts w:cs="Arial"/>
          <w:noProof/>
        </w:rPr>
      </w:pPr>
      <w:r w:rsidRPr="00FA3463">
        <w:rPr>
          <w:rFonts w:cs="Arial"/>
          <w:noProof/>
        </w:rPr>
        <w:t xml:space="preserve">001 </w:t>
      </w:r>
      <w:r w:rsidRPr="001F531C">
        <w:rPr>
          <w:rFonts w:cs="Arial"/>
          <w:noProof/>
        </w:rPr>
        <w:t>Dopracování DSP - I. Etapa</w:t>
      </w:r>
    </w:p>
    <w:p w14:paraId="5C407EB3" w14:textId="77777777" w:rsidR="00034830" w:rsidRDefault="00034830" w:rsidP="00564D6A">
      <w:pPr>
        <w:pStyle w:val="Odstavecseseznamem"/>
        <w:spacing w:before="240" w:after="120" w:line="240" w:lineRule="auto"/>
        <w:ind w:left="360" w:right="764" w:firstLine="919"/>
        <w:rPr>
          <w:rFonts w:cs="Arial"/>
          <w:noProof/>
        </w:rPr>
      </w:pPr>
      <w:r>
        <w:rPr>
          <w:rFonts w:cs="Arial"/>
          <w:noProof/>
        </w:rPr>
        <w:t xml:space="preserve">002 </w:t>
      </w:r>
      <w:r w:rsidRPr="001F531C">
        <w:rPr>
          <w:rFonts w:cs="Arial"/>
          <w:noProof/>
        </w:rPr>
        <w:t>Dopracování DSP</w:t>
      </w:r>
      <w:r>
        <w:rPr>
          <w:rFonts w:cs="Arial"/>
          <w:noProof/>
        </w:rPr>
        <w:t xml:space="preserve"> - II. E</w:t>
      </w:r>
      <w:r w:rsidRPr="001F531C">
        <w:rPr>
          <w:rFonts w:cs="Arial"/>
          <w:noProof/>
        </w:rPr>
        <w:t>tapa</w:t>
      </w:r>
    </w:p>
    <w:p w14:paraId="31499230" w14:textId="77777777" w:rsidR="00034830" w:rsidRDefault="00034830" w:rsidP="00564D6A">
      <w:pPr>
        <w:pStyle w:val="Odstavecseseznamem"/>
        <w:spacing w:before="240" w:after="120" w:line="240" w:lineRule="auto"/>
        <w:ind w:left="360" w:right="764" w:firstLine="919"/>
        <w:rPr>
          <w:rFonts w:cs="Arial"/>
          <w:noProof/>
        </w:rPr>
      </w:pPr>
      <w:r>
        <w:rPr>
          <w:rFonts w:cs="Arial"/>
          <w:noProof/>
        </w:rPr>
        <w:t xml:space="preserve">003 </w:t>
      </w:r>
      <w:r w:rsidRPr="001F531C">
        <w:rPr>
          <w:rFonts w:cs="Arial"/>
          <w:noProof/>
        </w:rPr>
        <w:t>Dopracování rozpočtu a výkazu - I. Etapa</w:t>
      </w:r>
    </w:p>
    <w:p w14:paraId="6E7A0A42" w14:textId="77777777" w:rsidR="00034830" w:rsidRDefault="00034830" w:rsidP="00564D6A">
      <w:pPr>
        <w:pStyle w:val="Odstavecseseznamem"/>
        <w:spacing w:before="240" w:after="120" w:line="240" w:lineRule="auto"/>
        <w:ind w:left="360" w:right="764" w:firstLine="919"/>
        <w:rPr>
          <w:rFonts w:cs="Arial"/>
          <w:noProof/>
        </w:rPr>
      </w:pPr>
      <w:r>
        <w:rPr>
          <w:rFonts w:cs="Arial"/>
          <w:noProof/>
        </w:rPr>
        <w:t xml:space="preserve">004 </w:t>
      </w:r>
      <w:r w:rsidRPr="001F531C">
        <w:rPr>
          <w:rFonts w:cs="Arial"/>
          <w:noProof/>
        </w:rPr>
        <w:t>Dopracování rozpočtu a výkazu - II. Etapa</w:t>
      </w:r>
    </w:p>
    <w:p w14:paraId="5AE88979" w14:textId="74664AC7" w:rsidR="00034830" w:rsidRDefault="00034830" w:rsidP="00564D6A">
      <w:pPr>
        <w:pStyle w:val="Odstavecseseznamem"/>
        <w:spacing w:before="240" w:after="120" w:line="240" w:lineRule="auto"/>
        <w:ind w:left="360" w:right="764" w:firstLine="919"/>
        <w:rPr>
          <w:rFonts w:cs="Arial"/>
          <w:noProof/>
        </w:rPr>
      </w:pPr>
      <w:r>
        <w:rPr>
          <w:rFonts w:cs="Arial"/>
          <w:noProof/>
        </w:rPr>
        <w:t xml:space="preserve">005 </w:t>
      </w:r>
      <w:r w:rsidRPr="001F531C">
        <w:rPr>
          <w:rFonts w:cs="Arial"/>
          <w:noProof/>
        </w:rPr>
        <w:t>Koordinátor BOZP v</w:t>
      </w:r>
      <w:r w:rsidR="00D77962">
        <w:rPr>
          <w:rFonts w:cs="Arial"/>
          <w:noProof/>
        </w:rPr>
        <w:t> </w:t>
      </w:r>
      <w:r w:rsidRPr="001F531C">
        <w:rPr>
          <w:rFonts w:cs="Arial"/>
          <w:noProof/>
        </w:rPr>
        <w:t>přípravě</w:t>
      </w:r>
    </w:p>
    <w:p w14:paraId="186FB2C0" w14:textId="62517019" w:rsidR="00D77962" w:rsidRDefault="00D77962" w:rsidP="00564D7B">
      <w:pPr>
        <w:pStyle w:val="Odstavecseseznamem"/>
        <w:spacing w:before="120" w:after="120" w:line="240" w:lineRule="auto"/>
        <w:ind w:left="357" w:right="765" w:firstLine="777"/>
        <w:rPr>
          <w:rFonts w:cs="Arial"/>
          <w:noProof/>
        </w:rPr>
      </w:pPr>
      <w:r>
        <w:rPr>
          <w:rFonts w:cs="Arial"/>
          <w:noProof/>
        </w:rPr>
        <w:lastRenderedPageBreak/>
        <w:t>Projektová dokumentace bude obsahovat tyto části:</w:t>
      </w:r>
    </w:p>
    <w:p w14:paraId="79C77587" w14:textId="77777777" w:rsidR="008B16EF" w:rsidRPr="008B16EF" w:rsidRDefault="008B16EF" w:rsidP="008B16EF">
      <w:pPr>
        <w:pStyle w:val="Odstavecseseznamem"/>
        <w:spacing w:before="240" w:after="120"/>
        <w:ind w:left="360" w:right="764" w:firstLine="777"/>
        <w:rPr>
          <w:rFonts w:cs="Arial"/>
          <w:noProof/>
        </w:rPr>
      </w:pPr>
      <w:r w:rsidRPr="008B16EF">
        <w:rPr>
          <w:rFonts w:cs="Arial"/>
          <w:noProof/>
        </w:rPr>
        <w:t>Projekt stavby – 6x paré (DSP) pro každou etapu zvlášť.</w:t>
      </w:r>
    </w:p>
    <w:p w14:paraId="73F4B559" w14:textId="6DBFFA10" w:rsidR="008B16EF" w:rsidRPr="008B16EF" w:rsidRDefault="008B16EF" w:rsidP="008B16EF">
      <w:pPr>
        <w:pStyle w:val="Odstavecseseznamem"/>
        <w:spacing w:before="240" w:after="120"/>
        <w:ind w:left="1134" w:right="764" w:firstLine="3"/>
        <w:rPr>
          <w:rFonts w:cs="Arial"/>
          <w:noProof/>
        </w:rPr>
      </w:pPr>
      <w:r w:rsidRPr="008B16EF">
        <w:rPr>
          <w:rFonts w:cs="Arial"/>
          <w:noProof/>
        </w:rPr>
        <w:t>Projekt stavby v digitální podobě - v otevřené – editovatelné (*.dwg) i uzavřené formě (*. pdf).</w:t>
      </w:r>
    </w:p>
    <w:p w14:paraId="0DDE1A89" w14:textId="77777777" w:rsidR="008B16EF" w:rsidRPr="008B16EF" w:rsidRDefault="008B16EF" w:rsidP="008B16EF">
      <w:pPr>
        <w:pStyle w:val="Odstavecseseznamem"/>
        <w:spacing w:before="240" w:after="120"/>
        <w:ind w:left="1134" w:right="764" w:firstLine="3"/>
        <w:rPr>
          <w:rFonts w:cs="Arial"/>
          <w:noProof/>
        </w:rPr>
      </w:pPr>
      <w:r w:rsidRPr="008B16EF">
        <w:rPr>
          <w:rFonts w:cs="Arial"/>
          <w:noProof/>
        </w:rPr>
        <w:t>Výkaz výměr a Položkový rozpočet pro každou etapu zvlášť v ÚRS Praha a SW Kros plus.</w:t>
      </w:r>
    </w:p>
    <w:p w14:paraId="1CACAF59" w14:textId="77777777" w:rsidR="008B16EF" w:rsidRPr="008B16EF" w:rsidRDefault="008B16EF" w:rsidP="008B16EF">
      <w:pPr>
        <w:pStyle w:val="Odstavecseseznamem"/>
        <w:spacing w:before="240" w:after="120"/>
        <w:ind w:left="360" w:right="764" w:firstLine="777"/>
        <w:rPr>
          <w:rFonts w:cs="Arial"/>
          <w:noProof/>
        </w:rPr>
      </w:pPr>
      <w:r w:rsidRPr="008B16EF">
        <w:rPr>
          <w:rFonts w:cs="Arial"/>
          <w:noProof/>
        </w:rPr>
        <w:t>První tři paré PD budou označena autorizačním razítkem zpracovatele.</w:t>
      </w:r>
    </w:p>
    <w:p w14:paraId="22C95A6E" w14:textId="628B8988" w:rsidR="008918AC" w:rsidRPr="00ED7B81"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Místem </w:t>
      </w:r>
      <w:r w:rsidR="00274F33">
        <w:rPr>
          <w:rFonts w:ascii="Verdana" w:eastAsia="Verdana" w:hAnsi="Verdana" w:cs="Times New Roman"/>
          <w:noProof/>
        </w:rPr>
        <w:t>stavby dle PD</w:t>
      </w:r>
      <w:r w:rsidRPr="00662F15">
        <w:rPr>
          <w:rFonts w:ascii="Verdana" w:eastAsia="Verdana" w:hAnsi="Verdana" w:cs="Times New Roman"/>
          <w:noProof/>
        </w:rPr>
        <w:t xml:space="preserve"> </w:t>
      </w:r>
      <w:r w:rsidRPr="008918AC">
        <w:rPr>
          <w:rFonts w:ascii="Verdana" w:eastAsia="Verdana" w:hAnsi="Verdana" w:cs="Times New Roman"/>
          <w:noProof/>
        </w:rPr>
        <w:t xml:space="preserve">je </w:t>
      </w:r>
      <w:r w:rsidR="00ED7B81" w:rsidRPr="00ED7B81">
        <w:rPr>
          <w:rFonts w:ascii="Verdana" w:eastAsia="Verdana" w:hAnsi="Verdana" w:cs="Times New Roman"/>
          <w:noProof/>
        </w:rPr>
        <w:t>Rorejcova 137, 280 00 Kolín, parc. č. 916 v k.ú. Kolín</w:t>
      </w:r>
      <w:r w:rsidRPr="00ED7B81">
        <w:rPr>
          <w:rFonts w:ascii="Verdana" w:eastAsia="Verdana" w:hAnsi="Verdana" w:cs="Times New Roman"/>
          <w:noProof/>
        </w:rPr>
        <w:t>.</w:t>
      </w:r>
    </w:p>
    <w:p w14:paraId="219F004F"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Předmět díla je prováděn na majetku ČR s právem hospodařit pro Správu </w:t>
      </w:r>
      <w:r>
        <w:rPr>
          <w:rFonts w:ascii="Verdana" w:eastAsia="Verdana" w:hAnsi="Verdana" w:cs="Times New Roman"/>
          <w:noProof/>
        </w:rPr>
        <w:t xml:space="preserve">železnic, </w:t>
      </w:r>
      <w:r w:rsidRPr="00662F15">
        <w:rPr>
          <w:rFonts w:ascii="Verdana" w:eastAsia="Verdana" w:hAnsi="Verdana" w:cs="Times New Roman"/>
          <w:noProof/>
        </w:rPr>
        <w:t xml:space="preserve">státní organizaci (dále též </w:t>
      </w:r>
      <w:r>
        <w:rPr>
          <w:rFonts w:ascii="Verdana" w:eastAsia="Verdana" w:hAnsi="Verdana" w:cs="Times New Roman"/>
          <w:noProof/>
        </w:rPr>
        <w:t>SŽ</w:t>
      </w:r>
      <w:r w:rsidRPr="00662F15">
        <w:rPr>
          <w:rFonts w:ascii="Verdana" w:eastAsia="Verdana" w:hAnsi="Verdana" w:cs="Times New Roman"/>
          <w:noProof/>
        </w:rPr>
        <w:t>).</w:t>
      </w:r>
    </w:p>
    <w:p w14:paraId="6BDBA21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63E5A8C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Zhotovitel není oprávněn pověřit prováděním díla dle této smlouvy </w:t>
      </w:r>
      <w:r>
        <w:rPr>
          <w:rFonts w:ascii="Verdana" w:eastAsia="Verdana" w:hAnsi="Verdana" w:cs="Times New Roman"/>
          <w:noProof/>
        </w:rPr>
        <w:t>poddod</w:t>
      </w:r>
      <w:r w:rsidRPr="00662F15">
        <w:rPr>
          <w:rFonts w:ascii="Verdana" w:eastAsia="Verdana" w:hAnsi="Verdana" w:cs="Times New Roman"/>
          <w:noProof/>
        </w:rPr>
        <w:t xml:space="preserve">avatele, kteří nejsou uvedeni v této smlouvě. Měnit </w:t>
      </w:r>
      <w:r>
        <w:rPr>
          <w:rFonts w:ascii="Verdana" w:eastAsia="Verdana" w:hAnsi="Verdana" w:cs="Times New Roman"/>
          <w:noProof/>
        </w:rPr>
        <w:t>poddod</w:t>
      </w:r>
      <w:r w:rsidRPr="00662F15">
        <w:rPr>
          <w:rFonts w:ascii="Verdana" w:eastAsia="Verdana" w:hAnsi="Verdana" w:cs="Times New Roman"/>
          <w:noProof/>
        </w:rPr>
        <w:t>avatele lze pouze na základě písemných dodatků k této smlouvě.</w:t>
      </w:r>
    </w:p>
    <w:p w14:paraId="7C883666" w14:textId="77777777" w:rsidR="008918AC" w:rsidRPr="00362E19" w:rsidRDefault="008918AC" w:rsidP="008918AC">
      <w:pPr>
        <w:numPr>
          <w:ilvl w:val="1"/>
          <w:numId w:val="16"/>
        </w:numPr>
        <w:tabs>
          <w:tab w:val="clear" w:pos="1191"/>
          <w:tab w:val="num" w:pos="-3402"/>
        </w:tabs>
        <w:rPr>
          <w:rFonts w:ascii="Verdana" w:eastAsia="Verdana" w:hAnsi="Verdana" w:cs="Times New Roman"/>
          <w:noProof/>
          <w:highlight w:val="yellow"/>
        </w:rPr>
      </w:pPr>
      <w:r>
        <w:rPr>
          <w:rFonts w:ascii="Verdana" w:eastAsia="Verdana" w:hAnsi="Verdana" w:cs="Times New Roman"/>
          <w:noProof/>
          <w:highlight w:val="yellow"/>
        </w:rPr>
        <w:t>Poddod</w:t>
      </w:r>
      <w:r w:rsidRPr="00362E19">
        <w:rPr>
          <w:rFonts w:ascii="Verdana" w:eastAsia="Verdana" w:hAnsi="Verdana" w:cs="Times New Roman"/>
          <w:noProof/>
          <w:highlight w:val="yellow"/>
        </w:rPr>
        <w:t>avatelem je / jsou …………: (existuje-li, vypsat jejich název adresy, IČ a činnosti, včetně jejich finančního objemu vyjádřeného v procentech z celkového finančního objemu díla, které budou provádět – jinak celý bod vymazat).</w:t>
      </w:r>
    </w:p>
    <w:p w14:paraId="109BE709"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14:paraId="3B37D326" w14:textId="77777777" w:rsidR="00BA1381" w:rsidRPr="00BA1381" w:rsidRDefault="008918AC" w:rsidP="00564D7B">
      <w:pPr>
        <w:numPr>
          <w:ilvl w:val="1"/>
          <w:numId w:val="16"/>
        </w:numPr>
        <w:tabs>
          <w:tab w:val="clear" w:pos="1191"/>
        </w:tabs>
        <w:spacing w:after="120" w:line="240" w:lineRule="auto"/>
        <w:ind w:left="1078" w:hanging="454"/>
      </w:pPr>
      <w:r w:rsidRPr="00662F15">
        <w:rPr>
          <w:rFonts w:ascii="Verdana" w:eastAsia="Verdana" w:hAnsi="Verdana" w:cs="Times New Roman"/>
          <w:noProof/>
        </w:rPr>
        <w:t xml:space="preserve">Zhotovitel se zavazuje provést dílo podle této smlouvy řádným ukončením a </w:t>
      </w:r>
      <w:r w:rsidR="00BA1381">
        <w:rPr>
          <w:rFonts w:ascii="Verdana" w:eastAsia="Verdana" w:hAnsi="Verdana" w:cs="Times New Roman"/>
          <w:noProof/>
        </w:rPr>
        <w:t>předáním objednateli v termínu:</w:t>
      </w:r>
    </w:p>
    <w:p w14:paraId="4F0E8DD0" w14:textId="32BDBE5F" w:rsidR="0044743F" w:rsidRPr="0044743F" w:rsidRDefault="0044743F" w:rsidP="0044743F">
      <w:pPr>
        <w:spacing w:before="120" w:after="120" w:line="240" w:lineRule="auto"/>
        <w:ind w:left="3828" w:hanging="2751"/>
        <w:jc w:val="both"/>
      </w:pPr>
      <w:r w:rsidRPr="0044743F">
        <w:t>Zahájení prací:</w:t>
      </w:r>
      <w:r w:rsidRPr="0044743F">
        <w:tab/>
        <w:t xml:space="preserve">listopad 2020 – ihned po nabytí účinnosti </w:t>
      </w:r>
      <w:r>
        <w:t xml:space="preserve">této </w:t>
      </w:r>
      <w:r w:rsidRPr="0044743F">
        <w:t xml:space="preserve">smlouvy uveřejněním v Registru smluv </w:t>
      </w:r>
    </w:p>
    <w:p w14:paraId="7C63406C" w14:textId="667B8914" w:rsidR="0044743F" w:rsidRPr="0044743F" w:rsidRDefault="0044743F" w:rsidP="0044743F">
      <w:pPr>
        <w:spacing w:before="120" w:after="120" w:line="240" w:lineRule="auto"/>
        <w:ind w:left="1077"/>
        <w:jc w:val="both"/>
      </w:pPr>
      <w:r>
        <w:t xml:space="preserve">Předání PD k připomínkám:    </w:t>
      </w:r>
      <w:r w:rsidR="00F730EE">
        <w:t>15. března</w:t>
      </w:r>
      <w:r w:rsidRPr="0044743F">
        <w:t xml:space="preserve"> 2021</w:t>
      </w:r>
    </w:p>
    <w:p w14:paraId="06AB639A" w14:textId="24A5EF5C" w:rsidR="0044743F" w:rsidRPr="0044743F" w:rsidRDefault="0044743F" w:rsidP="0044743F">
      <w:pPr>
        <w:spacing w:before="120" w:after="120" w:line="240" w:lineRule="auto"/>
        <w:ind w:left="1077"/>
        <w:jc w:val="both"/>
      </w:pPr>
      <w:r w:rsidRPr="0044743F">
        <w:t>Ukončení prací:</w:t>
      </w:r>
      <w:r w:rsidRPr="0044743F">
        <w:tab/>
      </w:r>
      <w:r w:rsidRPr="0044743F">
        <w:tab/>
      </w:r>
      <w:r>
        <w:t xml:space="preserve">     </w:t>
      </w:r>
      <w:r w:rsidR="00F730EE">
        <w:t>31. března</w:t>
      </w:r>
      <w:r w:rsidRPr="0044743F">
        <w:t xml:space="preserve"> 2021</w:t>
      </w:r>
      <w:bookmarkStart w:id="1" w:name="_GoBack"/>
      <w:bookmarkEnd w:id="1"/>
    </w:p>
    <w:p w14:paraId="0F05237A" w14:textId="55203142" w:rsidR="008918AC" w:rsidRPr="0044743F" w:rsidRDefault="008918AC" w:rsidP="0044743F">
      <w:pPr>
        <w:spacing w:before="120" w:after="120" w:line="240" w:lineRule="auto"/>
        <w:ind w:left="1077"/>
        <w:jc w:val="both"/>
        <w:rPr>
          <w:rFonts w:ascii="Verdana" w:eastAsia="Verdana" w:hAnsi="Verdana" w:cs="Times New Roman"/>
          <w:noProof/>
        </w:rPr>
      </w:pPr>
      <w:r w:rsidRPr="0044743F">
        <w:rPr>
          <w:rFonts w:ascii="Verdana" w:eastAsia="Verdana" w:hAnsi="Verdana" w:cs="Times New Roman"/>
          <w:noProof/>
        </w:rPr>
        <w:t xml:space="preserve">Zhotovitel splní svou povinnost provést dílo jeho řádným ukončením a předáním </w:t>
      </w:r>
      <w:r w:rsidR="0044743F">
        <w:rPr>
          <w:rFonts w:ascii="Verdana" w:eastAsia="Verdana" w:hAnsi="Verdana" w:cs="Times New Roman"/>
          <w:noProof/>
        </w:rPr>
        <w:t xml:space="preserve"> </w:t>
      </w:r>
      <w:r w:rsidRPr="0044743F">
        <w:rPr>
          <w:rFonts w:ascii="Verdana" w:eastAsia="Verdana" w:hAnsi="Verdana" w:cs="Times New Roman"/>
          <w:noProof/>
        </w:rPr>
        <w:t>objednateli. O konečném předání a převzetí díla sepíší smluvní strany závěrečný protokol o předání a převzetí díla. Objednatel není povinen od zhotovitele převzít dílo s vadami, a to ani jeho část.</w:t>
      </w:r>
    </w:p>
    <w:p w14:paraId="42FDFD3A"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14:paraId="24E87D0D" w14:textId="77777777" w:rsidR="008918AC" w:rsidRPr="00362E19" w:rsidRDefault="008918AC" w:rsidP="00564D7B">
      <w:pPr>
        <w:numPr>
          <w:ilvl w:val="1"/>
          <w:numId w:val="16"/>
        </w:numPr>
        <w:tabs>
          <w:tab w:val="clear" w:pos="1191"/>
        </w:tabs>
        <w:spacing w:after="120"/>
        <w:ind w:left="1078" w:hanging="454"/>
        <w:rPr>
          <w:rFonts w:ascii="Verdana" w:eastAsia="Verdana" w:hAnsi="Verdana" w:cs="Times New Roman"/>
          <w:noProof/>
        </w:rPr>
      </w:pPr>
      <w:r w:rsidRPr="00362E19">
        <w:rPr>
          <w:rFonts w:ascii="Verdana" w:eastAsia="Verdana" w:hAnsi="Verdana" w:cs="Times New Roman"/>
          <w:noProof/>
        </w:rPr>
        <w:t xml:space="preserve">Cena díla celkem je stanovena jako nejvýše přípustná na základě výzvy k podání nabídky a nabídky zhotovitele a činí: </w:t>
      </w:r>
    </w:p>
    <w:p w14:paraId="0612338B" w14:textId="77777777" w:rsidR="008918AC" w:rsidRPr="00CB79AB" w:rsidRDefault="008918AC" w:rsidP="00564D7B">
      <w:pPr>
        <w:pStyle w:val="Odstavecseseznamem"/>
        <w:tabs>
          <w:tab w:val="left" w:pos="5670"/>
        </w:tabs>
        <w:spacing w:after="0"/>
        <w:ind w:left="1134"/>
        <w:contextualSpacing w:val="0"/>
        <w:rPr>
          <w:highlight w:val="yellow"/>
        </w:rPr>
      </w:pPr>
      <w:r w:rsidRPr="00CB79AB">
        <w:rPr>
          <w:highlight w:val="yellow"/>
        </w:rPr>
        <w:t>Cena bez DPH:</w:t>
      </w:r>
      <w:r w:rsidRPr="00CB79AB">
        <w:rPr>
          <w:highlight w:val="yellow"/>
        </w:rPr>
        <w:tab/>
        <w:t>Kč</w:t>
      </w:r>
    </w:p>
    <w:p w14:paraId="03500A7B" w14:textId="77777777" w:rsidR="008918AC" w:rsidRPr="00CB79AB" w:rsidRDefault="008918AC" w:rsidP="00564D7B">
      <w:pPr>
        <w:pStyle w:val="Odstavecseseznamem"/>
        <w:tabs>
          <w:tab w:val="left" w:pos="5670"/>
        </w:tabs>
        <w:spacing w:after="0"/>
        <w:ind w:left="1134"/>
        <w:contextualSpacing w:val="0"/>
        <w:rPr>
          <w:highlight w:val="yellow"/>
        </w:rPr>
      </w:pPr>
      <w:r w:rsidRPr="00CB79AB">
        <w:rPr>
          <w:highlight w:val="yellow"/>
        </w:rPr>
        <w:t>DPH:</w:t>
      </w:r>
      <w:r w:rsidRPr="00CB79AB">
        <w:rPr>
          <w:highlight w:val="yellow"/>
        </w:rPr>
        <w:tab/>
        <w:t>Kč</w:t>
      </w:r>
    </w:p>
    <w:p w14:paraId="30AEBFE4" w14:textId="2BD3FCEC" w:rsidR="00C46DCC" w:rsidRDefault="00C46DCC" w:rsidP="00564D7B">
      <w:pPr>
        <w:pStyle w:val="Odstavecseseznamem"/>
        <w:tabs>
          <w:tab w:val="left" w:pos="5670"/>
        </w:tabs>
        <w:spacing w:after="0"/>
        <w:ind w:left="1134"/>
        <w:contextualSpacing w:val="0"/>
        <w:rPr>
          <w:highlight w:val="yellow"/>
        </w:rPr>
      </w:pPr>
      <w:r w:rsidRPr="00CB79AB">
        <w:rPr>
          <w:highlight w:val="yellow"/>
        </w:rPr>
        <w:t>Cena s DPH:</w:t>
      </w:r>
      <w:r w:rsidRPr="00CB79AB">
        <w:rPr>
          <w:highlight w:val="yellow"/>
        </w:rPr>
        <w:tab/>
        <w:t>Kč</w:t>
      </w:r>
    </w:p>
    <w:p w14:paraId="3B0451F1" w14:textId="77777777" w:rsidR="00C46DCC" w:rsidRPr="00350B2B" w:rsidRDefault="00C46DCC" w:rsidP="00564D7B">
      <w:pPr>
        <w:pStyle w:val="Odstavecseseznamem"/>
        <w:tabs>
          <w:tab w:val="left" w:pos="5670"/>
        </w:tabs>
        <w:spacing w:after="0"/>
        <w:ind w:left="1134"/>
        <w:contextualSpacing w:val="0"/>
        <w:rPr>
          <w:highlight w:val="yellow"/>
        </w:rPr>
      </w:pPr>
    </w:p>
    <w:p w14:paraId="2FC8594D" w14:textId="77777777" w:rsidR="008918AC" w:rsidRPr="00CB79AB" w:rsidRDefault="008918AC" w:rsidP="00E1776F">
      <w:pPr>
        <w:pStyle w:val="Odstavecseseznamem"/>
        <w:tabs>
          <w:tab w:val="left" w:pos="5670"/>
        </w:tabs>
        <w:spacing w:after="120" w:line="240" w:lineRule="auto"/>
        <w:ind w:left="1134"/>
        <w:contextualSpacing w:val="0"/>
        <w:rPr>
          <w:highlight w:val="yellow"/>
        </w:rPr>
      </w:pPr>
      <w:r w:rsidRPr="00CB79AB">
        <w:rPr>
          <w:highlight w:val="yellow"/>
        </w:rPr>
        <w:t xml:space="preserve">Cena za dílo bez DPH slovy:  </w:t>
      </w:r>
      <w:r w:rsidRPr="00CB79AB">
        <w:rPr>
          <w:highlight w:val="yellow"/>
        </w:rPr>
        <w:tab/>
        <w:t>Kč</w:t>
      </w:r>
    </w:p>
    <w:p w14:paraId="3416B524" w14:textId="0AAFAAAE" w:rsidR="008918AC" w:rsidRPr="00A041EA" w:rsidRDefault="00564D7B" w:rsidP="00564D7B">
      <w:pPr>
        <w:pStyle w:val="Odstavecseseznamem"/>
        <w:spacing w:line="240" w:lineRule="auto"/>
        <w:ind w:left="1004"/>
        <w:contextualSpacing w:val="0"/>
      </w:pPr>
      <w:r>
        <w:t xml:space="preserve">  </w:t>
      </w:r>
      <w:r w:rsidR="008918AC" w:rsidRPr="00A041EA">
        <w:t>Dílo je hrazeno z hlavní činnosti.</w:t>
      </w:r>
    </w:p>
    <w:p w14:paraId="6EDE6691" w14:textId="77777777" w:rsidR="001B00B8"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celého díla je stanovena výsledkem výběrového řízení jako nejvýše přípustná s výjimkou změn dodatečně vyžádaných objednatelem a potvrzených zhotovitelem. </w:t>
      </w:r>
    </w:p>
    <w:p w14:paraId="662FFB92" w14:textId="6E49A7E0" w:rsidR="008918AC" w:rsidRDefault="008918AC" w:rsidP="001B00B8">
      <w:pPr>
        <w:ind w:left="1077"/>
        <w:rPr>
          <w:rFonts w:ascii="Verdana" w:eastAsia="Verdana" w:hAnsi="Verdana" w:cs="Times New Roman"/>
          <w:noProof/>
        </w:rPr>
      </w:pPr>
      <w:r w:rsidRPr="00362E19">
        <w:rPr>
          <w:rFonts w:ascii="Verdana" w:eastAsia="Verdana" w:hAnsi="Verdana" w:cs="Times New Roman"/>
          <w:noProof/>
        </w:rPr>
        <w:t>Zhotovitel nebude požadovat poskytnutí zálohy a nebude požadovat v průběhu provádění díla část ceny.</w:t>
      </w:r>
    </w:p>
    <w:p w14:paraId="59D2F38B" w14:textId="77777777" w:rsidR="008918AC" w:rsidRPr="00662F15" w:rsidRDefault="008918AC" w:rsidP="00E1776F">
      <w:pPr>
        <w:numPr>
          <w:ilvl w:val="0"/>
          <w:numId w:val="16"/>
        </w:numPr>
        <w:tabs>
          <w:tab w:val="clear" w:pos="851"/>
        </w:tabs>
        <w:spacing w:before="240" w:after="120" w:line="240" w:lineRule="auto"/>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14:paraId="0CD5FDBB" w14:textId="4CDA2C04" w:rsidR="008918AC" w:rsidRPr="00350B2B" w:rsidRDefault="008918AC" w:rsidP="00D90FF0">
      <w:pPr>
        <w:numPr>
          <w:ilvl w:val="1"/>
          <w:numId w:val="16"/>
        </w:numPr>
        <w:tabs>
          <w:tab w:val="clear" w:pos="1191"/>
        </w:tabs>
        <w:spacing w:before="120"/>
        <w:ind w:left="1078" w:hanging="454"/>
        <w:rPr>
          <w:rFonts w:ascii="Verdana" w:eastAsia="Verdana" w:hAnsi="Verdana" w:cs="Times New Roman"/>
          <w:noProof/>
        </w:rPr>
      </w:pPr>
      <w:r w:rsidRPr="00350B2B">
        <w:rPr>
          <w:rFonts w:ascii="Verdana" w:eastAsia="Verdana" w:hAnsi="Verdana" w:cs="Times New Roman"/>
          <w:noProof/>
        </w:rPr>
        <w:t>Zhotovitel se zavazuje provést kompletní dílo svým jménem a na vlastní</w:t>
      </w:r>
      <w:r w:rsidR="00350B2B">
        <w:rPr>
          <w:rFonts w:ascii="Verdana" w:eastAsia="Verdana" w:hAnsi="Verdana" w:cs="Times New Roman"/>
          <w:noProof/>
        </w:rPr>
        <w:t xml:space="preserve"> </w:t>
      </w:r>
      <w:r w:rsidRPr="00350B2B">
        <w:rPr>
          <w:rFonts w:ascii="Verdana" w:eastAsia="Verdana" w:hAnsi="Verdana" w:cs="Times New Roman"/>
          <w:noProof/>
        </w:rPr>
        <w:t xml:space="preserve">zodpovědnost. </w:t>
      </w:r>
    </w:p>
    <w:p w14:paraId="0873A76F"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lastRenderedPageBreak/>
        <w:t xml:space="preserve">Zhotovitel odpovídá za činnost svých zaměstnanců a zaměstnanců </w:t>
      </w:r>
      <w:r>
        <w:rPr>
          <w:rFonts w:ascii="Verdana" w:eastAsia="Verdana" w:hAnsi="Verdana" w:cs="Times New Roman"/>
          <w:noProof/>
        </w:rPr>
        <w:t>poddod</w:t>
      </w:r>
      <w:r w:rsidRPr="00362E19">
        <w:rPr>
          <w:rFonts w:ascii="Verdana" w:eastAsia="Verdana" w:hAnsi="Verdana" w:cs="Times New Roman"/>
          <w:noProof/>
        </w:rPr>
        <w:t>avatelů v plné míře.</w:t>
      </w:r>
    </w:p>
    <w:p w14:paraId="7CD56D3C" w14:textId="77777777" w:rsidR="008918AC" w:rsidRPr="00703E08" w:rsidRDefault="008918AC" w:rsidP="008918AC">
      <w:pPr>
        <w:numPr>
          <w:ilvl w:val="1"/>
          <w:numId w:val="16"/>
        </w:numPr>
        <w:tabs>
          <w:tab w:val="clear" w:pos="1191"/>
        </w:tabs>
        <w:rPr>
          <w:rFonts w:ascii="Verdana" w:eastAsia="Verdana" w:hAnsi="Verdana" w:cs="Times New Roman"/>
          <w:noProof/>
        </w:rPr>
      </w:pPr>
      <w:r w:rsidRPr="00703E08">
        <w:rPr>
          <w:rFonts w:ascii="Verdana" w:eastAsia="Verdana" w:hAnsi="Verdana" w:cs="Times New Roman"/>
          <w:noProof/>
        </w:rPr>
        <w:t>Zhotovitel je povinen rovněž důsledně dodržovat všechny platné právní předpisy včetně ustanovení Zákoníku práce (zák. č. 262/2006 Sb.) a zákona o zajištění podmínek bezpečnosti a ochrany zdraví při práci (zák. č. 309/2006 Sb.) oboje v platném znění, dále předpis SŽDC Bp1 – Předpis o bezpečnosti a ochraně zdraví při práci a bude dodržovat Opatření ředitele OŘ Praha č. 13/2019: Analýza nebezpečí a hodnocení rizik.</w:t>
      </w:r>
    </w:p>
    <w:p w14:paraId="22CC8338" w14:textId="77777777" w:rsidR="008918AC" w:rsidRDefault="008918AC" w:rsidP="00501E14">
      <w:pPr>
        <w:numPr>
          <w:ilvl w:val="1"/>
          <w:numId w:val="16"/>
        </w:numPr>
        <w:tabs>
          <w:tab w:val="clear" w:pos="1191"/>
        </w:tabs>
        <w:spacing w:after="120"/>
        <w:ind w:left="1078" w:hanging="454"/>
        <w:rPr>
          <w:rFonts w:ascii="Verdana" w:eastAsia="Verdana" w:hAnsi="Verdana" w:cs="Times New Roman"/>
          <w:noProof/>
        </w:rPr>
      </w:pPr>
      <w:r w:rsidRPr="00362E19">
        <w:rPr>
          <w:rFonts w:ascii="Verdana" w:eastAsia="Verdana" w:hAnsi="Verdana" w:cs="Times New Roman"/>
          <w:noProof/>
        </w:rPr>
        <w:t>Objednatel a zhotovitel jsou dále povinni postupovat v souladu s ustanovením Zákoníku práce (zák.</w:t>
      </w:r>
      <w:r>
        <w:rPr>
          <w:rFonts w:ascii="Verdana" w:eastAsia="Verdana" w:hAnsi="Verdana" w:cs="Times New Roman"/>
          <w:noProof/>
        </w:rPr>
        <w:t xml:space="preserve"> </w:t>
      </w:r>
      <w:r w:rsidRPr="00362E19">
        <w:rPr>
          <w:rFonts w:ascii="Verdana" w:eastAsia="Verdana" w:hAnsi="Verdana" w:cs="Times New Roman"/>
          <w:noProof/>
        </w:rPr>
        <w:t>č. 262/2006 Sb.) a zákona o zajištění podmínek bezpečnosti a ochrany zdraví při práci (zák.</w:t>
      </w:r>
      <w:r>
        <w:rPr>
          <w:rFonts w:ascii="Verdana" w:eastAsia="Verdana" w:hAnsi="Verdana" w:cs="Times New Roman"/>
          <w:noProof/>
        </w:rPr>
        <w:t xml:space="preserve"> </w:t>
      </w:r>
      <w:r w:rsidRPr="00362E19">
        <w:rPr>
          <w:rFonts w:ascii="Verdana" w:eastAsia="Verdana" w:hAnsi="Verdana" w:cs="Times New Roman"/>
          <w:noProof/>
        </w:rPr>
        <w:t xml:space="preserve">č. 309/2006 Sb.) oboje v platném znění, které jim ukládají mimo jiné povinnost se vzájemně prokazatelně a písemně informovat o rizicích práce za předpokladu pracují-li na jednom pracovišti zaměstnanci dvou a více zaměstnavatelů. Odmítne-li zhotovitel včetně svých </w:t>
      </w:r>
      <w:r>
        <w:rPr>
          <w:rFonts w:ascii="Verdana" w:eastAsia="Verdana" w:hAnsi="Verdana" w:cs="Times New Roman"/>
          <w:noProof/>
        </w:rPr>
        <w:t>poddod</w:t>
      </w:r>
      <w:r w:rsidRPr="00362E19">
        <w:rPr>
          <w:rFonts w:ascii="Verdana" w:eastAsia="Verdana" w:hAnsi="Verdana" w:cs="Times New Roman"/>
          <w:noProof/>
        </w:rPr>
        <w:t>avatelů podepsat objednateli, že byl s riziky seznámen, mohou jeho zaměstnanci práci u objednatele vykonávat pouze za předpokladu, když zhotovitel prokazatelně potvrdí, že odmítl seznámení s riziky podepsat. Výše uvedené odmítnutí se považuje za podstatné porušení smlouvy.</w:t>
      </w:r>
    </w:p>
    <w:p w14:paraId="6A3BFCDC" w14:textId="77777777" w:rsidR="008918AC" w:rsidRPr="00362E19" w:rsidRDefault="008918AC" w:rsidP="00501E14">
      <w:pPr>
        <w:numPr>
          <w:ilvl w:val="1"/>
          <w:numId w:val="16"/>
        </w:numPr>
        <w:tabs>
          <w:tab w:val="clear" w:pos="1191"/>
        </w:tabs>
        <w:spacing w:after="120"/>
        <w:ind w:left="1078" w:hanging="454"/>
        <w:rPr>
          <w:rFonts w:ascii="Verdana" w:eastAsia="Verdana" w:hAnsi="Verdana" w:cs="Times New Roman"/>
          <w:noProof/>
        </w:rPr>
      </w:pPr>
      <w:r w:rsidRPr="00362E19">
        <w:rPr>
          <w:rFonts w:ascii="Verdana" w:eastAsia="Verdana" w:hAnsi="Verdana" w:cs="Times New Roman"/>
          <w:noProof/>
        </w:rPr>
        <w:t>Zhotovitel výslovně prohlašuje, že je se všemi výše uvedenými normami a interními směrnicemi plně seznámen.</w:t>
      </w:r>
    </w:p>
    <w:p w14:paraId="1A606DB9"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V případě jakékoliv změny v označení smluvních stran, změn pověřených osob, statutárních orgánů a dalších údajů uvedených v článku 1, </w:t>
      </w:r>
      <w:r>
        <w:rPr>
          <w:rFonts w:ascii="Verdana" w:eastAsia="Verdana" w:hAnsi="Verdana" w:cs="Times New Roman"/>
          <w:noProof/>
        </w:rPr>
        <w:t>odst.</w:t>
      </w:r>
      <w:r w:rsidRPr="00362E19">
        <w:rPr>
          <w:rFonts w:ascii="Verdana" w:eastAsia="Verdana" w:hAnsi="Verdana" w:cs="Times New Roman"/>
          <w:noProof/>
        </w:rPr>
        <w:t xml:space="preserve"> 1.1 – 1.2 se nepoužije ustanovení článku 11 </w:t>
      </w:r>
      <w:r>
        <w:rPr>
          <w:rFonts w:ascii="Verdana" w:eastAsia="Verdana" w:hAnsi="Verdana" w:cs="Times New Roman"/>
          <w:noProof/>
        </w:rPr>
        <w:t>odst.</w:t>
      </w:r>
      <w:r w:rsidRPr="00362E19">
        <w:rPr>
          <w:rFonts w:ascii="Verdana" w:eastAsia="Verdana" w:hAnsi="Verdana" w:cs="Times New Roman"/>
          <w:noProof/>
        </w:rPr>
        <w:t xml:space="preserve"> 11.</w:t>
      </w:r>
      <w:r>
        <w:rPr>
          <w:rFonts w:ascii="Verdana" w:eastAsia="Verdana" w:hAnsi="Verdana" w:cs="Times New Roman"/>
          <w:noProof/>
        </w:rPr>
        <w:t>2</w:t>
      </w:r>
      <w:r w:rsidRPr="00362E19">
        <w:rPr>
          <w:rFonts w:ascii="Verdana" w:eastAsia="Verdana" w:hAnsi="Verdana" w:cs="Times New Roman"/>
          <w:noProof/>
        </w:rPr>
        <w:t xml:space="preserve"> smlouvy. Ke změně údajů uvedených v čl. 1 smlouvy, postačuje oznámení druhé smluvní straně ve formě doporučeného dopisu s doručenkou. Ustanovení toho článku se použije</w:t>
      </w:r>
      <w:r>
        <w:rPr>
          <w:rFonts w:ascii="Verdana" w:eastAsia="Verdana" w:hAnsi="Verdana" w:cs="Times New Roman"/>
          <w:noProof/>
        </w:rPr>
        <w:t xml:space="preserve"> </w:t>
      </w:r>
      <w:r w:rsidRPr="00362E19">
        <w:rPr>
          <w:rFonts w:ascii="Verdana" w:eastAsia="Verdana" w:hAnsi="Verdana" w:cs="Times New Roman"/>
          <w:noProof/>
        </w:rPr>
        <w:t>i v případě změny právní formy některé ze smluvních stran, zániku smluvní strany s likvidací nebo bez likvidace, kdy práva a povinnosti podle obecně závazných právních předpisů přechází na právního zástupce smluvní strany.</w:t>
      </w:r>
    </w:p>
    <w:p w14:paraId="005E17F8"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odpovídá za to, že předmět této smlouvy bude zhotovený podle podmínek smlouvy a že po dobu záruční doby bude mít vlastnosti dohodnuté v této smlouvě. Časový harmonogram prací z nabídky zhotovitele, lze měnit a upravovat pouze</w:t>
      </w:r>
      <w:r>
        <w:rPr>
          <w:rFonts w:ascii="Verdana" w:eastAsia="Verdana" w:hAnsi="Verdana" w:cs="Times New Roman"/>
          <w:noProof/>
        </w:rPr>
        <w:t xml:space="preserve"> </w:t>
      </w:r>
      <w:r w:rsidRPr="00362E19">
        <w:rPr>
          <w:rFonts w:ascii="Verdana" w:eastAsia="Verdana" w:hAnsi="Verdana" w:cs="Times New Roman"/>
          <w:noProof/>
        </w:rPr>
        <w:t>se souhlasem objednatele.</w:t>
      </w:r>
    </w:p>
    <w:p w14:paraId="0A3588C7" w14:textId="6B6854BF" w:rsidR="008918AC" w:rsidRDefault="008918AC" w:rsidP="00501E14">
      <w:pPr>
        <w:numPr>
          <w:ilvl w:val="1"/>
          <w:numId w:val="16"/>
        </w:numPr>
        <w:tabs>
          <w:tab w:val="clear" w:pos="1191"/>
        </w:tabs>
        <w:spacing w:after="120"/>
        <w:ind w:left="1078" w:hanging="454"/>
        <w:rPr>
          <w:rFonts w:ascii="Verdana" w:eastAsia="Verdana" w:hAnsi="Verdana" w:cs="Times New Roman"/>
          <w:noProof/>
        </w:rPr>
      </w:pPr>
      <w:r w:rsidRPr="00D0343C">
        <w:rPr>
          <w:rFonts w:ascii="Verdana" w:eastAsia="Verdana" w:hAnsi="Verdana" w:cs="Times New Roman"/>
          <w:noProof/>
        </w:rPr>
        <w:t xml:space="preserve">Zhotovitel se zavazuje, že on i jeho případní </w:t>
      </w:r>
      <w:r>
        <w:rPr>
          <w:rFonts w:ascii="Verdana" w:eastAsia="Verdana" w:hAnsi="Verdana" w:cs="Times New Roman"/>
          <w:noProof/>
        </w:rPr>
        <w:t>poddod</w:t>
      </w:r>
      <w:r w:rsidRPr="00D0343C">
        <w:rPr>
          <w:rFonts w:ascii="Verdana" w:eastAsia="Verdana" w:hAnsi="Verdana" w:cs="Times New Roman"/>
          <w:noProof/>
        </w:rPr>
        <w:t xml:space="preserve">avatelé budou dodržovat směrnici </w:t>
      </w:r>
      <w:r w:rsidRPr="00DF2F2A">
        <w:rPr>
          <w:rFonts w:ascii="Verdana" w:eastAsia="Verdana" w:hAnsi="Verdana" w:cs="Times New Roman"/>
          <w:noProof/>
        </w:rPr>
        <w:t>SŽDC</w:t>
      </w:r>
      <w:r w:rsidRPr="00D0343C">
        <w:rPr>
          <w:rFonts w:ascii="Verdana" w:eastAsia="Verdana" w:hAnsi="Verdana" w:cs="Times New Roman"/>
          <w:noProof/>
        </w:rPr>
        <w:t xml:space="preserve"> č. 120 "Dodržování zákazu kouření, požívání alkoholických nápojů a užívání jiných návykových látek" a souhlasí s oprávněním objednatele vykonávat kontrolu dodržování této směrnice způsobem v ní stanoveným.</w:t>
      </w:r>
    </w:p>
    <w:p w14:paraId="4A8E12F4" w14:textId="77777777" w:rsidR="008918AC" w:rsidRPr="00604D98" w:rsidRDefault="008918AC" w:rsidP="00564D7B">
      <w:pPr>
        <w:numPr>
          <w:ilvl w:val="1"/>
          <w:numId w:val="16"/>
        </w:numPr>
        <w:tabs>
          <w:tab w:val="clear" w:pos="1191"/>
        </w:tabs>
        <w:ind w:left="1078" w:hanging="454"/>
        <w:rPr>
          <w:rFonts w:ascii="Verdana" w:eastAsia="Verdana" w:hAnsi="Verdana" w:cs="Times New Roman"/>
          <w:noProof/>
        </w:rPr>
      </w:pPr>
      <w:r w:rsidRPr="00604D98">
        <w:rPr>
          <w:rFonts w:ascii="Verdana" w:eastAsia="Verdana" w:hAnsi="Verdana" w:cs="Times New Roman"/>
          <w:noProof/>
        </w:rPr>
        <w:t xml:space="preserve">Zhotovitel se zavazuje postupovat v souladu s přílohou této smlouvy </w:t>
      </w:r>
      <w:r>
        <w:rPr>
          <w:rFonts w:ascii="Verdana" w:eastAsia="Verdana" w:hAnsi="Verdana" w:cs="Times New Roman"/>
          <w:noProof/>
        </w:rPr>
        <w:t xml:space="preserve">zvanou </w:t>
      </w:r>
      <w:r w:rsidRPr="00604D98">
        <w:rPr>
          <w:rFonts w:ascii="Verdana" w:eastAsia="Verdana" w:hAnsi="Verdana" w:cs="Times New Roman"/>
          <w:noProof/>
        </w:rPr>
        <w:t>„Nález podezřelého předmětu“.</w:t>
      </w:r>
    </w:p>
    <w:p w14:paraId="4779FDD8" w14:textId="5FDE3A8D" w:rsidR="008918AC" w:rsidRPr="005F23C1" w:rsidRDefault="008918AC" w:rsidP="008918AC">
      <w:pPr>
        <w:pStyle w:val="slovanseznam2"/>
        <w:numPr>
          <w:ilvl w:val="1"/>
          <w:numId w:val="16"/>
        </w:numPr>
        <w:rPr>
          <w:noProof/>
        </w:rPr>
      </w:pPr>
      <w:r w:rsidRPr="00362E19">
        <w:rPr>
          <w:noProof/>
        </w:rPr>
        <w:t xml:space="preserve">Pojištění zhotovitele je kryto pojistnou smlouvou č. </w:t>
      </w:r>
      <w:r w:rsidRPr="00110ED7">
        <w:rPr>
          <w:noProof/>
          <w:highlight w:val="yellow"/>
        </w:rPr>
        <w:t>……………</w:t>
      </w:r>
      <w:r w:rsidRPr="00362E19">
        <w:rPr>
          <w:noProof/>
        </w:rPr>
        <w:t xml:space="preserve"> uzavřenou s </w:t>
      </w:r>
      <w:r w:rsidRPr="00110ED7">
        <w:rPr>
          <w:noProof/>
          <w:highlight w:val="yellow"/>
        </w:rPr>
        <w:t>………………,</w:t>
      </w:r>
      <w:r w:rsidRPr="00362E19">
        <w:rPr>
          <w:noProof/>
        </w:rPr>
        <w:t xml:space="preserve"> která kryje škodu způsobenou jinému v souvislosti s činností zhotovitele, a to až do výše </w:t>
      </w:r>
      <w:r w:rsidRPr="00110ED7">
        <w:rPr>
          <w:noProof/>
          <w:highlight w:val="yellow"/>
        </w:rPr>
        <w:t>………</w:t>
      </w:r>
      <w:r w:rsidRPr="00362E19">
        <w:rPr>
          <w:noProof/>
        </w:rPr>
        <w:t xml:space="preserve">Kč. </w:t>
      </w:r>
      <w:r w:rsidRPr="00051AF0">
        <w:rPr>
          <w:rFonts w:ascii="Verdana" w:eastAsia="Verdana" w:hAnsi="Verdana" w:cs="Times New Roman"/>
          <w:noProof/>
        </w:rPr>
        <w:t>Pojištění bude udržováno po celou dobu plnění díla.</w:t>
      </w:r>
    </w:p>
    <w:p w14:paraId="2E0C3431" w14:textId="77777777" w:rsidR="008918AC" w:rsidRPr="00662F15" w:rsidRDefault="008918AC" w:rsidP="00E1776F">
      <w:pPr>
        <w:numPr>
          <w:ilvl w:val="0"/>
          <w:numId w:val="16"/>
        </w:numPr>
        <w:tabs>
          <w:tab w:val="clear" w:pos="851"/>
        </w:tabs>
        <w:spacing w:before="240" w:after="120"/>
        <w:rPr>
          <w:rFonts w:ascii="Verdana" w:eastAsia="Verdana" w:hAnsi="Verdana" w:cs="Times New Roman"/>
          <w:b/>
          <w:noProof/>
          <w:sz w:val="24"/>
          <w:szCs w:val="24"/>
        </w:rPr>
      </w:pPr>
      <w:r w:rsidRPr="00662F15">
        <w:rPr>
          <w:rFonts w:ascii="Verdana" w:eastAsia="Verdana" w:hAnsi="Verdana" w:cs="Times New Roman"/>
          <w:b/>
          <w:noProof/>
          <w:sz w:val="24"/>
          <w:szCs w:val="24"/>
        </w:rPr>
        <w:t>Záruka za dílo</w:t>
      </w:r>
    </w:p>
    <w:p w14:paraId="253B04C8" w14:textId="237578B2"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Zhotovitel na provedené dílo poskytne záruku na jakost</w:t>
      </w:r>
      <w:r w:rsidR="004F2BFB">
        <w:rPr>
          <w:rFonts w:ascii="Verdana" w:eastAsia="Verdana" w:hAnsi="Verdana" w:cs="Times New Roman"/>
          <w:noProof/>
        </w:rPr>
        <w:t xml:space="preserve"> </w:t>
      </w:r>
      <w:r w:rsidRPr="00110ED7">
        <w:rPr>
          <w:rFonts w:ascii="Verdana" w:eastAsia="Verdana" w:hAnsi="Verdana" w:cs="Times New Roman"/>
          <w:noProof/>
        </w:rPr>
        <w:t xml:space="preserve">v délce </w:t>
      </w:r>
      <w:r w:rsidRPr="00F57E1C">
        <w:rPr>
          <w:rFonts w:ascii="Verdana" w:eastAsia="Verdana" w:hAnsi="Verdana" w:cs="Times New Roman"/>
          <w:noProof/>
        </w:rPr>
        <w:t>24 měsíců, jejíž</w:t>
      </w:r>
      <w:r w:rsidRPr="00110ED7">
        <w:rPr>
          <w:rFonts w:ascii="Verdana" w:eastAsia="Verdana" w:hAnsi="Verdana" w:cs="Times New Roman"/>
          <w:noProof/>
        </w:rPr>
        <w:t xml:space="preserve"> počátek je dnem oboustranného podpisu závěrečného protokolu o předání a převzetí díla dle čl. </w:t>
      </w:r>
      <w:r w:rsidR="007F3EC4">
        <w:rPr>
          <w:rFonts w:ascii="Verdana" w:eastAsia="Verdana" w:hAnsi="Verdana" w:cs="Times New Roman"/>
          <w:noProof/>
        </w:rPr>
        <w:t>4</w:t>
      </w:r>
      <w:r w:rsidRPr="00110ED7">
        <w:rPr>
          <w:rFonts w:ascii="Verdana" w:eastAsia="Verdana" w:hAnsi="Verdana" w:cs="Times New Roman"/>
          <w:noProof/>
        </w:rPr>
        <w:t>.</w:t>
      </w:r>
    </w:p>
    <w:p w14:paraId="1DAB8D3E" w14:textId="77777777" w:rsidR="008918AC" w:rsidRPr="00662F15" w:rsidRDefault="008918AC" w:rsidP="00501E14">
      <w:pPr>
        <w:numPr>
          <w:ilvl w:val="0"/>
          <w:numId w:val="16"/>
        </w:numPr>
        <w:tabs>
          <w:tab w:val="clear" w:pos="851"/>
        </w:tabs>
        <w:spacing w:before="240" w:after="120" w:line="240" w:lineRule="auto"/>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14:paraId="59564A2E" w14:textId="526C7630" w:rsidR="002A290D" w:rsidRPr="00110ED7" w:rsidRDefault="002A290D" w:rsidP="002A290D">
      <w:pPr>
        <w:numPr>
          <w:ilvl w:val="1"/>
          <w:numId w:val="16"/>
        </w:numPr>
        <w:rPr>
          <w:rFonts w:ascii="Verdana" w:eastAsia="Verdana" w:hAnsi="Verdana" w:cs="Times New Roman"/>
          <w:noProof/>
        </w:rPr>
      </w:pPr>
      <w:r>
        <w:rPr>
          <w:rFonts w:ascii="Verdana" w:eastAsia="Verdana" w:hAnsi="Verdana" w:cs="Times New Roman"/>
          <w:noProof/>
        </w:rPr>
        <w:t>Fakturace bude probíhat na základě zhotovitelem vy</w:t>
      </w:r>
      <w:r w:rsidR="005F23C1">
        <w:rPr>
          <w:rFonts w:ascii="Verdana" w:eastAsia="Verdana" w:hAnsi="Verdana" w:cs="Times New Roman"/>
          <w:noProof/>
        </w:rPr>
        <w:t>s</w:t>
      </w:r>
      <w:r>
        <w:rPr>
          <w:rFonts w:ascii="Verdana" w:eastAsia="Verdana" w:hAnsi="Verdana" w:cs="Times New Roman"/>
          <w:noProof/>
        </w:rPr>
        <w:t xml:space="preserve">taveného daňového (faktura s náležitostí daňového dokladu), která bude vystavena po provedení a předání díla. </w:t>
      </w:r>
      <w:r>
        <w:rPr>
          <w:rFonts w:ascii="Verdana" w:eastAsia="Verdana" w:hAnsi="Verdana" w:cs="Times New Roman"/>
          <w:noProof/>
        </w:rPr>
        <w:lastRenderedPageBreak/>
        <w:t xml:space="preserve">Faktura bude vystavena do 15 dní od předání díla a doručena na korespondenční adresu objednatele. </w:t>
      </w:r>
      <w:r w:rsidRPr="00110ED7">
        <w:rPr>
          <w:rFonts w:ascii="Verdana" w:eastAsia="Verdana" w:hAnsi="Verdana" w:cs="Times New Roman"/>
          <w:noProof/>
        </w:rPr>
        <w:t>Součástí faktur</w:t>
      </w:r>
      <w:r>
        <w:rPr>
          <w:rFonts w:ascii="Verdana" w:eastAsia="Verdana" w:hAnsi="Verdana" w:cs="Times New Roman"/>
          <w:noProof/>
        </w:rPr>
        <w:t>y</w:t>
      </w:r>
      <w:r w:rsidRPr="00110ED7">
        <w:rPr>
          <w:rFonts w:ascii="Verdana" w:eastAsia="Verdana" w:hAnsi="Verdana" w:cs="Times New Roman"/>
          <w:noProof/>
        </w:rPr>
        <w:t xml:space="preserve"> bude příloha soupisu provedených prací a dodaného materiálu.</w:t>
      </w:r>
    </w:p>
    <w:p w14:paraId="5E68AB90" w14:textId="77777777" w:rsidR="002A290D" w:rsidRPr="008442BC" w:rsidRDefault="002A290D" w:rsidP="002A290D">
      <w:pPr>
        <w:numPr>
          <w:ilvl w:val="1"/>
          <w:numId w:val="16"/>
        </w:numPr>
        <w:rPr>
          <w:rFonts w:ascii="Verdana" w:eastAsia="Verdana" w:hAnsi="Verdana" w:cs="Times New Roman"/>
          <w:noProof/>
        </w:rPr>
      </w:pPr>
      <w:r w:rsidRPr="008442BC">
        <w:rPr>
          <w:rFonts w:ascii="Verdana" w:eastAsia="Verdana" w:hAnsi="Verdana" w:cs="Times New Roman"/>
          <w:noProof/>
        </w:rPr>
        <w:t>K ceně za provedené dílo bude v daňovém dokladu připočtena příslušná DPH platná v den zdanitelného plnění. Při prov</w:t>
      </w:r>
      <w:r>
        <w:rPr>
          <w:rFonts w:ascii="Verdana" w:eastAsia="Verdana" w:hAnsi="Verdana" w:cs="Times New Roman"/>
          <w:noProof/>
        </w:rPr>
        <w:t>ede</w:t>
      </w:r>
      <w:r w:rsidRPr="008442BC">
        <w:rPr>
          <w:rFonts w:ascii="Verdana" w:eastAsia="Verdana" w:hAnsi="Verdana" w:cs="Times New Roman"/>
          <w:noProof/>
        </w:rPr>
        <w:t>ní tohoto díla, na které se nevztahuje daňová povinnost dle §92a zákona č.235/2004 Sb. na objednatele, provede objednatel úhradu smluvní ceny na základě daňov</w:t>
      </w:r>
      <w:r>
        <w:rPr>
          <w:rFonts w:ascii="Verdana" w:eastAsia="Verdana" w:hAnsi="Verdana" w:cs="Times New Roman"/>
          <w:noProof/>
        </w:rPr>
        <w:t>ého</w:t>
      </w:r>
      <w:r w:rsidRPr="008442BC">
        <w:rPr>
          <w:rFonts w:ascii="Verdana" w:eastAsia="Verdana" w:hAnsi="Verdana" w:cs="Times New Roman"/>
          <w:noProof/>
        </w:rPr>
        <w:t xml:space="preserve"> doklad</w:t>
      </w:r>
      <w:r>
        <w:rPr>
          <w:rFonts w:ascii="Verdana" w:eastAsia="Verdana" w:hAnsi="Verdana" w:cs="Times New Roman"/>
          <w:noProof/>
        </w:rPr>
        <w:t>u</w:t>
      </w:r>
      <w:r w:rsidRPr="008442BC">
        <w:rPr>
          <w:rFonts w:ascii="Verdana" w:eastAsia="Verdana" w:hAnsi="Verdana" w:cs="Times New Roman"/>
          <w:noProof/>
        </w:rPr>
        <w:t xml:space="preserve"> – faktur</w:t>
      </w:r>
      <w:r>
        <w:rPr>
          <w:rFonts w:ascii="Verdana" w:eastAsia="Verdana" w:hAnsi="Verdana" w:cs="Times New Roman"/>
          <w:noProof/>
        </w:rPr>
        <w:t>y</w:t>
      </w:r>
      <w:r w:rsidRPr="008442BC">
        <w:rPr>
          <w:rFonts w:ascii="Verdana" w:eastAsia="Verdana" w:hAnsi="Verdana" w:cs="Times New Roman"/>
          <w:noProof/>
        </w:rPr>
        <w:t>, vystaven</w:t>
      </w:r>
      <w:r>
        <w:rPr>
          <w:rFonts w:ascii="Verdana" w:eastAsia="Verdana" w:hAnsi="Verdana" w:cs="Times New Roman"/>
          <w:noProof/>
        </w:rPr>
        <w:t>é</w:t>
      </w:r>
      <w:r w:rsidRPr="008442BC">
        <w:rPr>
          <w:rFonts w:ascii="Verdana" w:eastAsia="Verdana" w:hAnsi="Verdana" w:cs="Times New Roman"/>
          <w:noProof/>
        </w:rPr>
        <w:t xml:space="preserve"> dle §29 zákona č. 235/2004Sb. Bankovní účet zhotovitele bude ve zveřejněné databázi správců daně.</w:t>
      </w:r>
    </w:p>
    <w:p w14:paraId="708A9FE2"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11248283"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 xml:space="preserve">Nedílnou součástí 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 smlouvě, je oprávněn objednatel ji vrátit zhotoviteli 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14:paraId="40AF9429" w14:textId="116780F0" w:rsidR="002A290D" w:rsidRDefault="002A290D" w:rsidP="002A290D">
      <w:pPr>
        <w:numPr>
          <w:ilvl w:val="1"/>
          <w:numId w:val="16"/>
        </w:numPr>
        <w:rPr>
          <w:rFonts w:ascii="Verdana" w:eastAsia="Verdana" w:hAnsi="Verdana" w:cs="Times New Roman"/>
          <w:noProof/>
        </w:rPr>
      </w:pPr>
      <w:r w:rsidRPr="00ED3514">
        <w:rPr>
          <w:rFonts w:ascii="Verdana" w:eastAsia="Verdana" w:hAnsi="Verdana" w:cs="Times New Roman"/>
          <w:noProof/>
        </w:rPr>
        <w:t>Splatnost faktury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14:paraId="2AD3C80E"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Pokud na díle jsou při předání a převzetí drobné vady nebránící provozu, je nutné termíny pro jejich odstranění uvést do předávacího protokolu o předání a převzetí díla a určit termín odstranění vady zhotovitelem.</w:t>
      </w:r>
    </w:p>
    <w:p w14:paraId="19AE8ECA"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Vícepráce (méněpráce) budou fakturovány zásadně samostatně po jejich dokončení a odsouhlasení objednatelem, a to na základě schváleného návrhu objednatelem a po uzavření dodatku k této smlouvě o dílo.</w:t>
      </w:r>
    </w:p>
    <w:p w14:paraId="58A89CB8" w14:textId="77777777" w:rsidR="008918AC" w:rsidRPr="00ED3514" w:rsidRDefault="008918AC" w:rsidP="00E1776F">
      <w:pPr>
        <w:numPr>
          <w:ilvl w:val="1"/>
          <w:numId w:val="16"/>
        </w:numPr>
        <w:tabs>
          <w:tab w:val="clear" w:pos="1191"/>
        </w:tabs>
        <w:spacing w:after="120"/>
        <w:ind w:left="1078" w:hanging="454"/>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579127AB" w14:textId="77777777" w:rsidR="008918AC" w:rsidRPr="00ED3514" w:rsidRDefault="008918AC" w:rsidP="00564D7B">
      <w:pPr>
        <w:pStyle w:val="Odstavecseseznamem"/>
        <w:tabs>
          <w:tab w:val="left" w:pos="709"/>
        </w:tabs>
        <w:ind w:firstLine="273"/>
        <w:rPr>
          <w:b/>
        </w:rPr>
      </w:pPr>
      <w:r w:rsidRPr="00ED3514">
        <w:rPr>
          <w:b/>
        </w:rPr>
        <w:t xml:space="preserve">Správa </w:t>
      </w:r>
      <w:r>
        <w:rPr>
          <w:b/>
        </w:rPr>
        <w:t xml:space="preserve">železnic, </w:t>
      </w:r>
      <w:r w:rsidRPr="00ED3514">
        <w:rPr>
          <w:b/>
        </w:rPr>
        <w:t>státní organizace</w:t>
      </w:r>
    </w:p>
    <w:p w14:paraId="76ABA961" w14:textId="77777777" w:rsidR="008918AC" w:rsidRPr="000B39E3" w:rsidRDefault="008918AC" w:rsidP="00564D7B">
      <w:pPr>
        <w:pStyle w:val="Odstavecseseznamem"/>
        <w:tabs>
          <w:tab w:val="left" w:pos="709"/>
        </w:tabs>
        <w:spacing w:after="0"/>
        <w:ind w:firstLine="273"/>
      </w:pPr>
      <w:r w:rsidRPr="000B39E3">
        <w:t>se sídlem: Praha 1 - Nové Město, Dlážděná 1003/7, PSČ 110 00</w:t>
      </w:r>
    </w:p>
    <w:p w14:paraId="328DDB69" w14:textId="77777777" w:rsidR="008918AC" w:rsidRPr="000B39E3" w:rsidRDefault="008918AC" w:rsidP="00564D7B">
      <w:pPr>
        <w:pStyle w:val="Zkladntext21"/>
        <w:tabs>
          <w:tab w:val="left" w:pos="709"/>
        </w:tabs>
        <w:spacing w:after="240"/>
        <w:ind w:left="720" w:firstLine="273"/>
        <w:rPr>
          <w:rFonts w:asciiTheme="minorHAnsi" w:hAnsiTheme="minorHAnsi"/>
          <w:bCs/>
          <w:color w:val="auto"/>
          <w:sz w:val="18"/>
          <w:szCs w:val="18"/>
        </w:rPr>
      </w:pPr>
      <w:r w:rsidRPr="000B39E3">
        <w:rPr>
          <w:rFonts w:asciiTheme="minorHAnsi" w:hAnsiTheme="minorHAnsi"/>
          <w:bCs/>
          <w:color w:val="auto"/>
          <w:sz w:val="18"/>
          <w:szCs w:val="18"/>
        </w:rPr>
        <w:t xml:space="preserve">IČ: 709 94 234, DIČ: CZ70994234    </w:t>
      </w:r>
    </w:p>
    <w:p w14:paraId="14A124A2" w14:textId="77777777" w:rsidR="00564D7B" w:rsidRPr="00ED3514" w:rsidRDefault="00564D7B" w:rsidP="00E1776F">
      <w:pPr>
        <w:pStyle w:val="Odstavecseseznamem"/>
        <w:spacing w:before="120" w:after="120"/>
        <w:ind w:left="1134" w:hanging="142"/>
        <w:contextualSpacing w:val="0"/>
      </w:pPr>
      <w:r w:rsidRPr="00ED3514">
        <w:t>Příjemcem faktur ve věci této smlouvy</w:t>
      </w:r>
      <w:r w:rsidRPr="00ED3514">
        <w:rPr>
          <w:color w:val="FF00FF"/>
        </w:rPr>
        <w:t xml:space="preserve"> </w:t>
      </w:r>
      <w:r w:rsidRPr="00ED3514">
        <w:t xml:space="preserve">je: </w:t>
      </w:r>
    </w:p>
    <w:p w14:paraId="05071AC5" w14:textId="77777777" w:rsidR="00564D7B" w:rsidRPr="00FB6949" w:rsidRDefault="00564D7B" w:rsidP="00E1776F">
      <w:pPr>
        <w:pStyle w:val="Style6"/>
        <w:widowControl/>
        <w:tabs>
          <w:tab w:val="left" w:pos="4820"/>
        </w:tabs>
        <w:spacing w:line="240" w:lineRule="auto"/>
        <w:ind w:left="992"/>
        <w:rPr>
          <w:rFonts w:asciiTheme="minorHAnsi" w:eastAsiaTheme="minorHAnsi" w:hAnsiTheme="minorHAnsi" w:cstheme="minorBidi"/>
          <w:b/>
          <w:sz w:val="18"/>
          <w:szCs w:val="18"/>
          <w:lang w:eastAsia="en-US"/>
        </w:rPr>
      </w:pPr>
      <w:r w:rsidRPr="00FB6949">
        <w:rPr>
          <w:rFonts w:asciiTheme="minorHAnsi" w:eastAsiaTheme="minorHAnsi" w:hAnsiTheme="minorHAnsi" w:cstheme="minorBidi"/>
          <w:b/>
          <w:sz w:val="18"/>
          <w:szCs w:val="18"/>
          <w:lang w:eastAsia="en-US"/>
        </w:rPr>
        <w:t xml:space="preserve">Správa železnic, státní organizace  </w:t>
      </w:r>
    </w:p>
    <w:p w14:paraId="7C9AA8B7" w14:textId="77777777" w:rsidR="00564D7B" w:rsidRPr="00FB6949" w:rsidRDefault="00564D7B" w:rsidP="00564D7B">
      <w:pPr>
        <w:pStyle w:val="Style6"/>
        <w:widowControl/>
        <w:tabs>
          <w:tab w:val="left" w:pos="4820"/>
        </w:tabs>
        <w:spacing w:line="240" w:lineRule="auto"/>
        <w:ind w:left="288"/>
        <w:rPr>
          <w:rFonts w:asciiTheme="minorHAnsi" w:eastAsiaTheme="minorHAnsi" w:hAnsiTheme="minorHAnsi" w:cstheme="minorBidi"/>
          <w:sz w:val="18"/>
          <w:szCs w:val="18"/>
          <w:lang w:eastAsia="en-US"/>
        </w:rPr>
      </w:pPr>
      <w:r w:rsidRPr="00FB6949">
        <w:rPr>
          <w:rFonts w:asciiTheme="minorHAnsi" w:eastAsiaTheme="minorHAnsi" w:hAnsiTheme="minorHAnsi" w:cstheme="minorBidi"/>
          <w:sz w:val="18"/>
          <w:szCs w:val="18"/>
          <w:lang w:eastAsia="en-US"/>
        </w:rPr>
        <w:t xml:space="preserve">           Centrální finanční účtárna Čechy</w:t>
      </w:r>
    </w:p>
    <w:p w14:paraId="54477AAD" w14:textId="757FD304" w:rsidR="00564D7B" w:rsidRPr="00FB6949" w:rsidRDefault="00564D7B" w:rsidP="00564D7B">
      <w:pPr>
        <w:pStyle w:val="Style6"/>
        <w:widowControl/>
        <w:tabs>
          <w:tab w:val="left" w:pos="4820"/>
        </w:tabs>
        <w:spacing w:line="240" w:lineRule="auto"/>
        <w:ind w:left="288"/>
        <w:rPr>
          <w:rFonts w:asciiTheme="minorHAnsi" w:eastAsiaTheme="minorHAnsi" w:hAnsiTheme="minorHAnsi" w:cstheme="minorBidi"/>
          <w:sz w:val="18"/>
          <w:szCs w:val="18"/>
          <w:lang w:eastAsia="en-US"/>
        </w:rPr>
      </w:pPr>
      <w:r w:rsidRPr="00FB6949">
        <w:rPr>
          <w:rFonts w:asciiTheme="minorHAnsi" w:eastAsiaTheme="minorHAnsi" w:hAnsiTheme="minorHAnsi" w:cstheme="minorBidi"/>
          <w:sz w:val="18"/>
          <w:szCs w:val="18"/>
          <w:lang w:eastAsia="en-US"/>
        </w:rPr>
        <w:t xml:space="preserve">           Náměstí Jana </w:t>
      </w:r>
      <w:proofErr w:type="spellStart"/>
      <w:r w:rsidRPr="00FB6949">
        <w:rPr>
          <w:rFonts w:asciiTheme="minorHAnsi" w:eastAsiaTheme="minorHAnsi" w:hAnsiTheme="minorHAnsi" w:cstheme="minorBidi"/>
          <w:sz w:val="18"/>
          <w:szCs w:val="18"/>
          <w:lang w:eastAsia="en-US"/>
        </w:rPr>
        <w:t>Pernera</w:t>
      </w:r>
      <w:proofErr w:type="spellEnd"/>
      <w:r w:rsidRPr="00FB6949">
        <w:rPr>
          <w:rFonts w:asciiTheme="minorHAnsi" w:eastAsiaTheme="minorHAnsi" w:hAnsiTheme="minorHAnsi" w:cstheme="minorBidi"/>
          <w:sz w:val="18"/>
          <w:szCs w:val="18"/>
          <w:lang w:eastAsia="en-US"/>
        </w:rPr>
        <w:t xml:space="preserve">  217</w:t>
      </w:r>
    </w:p>
    <w:p w14:paraId="553A24F9" w14:textId="77777777" w:rsidR="00564D7B" w:rsidRDefault="00564D7B" w:rsidP="00564D7B">
      <w:pPr>
        <w:pStyle w:val="Odstavecseseznamem"/>
        <w:tabs>
          <w:tab w:val="left" w:pos="709"/>
        </w:tabs>
        <w:ind w:firstLine="273"/>
      </w:pPr>
      <w:r w:rsidRPr="00FB6949">
        <w:t>530 02 Pardubice</w:t>
      </w:r>
    </w:p>
    <w:p w14:paraId="2517B522" w14:textId="77777777" w:rsidR="00564D7B" w:rsidRDefault="00564D7B" w:rsidP="00E1776F">
      <w:pPr>
        <w:pStyle w:val="Odstavecseseznamem"/>
        <w:tabs>
          <w:tab w:val="left" w:pos="709"/>
        </w:tabs>
        <w:spacing w:after="120"/>
        <w:ind w:firstLine="272"/>
        <w:rPr>
          <w:b/>
          <w:u w:val="single"/>
        </w:rPr>
      </w:pPr>
      <w:r>
        <w:t xml:space="preserve">Nebo ve formátu PDF e-mailem </w:t>
      </w:r>
      <w:proofErr w:type="gramStart"/>
      <w:r>
        <w:t>na</w:t>
      </w:r>
      <w:proofErr w:type="gramEnd"/>
      <w:r>
        <w:t xml:space="preserve">: </w:t>
      </w:r>
      <w:hyperlink r:id="rId11" w:history="1">
        <w:r w:rsidRPr="00CA0A84">
          <w:rPr>
            <w:rStyle w:val="Hypertextovodkaz"/>
            <w:b/>
          </w:rPr>
          <w:t>ePodatelnaCFUCechy@spravazeleznic.cz</w:t>
        </w:r>
      </w:hyperlink>
    </w:p>
    <w:p w14:paraId="198C984B" w14:textId="77777777" w:rsidR="00564D7B" w:rsidRPr="00FB6949" w:rsidRDefault="00564D7B" w:rsidP="00E1776F">
      <w:pPr>
        <w:tabs>
          <w:tab w:val="left" w:pos="709"/>
        </w:tabs>
        <w:ind w:left="992"/>
      </w:pPr>
      <w:r>
        <w:lastRenderedPageBreak/>
        <w:t>Preferovaný způsob doručování je na výše uvedenou emailovou adresu.</w:t>
      </w:r>
    </w:p>
    <w:p w14:paraId="07623541"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14:paraId="5DA1C5CB"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w:t>
      </w:r>
      <w:r>
        <w:rPr>
          <w:rFonts w:ascii="Verdana" w:eastAsia="Verdana" w:hAnsi="Verdana" w:cs="Times New Roman"/>
          <w:noProof/>
        </w:rPr>
        <w:t xml:space="preserve">0,5 % z ceny díla, minimálně však </w:t>
      </w:r>
      <w:r w:rsidRPr="00E36281">
        <w:rPr>
          <w:rFonts w:ascii="Verdana" w:eastAsia="Verdana" w:hAnsi="Verdana" w:cs="Times New Roman"/>
          <w:noProof/>
        </w:rPr>
        <w:t xml:space="preserve">5.000,- Kč za každý započatý den prodlení, pokud prodlení zhotovitele není způsobeno objednatelem nebo vlivem překážky nastalé v průběhu realizace díla nezávisle na vůli zhotovitele, kterou nemůže tento předvídat, odvrátit nebo překonat.  </w:t>
      </w:r>
    </w:p>
    <w:p w14:paraId="222DEC04" w14:textId="77777777" w:rsidR="008918AC" w:rsidRDefault="008918AC" w:rsidP="008918AC">
      <w:pPr>
        <w:pStyle w:val="slovanseznam2"/>
        <w:numPr>
          <w:ilvl w:val="1"/>
          <w:numId w:val="16"/>
        </w:numPr>
        <w:rPr>
          <w:rFonts w:ascii="Verdana" w:eastAsia="Verdana" w:hAnsi="Verdana" w:cs="Times New Roman"/>
          <w:noProof/>
        </w:rPr>
      </w:pPr>
      <w:r>
        <w:rPr>
          <w:rFonts w:ascii="Verdana" w:eastAsia="Verdana" w:hAnsi="Verdana" w:cs="Times New Roman"/>
          <w:noProof/>
        </w:rPr>
        <w:t>Poruší-li z</w:t>
      </w:r>
      <w:r w:rsidRPr="0041406D">
        <w:rPr>
          <w:rFonts w:ascii="Verdana" w:eastAsia="Verdana" w:hAnsi="Verdana" w:cs="Times New Roman"/>
          <w:noProof/>
        </w:rPr>
        <w:t xml:space="preserve">hotovitel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 xml:space="preserve">eny díla za každý den prodlení až do odstranění vady, minimálně však 5.000,- Kč za každý den prodlení. </w:t>
      </w:r>
    </w:p>
    <w:p w14:paraId="56C4252D" w14:textId="77777777" w:rsidR="008918AC" w:rsidRPr="00E36281" w:rsidRDefault="008918AC" w:rsidP="008918AC">
      <w:pPr>
        <w:pStyle w:val="slovanseznam2"/>
        <w:numPr>
          <w:ilvl w:val="0"/>
          <w:numId w:val="0"/>
        </w:numPr>
        <w:ind w:left="1077"/>
        <w:rPr>
          <w:rFonts w:ascii="Verdana" w:eastAsia="Verdana" w:hAnsi="Verdana" w:cs="Times New Roman"/>
          <w:noProof/>
        </w:rPr>
      </w:pPr>
    </w:p>
    <w:p w14:paraId="3DD31361" w14:textId="20FC9662" w:rsidR="008918AC"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14:paraId="1521EBCC" w14:textId="11AFE999" w:rsidR="00B071C2" w:rsidRPr="00B071C2" w:rsidRDefault="00B071C2" w:rsidP="00B071C2">
      <w:pPr>
        <w:numPr>
          <w:ilvl w:val="1"/>
          <w:numId w:val="16"/>
        </w:numPr>
        <w:tabs>
          <w:tab w:val="clear" w:pos="1191"/>
        </w:tabs>
        <w:rPr>
          <w:rFonts w:ascii="Verdana" w:eastAsia="Verdana" w:hAnsi="Verdana" w:cs="Times New Roman"/>
          <w:noProof/>
        </w:rPr>
      </w:pPr>
      <w:r>
        <w:rPr>
          <w:rFonts w:ascii="Verdana" w:hAnsi="Verdana"/>
        </w:rPr>
        <w:t>V případě, že dílo obsahuje vady, které způsobí, že objednatel bude nucen pro zhotovení stavby, prováděné na základě PD, zajistit vícepráce nepředpokládané PD, objednatel je oprávněn po zhotoviteli požadovat zaplacení smluvní pokuty ve výši 1% z ceny za zpracování projektu, minimálně však 10.000,- Kč, za každý takový případ</w:t>
      </w:r>
      <w:r w:rsidRPr="00E36281">
        <w:rPr>
          <w:rFonts w:ascii="Verdana" w:eastAsia="Verdana" w:hAnsi="Verdana" w:cs="Times New Roman"/>
          <w:noProof/>
        </w:rPr>
        <w:t>.</w:t>
      </w:r>
    </w:p>
    <w:p w14:paraId="0E8774B2" w14:textId="6EF00C9C" w:rsidR="008918AC"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hodnoty postoupené pohledávky, minimálně však ve výši 5.000,- Kč. Vyúčtováním smluvní pokuty nedává však objednatel souhlas s postoupením pohledávky.</w:t>
      </w:r>
    </w:p>
    <w:p w14:paraId="3549FE27" w14:textId="77777777" w:rsidR="008918AC" w:rsidRPr="00CD2270" w:rsidRDefault="008918AC" w:rsidP="008918AC">
      <w:pPr>
        <w:pStyle w:val="slovanseznam2"/>
        <w:numPr>
          <w:ilvl w:val="1"/>
          <w:numId w:val="16"/>
        </w:numPr>
        <w:spacing w:before="240"/>
        <w:rPr>
          <w:rFonts w:ascii="Verdana" w:eastAsia="Verdana" w:hAnsi="Verdana" w:cs="Times New Roman"/>
          <w:noProof/>
        </w:rPr>
      </w:pPr>
      <w:r w:rsidRPr="000E4563">
        <w:rPr>
          <w:rFonts w:ascii="Verdana" w:eastAsia="Verdana" w:hAnsi="Verdana" w:cs="Times New Roman"/>
          <w:noProof/>
        </w:rPr>
        <w:t xml:space="preserve">Poruší-li </w:t>
      </w:r>
      <w:r>
        <w:rPr>
          <w:rFonts w:ascii="Verdana" w:eastAsia="Verdana" w:hAnsi="Verdana" w:cs="Times New Roman"/>
          <w:noProof/>
        </w:rPr>
        <w:t>z</w:t>
      </w:r>
      <w:r w:rsidRPr="000E4563">
        <w:rPr>
          <w:rFonts w:ascii="Verdana" w:eastAsia="Verdana" w:hAnsi="Verdana" w:cs="Times New Roman"/>
          <w:noProof/>
        </w:rPr>
        <w:t xml:space="preserve">hotovitel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Pr>
          <w:rFonts w:ascii="Verdana" w:eastAsia="Verdana" w:hAnsi="Verdana" w:cs="Times New Roman"/>
          <w:noProof/>
        </w:rPr>
        <w:t>z</w:t>
      </w:r>
      <w:r w:rsidRPr="000E4563">
        <w:rPr>
          <w:rFonts w:ascii="Verdana" w:eastAsia="Verdana" w:hAnsi="Verdana" w:cs="Times New Roman"/>
          <w:noProof/>
        </w:rPr>
        <w:t xml:space="preserve">hotovitel povinen uhradit </w:t>
      </w:r>
      <w:r>
        <w:rPr>
          <w:rFonts w:ascii="Verdana" w:eastAsia="Verdana" w:hAnsi="Verdana" w:cs="Times New Roman"/>
          <w:noProof/>
        </w:rPr>
        <w:t>o</w:t>
      </w:r>
      <w:r w:rsidRPr="000E4563">
        <w:rPr>
          <w:rFonts w:ascii="Verdana" w:eastAsia="Verdana" w:hAnsi="Verdana" w:cs="Times New Roman"/>
          <w:noProof/>
        </w:rPr>
        <w:t>bjednateli smluvní pokutu ve výši 5% z Ceny díla za každý jednotlivý případ porušení povinnosti, minimálně však 10.000,- Kč za každý jednotlivý případ.</w:t>
      </w:r>
    </w:p>
    <w:p w14:paraId="72A7FDC6" w14:textId="77777777" w:rsidR="008918AC" w:rsidRPr="00E36281" w:rsidRDefault="008918AC" w:rsidP="008918AC">
      <w:pPr>
        <w:numPr>
          <w:ilvl w:val="1"/>
          <w:numId w:val="16"/>
        </w:numPr>
        <w:tabs>
          <w:tab w:val="clear" w:pos="1191"/>
        </w:tabs>
        <w:spacing w:before="240"/>
        <w:rPr>
          <w:rFonts w:ascii="Verdana" w:eastAsia="Verdana" w:hAnsi="Verdana" w:cs="Times New Roman"/>
          <w:noProof/>
        </w:rPr>
      </w:pPr>
      <w:r w:rsidRPr="00E36281">
        <w:rPr>
          <w:rFonts w:ascii="Verdana" w:eastAsia="Verdana" w:hAnsi="Verdana" w:cs="Times New Roman"/>
          <w:noProof/>
        </w:rPr>
        <w:t>Ve všech uplatnění smluvní pokuty platí, že její úhradou není dotčeno právo na úhradu škody způsobené porušením povinností zhotovitele.</w:t>
      </w:r>
    </w:p>
    <w:p w14:paraId="31BF8C7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zavazuje jednat tak, aby ani jeho činností, ani v souvislosti s ní, nevznikla objednateli nebo třetí osobě škoda. Pokud ke vzniku škody přesto dojde, zavazuje se tuto škodu uhradit, včetně všech dalších výdajů s tím spojených.</w:t>
      </w:r>
    </w:p>
    <w:p w14:paraId="1C7B9A1A"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Smluvní pokutu se zhotovitel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14:paraId="4CD3A31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Úrok z prodlení nebo smluvní pokutu se zhotovitel zavazuje zaplatit v termínu dle doručené písemné výzvy objednatele.</w:t>
      </w:r>
    </w:p>
    <w:p w14:paraId="6E25C7A2"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lastRenderedPageBreak/>
        <w:t xml:space="preserve">Povinnost, jejíž splnění bylo zajištěno smluvní pokutou, je zhotovitel zavázán plnit i po zaplacení smluvní pokuty. </w:t>
      </w:r>
    </w:p>
    <w:p w14:paraId="3A6876DB"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Pověří-li zhotovite</w:t>
      </w:r>
      <w:r w:rsidRPr="00D24B82">
        <w:rPr>
          <w:rFonts w:ascii="Verdana" w:eastAsia="Verdana" w:hAnsi="Verdana" w:cs="Times New Roman"/>
          <w:noProof/>
        </w:rPr>
        <w:t>l prováděním plnění dle této smlouvy poddodavatele, kteří nejsou uvedeni v této smlouvě, zavazuje se zaplatit smluvní pokutu ve výši 1% z celkové smluvní ceny</w:t>
      </w:r>
      <w:r w:rsidRPr="00E36281">
        <w:rPr>
          <w:rFonts w:ascii="Verdana" w:eastAsia="Verdana" w:hAnsi="Verdana" w:cs="Times New Roman"/>
          <w:noProof/>
        </w:rPr>
        <w:t xml:space="preserve"> za každého takového </w:t>
      </w:r>
      <w:r>
        <w:rPr>
          <w:rFonts w:ascii="Verdana" w:eastAsia="Verdana" w:hAnsi="Verdana" w:cs="Times New Roman"/>
          <w:noProof/>
        </w:rPr>
        <w:t>poddod</w:t>
      </w:r>
      <w:r w:rsidRPr="00E36281">
        <w:rPr>
          <w:rFonts w:ascii="Verdana" w:eastAsia="Verdana" w:hAnsi="Verdana" w:cs="Times New Roman"/>
          <w:noProof/>
        </w:rPr>
        <w:t>avatele.</w:t>
      </w:r>
    </w:p>
    <w:p w14:paraId="54A483B4"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že se osoba, kterou zhotovitel používá při provádění díla, odmítne podrobit kontrole v souladu se směrnicí </w:t>
      </w:r>
      <w:r w:rsidRPr="00DF2F2A">
        <w:rPr>
          <w:rFonts w:ascii="Verdana" w:eastAsia="Verdana" w:hAnsi="Verdana" w:cs="Times New Roman"/>
          <w:noProof/>
        </w:rPr>
        <w:t>SŽDC</w:t>
      </w:r>
      <w:r w:rsidRPr="00E36281">
        <w:rPr>
          <w:rFonts w:ascii="Verdana" w:eastAsia="Verdana" w:hAnsi="Verdana" w:cs="Times New Roman"/>
          <w:noProof/>
        </w:rPr>
        <w:t xml:space="preserve"> č. 120, zda není pod vlivem alkoholu nebo jiné návykové látky, nebo je-li u této osoby dosaženo pozitivního výsledku této kontroly, je objednatel oprávněn na základě posouzení souvisejících okolností uplatnit vůči </w:t>
      </w:r>
      <w:r w:rsidR="00901A6D">
        <w:rPr>
          <w:rFonts w:ascii="Verdana" w:eastAsia="Verdana" w:hAnsi="Verdana" w:cs="Times New Roman"/>
          <w:noProof/>
        </w:rPr>
        <w:t>zhotoviteli sankci ve výši 1</w:t>
      </w:r>
      <w:r w:rsidRPr="00E36281">
        <w:rPr>
          <w:rFonts w:ascii="Verdana" w:eastAsia="Verdana" w:hAnsi="Verdana" w:cs="Times New Roman"/>
          <w:noProof/>
        </w:rPr>
        <w:t>0 000,- Kč za každý jednotlivý případ.</w:t>
      </w:r>
    </w:p>
    <w:p w14:paraId="465D698E"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14:paraId="08A74C46"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Se zhotovitelem jsou oprávněni jednat ve věcech technických </w:t>
      </w:r>
      <w:r>
        <w:rPr>
          <w:rFonts w:ascii="Verdana" w:eastAsia="Verdana" w:hAnsi="Verdana" w:cs="Times New Roman"/>
          <w:noProof/>
        </w:rPr>
        <w:t>osoby objednatele uvedené v bodu 1.1.2</w:t>
      </w:r>
      <w:r w:rsidRPr="00D24B82">
        <w:rPr>
          <w:rFonts w:ascii="Verdana" w:eastAsia="Verdana" w:hAnsi="Verdana" w:cs="Times New Roman"/>
          <w:noProof/>
        </w:rPr>
        <w:t>. a 1.1.3</w:t>
      </w:r>
    </w:p>
    <w:p w14:paraId="1525CB2F" w14:textId="77777777" w:rsidR="008918AC" w:rsidRPr="00EE270E"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14:paraId="65F094ED" w14:textId="77777777" w:rsidR="008918AC" w:rsidRPr="00EE270E" w:rsidRDefault="008918AC" w:rsidP="008918AC">
      <w:pPr>
        <w:pStyle w:val="slovanseznam3"/>
        <w:numPr>
          <w:ilvl w:val="2"/>
          <w:numId w:val="16"/>
        </w:numPr>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14:paraId="3F5C4778" w14:textId="77777777" w:rsidR="008918AC" w:rsidRPr="00EE270E" w:rsidRDefault="008918AC" w:rsidP="008918AC">
      <w:pPr>
        <w:pStyle w:val="slovanseznam3"/>
        <w:numPr>
          <w:ilvl w:val="2"/>
          <w:numId w:val="16"/>
        </w:numPr>
        <w:rPr>
          <w:noProof/>
        </w:rPr>
      </w:pPr>
      <w:r w:rsidRPr="00EE270E">
        <w:rPr>
          <w:noProof/>
        </w:rPr>
        <w:t>zastupuje objednatele vůči zhotoviteli a orgánům státní správy.</w:t>
      </w:r>
    </w:p>
    <w:p w14:paraId="1DDD0B35" w14:textId="77777777" w:rsidR="008918AC" w:rsidRPr="00EE270E" w:rsidRDefault="008918AC" w:rsidP="008918AC">
      <w:pPr>
        <w:pStyle w:val="slovanseznam3"/>
        <w:numPr>
          <w:ilvl w:val="2"/>
          <w:numId w:val="16"/>
        </w:numPr>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14:paraId="4403BCFB"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14:paraId="5E75C305" w14:textId="658FDA9B" w:rsidR="008918AC"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6C78ED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10C01A9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4C8BAB8"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14:paraId="13AFF09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14:paraId="5FADE98F" w14:textId="77777777" w:rsidR="008918AC" w:rsidRPr="000B39E3" w:rsidRDefault="008918AC" w:rsidP="008918AC">
      <w:pPr>
        <w:numPr>
          <w:ilvl w:val="0"/>
          <w:numId w:val="36"/>
        </w:numPr>
        <w:spacing w:before="60" w:after="0" w:line="240" w:lineRule="auto"/>
      </w:pPr>
      <w:r w:rsidRPr="000B39E3">
        <w:t>zjistí-li objednatel při kontrole provádění díla, že zhotovitel neprovádí dílo v</w:t>
      </w:r>
      <w:r>
        <w:t> </w:t>
      </w:r>
      <w:r w:rsidRPr="000B39E3">
        <w:t>souladu</w:t>
      </w:r>
      <w:r>
        <w:t xml:space="preserve"> </w:t>
      </w:r>
      <w:r w:rsidRPr="000B39E3">
        <w:t xml:space="preserve">se smlouvou o dílo a jejími přílohami nebo v souladu s podklady a pokyny, které jsou pro provedení díla závazné a zhotovitel, přestože byl objednatelem vyzván k provádění díla řádným způsobem a k odstranění </w:t>
      </w:r>
      <w:r w:rsidRPr="000B39E3">
        <w:lastRenderedPageBreak/>
        <w:t>případných vad vzniklých vadným prováděním díla, tak v </w:t>
      </w:r>
      <w:proofErr w:type="gramStart"/>
      <w:r w:rsidRPr="000B39E3">
        <w:t>objednatelem</w:t>
      </w:r>
      <w:proofErr w:type="gramEnd"/>
      <w:r w:rsidRPr="000B39E3">
        <w:t xml:space="preserve"> mu poskytnuté přiměřené lhůtě neučinil,</w:t>
      </w:r>
    </w:p>
    <w:p w14:paraId="2DE5F3D5" w14:textId="77777777" w:rsidR="008918AC" w:rsidRPr="000B39E3" w:rsidRDefault="008918AC" w:rsidP="008918AC">
      <w:pPr>
        <w:numPr>
          <w:ilvl w:val="0"/>
          <w:numId w:val="36"/>
        </w:numPr>
        <w:spacing w:before="60" w:after="0" w:line="240" w:lineRule="auto"/>
      </w:pPr>
      <w:r w:rsidRPr="000B39E3">
        <w:t>jestliže je zhotovitel v prodlení s plněním svých povinností více než 30 kalendářních dnů oproti termínům stanoveným ve smlouvě o dílo nebo jejích přílohách,</w:t>
      </w:r>
    </w:p>
    <w:p w14:paraId="69C806E5" w14:textId="77777777" w:rsidR="008918AC" w:rsidRPr="000B39E3" w:rsidRDefault="008918AC" w:rsidP="008918AC">
      <w:pPr>
        <w:numPr>
          <w:ilvl w:val="0"/>
          <w:numId w:val="36"/>
        </w:numPr>
        <w:spacing w:before="60" w:after="0" w:line="240" w:lineRule="auto"/>
      </w:pPr>
      <w:r w:rsidRPr="000B39E3">
        <w:t xml:space="preserve">jestliže zhotovitel bez předchozího písemného souhlasu objednatele pověří prováděním díla jiného </w:t>
      </w:r>
      <w:r>
        <w:t>poddod</w:t>
      </w:r>
      <w:r w:rsidRPr="000B39E3">
        <w:t>avatele než toho, který byl uveden v nabídce zhotovitele, nebo i jen částečně postoupí práva a povinnosti spojená s prováděním díla třetí osobě,</w:t>
      </w:r>
    </w:p>
    <w:p w14:paraId="39BD7B33" w14:textId="77777777" w:rsidR="008918AC" w:rsidRPr="000B39E3" w:rsidRDefault="008918AC" w:rsidP="008918AC">
      <w:pPr>
        <w:numPr>
          <w:ilvl w:val="0"/>
          <w:numId w:val="36"/>
        </w:numPr>
        <w:spacing w:before="60" w:after="0" w:line="240" w:lineRule="auto"/>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14:paraId="352C1E9B" w14:textId="77777777" w:rsidR="008918AC" w:rsidRPr="000B39E3" w:rsidRDefault="008918AC" w:rsidP="008918AC">
      <w:pPr>
        <w:numPr>
          <w:ilvl w:val="0"/>
          <w:numId w:val="36"/>
        </w:numPr>
        <w:spacing w:before="60" w:after="0" w:line="240" w:lineRule="auto"/>
      </w:pPr>
      <w:r w:rsidRPr="000B39E3">
        <w:t xml:space="preserve">jestliže zhotovitel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14:paraId="05F51539" w14:textId="7592F9EC" w:rsidR="008918AC" w:rsidRPr="00A5116E" w:rsidRDefault="008918AC" w:rsidP="00A5116E">
      <w:pPr>
        <w:numPr>
          <w:ilvl w:val="0"/>
          <w:numId w:val="36"/>
        </w:numPr>
        <w:spacing w:before="60" w:after="0" w:line="240" w:lineRule="auto"/>
        <w:rPr>
          <w:b/>
        </w:rPr>
      </w:pPr>
      <w:r w:rsidRPr="000B39E3">
        <w:t>jestliže zhotovitel neudržuje v platnosti pojistné smlouvy v rozsahu vyžadovaném smlouvou</w:t>
      </w:r>
      <w:r>
        <w:t xml:space="preserve"> </w:t>
      </w:r>
      <w:r w:rsidRPr="000B39E3">
        <w:t>o dílo a jejími přílohami</w:t>
      </w:r>
      <w:r w:rsidR="00A5116E">
        <w:t>.</w:t>
      </w:r>
    </w:p>
    <w:p w14:paraId="228AC7C6" w14:textId="77777777" w:rsidR="00A5116E" w:rsidRPr="00E93642" w:rsidRDefault="00A5116E" w:rsidP="00A5116E">
      <w:pPr>
        <w:spacing w:before="60" w:after="0" w:line="240" w:lineRule="auto"/>
        <w:ind w:left="1247"/>
        <w:rPr>
          <w:b/>
        </w:rPr>
      </w:pPr>
    </w:p>
    <w:p w14:paraId="263BD67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Zhotovitel se zavazuje uhradit objednateli v plném rozsahu zvýšené náklady na dokončení díla, které objednateli vzniknou následkem toho, že odstoupil od smlouvy o dílo z důvodů na straně zhotovitele. </w:t>
      </w:r>
    </w:p>
    <w:p w14:paraId="60A06EB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smluvní strany jsou oprávněny odstoupit od smlouvy o dílo v případě, že zhotovitel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14:paraId="05C58077" w14:textId="03B629C7" w:rsidR="008918AC"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04DDF800"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 o dílo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527FD644" w14:textId="77777777" w:rsidR="008918AC" w:rsidRPr="00EE270E" w:rsidRDefault="008918AC" w:rsidP="001B00B8">
      <w:pPr>
        <w:numPr>
          <w:ilvl w:val="1"/>
          <w:numId w:val="16"/>
        </w:numPr>
        <w:tabs>
          <w:tab w:val="clear" w:pos="1191"/>
        </w:tabs>
        <w:ind w:left="1134" w:hanging="510"/>
        <w:rPr>
          <w:rFonts w:ascii="Verdana" w:eastAsia="Verdana" w:hAnsi="Verdana" w:cs="Times New Roman"/>
          <w:noProof/>
        </w:rPr>
      </w:pPr>
      <w:r w:rsidRPr="00EE270E">
        <w:rPr>
          <w:rFonts w:ascii="Verdana" w:eastAsia="Verdana" w:hAnsi="Verdana" w:cs="Times New Roman"/>
          <w:noProof/>
        </w:rPr>
        <w:t>V případě, že dojde k účinnému odstoupení od smlouvy o dílo, se zhotovitel zavazuje:</w:t>
      </w:r>
    </w:p>
    <w:p w14:paraId="0D4BC65F" w14:textId="77777777" w:rsidR="008918AC" w:rsidRPr="000B39E3" w:rsidRDefault="008918AC" w:rsidP="008918AC">
      <w:pPr>
        <w:numPr>
          <w:ilvl w:val="0"/>
          <w:numId w:val="36"/>
        </w:numPr>
        <w:spacing w:before="60" w:after="0" w:line="240" w:lineRule="auto"/>
      </w:pPr>
      <w:r w:rsidRPr="000B39E3">
        <w:t>okamžitě ukončit veškeré práce na provádění díla s výjimkou prací, které nesnesou odkladu, aby objednatel nebo třetí osoby neutrpěly újmu na svých právech, zejména na životě, zdraví, majetku nebo bezpečnosti,</w:t>
      </w:r>
    </w:p>
    <w:p w14:paraId="121EA22F" w14:textId="77777777" w:rsidR="008918AC" w:rsidRPr="000B39E3" w:rsidRDefault="008918AC" w:rsidP="008918AC">
      <w:pPr>
        <w:numPr>
          <w:ilvl w:val="0"/>
          <w:numId w:val="36"/>
        </w:numPr>
        <w:spacing w:before="60" w:after="0" w:line="240" w:lineRule="auto"/>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14:paraId="3C40A86F" w14:textId="77777777" w:rsidR="008918AC" w:rsidRPr="000B39E3" w:rsidRDefault="008918AC" w:rsidP="008918AC">
      <w:pPr>
        <w:numPr>
          <w:ilvl w:val="0"/>
          <w:numId w:val="36"/>
        </w:numPr>
        <w:spacing w:before="60" w:after="0" w:line="240" w:lineRule="auto"/>
      </w:pPr>
      <w:r w:rsidRPr="000B39E3">
        <w:t>v souladu s výše uvedeným zjištěným rozsahem prací provedených na díle vystavit a doručit objednateli daňový doklad za účelem úhrady na díle skutečně provedených a objednatelem převzatých prací,</w:t>
      </w:r>
    </w:p>
    <w:p w14:paraId="178A8F7B" w14:textId="77777777" w:rsidR="008918AC" w:rsidRPr="000B39E3" w:rsidRDefault="008918AC" w:rsidP="008918AC">
      <w:pPr>
        <w:numPr>
          <w:ilvl w:val="0"/>
          <w:numId w:val="36"/>
        </w:numPr>
        <w:spacing w:before="60" w:after="0" w:line="240" w:lineRule="auto"/>
      </w:pPr>
      <w:r w:rsidRPr="000B39E3">
        <w:t>vrátit objednateli veškeré podklady a věci, které od něho za účelem provedení díla převzal,</w:t>
      </w:r>
    </w:p>
    <w:p w14:paraId="39AF1D67" w14:textId="77777777" w:rsidR="008918AC" w:rsidRPr="000B39E3" w:rsidRDefault="008918AC" w:rsidP="008918AC">
      <w:pPr>
        <w:numPr>
          <w:ilvl w:val="0"/>
          <w:numId w:val="36"/>
        </w:numPr>
        <w:spacing w:before="60" w:after="0" w:line="240" w:lineRule="auto"/>
      </w:pPr>
      <w:r w:rsidRPr="000B39E3">
        <w:t>předat objednateli veškeré doklady a dokumenty vztahující se k již provedenému dílu nebo jeho části,</w:t>
      </w:r>
    </w:p>
    <w:p w14:paraId="0E07C958" w14:textId="77777777" w:rsidR="008918AC" w:rsidRPr="000B39E3" w:rsidRDefault="008918AC" w:rsidP="008918AC">
      <w:pPr>
        <w:numPr>
          <w:ilvl w:val="0"/>
          <w:numId w:val="36"/>
        </w:numPr>
        <w:spacing w:before="60" w:after="0" w:line="240" w:lineRule="auto"/>
      </w:pPr>
      <w:r w:rsidRPr="000B39E3">
        <w:lastRenderedPageBreak/>
        <w:t>předat objednateli veškerý materiál, výrobky a zařízení, které již byly objednatelem uhrazeny,</w:t>
      </w:r>
    </w:p>
    <w:p w14:paraId="5BC3EF09" w14:textId="77777777" w:rsidR="008918AC" w:rsidRPr="000B39E3" w:rsidRDefault="008918AC" w:rsidP="008918AC">
      <w:pPr>
        <w:numPr>
          <w:ilvl w:val="0"/>
          <w:numId w:val="36"/>
        </w:numPr>
        <w:spacing w:before="60" w:line="240" w:lineRule="auto"/>
      </w:pPr>
      <w:r w:rsidRPr="000B39E3">
        <w:t xml:space="preserve">bez zbytečného odkladu nahradit objednateli škodu, která mu odstoupením vznikla v případě, že objednatel odstoupil od smlouvy o dílo z důvodu na straně zhotovitele. </w:t>
      </w:r>
    </w:p>
    <w:p w14:paraId="06B623B6" w14:textId="77777777" w:rsidR="008918AC"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odstoupení od smlouvy o dílo se objednatel zavazuje uhradit zhotoviteli část ceny za dílo, která odpovídá rozsahu prací, jež byly na díle provedeny do okamžiku jejich ukončení poté, kdy odstoupení od smlouvy o dílo nabylo účinnosti.</w:t>
      </w:r>
    </w:p>
    <w:p w14:paraId="14849EC3" w14:textId="77777777" w:rsidR="008918AC" w:rsidRPr="00EE270E" w:rsidRDefault="008918AC" w:rsidP="008918AC">
      <w:pPr>
        <w:ind w:left="1077"/>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14:paraId="3ECB67AC"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dílo o částku odpovídající výši škody, která objednateli vznikla v důsledku odstoupení od smlouvy o dílo z důvodů na straně zhotovitele.  </w:t>
      </w:r>
    </w:p>
    <w:p w14:paraId="1C54FA3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Jestliže dojde k odstoupení od smlouvy o dílo před dokončením díla, je objednatel oprávněn zajistit provedení zbylé části díla prostřednictvím jiného zhotovitele.</w:t>
      </w:r>
    </w:p>
    <w:p w14:paraId="0310DE51"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14:paraId="392D68F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14:paraId="5162E337" w14:textId="77777777" w:rsidR="001B00B8"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Zhotovitel prohlašuje, že souhlasí, aby objednatel pokud to bude nezbytné, použil jeho osobní údaje v souladu se zákonem č. 101/2000 Sb. o ochraně </w:t>
      </w:r>
    </w:p>
    <w:p w14:paraId="1E20DDFF" w14:textId="20A41268" w:rsidR="008918AC" w:rsidRPr="00EE270E" w:rsidRDefault="008918AC" w:rsidP="001B00B8">
      <w:pPr>
        <w:ind w:left="1077"/>
        <w:rPr>
          <w:rFonts w:ascii="Verdana" w:eastAsia="Verdana" w:hAnsi="Verdana" w:cs="Times New Roman"/>
          <w:noProof/>
        </w:rPr>
      </w:pPr>
      <w:r w:rsidRPr="00EE270E">
        <w:rPr>
          <w:rFonts w:ascii="Verdana" w:eastAsia="Verdana" w:hAnsi="Verdana" w:cs="Times New Roman"/>
          <w:noProof/>
        </w:rPr>
        <w:t>osobních údajů v platném znění, pro účely sepsání této smlouvy a jejich zpracování v systému SAP.</w:t>
      </w:r>
    </w:p>
    <w:p w14:paraId="6DF13954" w14:textId="00EDD2A0"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sidR="00A5116E">
        <w:rPr>
          <w:rFonts w:ascii="Verdana" w:eastAsia="Verdana" w:hAnsi="Verdana" w:cs="Times New Roman"/>
          <w:noProof/>
        </w:rPr>
        <w:t xml:space="preserve"> </w:t>
      </w:r>
      <w:r w:rsidRPr="00EE270E">
        <w:rPr>
          <w:rFonts w:ascii="Verdana" w:eastAsia="Verdana" w:hAnsi="Verdana" w:cs="Times New Roman"/>
          <w:noProof/>
        </w:rPr>
        <w:t>na jinou osobu práva, povinnosti a závazky vyplývající z této smlouvy.</w:t>
      </w:r>
    </w:p>
    <w:p w14:paraId="5A31467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2F696CA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14:paraId="7A79C3DD"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 xml:space="preserve">udělen na dobu neurčitou. Zveřejnění smlouvy a metadat v registru smluv zajistí </w:t>
      </w:r>
      <w:r w:rsidRPr="00DF2F2A">
        <w:rPr>
          <w:rFonts w:ascii="Verdana" w:eastAsia="Verdana" w:hAnsi="Verdana" w:cs="Times New Roman"/>
          <w:noProof/>
        </w:rPr>
        <w:lastRenderedPageBreak/>
        <w:t>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C5BF1E4"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14:paraId="5E5B945D" w14:textId="77777777" w:rsidR="008918AC" w:rsidRPr="008D1D1C"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14:paraId="7A579A22" w14:textId="558B7A6F" w:rsidR="008918AC" w:rsidRPr="008D1D1C" w:rsidRDefault="008918AC" w:rsidP="008918AC">
      <w:pPr>
        <w:numPr>
          <w:ilvl w:val="1"/>
          <w:numId w:val="16"/>
        </w:numPr>
        <w:tabs>
          <w:tab w:val="clear" w:pos="1191"/>
        </w:tabs>
        <w:rPr>
          <w:rFonts w:ascii="Verdana" w:eastAsia="Verdana" w:hAnsi="Verdana" w:cs="Times New Roman"/>
          <w:noProof/>
        </w:rPr>
      </w:pPr>
      <w:r w:rsidRPr="008D1D1C">
        <w:rPr>
          <w:rFonts w:ascii="Verdana" w:eastAsia="Verdana" w:hAnsi="Verdana" w:cs="Times New Roman"/>
          <w:noProof/>
        </w:rPr>
        <w:t>Tato smlouva je vyhotovena v</w:t>
      </w:r>
      <w:r w:rsidR="00840BBE">
        <w:rPr>
          <w:rFonts w:ascii="Verdana" w:eastAsia="Verdana" w:hAnsi="Verdana" w:cs="Times New Roman"/>
          <w:noProof/>
        </w:rPr>
        <w:t>e</w:t>
      </w:r>
      <w:r w:rsidRPr="008D1D1C">
        <w:rPr>
          <w:rFonts w:ascii="Verdana" w:eastAsia="Verdana" w:hAnsi="Verdana" w:cs="Times New Roman"/>
          <w:noProof/>
        </w:rPr>
        <w:t> </w:t>
      </w:r>
      <w:r w:rsidR="00840BBE" w:rsidRPr="00840BBE">
        <w:rPr>
          <w:rFonts w:ascii="Verdana" w:eastAsia="Verdana" w:hAnsi="Verdana" w:cs="Times New Roman"/>
          <w:noProof/>
          <w:highlight w:val="yellow"/>
        </w:rPr>
        <w:t xml:space="preserve">3 (třech) </w:t>
      </w:r>
      <w:r w:rsidRPr="008D1D1C">
        <w:rPr>
          <w:rFonts w:ascii="Verdana" w:eastAsia="Verdana" w:hAnsi="Verdana" w:cs="Times New Roman"/>
          <w:noProof/>
        </w:rPr>
        <w:t xml:space="preserve">stejnopisech s příslušnými přílohami, které jsou její nedílnou součástí. Každé vyhotovení má platnost originálu. Po </w:t>
      </w:r>
      <w:r w:rsidRPr="004E15E2">
        <w:rPr>
          <w:rFonts w:ascii="Verdana" w:eastAsia="Verdana" w:hAnsi="Verdana" w:cs="Times New Roman"/>
          <w:noProof/>
        </w:rPr>
        <w:t xml:space="preserve">podpisu obou smluvních stran objednatel obdrží </w:t>
      </w:r>
      <w:r w:rsidR="00073E3C" w:rsidRPr="004E15E2">
        <w:rPr>
          <w:rFonts w:ascii="Verdana" w:eastAsia="Verdana" w:hAnsi="Verdana" w:cs="Times New Roman"/>
          <w:noProof/>
        </w:rPr>
        <w:t>2</w:t>
      </w:r>
      <w:r w:rsidRPr="004E15E2">
        <w:rPr>
          <w:rFonts w:ascii="Verdana" w:eastAsia="Verdana" w:hAnsi="Verdana" w:cs="Times New Roman"/>
          <w:noProof/>
        </w:rPr>
        <w:t xml:space="preserve"> vyhotovení smlouvy a zhotovitel </w:t>
      </w:r>
      <w:r w:rsidR="00840BBE" w:rsidRPr="005F23C1">
        <w:rPr>
          <w:rFonts w:ascii="Verdana" w:eastAsia="Verdana" w:hAnsi="Verdana" w:cs="Times New Roman"/>
          <w:noProof/>
          <w:highlight w:val="yellow"/>
        </w:rPr>
        <w:t>1</w:t>
      </w:r>
      <w:r w:rsidRPr="005F23C1">
        <w:rPr>
          <w:rFonts w:ascii="Verdana" w:eastAsia="Verdana" w:hAnsi="Verdana" w:cs="Times New Roman"/>
          <w:noProof/>
          <w:highlight w:val="yellow"/>
        </w:rPr>
        <w:t xml:space="preserve"> vyhotovení smlouvy</w:t>
      </w:r>
      <w:r w:rsidRPr="008D1D1C">
        <w:rPr>
          <w:rFonts w:ascii="Verdana" w:eastAsia="Verdana" w:hAnsi="Verdana" w:cs="Times New Roman"/>
          <w:noProof/>
        </w:rPr>
        <w:t>.</w:t>
      </w:r>
    </w:p>
    <w:p w14:paraId="0DC10F34" w14:textId="77777777" w:rsidR="008918AC" w:rsidRPr="00840BBE" w:rsidRDefault="008918AC" w:rsidP="00E1776F">
      <w:pPr>
        <w:numPr>
          <w:ilvl w:val="1"/>
          <w:numId w:val="16"/>
        </w:numPr>
        <w:tabs>
          <w:tab w:val="clear" w:pos="1191"/>
        </w:tabs>
        <w:spacing w:after="120"/>
        <w:ind w:left="1078" w:hanging="454"/>
        <w:rPr>
          <w:rFonts w:ascii="Verdana" w:eastAsia="Verdana" w:hAnsi="Verdana" w:cs="Times New Roman"/>
          <w:noProof/>
        </w:rPr>
      </w:pPr>
      <w:r w:rsidRPr="00840BBE">
        <w:rPr>
          <w:rFonts w:ascii="Verdana" w:eastAsia="Verdana" w:hAnsi="Verdana" w:cs="Times New Roman"/>
          <w:noProof/>
        </w:rPr>
        <w:t>Nedílnou součástí této smlouvy jsou přílohy číslo:</w:t>
      </w:r>
    </w:p>
    <w:p w14:paraId="4270F351" w14:textId="77777777" w:rsidR="008918AC" w:rsidRPr="00840BBE" w:rsidRDefault="008918AC" w:rsidP="00E1776F">
      <w:pPr>
        <w:pStyle w:val="BodyText31"/>
        <w:numPr>
          <w:ilvl w:val="0"/>
          <w:numId w:val="35"/>
        </w:numPr>
        <w:tabs>
          <w:tab w:val="clear" w:pos="2268"/>
          <w:tab w:val="clear" w:pos="4536"/>
        </w:tabs>
        <w:ind w:left="1417" w:hanging="357"/>
        <w:jc w:val="left"/>
        <w:rPr>
          <w:rFonts w:asciiTheme="minorHAnsi" w:hAnsiTheme="minorHAnsi" w:cs="Times New Roman"/>
          <w:sz w:val="18"/>
          <w:szCs w:val="18"/>
        </w:rPr>
      </w:pPr>
      <w:r w:rsidRPr="00840BBE">
        <w:rPr>
          <w:rFonts w:asciiTheme="minorHAnsi" w:hAnsiTheme="minorHAnsi" w:cs="Times New Roman"/>
          <w:sz w:val="18"/>
          <w:szCs w:val="18"/>
        </w:rPr>
        <w:t>Položkový soupis prací s výkazem výměr (ceník)</w:t>
      </w:r>
    </w:p>
    <w:p w14:paraId="00FD36D7" w14:textId="36E67FF5" w:rsidR="008918AC" w:rsidRDefault="008918AC" w:rsidP="008918AC">
      <w:pPr>
        <w:pStyle w:val="BodyText31"/>
        <w:numPr>
          <w:ilvl w:val="0"/>
          <w:numId w:val="35"/>
        </w:numPr>
        <w:tabs>
          <w:tab w:val="clear" w:pos="2268"/>
          <w:tab w:val="clear" w:pos="4536"/>
        </w:tabs>
        <w:ind w:left="1418"/>
        <w:jc w:val="left"/>
        <w:rPr>
          <w:rFonts w:asciiTheme="minorHAnsi" w:hAnsiTheme="minorHAnsi"/>
          <w:sz w:val="18"/>
          <w:szCs w:val="18"/>
        </w:rPr>
      </w:pPr>
      <w:r w:rsidRPr="00840BBE">
        <w:rPr>
          <w:rFonts w:asciiTheme="minorHAnsi" w:hAnsiTheme="minorHAnsi"/>
          <w:sz w:val="18"/>
          <w:szCs w:val="18"/>
        </w:rPr>
        <w:t>Nález podezřelého předmětu</w:t>
      </w:r>
    </w:p>
    <w:p w14:paraId="43C79BCB" w14:textId="77777777" w:rsidR="00350B2B" w:rsidRPr="00840BBE" w:rsidRDefault="00350B2B" w:rsidP="00350B2B">
      <w:pPr>
        <w:pStyle w:val="BodyText31"/>
        <w:tabs>
          <w:tab w:val="clear" w:pos="2268"/>
          <w:tab w:val="clear" w:pos="4536"/>
        </w:tabs>
        <w:jc w:val="left"/>
        <w:rPr>
          <w:rFonts w:asciiTheme="minorHAnsi" w:hAnsiTheme="minorHAnsi"/>
          <w:sz w:val="18"/>
          <w:szCs w:val="18"/>
        </w:rPr>
      </w:pPr>
    </w:p>
    <w:p w14:paraId="0D2D87B7" w14:textId="5CAC9D53" w:rsidR="008918AC"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 Praze dne</w:t>
      </w:r>
      <w:r>
        <w:rPr>
          <w:rFonts w:asciiTheme="minorHAnsi" w:hAnsiTheme="minorHAnsi"/>
          <w:sz w:val="18"/>
          <w:szCs w:val="18"/>
        </w:rPr>
        <w:tab/>
      </w:r>
      <w:r w:rsidRPr="000B39E3">
        <w:rPr>
          <w:rFonts w:asciiTheme="minorHAnsi" w:hAnsiTheme="minorHAnsi"/>
          <w:sz w:val="18"/>
          <w:szCs w:val="18"/>
        </w:rPr>
        <w:t xml:space="preserve">V ……………… dne </w:t>
      </w:r>
    </w:p>
    <w:p w14:paraId="26BC2508" w14:textId="77777777" w:rsidR="008918AC" w:rsidRPr="000B39E3" w:rsidRDefault="008918AC" w:rsidP="008918AC">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14:paraId="1AE57B68" w14:textId="77777777" w:rsidR="008918AC" w:rsidRDefault="008918AC" w:rsidP="008918AC">
      <w:pPr>
        <w:pStyle w:val="BodyText22"/>
        <w:widowControl/>
        <w:tabs>
          <w:tab w:val="clear" w:pos="2268"/>
          <w:tab w:val="center" w:pos="1418"/>
          <w:tab w:val="left" w:pos="5529"/>
        </w:tabs>
        <w:spacing w:before="480"/>
        <w:jc w:val="left"/>
        <w:rPr>
          <w:rFonts w:asciiTheme="minorHAnsi" w:hAnsiTheme="minorHAnsi"/>
          <w:b w:val="0"/>
          <w:sz w:val="18"/>
          <w:szCs w:val="18"/>
        </w:rPr>
      </w:pPr>
    </w:p>
    <w:p w14:paraId="70BC061E" w14:textId="77777777" w:rsidR="008918AC" w:rsidRPr="000B39E3" w:rsidRDefault="008918AC" w:rsidP="008918AC">
      <w:pPr>
        <w:pStyle w:val="BodyText22"/>
        <w:widowControl/>
        <w:tabs>
          <w:tab w:val="clear" w:pos="2268"/>
          <w:tab w:val="center" w:pos="1418"/>
          <w:tab w:val="left" w:pos="5529"/>
        </w:tabs>
        <w:spacing w:before="480"/>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14:paraId="784395B8" w14:textId="77777777"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14:paraId="53D3B88A" w14:textId="75BE490E" w:rsidR="008918AC" w:rsidRPr="000B39E3" w:rsidRDefault="00124447" w:rsidP="00124447">
      <w:pPr>
        <w:tabs>
          <w:tab w:val="center" w:pos="1418"/>
          <w:tab w:val="left" w:pos="5529"/>
          <w:tab w:val="center" w:pos="6379"/>
        </w:tabs>
        <w:spacing w:after="0" w:line="240" w:lineRule="auto"/>
      </w:pPr>
      <w:r w:rsidRPr="000B39E3">
        <w:t>Ř</w:t>
      </w:r>
      <w:r w:rsidR="008918AC" w:rsidRPr="000B39E3">
        <w:t>editel</w:t>
      </w:r>
      <w:r w:rsidR="008918AC" w:rsidRPr="000B39E3">
        <w:tab/>
      </w:r>
    </w:p>
    <w:p w14:paraId="7C5B7A58" w14:textId="77777777" w:rsidR="008918AC" w:rsidRDefault="008918AC" w:rsidP="00124447">
      <w:pPr>
        <w:tabs>
          <w:tab w:val="center" w:pos="1418"/>
          <w:tab w:val="left" w:pos="5529"/>
          <w:tab w:val="center" w:pos="6379"/>
        </w:tabs>
        <w:spacing w:after="120"/>
      </w:pPr>
      <w:r w:rsidRPr="000B39E3">
        <w:t>Oblastní ředitelství Praha</w:t>
      </w:r>
      <w:r w:rsidRPr="000B39E3">
        <w:tab/>
      </w:r>
    </w:p>
    <w:p w14:paraId="5C71779B" w14:textId="4DA5FD18" w:rsidR="008918AC" w:rsidRDefault="008918AC" w:rsidP="008918AC">
      <w:pPr>
        <w:tabs>
          <w:tab w:val="center" w:pos="1418"/>
          <w:tab w:val="left" w:pos="5529"/>
          <w:tab w:val="center" w:pos="6379"/>
        </w:tabs>
      </w:pPr>
    </w:p>
    <w:p w14:paraId="73EB5A82" w14:textId="77777777" w:rsidR="00124447" w:rsidRDefault="00124447" w:rsidP="008918AC">
      <w:pPr>
        <w:tabs>
          <w:tab w:val="center" w:pos="1418"/>
          <w:tab w:val="left" w:pos="5529"/>
          <w:tab w:val="center" w:pos="6379"/>
        </w:tabs>
      </w:pPr>
    </w:p>
    <w:p w14:paraId="761FAA93" w14:textId="77777777" w:rsidR="008918AC" w:rsidRPr="000B39E3" w:rsidRDefault="008918AC" w:rsidP="008918AC">
      <w:pPr>
        <w:pStyle w:val="Zkladntext2"/>
        <w:spacing w:before="240"/>
      </w:pPr>
      <w:r w:rsidRPr="000B39E3">
        <w:t>Tato smlouva byla uveřejněna prostřednictvím Registru smluv dne ……………….</w:t>
      </w:r>
    </w:p>
    <w:sectPr w:rsidR="008918AC" w:rsidRPr="000B39E3"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C42733" w14:textId="77777777" w:rsidR="00AF3C60" w:rsidRDefault="00AF3C60" w:rsidP="00962258">
      <w:pPr>
        <w:spacing w:after="0" w:line="240" w:lineRule="auto"/>
      </w:pPr>
      <w:r>
        <w:separator/>
      </w:r>
    </w:p>
  </w:endnote>
  <w:endnote w:type="continuationSeparator" w:id="0">
    <w:p w14:paraId="0923C800" w14:textId="77777777" w:rsidR="00AF3C60" w:rsidRDefault="00AF3C6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EF990EA" w14:textId="77777777" w:rsidTr="00D831A3">
      <w:tc>
        <w:tcPr>
          <w:tcW w:w="1361" w:type="dxa"/>
          <w:tcMar>
            <w:left w:w="0" w:type="dxa"/>
            <w:right w:w="0" w:type="dxa"/>
          </w:tcMar>
          <w:vAlign w:val="bottom"/>
        </w:tcPr>
        <w:p w14:paraId="680ECC20" w14:textId="492D0965"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30EE">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730EE">
            <w:rPr>
              <w:rStyle w:val="slostrnky"/>
              <w:noProof/>
            </w:rPr>
            <w:t>10</w:t>
          </w:r>
          <w:r w:rsidRPr="00B8518B">
            <w:rPr>
              <w:rStyle w:val="slostrnky"/>
            </w:rPr>
            <w:fldChar w:fldCharType="end"/>
          </w:r>
        </w:p>
      </w:tc>
      <w:tc>
        <w:tcPr>
          <w:tcW w:w="3458" w:type="dxa"/>
          <w:shd w:val="clear" w:color="auto" w:fill="auto"/>
          <w:tcMar>
            <w:left w:w="0" w:type="dxa"/>
            <w:right w:w="0" w:type="dxa"/>
          </w:tcMar>
        </w:tcPr>
        <w:p w14:paraId="1AB9E728" w14:textId="77777777" w:rsidR="00F1715C" w:rsidRDefault="00F1715C" w:rsidP="00B8518B">
          <w:pPr>
            <w:pStyle w:val="Zpat"/>
          </w:pPr>
        </w:p>
      </w:tc>
      <w:tc>
        <w:tcPr>
          <w:tcW w:w="2835" w:type="dxa"/>
          <w:shd w:val="clear" w:color="auto" w:fill="auto"/>
          <w:tcMar>
            <w:left w:w="0" w:type="dxa"/>
            <w:right w:w="0" w:type="dxa"/>
          </w:tcMar>
        </w:tcPr>
        <w:p w14:paraId="68E5A2D9" w14:textId="77777777" w:rsidR="00F1715C" w:rsidRDefault="00F1715C" w:rsidP="00B8518B">
          <w:pPr>
            <w:pStyle w:val="Zpat"/>
          </w:pPr>
        </w:p>
      </w:tc>
      <w:tc>
        <w:tcPr>
          <w:tcW w:w="2921" w:type="dxa"/>
        </w:tcPr>
        <w:p w14:paraId="4CA55D4F" w14:textId="77777777" w:rsidR="00F1715C" w:rsidRDefault="00F1715C" w:rsidP="00D831A3">
          <w:pPr>
            <w:pStyle w:val="Zpat"/>
          </w:pPr>
        </w:p>
      </w:tc>
    </w:tr>
  </w:tbl>
  <w:p w14:paraId="47394C74"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1D66B0F" wp14:editId="39D5EFB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6895B6C"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F5B4F4C" wp14:editId="4CFDF97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2E3652"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3BA7510" w14:textId="77777777" w:rsidTr="00F1715C">
      <w:tc>
        <w:tcPr>
          <w:tcW w:w="1361" w:type="dxa"/>
          <w:tcMar>
            <w:left w:w="0" w:type="dxa"/>
            <w:right w:w="0" w:type="dxa"/>
          </w:tcMar>
          <w:vAlign w:val="bottom"/>
        </w:tcPr>
        <w:p w14:paraId="1FC13374" w14:textId="6A28F015"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30E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730EE">
            <w:rPr>
              <w:rStyle w:val="slostrnky"/>
              <w:noProof/>
            </w:rPr>
            <w:t>10</w:t>
          </w:r>
          <w:r w:rsidRPr="00B8518B">
            <w:rPr>
              <w:rStyle w:val="slostrnky"/>
            </w:rPr>
            <w:fldChar w:fldCharType="end"/>
          </w:r>
        </w:p>
      </w:tc>
      <w:tc>
        <w:tcPr>
          <w:tcW w:w="3458" w:type="dxa"/>
          <w:shd w:val="clear" w:color="auto" w:fill="auto"/>
          <w:tcMar>
            <w:left w:w="0" w:type="dxa"/>
            <w:right w:w="0" w:type="dxa"/>
          </w:tcMar>
        </w:tcPr>
        <w:p w14:paraId="51DF9D4A" w14:textId="77777777" w:rsidR="00F1715C" w:rsidRDefault="00F1715C" w:rsidP="00460660">
          <w:pPr>
            <w:pStyle w:val="Zpat"/>
          </w:pPr>
          <w:r>
            <w:t>Správa železni</w:t>
          </w:r>
          <w:r w:rsidR="00F5558F">
            <w:t>c</w:t>
          </w:r>
          <w:r>
            <w:t>, státní organizace</w:t>
          </w:r>
        </w:p>
        <w:p w14:paraId="0AA209E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0562E3F3" w14:textId="77777777" w:rsidR="00F1715C" w:rsidRDefault="00F1715C" w:rsidP="00460660">
          <w:pPr>
            <w:pStyle w:val="Zpat"/>
          </w:pPr>
          <w:r>
            <w:t>Sídlo: Dlážděná 1003/7, 110 00 Praha 1</w:t>
          </w:r>
        </w:p>
        <w:p w14:paraId="3DCF8C83" w14:textId="77777777" w:rsidR="00F1715C" w:rsidRDefault="00F1715C" w:rsidP="00460660">
          <w:pPr>
            <w:pStyle w:val="Zpat"/>
          </w:pPr>
          <w:r>
            <w:t>IČ</w:t>
          </w:r>
          <w:r w:rsidR="00F5558F">
            <w:t>O</w:t>
          </w:r>
          <w:r>
            <w:t>: 709 94 234 DIČ: CZ 709 94 234</w:t>
          </w:r>
        </w:p>
        <w:p w14:paraId="5E4E5002" w14:textId="77777777" w:rsidR="00F1715C" w:rsidRDefault="00F1715C" w:rsidP="00460660">
          <w:pPr>
            <w:pStyle w:val="Zpat"/>
          </w:pPr>
          <w:r>
            <w:t>www.</w:t>
          </w:r>
          <w:r w:rsidR="00572B15">
            <w:t xml:space="preserve"> spravazeleznic</w:t>
          </w:r>
          <w:r>
            <w:t>.cz</w:t>
          </w:r>
        </w:p>
      </w:tc>
      <w:tc>
        <w:tcPr>
          <w:tcW w:w="2921" w:type="dxa"/>
        </w:tcPr>
        <w:p w14:paraId="2948700C" w14:textId="77777777" w:rsidR="001B00B8" w:rsidRDefault="001B00B8" w:rsidP="001B00B8">
          <w:pPr>
            <w:pStyle w:val="Zpat"/>
            <w:ind w:firstLine="790"/>
          </w:pPr>
          <w:r>
            <w:t>Oblastní ředitelství Praha</w:t>
          </w:r>
        </w:p>
        <w:p w14:paraId="7D60556F" w14:textId="5AFF445D" w:rsidR="00F1715C" w:rsidRDefault="001B00B8" w:rsidP="001B00B8">
          <w:pPr>
            <w:pStyle w:val="Zpat"/>
            <w:ind w:firstLine="790"/>
          </w:pPr>
          <w:r>
            <w:t>Partyzánská 24, 170 00 Praha 7</w:t>
          </w:r>
        </w:p>
      </w:tc>
    </w:tr>
  </w:tbl>
  <w:p w14:paraId="5329DCD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598B5E2D" wp14:editId="52A8D5D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C84C37"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3221603E" wp14:editId="4576060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EE039E"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80967CB"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316E67" w14:textId="77777777" w:rsidR="00AF3C60" w:rsidRDefault="00AF3C60" w:rsidP="00962258">
      <w:pPr>
        <w:spacing w:after="0" w:line="240" w:lineRule="auto"/>
      </w:pPr>
      <w:r>
        <w:separator/>
      </w:r>
    </w:p>
  </w:footnote>
  <w:footnote w:type="continuationSeparator" w:id="0">
    <w:p w14:paraId="73BCA756" w14:textId="77777777" w:rsidR="00AF3C60" w:rsidRDefault="00AF3C6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00355F2" w14:textId="77777777" w:rsidTr="00C02D0A">
      <w:trPr>
        <w:trHeight w:hRule="exact" w:val="454"/>
      </w:trPr>
      <w:tc>
        <w:tcPr>
          <w:tcW w:w="1361" w:type="dxa"/>
          <w:tcMar>
            <w:top w:w="57" w:type="dxa"/>
            <w:left w:w="0" w:type="dxa"/>
            <w:right w:w="0" w:type="dxa"/>
          </w:tcMar>
        </w:tcPr>
        <w:p w14:paraId="03F5FE80"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F312821" w14:textId="77777777" w:rsidR="00F1715C" w:rsidRDefault="00F1715C" w:rsidP="00523EA7">
          <w:pPr>
            <w:pStyle w:val="Zpat"/>
          </w:pPr>
        </w:p>
      </w:tc>
      <w:tc>
        <w:tcPr>
          <w:tcW w:w="5698" w:type="dxa"/>
          <w:shd w:val="clear" w:color="auto" w:fill="auto"/>
          <w:tcMar>
            <w:top w:w="57" w:type="dxa"/>
            <w:left w:w="0" w:type="dxa"/>
            <w:right w:w="0" w:type="dxa"/>
          </w:tcMar>
        </w:tcPr>
        <w:p w14:paraId="6BDD333B" w14:textId="77777777" w:rsidR="00F1715C" w:rsidRPr="00D6163D" w:rsidRDefault="00F1715C" w:rsidP="00D6163D">
          <w:pPr>
            <w:pStyle w:val="Druhdokumentu"/>
          </w:pPr>
        </w:p>
      </w:tc>
    </w:tr>
  </w:tbl>
  <w:p w14:paraId="3B04F3F7"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CBAB96F" w14:textId="77777777" w:rsidTr="00F1715C">
      <w:trPr>
        <w:trHeight w:hRule="exact" w:val="936"/>
      </w:trPr>
      <w:tc>
        <w:tcPr>
          <w:tcW w:w="1361" w:type="dxa"/>
          <w:tcMar>
            <w:left w:w="0" w:type="dxa"/>
            <w:right w:w="0" w:type="dxa"/>
          </w:tcMar>
        </w:tcPr>
        <w:p w14:paraId="61C5EA4C"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00BA5D6D" w14:textId="77777777" w:rsidR="00F1715C" w:rsidRDefault="00F1715C" w:rsidP="00FC6389">
          <w:pPr>
            <w:pStyle w:val="Zpat"/>
          </w:pPr>
        </w:p>
      </w:tc>
      <w:tc>
        <w:tcPr>
          <w:tcW w:w="5698" w:type="dxa"/>
          <w:shd w:val="clear" w:color="auto" w:fill="auto"/>
          <w:tcMar>
            <w:left w:w="0" w:type="dxa"/>
            <w:right w:w="0" w:type="dxa"/>
          </w:tcMar>
        </w:tcPr>
        <w:p w14:paraId="089EBCB9" w14:textId="77777777" w:rsidR="00F1715C" w:rsidRPr="00D6163D" w:rsidRDefault="00F1715C" w:rsidP="00FC6389">
          <w:pPr>
            <w:pStyle w:val="Druhdokumentu"/>
          </w:pPr>
        </w:p>
      </w:tc>
    </w:tr>
    <w:tr w:rsidR="009F392E" w14:paraId="7FDACA82" w14:textId="77777777" w:rsidTr="00895406">
      <w:trPr>
        <w:trHeight w:hRule="exact" w:val="1077"/>
      </w:trPr>
      <w:tc>
        <w:tcPr>
          <w:tcW w:w="1361" w:type="dxa"/>
          <w:tcMar>
            <w:left w:w="0" w:type="dxa"/>
            <w:right w:w="0" w:type="dxa"/>
          </w:tcMar>
        </w:tcPr>
        <w:p w14:paraId="3268AD75"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74D3204A" w14:textId="77777777" w:rsidR="009F392E" w:rsidRDefault="009F392E" w:rsidP="00FC6389">
          <w:pPr>
            <w:pStyle w:val="Zpat"/>
          </w:pPr>
        </w:p>
      </w:tc>
      <w:tc>
        <w:tcPr>
          <w:tcW w:w="5698" w:type="dxa"/>
          <w:shd w:val="clear" w:color="auto" w:fill="auto"/>
          <w:tcMar>
            <w:left w:w="0" w:type="dxa"/>
            <w:right w:w="0" w:type="dxa"/>
          </w:tcMar>
        </w:tcPr>
        <w:p w14:paraId="628ABF53" w14:textId="77777777" w:rsidR="009F392E" w:rsidRPr="00D6163D" w:rsidRDefault="009F392E" w:rsidP="00FC6389">
          <w:pPr>
            <w:pStyle w:val="Druhdokumentu"/>
          </w:pPr>
        </w:p>
      </w:tc>
    </w:tr>
  </w:tbl>
  <w:p w14:paraId="0797EAFF"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46572DEE" wp14:editId="1989E10D">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A1EDF3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676EF5"/>
    <w:multiLevelType w:val="hybridMultilevel"/>
    <w:tmpl w:val="8A02D8F2"/>
    <w:lvl w:ilvl="0" w:tplc="4558C61A">
      <w:start w:val="5"/>
      <w:numFmt w:val="bullet"/>
      <w:lvlText w:val="-"/>
      <w:lvlJc w:val="left"/>
      <w:pPr>
        <w:ind w:left="720" w:hanging="360"/>
      </w:pPr>
      <w:rPr>
        <w:rFonts w:ascii="Verdana" w:eastAsia="Verdana"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344B4C44"/>
    <w:multiLevelType w:val="multilevel"/>
    <w:tmpl w:val="CABE99FC"/>
    <w:numStyleLink w:val="ListNumbermultilevel"/>
  </w:abstractNum>
  <w:abstractNum w:abstractNumId="8" w15:restartNumberingAfterBreak="0">
    <w:nsid w:val="34EE549F"/>
    <w:multiLevelType w:val="multilevel"/>
    <w:tmpl w:val="CABE99FC"/>
    <w:numStyleLink w:val="ListNumbermultilevel"/>
  </w:abstractNum>
  <w:abstractNum w:abstractNumId="9"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10"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1"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AAF0A8C"/>
    <w:multiLevelType w:val="multilevel"/>
    <w:tmpl w:val="0D34D660"/>
    <w:numStyleLink w:val="ListBulletmultilevel"/>
  </w:abstractNum>
  <w:abstractNum w:abstractNumId="13" w15:restartNumberingAfterBreak="0">
    <w:nsid w:val="74070991"/>
    <w:multiLevelType w:val="multilevel"/>
    <w:tmpl w:val="CABE99FC"/>
    <w:numStyleLink w:val="ListNumbermultilevel"/>
  </w:abstractNum>
  <w:num w:numId="1">
    <w:abstractNumId w:val="3"/>
  </w:num>
  <w:num w:numId="2">
    <w:abstractNumId w:val="1"/>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4"/>
  </w:num>
  <w:num w:numId="6">
    <w:abstractNumId w:val="5"/>
  </w:num>
  <w:num w:numId="7">
    <w:abstractNumId w:val="0"/>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
  </w:num>
  <w:num w:numId="12">
    <w:abstractNumId w:val="5"/>
  </w:num>
  <w:num w:numId="13">
    <w:abstractNumId w:val="5"/>
  </w:num>
  <w:num w:numId="14">
    <w:abstractNumId w:val="5"/>
  </w:num>
  <w:num w:numId="15">
    <w:abstractNumId w:val="5"/>
  </w:num>
  <w:num w:numId="16">
    <w:abstractNumId w:val="13"/>
  </w:num>
  <w:num w:numId="17">
    <w:abstractNumId w:val="3"/>
  </w:num>
  <w:num w:numId="18">
    <w:abstractNumId w:val="13"/>
  </w:num>
  <w:num w:numId="19">
    <w:abstractNumId w:val="13"/>
  </w:num>
  <w:num w:numId="20">
    <w:abstractNumId w:val="13"/>
  </w:num>
  <w:num w:numId="21">
    <w:abstractNumId w:val="13"/>
  </w:num>
  <w:num w:numId="22">
    <w:abstractNumId w:val="5"/>
  </w:num>
  <w:num w:numId="23">
    <w:abstractNumId w:val="1"/>
  </w:num>
  <w:num w:numId="24">
    <w:abstractNumId w:val="5"/>
  </w:num>
  <w:num w:numId="25">
    <w:abstractNumId w:val="5"/>
  </w:num>
  <w:num w:numId="26">
    <w:abstractNumId w:val="5"/>
  </w:num>
  <w:num w:numId="27">
    <w:abstractNumId w:val="5"/>
  </w:num>
  <w:num w:numId="28">
    <w:abstractNumId w:val="13"/>
  </w:num>
  <w:num w:numId="29">
    <w:abstractNumId w:val="3"/>
  </w:num>
  <w:num w:numId="30">
    <w:abstractNumId w:val="13"/>
  </w:num>
  <w:num w:numId="31">
    <w:abstractNumId w:val="13"/>
  </w:num>
  <w:num w:numId="32">
    <w:abstractNumId w:val="13"/>
  </w:num>
  <w:num w:numId="33">
    <w:abstractNumId w:val="13"/>
  </w:num>
  <w:num w:numId="34">
    <w:abstractNumId w:val="6"/>
  </w:num>
  <w:num w:numId="35">
    <w:abstractNumId w:val="11"/>
  </w:num>
  <w:num w:numId="36">
    <w:abstractNumId w:val="10"/>
  </w:num>
  <w:num w:numId="37">
    <w:abstractNumId w:val="9"/>
  </w:num>
  <w:num w:numId="38">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attachedTemplate r:id="rId1"/>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34830"/>
    <w:rsid w:val="00072C1E"/>
    <w:rsid w:val="00073E3C"/>
    <w:rsid w:val="000E23A7"/>
    <w:rsid w:val="0010693F"/>
    <w:rsid w:val="00114472"/>
    <w:rsid w:val="00124447"/>
    <w:rsid w:val="001550BC"/>
    <w:rsid w:val="001605B9"/>
    <w:rsid w:val="00170EC5"/>
    <w:rsid w:val="001747C1"/>
    <w:rsid w:val="00184743"/>
    <w:rsid w:val="001B00B8"/>
    <w:rsid w:val="001C1A6E"/>
    <w:rsid w:val="001C207B"/>
    <w:rsid w:val="001D6F4A"/>
    <w:rsid w:val="00207DF5"/>
    <w:rsid w:val="00274F33"/>
    <w:rsid w:val="00280E07"/>
    <w:rsid w:val="002A290D"/>
    <w:rsid w:val="002C31BF"/>
    <w:rsid w:val="002D08B1"/>
    <w:rsid w:val="002E0CD7"/>
    <w:rsid w:val="00341DCF"/>
    <w:rsid w:val="00350B2B"/>
    <w:rsid w:val="003540B6"/>
    <w:rsid w:val="00357BC6"/>
    <w:rsid w:val="0036366B"/>
    <w:rsid w:val="003956C6"/>
    <w:rsid w:val="00441430"/>
    <w:rsid w:val="0044743F"/>
    <w:rsid w:val="00450F07"/>
    <w:rsid w:val="00453CD3"/>
    <w:rsid w:val="00460660"/>
    <w:rsid w:val="00486107"/>
    <w:rsid w:val="00491827"/>
    <w:rsid w:val="004B348C"/>
    <w:rsid w:val="004C4399"/>
    <w:rsid w:val="004C787C"/>
    <w:rsid w:val="004E143C"/>
    <w:rsid w:val="004E15E2"/>
    <w:rsid w:val="004E3A53"/>
    <w:rsid w:val="004F20BC"/>
    <w:rsid w:val="004F2BFB"/>
    <w:rsid w:val="004F4B9B"/>
    <w:rsid w:val="004F69EA"/>
    <w:rsid w:val="00501E14"/>
    <w:rsid w:val="00511AB9"/>
    <w:rsid w:val="00523EA7"/>
    <w:rsid w:val="00553375"/>
    <w:rsid w:val="005556E1"/>
    <w:rsid w:val="00557C28"/>
    <w:rsid w:val="00562376"/>
    <w:rsid w:val="00564D6A"/>
    <w:rsid w:val="00564D7B"/>
    <w:rsid w:val="0056660C"/>
    <w:rsid w:val="00572B15"/>
    <w:rsid w:val="005736B7"/>
    <w:rsid w:val="00575E5A"/>
    <w:rsid w:val="005F1404"/>
    <w:rsid w:val="005F23C1"/>
    <w:rsid w:val="00610143"/>
    <w:rsid w:val="0061068E"/>
    <w:rsid w:val="00625653"/>
    <w:rsid w:val="00652E42"/>
    <w:rsid w:val="006538B2"/>
    <w:rsid w:val="00660AD3"/>
    <w:rsid w:val="00677B7F"/>
    <w:rsid w:val="006A3F87"/>
    <w:rsid w:val="006A5570"/>
    <w:rsid w:val="006A689C"/>
    <w:rsid w:val="006B3D79"/>
    <w:rsid w:val="006D7AFE"/>
    <w:rsid w:val="006E0578"/>
    <w:rsid w:val="006E314D"/>
    <w:rsid w:val="00703E08"/>
    <w:rsid w:val="00710723"/>
    <w:rsid w:val="00713CE3"/>
    <w:rsid w:val="00723ED1"/>
    <w:rsid w:val="00743525"/>
    <w:rsid w:val="0076286B"/>
    <w:rsid w:val="00766846"/>
    <w:rsid w:val="0077673A"/>
    <w:rsid w:val="007846E1"/>
    <w:rsid w:val="007B570C"/>
    <w:rsid w:val="007C589B"/>
    <w:rsid w:val="007E4A6E"/>
    <w:rsid w:val="007F3EC4"/>
    <w:rsid w:val="007F56A7"/>
    <w:rsid w:val="00802EFF"/>
    <w:rsid w:val="00807DD0"/>
    <w:rsid w:val="00840BBE"/>
    <w:rsid w:val="008659F3"/>
    <w:rsid w:val="00886D4B"/>
    <w:rsid w:val="008918AC"/>
    <w:rsid w:val="00895406"/>
    <w:rsid w:val="008A3568"/>
    <w:rsid w:val="008B16EF"/>
    <w:rsid w:val="008B7C28"/>
    <w:rsid w:val="008D03B9"/>
    <w:rsid w:val="008F18D6"/>
    <w:rsid w:val="008F2A0D"/>
    <w:rsid w:val="00901A6D"/>
    <w:rsid w:val="00904780"/>
    <w:rsid w:val="00922385"/>
    <w:rsid w:val="009223DF"/>
    <w:rsid w:val="00923DE9"/>
    <w:rsid w:val="00930822"/>
    <w:rsid w:val="00936091"/>
    <w:rsid w:val="00940D8A"/>
    <w:rsid w:val="009432E8"/>
    <w:rsid w:val="00962258"/>
    <w:rsid w:val="009678B7"/>
    <w:rsid w:val="009833E1"/>
    <w:rsid w:val="00992D9C"/>
    <w:rsid w:val="00996CB8"/>
    <w:rsid w:val="009B14A9"/>
    <w:rsid w:val="009B2E97"/>
    <w:rsid w:val="009E07F4"/>
    <w:rsid w:val="009E33B0"/>
    <w:rsid w:val="009F3193"/>
    <w:rsid w:val="009F392E"/>
    <w:rsid w:val="00A5116E"/>
    <w:rsid w:val="00A5522F"/>
    <w:rsid w:val="00A6177B"/>
    <w:rsid w:val="00A66136"/>
    <w:rsid w:val="00A809BD"/>
    <w:rsid w:val="00AA4CBB"/>
    <w:rsid w:val="00AA65FA"/>
    <w:rsid w:val="00AA7351"/>
    <w:rsid w:val="00AD056F"/>
    <w:rsid w:val="00AD6731"/>
    <w:rsid w:val="00AF3C60"/>
    <w:rsid w:val="00B071C2"/>
    <w:rsid w:val="00B15D0D"/>
    <w:rsid w:val="00B75EE1"/>
    <w:rsid w:val="00B77481"/>
    <w:rsid w:val="00B8518B"/>
    <w:rsid w:val="00BA1381"/>
    <w:rsid w:val="00BA25F6"/>
    <w:rsid w:val="00BD7E91"/>
    <w:rsid w:val="00C02D0A"/>
    <w:rsid w:val="00C03A6E"/>
    <w:rsid w:val="00C44F6A"/>
    <w:rsid w:val="00C46DCC"/>
    <w:rsid w:val="00C47AE3"/>
    <w:rsid w:val="00C754C1"/>
    <w:rsid w:val="00CA0064"/>
    <w:rsid w:val="00CB79AB"/>
    <w:rsid w:val="00CD1FC4"/>
    <w:rsid w:val="00D21061"/>
    <w:rsid w:val="00D24B82"/>
    <w:rsid w:val="00D4108E"/>
    <w:rsid w:val="00D6163D"/>
    <w:rsid w:val="00D65DEB"/>
    <w:rsid w:val="00D73D46"/>
    <w:rsid w:val="00D77962"/>
    <w:rsid w:val="00D831A3"/>
    <w:rsid w:val="00DA64F1"/>
    <w:rsid w:val="00DC75F3"/>
    <w:rsid w:val="00DD46F3"/>
    <w:rsid w:val="00DE56F2"/>
    <w:rsid w:val="00DF116D"/>
    <w:rsid w:val="00DF2F2A"/>
    <w:rsid w:val="00E1776F"/>
    <w:rsid w:val="00E513C6"/>
    <w:rsid w:val="00EB104F"/>
    <w:rsid w:val="00EB37AA"/>
    <w:rsid w:val="00EB7C01"/>
    <w:rsid w:val="00ED14BD"/>
    <w:rsid w:val="00ED7B81"/>
    <w:rsid w:val="00EE22E4"/>
    <w:rsid w:val="00F0533E"/>
    <w:rsid w:val="00F1048D"/>
    <w:rsid w:val="00F114A4"/>
    <w:rsid w:val="00F12DEC"/>
    <w:rsid w:val="00F1715C"/>
    <w:rsid w:val="00F310F8"/>
    <w:rsid w:val="00F35939"/>
    <w:rsid w:val="00F45607"/>
    <w:rsid w:val="00F5558F"/>
    <w:rsid w:val="00F57E1C"/>
    <w:rsid w:val="00F659EB"/>
    <w:rsid w:val="00F71251"/>
    <w:rsid w:val="00F730EE"/>
    <w:rsid w:val="00F86BA6"/>
    <w:rsid w:val="00FC2BB2"/>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D26BC7E"/>
  <w14:defaultImageDpi w14:val="32767"/>
  <w15:docId w15:val="{6817F49B-AD3B-429F-BA58-038B955CB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uiPriority w:val="99"/>
    <w:semiHidden/>
    <w:unhideWhenUsed/>
    <w:rsid w:val="00901A6D"/>
    <w:rPr>
      <w:sz w:val="16"/>
      <w:szCs w:val="16"/>
    </w:rPr>
  </w:style>
  <w:style w:type="paragraph" w:styleId="Textkomente">
    <w:name w:val="annotation text"/>
    <w:basedOn w:val="Normln"/>
    <w:link w:val="TextkomenteChar"/>
    <w:uiPriority w:val="99"/>
    <w:semiHidden/>
    <w:unhideWhenUsed/>
    <w:rsid w:val="00901A6D"/>
    <w:pPr>
      <w:spacing w:line="240" w:lineRule="auto"/>
    </w:pPr>
    <w:rPr>
      <w:sz w:val="20"/>
      <w:szCs w:val="20"/>
    </w:rPr>
  </w:style>
  <w:style w:type="character" w:customStyle="1" w:styleId="TextkomenteChar">
    <w:name w:val="Text komentáře Char"/>
    <w:basedOn w:val="Standardnpsmoodstavce"/>
    <w:link w:val="Textkomente"/>
    <w:uiPriority w:val="99"/>
    <w:semiHidden/>
    <w:rsid w:val="00901A6D"/>
    <w:rPr>
      <w:sz w:val="20"/>
      <w:szCs w:val="20"/>
    </w:rPr>
  </w:style>
  <w:style w:type="paragraph" w:styleId="Pedmtkomente">
    <w:name w:val="annotation subject"/>
    <w:basedOn w:val="Textkomente"/>
    <w:next w:val="Textkomente"/>
    <w:link w:val="PedmtkomenteChar"/>
    <w:uiPriority w:val="99"/>
    <w:semiHidden/>
    <w:unhideWhenUsed/>
    <w:rsid w:val="00901A6D"/>
    <w:rPr>
      <w:b/>
      <w:bCs/>
    </w:rPr>
  </w:style>
  <w:style w:type="character" w:customStyle="1" w:styleId="PedmtkomenteChar">
    <w:name w:val="Předmět komentáře Char"/>
    <w:basedOn w:val="TextkomenteChar"/>
    <w:link w:val="Pedmtkomente"/>
    <w:uiPriority w:val="99"/>
    <w:semiHidden/>
    <w:rsid w:val="00901A6D"/>
    <w:rPr>
      <w:b/>
      <w:bCs/>
      <w:sz w:val="20"/>
      <w:szCs w:val="20"/>
    </w:rPr>
  </w:style>
  <w:style w:type="paragraph" w:customStyle="1" w:styleId="Style5">
    <w:name w:val="Style5"/>
    <w:basedOn w:val="Normln"/>
    <w:uiPriority w:val="99"/>
    <w:rsid w:val="00034830"/>
    <w:pPr>
      <w:widowControl w:val="0"/>
      <w:autoSpaceDE w:val="0"/>
      <w:autoSpaceDN w:val="0"/>
      <w:adjustRightInd w:val="0"/>
      <w:spacing w:after="0" w:line="266" w:lineRule="exact"/>
      <w:jc w:val="both"/>
    </w:pPr>
    <w:rPr>
      <w:rFonts w:ascii="Arial" w:eastAsia="Times New Roman" w:hAnsi="Arial" w:cs="Arial"/>
      <w:sz w:val="24"/>
      <w:szCs w:val="24"/>
      <w:lang w:eastAsia="cs-CZ"/>
    </w:rPr>
  </w:style>
  <w:style w:type="paragraph" w:customStyle="1" w:styleId="Style6">
    <w:name w:val="Style6"/>
    <w:basedOn w:val="Normln"/>
    <w:uiPriority w:val="99"/>
    <w:rsid w:val="00564D7B"/>
    <w:pPr>
      <w:widowControl w:val="0"/>
      <w:autoSpaceDE w:val="0"/>
      <w:autoSpaceDN w:val="0"/>
      <w:adjustRightInd w:val="0"/>
      <w:spacing w:after="0" w:line="270" w:lineRule="exact"/>
    </w:pPr>
    <w:rPr>
      <w:rFonts w:ascii="Arial" w:eastAsia="Times New Roman"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Cechy@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4.xml><?xml version="1.0" encoding="utf-8"?>
<ds:datastoreItem xmlns:ds="http://schemas.openxmlformats.org/officeDocument/2006/customXml" ds:itemID="{E5498A4C-FBE0-4A87-9B11-1DAD96A59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1</TotalTime>
  <Pages>10</Pages>
  <Words>4095</Words>
  <Characters>24166</Characters>
  <Application>Microsoft Office Word</Application>
  <DocSecurity>0</DocSecurity>
  <Lines>201</Lines>
  <Paragraphs>56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28205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Mantlíková Lucie</cp:lastModifiedBy>
  <cp:revision>4</cp:revision>
  <cp:lastPrinted>2017-11-28T17:18:00Z</cp:lastPrinted>
  <dcterms:created xsi:type="dcterms:W3CDTF">2020-10-23T09:39:00Z</dcterms:created>
  <dcterms:modified xsi:type="dcterms:W3CDTF">2020-10-26T11:44:00Z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