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6E58" w:rsidRPr="005D52D9" w:rsidRDefault="00EA6E58" w:rsidP="00EA6E58">
      <w:pPr>
        <w:pStyle w:val="text"/>
        <w:widowControl/>
        <w:tabs>
          <w:tab w:val="left" w:pos="5130"/>
        </w:tabs>
        <w:spacing w:before="120" w:after="120"/>
        <w:jc w:val="center"/>
        <w:rPr>
          <w:rFonts w:ascii="Verdana" w:hAnsi="Verdana" w:cstheme="minorHAnsi"/>
          <w:b/>
          <w:bCs/>
          <w:sz w:val="28"/>
        </w:rPr>
      </w:pPr>
      <w:r w:rsidRPr="005D52D9">
        <w:rPr>
          <w:rFonts w:ascii="Verdana" w:hAnsi="Verdana" w:cstheme="minorHAnsi"/>
          <w:b/>
          <w:bCs/>
          <w:sz w:val="28"/>
        </w:rPr>
        <w:t>Čestné prohlášení - ostatní</w:t>
      </w:r>
    </w:p>
    <w:p w:rsidR="00EA6E58" w:rsidRPr="005D52D9" w:rsidRDefault="00EA6E58" w:rsidP="00EA6E58">
      <w:pPr>
        <w:pStyle w:val="text"/>
        <w:widowControl/>
        <w:tabs>
          <w:tab w:val="left" w:pos="5130"/>
        </w:tabs>
        <w:spacing w:before="120" w:after="120"/>
        <w:jc w:val="center"/>
        <w:rPr>
          <w:rFonts w:ascii="Verdana" w:hAnsi="Verdana" w:cstheme="minorHAnsi"/>
          <w:b/>
          <w:bCs/>
          <w:sz w:val="18"/>
          <w:szCs w:val="18"/>
        </w:rPr>
      </w:pPr>
      <w:r w:rsidRPr="005D52D9">
        <w:rPr>
          <w:rFonts w:ascii="Verdana" w:hAnsi="Verdana" w:cstheme="minorHAnsi"/>
          <w:b/>
          <w:bCs/>
          <w:sz w:val="18"/>
          <w:szCs w:val="18"/>
        </w:rPr>
        <w:t>o splnění dalších kvalifikačních předpokladů a požadavků daných Výzvou k podání nabídky na veřejnou zakázku</w:t>
      </w:r>
    </w:p>
    <w:p w:rsidR="00EA6E58" w:rsidRDefault="00DC73DA" w:rsidP="00EA6E58">
      <w:pPr>
        <w:autoSpaceDE w:val="0"/>
        <w:autoSpaceDN w:val="0"/>
        <w:adjustRightInd w:val="0"/>
        <w:spacing w:after="120" w:line="320" w:lineRule="atLeast"/>
        <w:jc w:val="center"/>
        <w:rPr>
          <w:rFonts w:ascii="Verdana" w:hAnsi="Verdana"/>
          <w:b/>
          <w:sz w:val="18"/>
          <w:szCs w:val="18"/>
        </w:rPr>
      </w:pPr>
      <w:r w:rsidRPr="00DC73DA">
        <w:rPr>
          <w:rFonts w:ascii="Verdana" w:hAnsi="Verdana"/>
          <w:b/>
          <w:sz w:val="18"/>
          <w:szCs w:val="18"/>
        </w:rPr>
        <w:t>Vypracování projektové dokumentace „Oprava propustků na trati Vamberk - Rokytnice v Orl. h.“</w:t>
      </w:r>
    </w:p>
    <w:p w:rsidR="00EA6E58" w:rsidRDefault="00EA6E58" w:rsidP="00EA6E58">
      <w:pPr>
        <w:autoSpaceDE w:val="0"/>
        <w:autoSpaceDN w:val="0"/>
        <w:adjustRightInd w:val="0"/>
        <w:spacing w:after="120" w:line="320" w:lineRule="atLeast"/>
        <w:jc w:val="center"/>
        <w:rPr>
          <w:rFonts w:ascii="Verdana" w:hAnsi="Verdana" w:cstheme="minorHAnsi"/>
          <w:color w:val="000000"/>
          <w:sz w:val="18"/>
          <w:szCs w:val="18"/>
        </w:rPr>
      </w:pPr>
    </w:p>
    <w:p w:rsidR="00EA6E58" w:rsidRPr="00872465" w:rsidRDefault="00EA6E58" w:rsidP="00EA6E58">
      <w:pPr>
        <w:widowControl w:val="0"/>
        <w:autoSpaceDE w:val="0"/>
        <w:spacing w:after="120" w:line="297" w:lineRule="exact"/>
        <w:jc w:val="both"/>
        <w:rPr>
          <w:rFonts w:ascii="Verdana" w:hAnsi="Verdana"/>
          <w:b/>
          <w:sz w:val="18"/>
          <w:szCs w:val="18"/>
        </w:rPr>
      </w:pPr>
      <w:r w:rsidRPr="00872465">
        <w:rPr>
          <w:rFonts w:ascii="Verdana" w:hAnsi="Verdana"/>
          <w:b/>
          <w:sz w:val="18"/>
          <w:szCs w:val="18"/>
        </w:rPr>
        <w:t>Účastník:</w:t>
      </w:r>
    </w:p>
    <w:p w:rsidR="00EA6E58" w:rsidRPr="00872465" w:rsidRDefault="00FA71A3" w:rsidP="00EA6E58">
      <w:pPr>
        <w:widowControl w:val="0"/>
        <w:autoSpaceDE w:val="0"/>
        <w:spacing w:line="278" w:lineRule="exact"/>
        <w:jc w:val="both"/>
        <w:outlineLvl w:val="0"/>
        <w:rPr>
          <w:rFonts w:ascii="Verdana" w:hAnsi="Verdana"/>
          <w:b/>
          <w:sz w:val="18"/>
          <w:szCs w:val="18"/>
        </w:rPr>
      </w:pPr>
      <w:r>
        <w:rPr>
          <w:rFonts w:ascii="Verdana" w:hAnsi="Verdana"/>
          <w:b/>
          <w:sz w:val="18"/>
          <w:szCs w:val="18"/>
        </w:rPr>
        <w:t>Obchodní firma/jméno</w:t>
      </w:r>
      <w:r>
        <w:rPr>
          <w:rFonts w:ascii="Verdana" w:hAnsi="Verdana"/>
          <w:b/>
          <w:sz w:val="18"/>
          <w:szCs w:val="18"/>
        </w:rPr>
        <w:tab/>
      </w:r>
      <w:r w:rsidR="009F5FEF" w:rsidRPr="00C37CC4">
        <w:rPr>
          <w:rFonts w:ascii="Verdana" w:hAnsi="Verdana"/>
          <w:b/>
          <w:sz w:val="18"/>
          <w:szCs w:val="18"/>
          <w:highlight w:val="yellow"/>
        </w:rPr>
        <w:fldChar w:fldCharType="begin">
          <w:ffData>
            <w:name w:val=""/>
            <w:enabled/>
            <w:calcOnExit w:val="0"/>
            <w:textInput>
              <w:default w:val="[DOPLNÍ ÚČASTNÍK]"/>
            </w:textInput>
          </w:ffData>
        </w:fldChar>
      </w:r>
      <w:r w:rsidR="009F5FEF" w:rsidRPr="00C37CC4">
        <w:rPr>
          <w:rFonts w:ascii="Verdana" w:hAnsi="Verdana"/>
          <w:b/>
          <w:sz w:val="18"/>
          <w:szCs w:val="18"/>
          <w:highlight w:val="yellow"/>
        </w:rPr>
        <w:instrText xml:space="preserve"> FORMTEXT </w:instrText>
      </w:r>
      <w:r w:rsidR="009F5FEF" w:rsidRPr="00C37CC4">
        <w:rPr>
          <w:rFonts w:ascii="Verdana" w:hAnsi="Verdana"/>
          <w:b/>
          <w:sz w:val="18"/>
          <w:szCs w:val="18"/>
          <w:highlight w:val="yellow"/>
        </w:rPr>
      </w:r>
      <w:r w:rsidR="009F5FEF" w:rsidRPr="00C37CC4">
        <w:rPr>
          <w:rFonts w:ascii="Verdana" w:hAnsi="Verdana"/>
          <w:b/>
          <w:sz w:val="18"/>
          <w:szCs w:val="18"/>
          <w:highlight w:val="yellow"/>
        </w:rPr>
        <w:fldChar w:fldCharType="separate"/>
      </w:r>
      <w:r w:rsidR="009F5FEF" w:rsidRPr="00C37CC4">
        <w:rPr>
          <w:rFonts w:ascii="Verdana" w:hAnsi="Verdana"/>
          <w:b/>
          <w:noProof/>
          <w:sz w:val="18"/>
          <w:szCs w:val="18"/>
          <w:highlight w:val="yellow"/>
        </w:rPr>
        <w:t>[DOPLNÍ ÚČASTNÍK]</w:t>
      </w:r>
      <w:r w:rsidR="009F5FEF" w:rsidRPr="00C37CC4">
        <w:rPr>
          <w:rFonts w:ascii="Verdana" w:hAnsi="Verdana"/>
          <w:b/>
          <w:sz w:val="18"/>
          <w:szCs w:val="18"/>
          <w:highlight w:val="yellow"/>
        </w:rPr>
        <w:fldChar w:fldCharType="end"/>
      </w:r>
    </w:p>
    <w:p w:rsidR="00EA6E58" w:rsidRPr="00872465" w:rsidRDefault="00EA6E58" w:rsidP="00EA6E58">
      <w:pPr>
        <w:widowControl w:val="0"/>
        <w:autoSpaceDE w:val="0"/>
        <w:spacing w:line="278" w:lineRule="exact"/>
        <w:jc w:val="both"/>
        <w:rPr>
          <w:rFonts w:ascii="Verdana" w:hAnsi="Verdana"/>
          <w:sz w:val="18"/>
          <w:szCs w:val="18"/>
        </w:rPr>
      </w:pPr>
      <w:r w:rsidRPr="00872465">
        <w:rPr>
          <w:rFonts w:ascii="Verdana" w:hAnsi="Verdana"/>
          <w:sz w:val="18"/>
          <w:szCs w:val="18"/>
        </w:rPr>
        <w:t>Sídlo/místo podnikání</w:t>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872465" w:rsidRDefault="00EA6E58" w:rsidP="00EA6E58">
      <w:pPr>
        <w:widowControl w:val="0"/>
        <w:autoSpaceDE w:val="0"/>
        <w:spacing w:line="278" w:lineRule="exact"/>
        <w:jc w:val="both"/>
        <w:rPr>
          <w:rFonts w:ascii="Verdana" w:hAnsi="Verdana"/>
          <w:sz w:val="18"/>
          <w:szCs w:val="18"/>
        </w:rPr>
      </w:pPr>
      <w:r w:rsidRPr="00872465">
        <w:rPr>
          <w:rFonts w:ascii="Verdana" w:hAnsi="Verdana"/>
          <w:sz w:val="18"/>
          <w:szCs w:val="18"/>
        </w:rPr>
        <w:t>IČO</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872465" w:rsidRDefault="00EA6E58" w:rsidP="00EA6E58">
      <w:pPr>
        <w:widowControl w:val="0"/>
        <w:autoSpaceDE w:val="0"/>
        <w:spacing w:after="120" w:line="360" w:lineRule="auto"/>
        <w:jc w:val="both"/>
        <w:rPr>
          <w:rFonts w:ascii="Verdana" w:hAnsi="Verdana"/>
          <w:sz w:val="18"/>
          <w:szCs w:val="18"/>
        </w:rPr>
      </w:pPr>
      <w:r w:rsidRPr="00872465">
        <w:rPr>
          <w:rFonts w:ascii="Verdana" w:hAnsi="Verdana"/>
          <w:sz w:val="18"/>
          <w:szCs w:val="18"/>
        </w:rPr>
        <w:t>Právní forma</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5D52D9" w:rsidRDefault="00EA6E58" w:rsidP="00EA6E58">
      <w:pPr>
        <w:autoSpaceDE w:val="0"/>
        <w:autoSpaceDN w:val="0"/>
        <w:adjustRightInd w:val="0"/>
        <w:spacing w:after="120" w:line="320" w:lineRule="atLeast"/>
        <w:rPr>
          <w:rFonts w:ascii="Verdana" w:hAnsi="Verdana" w:cstheme="minorHAnsi"/>
          <w:b/>
          <w:color w:val="000000"/>
          <w:sz w:val="18"/>
          <w:szCs w:val="18"/>
        </w:rPr>
      </w:pPr>
      <w:r w:rsidRPr="005D52D9">
        <w:rPr>
          <w:rFonts w:ascii="Verdana" w:hAnsi="Verdana" w:cstheme="minorHAnsi"/>
          <w:b/>
          <w:color w:val="000000"/>
          <w:sz w:val="18"/>
          <w:szCs w:val="18"/>
        </w:rPr>
        <w:t>čestně prohlašuje, že:</w:t>
      </w:r>
    </w:p>
    <w:p w:rsidR="00EA6E58" w:rsidRPr="005D52D9" w:rsidRDefault="00EA6E58" w:rsidP="00EA6E58">
      <w:pPr>
        <w:pStyle w:val="Odstavecseseznamem"/>
        <w:numPr>
          <w:ilvl w:val="0"/>
          <w:numId w:val="1"/>
        </w:numPr>
        <w:jc w:val="both"/>
        <w:rPr>
          <w:rFonts w:ascii="Verdana" w:hAnsi="Verdana" w:cstheme="minorHAnsi"/>
          <w:color w:val="000000"/>
          <w:sz w:val="18"/>
          <w:szCs w:val="18"/>
        </w:rPr>
      </w:pPr>
      <w:r w:rsidRPr="005D52D9">
        <w:rPr>
          <w:rFonts w:ascii="Verdana" w:hAnsi="Verdana" w:cstheme="minorHAnsi"/>
          <w:color w:val="000000"/>
          <w:sz w:val="18"/>
          <w:szCs w:val="18"/>
        </w:rPr>
        <w:t>splňuje podmínky ekonomické kvalifikace, tj. že roční obrat účastníka přesahoval v každém ze tří bezprostředně předcházejících účetních období dvojnásobek výše jeho nabídkové ceny uvedené v bodě 1. Nabídky na zhotovení této veřejné zakázky</w:t>
      </w:r>
    </w:p>
    <w:p w:rsidR="00EA6E58" w:rsidRPr="005D52D9" w:rsidRDefault="00EA6E58" w:rsidP="00EA6E58">
      <w:pPr>
        <w:autoSpaceDE w:val="0"/>
        <w:autoSpaceDN w:val="0"/>
        <w:adjustRightInd w:val="0"/>
        <w:jc w:val="both"/>
        <w:rPr>
          <w:rFonts w:ascii="Verdana" w:hAnsi="Verdana" w:cstheme="minorHAnsi"/>
          <w:color w:val="000000"/>
          <w:sz w:val="18"/>
          <w:szCs w:val="18"/>
        </w:rPr>
      </w:pPr>
    </w:p>
    <w:p w:rsidR="00EA6E58" w:rsidRDefault="00EA6E58"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color w:val="000000"/>
          <w:sz w:val="18"/>
          <w:szCs w:val="18"/>
        </w:rPr>
        <w:t xml:space="preserve">bude-li vybrán jako zhotovitel zakázky, zavazuje se zajistit, že všechny fyzické osoby, které se budou při provádění díla pohybovat na dráze nebo v obvodu dráhy na místech veřejnosti nepřístupných, budou mít v souladu s obecně závaznými předpisy a interními předpisy objednatele povolení pro vstup do těchto prostor a že tyto osoby budou splňovat podmínky zdravotní a smyslové způsobilosti ve vyhrazeném prostoru drah a byly odborně způsobilé </w:t>
      </w:r>
      <w:r w:rsidRPr="005D52D9">
        <w:rPr>
          <w:rFonts w:ascii="Verdana" w:hAnsi="Verdana" w:cstheme="minorHAnsi"/>
          <w:sz w:val="18"/>
          <w:szCs w:val="18"/>
        </w:rPr>
        <w:t>k vykonávaným činnostem</w:t>
      </w:r>
      <w:r w:rsidRPr="005D52D9">
        <w:rPr>
          <w:rFonts w:ascii="Verdana" w:hAnsi="Verdana" w:cstheme="minorHAnsi"/>
          <w:color w:val="000000"/>
          <w:sz w:val="18"/>
          <w:szCs w:val="18"/>
        </w:rPr>
        <w:t>.</w:t>
      </w:r>
    </w:p>
    <w:p w:rsidR="00151D89" w:rsidRPr="005D52D9" w:rsidRDefault="00151D89" w:rsidP="00151D89">
      <w:pPr>
        <w:pStyle w:val="Odstavecseseznamem"/>
        <w:autoSpaceDE w:val="0"/>
        <w:autoSpaceDN w:val="0"/>
        <w:adjustRightInd w:val="0"/>
        <w:spacing w:before="60"/>
        <w:jc w:val="both"/>
        <w:rPr>
          <w:rFonts w:ascii="Verdana" w:hAnsi="Verdana" w:cstheme="minorHAnsi"/>
          <w:color w:val="000000"/>
          <w:sz w:val="18"/>
          <w:szCs w:val="18"/>
        </w:rPr>
      </w:pPr>
    </w:p>
    <w:p w:rsidR="00EA6E58" w:rsidRPr="00151D89" w:rsidRDefault="00EA6E58"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sz w:val="18"/>
          <w:szCs w:val="18"/>
        </w:rPr>
        <w:t>do 30 dní od podpisu smlouvy nebo nejpozději v den zahájení prací (v případě, že od podpisu smlouvy do zahájení prací bude méně než 30 dní) budou mít všichni jeho zaměstnanci a zaměstnanci poddodavatelů podílejících se na veřejné zakázce (kteří se budou pohybovat v obvodu dráhy na místech veřejnosti nepřístupných) vydáno oprávnění ke vstupu do provozované železniční dopravní cesty nebo oprávnění ke vstupu do míst veřejnosti nepřístupných.</w:t>
      </w:r>
      <w:bookmarkStart w:id="0" w:name="_GoBack"/>
      <w:bookmarkEnd w:id="0"/>
    </w:p>
    <w:p w:rsidR="00151D89" w:rsidRPr="005D52D9" w:rsidRDefault="00151D89" w:rsidP="00151D89">
      <w:pPr>
        <w:pStyle w:val="Odstavecseseznamem"/>
        <w:autoSpaceDE w:val="0"/>
        <w:autoSpaceDN w:val="0"/>
        <w:adjustRightInd w:val="0"/>
        <w:spacing w:before="60"/>
        <w:jc w:val="both"/>
        <w:rPr>
          <w:rFonts w:ascii="Verdana" w:hAnsi="Verdana" w:cstheme="minorHAnsi"/>
          <w:color w:val="000000"/>
          <w:sz w:val="18"/>
          <w:szCs w:val="18"/>
        </w:rPr>
      </w:pPr>
    </w:p>
    <w:p w:rsidR="00EA6E58" w:rsidRPr="005D52D9" w:rsidRDefault="00151D89"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Pr>
          <w:rFonts w:ascii="Verdana" w:hAnsi="Verdana" w:cstheme="minorHAnsi"/>
          <w:color w:val="000000"/>
          <w:sz w:val="18"/>
          <w:szCs w:val="18"/>
        </w:rPr>
        <w:t>b</w:t>
      </w:r>
      <w:r w:rsidR="00EA6E58" w:rsidRPr="005D52D9">
        <w:rPr>
          <w:rFonts w:ascii="Verdana" w:hAnsi="Verdana" w:cstheme="minorHAnsi"/>
          <w:color w:val="000000"/>
          <w:sz w:val="18"/>
          <w:szCs w:val="18"/>
        </w:rPr>
        <w:t xml:space="preserve">ude mít uzavřenu </w:t>
      </w:r>
      <w:r w:rsidR="00EA6E58" w:rsidRPr="005D52D9">
        <w:rPr>
          <w:rFonts w:ascii="Verdana" w:hAnsi="Verdana" w:cstheme="minorHAnsi"/>
          <w:sz w:val="18"/>
          <w:szCs w:val="18"/>
        </w:rPr>
        <w:t xml:space="preserve">uzavřenou pojistnou smlouvu, jejímž předmětem bude pojištění jeho odpovědnosti za škodu způsobenou při provádění díla objednateli nebo jakékoliv třetí osobě na majetku, životu či zdraví. Přičemž minimální pojistná částka bude činit </w:t>
      </w:r>
      <w:r w:rsidR="00DC73DA">
        <w:rPr>
          <w:rFonts w:ascii="Verdana" w:hAnsi="Verdana"/>
          <w:sz w:val="18"/>
          <w:szCs w:val="18"/>
        </w:rPr>
        <w:t>800 000</w:t>
      </w:r>
      <w:r w:rsidR="00EA6E58" w:rsidRPr="005D52D9">
        <w:rPr>
          <w:rFonts w:ascii="Verdana" w:hAnsi="Verdana" w:cstheme="minorHAnsi"/>
          <w:sz w:val="18"/>
          <w:szCs w:val="18"/>
        </w:rPr>
        <w:t>,- Kč.</w:t>
      </w:r>
    </w:p>
    <w:p w:rsidR="00EA6E58" w:rsidRDefault="00EA6E58" w:rsidP="00EA6E58">
      <w:pPr>
        <w:pStyle w:val="Odstavecseseznamem"/>
        <w:autoSpaceDE w:val="0"/>
        <w:autoSpaceDN w:val="0"/>
        <w:adjustRightInd w:val="0"/>
        <w:spacing w:before="60" w:line="360" w:lineRule="auto"/>
        <w:jc w:val="both"/>
        <w:rPr>
          <w:rFonts w:ascii="Verdana" w:hAnsi="Verdana" w:cstheme="minorHAnsi"/>
          <w:sz w:val="18"/>
          <w:szCs w:val="18"/>
        </w:rPr>
      </w:pPr>
      <w:r w:rsidRPr="005D52D9">
        <w:rPr>
          <w:rFonts w:ascii="Verdana" w:hAnsi="Verdana" w:cstheme="minorHAnsi"/>
          <w:sz w:val="18"/>
          <w:szCs w:val="18"/>
        </w:rPr>
        <w:t xml:space="preserve"> </w:t>
      </w:r>
    </w:p>
    <w:p w:rsidR="00151D89" w:rsidRPr="005D52D9" w:rsidRDefault="00151D89" w:rsidP="00EA6E58">
      <w:pPr>
        <w:pStyle w:val="Odstavecseseznamem"/>
        <w:autoSpaceDE w:val="0"/>
        <w:autoSpaceDN w:val="0"/>
        <w:adjustRightInd w:val="0"/>
        <w:spacing w:before="60" w:line="360" w:lineRule="auto"/>
        <w:jc w:val="both"/>
        <w:rPr>
          <w:rFonts w:ascii="Verdana" w:hAnsi="Verdana" w:cstheme="minorHAnsi"/>
          <w:color w:val="000000"/>
          <w:sz w:val="18"/>
          <w:szCs w:val="18"/>
        </w:rPr>
      </w:pPr>
    </w:p>
    <w:p w:rsidR="003727EC" w:rsidRPr="00EA6E58" w:rsidRDefault="003727EC" w:rsidP="00EA6E58">
      <w:pPr>
        <w:tabs>
          <w:tab w:val="right" w:pos="9063"/>
        </w:tabs>
        <w:spacing w:line="280" w:lineRule="atLeast"/>
        <w:ind w:right="7"/>
        <w:rPr>
          <w:rFonts w:ascii="Verdana" w:hAnsi="Verdana"/>
          <w:sz w:val="18"/>
          <w:szCs w:val="18"/>
        </w:rPr>
      </w:pPr>
    </w:p>
    <w:sectPr w:rsidR="003727EC" w:rsidRPr="00EA6E58" w:rsidSect="005D52D9">
      <w:footerReference w:type="default" r:id="rId7"/>
      <w:pgSz w:w="11906" w:h="16838"/>
      <w:pgMar w:top="1950"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109D" w:rsidRDefault="0000109D">
      <w:r>
        <w:separator/>
      </w:r>
    </w:p>
  </w:endnote>
  <w:endnote w:type="continuationSeparator" w:id="0">
    <w:p w:rsidR="0000109D" w:rsidRDefault="00001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2D9" w:rsidRPr="00872465" w:rsidRDefault="00151D89" w:rsidP="005D52D9">
    <w:pPr>
      <w:pStyle w:val="Zpat"/>
      <w:spacing w:line="200" w:lineRule="exact"/>
      <w:jc w:val="center"/>
      <w:rPr>
        <w:rStyle w:val="slostrnky"/>
        <w:rFonts w:ascii="Verdana" w:hAnsi="Verdana" w:cs="Arial"/>
        <w:sz w:val="14"/>
        <w:szCs w:val="14"/>
        <w:lang w:eastAsia="en-US"/>
      </w:rPr>
    </w:pPr>
    <w:r w:rsidRPr="00872465">
      <w:rPr>
        <w:rFonts w:ascii="Verdana" w:hAnsi="Verdana" w:cs="Arial"/>
        <w:sz w:val="14"/>
        <w:szCs w:val="14"/>
      </w:rPr>
      <w:t xml:space="preserve">Strana </w:t>
    </w:r>
    <w:r w:rsidRPr="00872465">
      <w:rPr>
        <w:rFonts w:ascii="Verdana" w:hAnsi="Verdana" w:cs="Arial"/>
        <w:sz w:val="14"/>
        <w:szCs w:val="14"/>
      </w:rPr>
      <w:fldChar w:fldCharType="begin"/>
    </w:r>
    <w:r w:rsidRPr="00872465">
      <w:rPr>
        <w:rFonts w:ascii="Verdana" w:hAnsi="Verdana" w:cs="Arial"/>
        <w:sz w:val="14"/>
        <w:szCs w:val="14"/>
      </w:rPr>
      <w:instrText xml:space="preserve"> PAGE </w:instrText>
    </w:r>
    <w:r w:rsidRPr="00872465">
      <w:rPr>
        <w:rFonts w:ascii="Verdana" w:hAnsi="Verdana" w:cs="Arial"/>
        <w:sz w:val="14"/>
        <w:szCs w:val="14"/>
      </w:rPr>
      <w:fldChar w:fldCharType="separate"/>
    </w:r>
    <w:r w:rsidR="00DC73DA">
      <w:rPr>
        <w:rFonts w:ascii="Verdana" w:hAnsi="Verdana" w:cs="Arial"/>
        <w:noProof/>
        <w:sz w:val="14"/>
        <w:szCs w:val="14"/>
      </w:rPr>
      <w:t>1</w:t>
    </w:r>
    <w:r w:rsidRPr="00872465">
      <w:rPr>
        <w:rFonts w:ascii="Verdana" w:hAnsi="Verdana" w:cs="Arial"/>
        <w:sz w:val="14"/>
        <w:szCs w:val="14"/>
      </w:rPr>
      <w:fldChar w:fldCharType="end"/>
    </w:r>
    <w:r w:rsidRPr="00872465">
      <w:rPr>
        <w:rFonts w:ascii="Verdana" w:hAnsi="Verdana" w:cs="Arial"/>
        <w:sz w:val="14"/>
        <w:szCs w:val="14"/>
      </w:rPr>
      <w:t xml:space="preserve"> (celkem </w:t>
    </w:r>
    <w:r w:rsidRPr="00872465">
      <w:rPr>
        <w:rFonts w:ascii="Verdana" w:hAnsi="Verdana"/>
        <w:sz w:val="14"/>
        <w:szCs w:val="14"/>
      </w:rPr>
      <w:fldChar w:fldCharType="begin"/>
    </w:r>
    <w:r w:rsidRPr="00872465">
      <w:rPr>
        <w:rFonts w:ascii="Verdana" w:hAnsi="Verdana"/>
        <w:sz w:val="14"/>
        <w:szCs w:val="14"/>
      </w:rPr>
      <w:instrText xml:space="preserve"> SECTIONPAGES  \* Arabic  \* MERGEFORMAT </w:instrText>
    </w:r>
    <w:r w:rsidRPr="00872465">
      <w:rPr>
        <w:rFonts w:ascii="Verdana" w:hAnsi="Verdana"/>
        <w:sz w:val="14"/>
        <w:szCs w:val="14"/>
      </w:rPr>
      <w:fldChar w:fldCharType="separate"/>
    </w:r>
    <w:r w:rsidR="00DC73DA" w:rsidRPr="00DC73DA">
      <w:rPr>
        <w:rFonts w:ascii="Verdana" w:hAnsi="Verdana" w:cs="Arial"/>
        <w:noProof/>
        <w:sz w:val="14"/>
        <w:szCs w:val="14"/>
      </w:rPr>
      <w:t>1</w:t>
    </w:r>
    <w:r w:rsidRPr="00872465">
      <w:rPr>
        <w:rFonts w:ascii="Verdana" w:hAnsi="Verdana" w:cs="Arial"/>
        <w:noProof/>
        <w:sz w:val="14"/>
        <w:szCs w:val="14"/>
      </w:rPr>
      <w:fldChar w:fldCharType="end"/>
    </w:r>
    <w:r w:rsidRPr="00872465">
      <w:rPr>
        <w:rFonts w:ascii="Verdana" w:hAnsi="Verdana" w:cs="Arial"/>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109D" w:rsidRDefault="0000109D">
      <w:r>
        <w:separator/>
      </w:r>
    </w:p>
  </w:footnote>
  <w:footnote w:type="continuationSeparator" w:id="0">
    <w:p w:rsidR="0000109D" w:rsidRDefault="000010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F16D4"/>
    <w:multiLevelType w:val="hybridMultilevel"/>
    <w:tmpl w:val="E1DE8CB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E58"/>
    <w:rsid w:val="0000109D"/>
    <w:rsid w:val="000E0B21"/>
    <w:rsid w:val="000F225D"/>
    <w:rsid w:val="00127826"/>
    <w:rsid w:val="00151D89"/>
    <w:rsid w:val="00165F98"/>
    <w:rsid w:val="001E6795"/>
    <w:rsid w:val="00214FBF"/>
    <w:rsid w:val="003727EC"/>
    <w:rsid w:val="006C60D7"/>
    <w:rsid w:val="009D5B8C"/>
    <w:rsid w:val="009F5FEF"/>
    <w:rsid w:val="00A32861"/>
    <w:rsid w:val="00BF6A6B"/>
    <w:rsid w:val="00C37CC4"/>
    <w:rsid w:val="00DA4BC3"/>
    <w:rsid w:val="00DC73DA"/>
    <w:rsid w:val="00EA6E58"/>
    <w:rsid w:val="00F10854"/>
    <w:rsid w:val="00FA71A3"/>
    <w:rsid w:val="00FD0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723B4"/>
  <w15:docId w15:val="{C3A74119-D825-4D88-9DBB-DD3D7E987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272</Words>
  <Characters>1607</Characters>
  <Application>Microsoft Office Word</Application>
  <DocSecurity>0</DocSecurity>
  <Lines>13</Lines>
  <Paragraphs>3</Paragraphs>
  <ScaleCrop>false</ScaleCrop>
  <Company>SŽDC s.o.</Company>
  <LinksUpToDate>false</LinksUpToDate>
  <CharactersWithSpaces>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Pekárková Tereza</cp:lastModifiedBy>
  <cp:revision>12</cp:revision>
  <dcterms:created xsi:type="dcterms:W3CDTF">2019-04-12T09:15:00Z</dcterms:created>
  <dcterms:modified xsi:type="dcterms:W3CDTF">2020-10-14T06:12:00Z</dcterms:modified>
</cp:coreProperties>
</file>