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665C6" w14:textId="77777777" w:rsidR="00F422D3" w:rsidRPr="00214598" w:rsidRDefault="00F422D3" w:rsidP="005D6794">
      <w:pPr>
        <w:pStyle w:val="Titul1"/>
      </w:pPr>
      <w:r w:rsidRPr="005D6794">
        <w:t>S</w:t>
      </w:r>
      <w:r w:rsidR="001906C2">
        <w:t xml:space="preserve">mlouva o dílo na zhotovení </w:t>
      </w:r>
      <w:r w:rsidR="001906C2" w:rsidRPr="00214598">
        <w:t>stavby</w:t>
      </w:r>
    </w:p>
    <w:p w14:paraId="631B25FC" w14:textId="77777777" w:rsidR="00F422D3" w:rsidRPr="00214598" w:rsidRDefault="00F422D3" w:rsidP="00B42F40">
      <w:pPr>
        <w:pStyle w:val="Titul2"/>
      </w:pPr>
      <w:r w:rsidRPr="00214598">
        <w:t>Název zakázky: „</w:t>
      </w:r>
      <w:r w:rsidR="00214598" w:rsidRPr="00214598">
        <w:t>Výstavba odbočky Rajhrad</w:t>
      </w:r>
      <w:r w:rsidRPr="00214598">
        <w:t>“</w:t>
      </w:r>
    </w:p>
    <w:p w14:paraId="238D1236" w14:textId="77777777" w:rsidR="00F422D3" w:rsidRPr="00214598" w:rsidRDefault="00F422D3" w:rsidP="00B42F40">
      <w:pPr>
        <w:pStyle w:val="Nadpisbezsl1-2"/>
      </w:pPr>
      <w:r w:rsidRPr="00214598">
        <w:t>Smluvní strany:</w:t>
      </w:r>
    </w:p>
    <w:p w14:paraId="7600570A" w14:textId="77777777" w:rsidR="00F422D3" w:rsidRPr="00214598" w:rsidRDefault="00F422D3" w:rsidP="00B42F40">
      <w:pPr>
        <w:pStyle w:val="Textbezodsazen"/>
        <w:spacing w:after="0"/>
        <w:rPr>
          <w:b/>
        </w:rPr>
      </w:pPr>
      <w:r w:rsidRPr="00214598">
        <w:rPr>
          <w:b/>
        </w:rPr>
        <w:t>Správa</w:t>
      </w:r>
      <w:r w:rsidR="006F5E06" w:rsidRPr="00214598">
        <w:rPr>
          <w:b/>
        </w:rPr>
        <w:t xml:space="preserve"> železnic</w:t>
      </w:r>
      <w:r w:rsidRPr="00214598">
        <w:rPr>
          <w:b/>
        </w:rPr>
        <w:t>, státní organizace</w:t>
      </w:r>
    </w:p>
    <w:p w14:paraId="06180808" w14:textId="77777777" w:rsidR="00F422D3" w:rsidRPr="00214598" w:rsidRDefault="00F422D3" w:rsidP="00B42F40">
      <w:pPr>
        <w:pStyle w:val="Textbezodsazen"/>
        <w:spacing w:after="0"/>
      </w:pPr>
      <w:r w:rsidRPr="00214598">
        <w:t xml:space="preserve">se sídlem: Dlážděná 1003/7, 110 00 Praha 1 - Nové Město </w:t>
      </w:r>
    </w:p>
    <w:p w14:paraId="62F8D5DF" w14:textId="77777777" w:rsidR="00F422D3" w:rsidRPr="00214598" w:rsidRDefault="00F422D3" w:rsidP="00B42F40">
      <w:pPr>
        <w:pStyle w:val="Textbezodsazen"/>
        <w:spacing w:after="0"/>
      </w:pPr>
      <w:r w:rsidRPr="00214598">
        <w:t>IČO: 70994234 DIČ: CZ70994234</w:t>
      </w:r>
    </w:p>
    <w:p w14:paraId="7F31CA56" w14:textId="77777777" w:rsidR="00F422D3" w:rsidRPr="00214598" w:rsidRDefault="00F422D3" w:rsidP="00B42F40">
      <w:pPr>
        <w:pStyle w:val="Textbezodsazen"/>
        <w:spacing w:after="0"/>
      </w:pPr>
      <w:r w:rsidRPr="00214598">
        <w:t>zapsaná v obchodním rejstříku vedeném Městským soudem v Praze,</w:t>
      </w:r>
    </w:p>
    <w:p w14:paraId="342C4EE3" w14:textId="77777777" w:rsidR="00F422D3" w:rsidRPr="00214598" w:rsidRDefault="00F422D3" w:rsidP="00B42F40">
      <w:pPr>
        <w:pStyle w:val="Textbezodsazen"/>
        <w:spacing w:after="0"/>
      </w:pPr>
      <w:r w:rsidRPr="00214598">
        <w:t>spisová značka A 48384</w:t>
      </w:r>
    </w:p>
    <w:p w14:paraId="22DB27DE" w14:textId="77777777" w:rsidR="00F422D3" w:rsidRPr="00214598" w:rsidRDefault="00F422D3" w:rsidP="00B42F40">
      <w:pPr>
        <w:pStyle w:val="Textbezodsazen"/>
        <w:spacing w:after="0"/>
      </w:pPr>
      <w:r w:rsidRPr="00214598">
        <w:t xml:space="preserve">zastoupena: Ing. Mojmírem Nejezchlebem, náměstkem GŘ pro modernizaci dráhy </w:t>
      </w:r>
    </w:p>
    <w:p w14:paraId="4C953B7A" w14:textId="77777777" w:rsidR="00F422D3" w:rsidRDefault="00F422D3" w:rsidP="00B42F40">
      <w:pPr>
        <w:pStyle w:val="Textbezodsazen"/>
      </w:pPr>
      <w:r w:rsidRPr="00214598">
        <w:t>na základě Pověření č. 2372 ze dne 26. 2. 2018</w:t>
      </w:r>
    </w:p>
    <w:p w14:paraId="14178A4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6202F76"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7BC9BD1F" w14:textId="77777777" w:rsidR="00F422D3" w:rsidRDefault="00214598" w:rsidP="00B42F40">
      <w:pPr>
        <w:pStyle w:val="Textbezodsazen"/>
      </w:pPr>
      <w:r w:rsidRPr="00214598">
        <w:t>Stavební správa východ, Nerudova 1, 779 00 Olomouc</w:t>
      </w:r>
    </w:p>
    <w:p w14:paraId="056946C0" w14:textId="77777777" w:rsidR="00F422D3" w:rsidRDefault="00F422D3" w:rsidP="00B42F40">
      <w:pPr>
        <w:pStyle w:val="Textbezodsazen"/>
      </w:pPr>
      <w:r>
        <w:t>(</w:t>
      </w:r>
      <w:r w:rsidRPr="00B42F40">
        <w:t>dále</w:t>
      </w:r>
      <w:r>
        <w:t xml:space="preserve"> jen „</w:t>
      </w:r>
      <w:r w:rsidRPr="00F422D3">
        <w:rPr>
          <w:b/>
        </w:rPr>
        <w:t>Objednatel</w:t>
      </w:r>
      <w:r>
        <w:t>“)</w:t>
      </w:r>
    </w:p>
    <w:p w14:paraId="32CBEA39" w14:textId="77777777" w:rsidR="00F422D3" w:rsidRDefault="00F422D3" w:rsidP="00B42F40">
      <w:pPr>
        <w:pStyle w:val="Textbezodsazen"/>
        <w:spacing w:after="0"/>
      </w:pPr>
      <w:r>
        <w:t>číslo smlouvy: "[</w:t>
      </w:r>
      <w:r w:rsidRPr="00F422D3">
        <w:rPr>
          <w:highlight w:val="green"/>
        </w:rPr>
        <w:t>VLOŽÍ OBJEDNATEL</w:t>
      </w:r>
      <w:r>
        <w:t xml:space="preserve">]" </w:t>
      </w:r>
    </w:p>
    <w:p w14:paraId="53E56891" w14:textId="77777777" w:rsidR="00F422D3" w:rsidRDefault="00F422D3" w:rsidP="00B42F40">
      <w:pPr>
        <w:pStyle w:val="Textbezodsazen"/>
      </w:pPr>
      <w:r w:rsidRPr="00D16AE3">
        <w:t>ISPROFOND</w:t>
      </w:r>
      <w:r w:rsidR="00AA3C4A" w:rsidRPr="00D16AE3">
        <w:t>/SUBISPROFIN</w:t>
      </w:r>
      <w:r w:rsidRPr="00D16AE3">
        <w:t xml:space="preserve">: </w:t>
      </w:r>
      <w:r w:rsidR="00AA3C4A" w:rsidRPr="00D16AE3">
        <w:t>3273214901/</w:t>
      </w:r>
      <w:r w:rsidR="00B50CF5" w:rsidRPr="00D16AE3">
        <w:t>5623520026</w:t>
      </w:r>
    </w:p>
    <w:p w14:paraId="22E9770B" w14:textId="77777777" w:rsidR="00B42F40" w:rsidRDefault="00B42F40" w:rsidP="00B42F40">
      <w:pPr>
        <w:pStyle w:val="Textbezodsazen"/>
      </w:pPr>
    </w:p>
    <w:p w14:paraId="718897D7" w14:textId="77777777" w:rsidR="00F422D3" w:rsidRDefault="00F422D3" w:rsidP="00B42F40">
      <w:pPr>
        <w:pStyle w:val="Textbezodsazen"/>
      </w:pPr>
      <w:r w:rsidRPr="00B42F40">
        <w:t>a</w:t>
      </w:r>
    </w:p>
    <w:p w14:paraId="203611D0" w14:textId="77777777" w:rsidR="00CC6517" w:rsidRPr="00B42F40" w:rsidRDefault="00CC6517" w:rsidP="00B42F40">
      <w:pPr>
        <w:pStyle w:val="Textbezodsazen"/>
      </w:pPr>
    </w:p>
    <w:p w14:paraId="555612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1FEA2F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0BE79F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65A58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EF766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79D664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699DC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AD6383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7E29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5FD56D6" w14:textId="77777777" w:rsidR="00F422D3" w:rsidRPr="00B42F40" w:rsidRDefault="00F422D3" w:rsidP="00B42F40">
      <w:pPr>
        <w:pStyle w:val="Textbezodsazen"/>
      </w:pPr>
      <w:r w:rsidRPr="00B42F40">
        <w:t>(dále jen „</w:t>
      </w:r>
      <w:r w:rsidRPr="00B42F40">
        <w:rPr>
          <w:rStyle w:val="Tun"/>
        </w:rPr>
        <w:t>Zhotovitel</w:t>
      </w:r>
      <w:r w:rsidRPr="00B42F40">
        <w:t>“)</w:t>
      </w:r>
    </w:p>
    <w:p w14:paraId="02F9134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8647157"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05CF073" w14:textId="77777777" w:rsidR="00B42F40" w:rsidRDefault="00B42F40" w:rsidP="00B42F40">
      <w:pPr>
        <w:pStyle w:val="Textbezodsazen"/>
      </w:pPr>
    </w:p>
    <w:p w14:paraId="78812E16" w14:textId="77777777" w:rsidR="00B42F40" w:rsidRDefault="00B42F40" w:rsidP="00B42F40">
      <w:pPr>
        <w:pStyle w:val="Textbezodsazen"/>
      </w:pPr>
    </w:p>
    <w:p w14:paraId="0ED1F8AF" w14:textId="77777777" w:rsidR="00B42F40" w:rsidRPr="00B42F40" w:rsidRDefault="00B42F40" w:rsidP="00B42F40">
      <w:pPr>
        <w:pStyle w:val="Textbezodsazen"/>
      </w:pPr>
    </w:p>
    <w:p w14:paraId="283DFA43" w14:textId="77777777" w:rsidR="00F422D3" w:rsidRDefault="00F422D3" w:rsidP="00B42F40">
      <w:pPr>
        <w:pStyle w:val="Textbezodsazen"/>
      </w:pPr>
      <w:r w:rsidRPr="00B42F40">
        <w:t xml:space="preserve">Objednatel si přeje, </w:t>
      </w:r>
      <w:r w:rsidRPr="0030705E">
        <w:t xml:space="preserve">aby Dílo </w:t>
      </w:r>
      <w:r w:rsidR="00214598" w:rsidRPr="0030705E">
        <w:t>„Výstavba odbočky Rajhrad“</w:t>
      </w:r>
      <w:r w:rsidR="00E901A3" w:rsidRPr="0030705E">
        <w:t xml:space="preserve"> </w:t>
      </w:r>
      <w:r w:rsidRPr="0030705E">
        <w:t>bylo</w:t>
      </w:r>
      <w:r w:rsidRPr="00B42F40">
        <w:t xml:space="preserve"> provedeno Zhotovitelem, přijal Zhotovitelovu Nabídku na provedení a dokončení tohoto Díla a odstranění všech jeho vad, </w:t>
      </w:r>
      <w:r>
        <w:t>a</w:t>
      </w:r>
      <w:r w:rsidR="00E901A3">
        <w:t> </w:t>
      </w:r>
      <w:r>
        <w:t>proto se</w:t>
      </w:r>
    </w:p>
    <w:p w14:paraId="6CB6A804"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36588CD4"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7E1F5FBA"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4A8640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B12F568"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415D507A" w14:textId="77777777" w:rsidR="00F422D3" w:rsidRPr="00C50C28" w:rsidRDefault="00F422D3" w:rsidP="00EA585B">
      <w:pPr>
        <w:pStyle w:val="slovanseznam2"/>
        <w:rPr>
          <w:sz w:val="18"/>
          <w:szCs w:val="18"/>
        </w:rPr>
      </w:pPr>
      <w:r w:rsidRPr="00C50C28">
        <w:rPr>
          <w:sz w:val="18"/>
          <w:szCs w:val="18"/>
        </w:rPr>
        <w:t>Technická specifikace</w:t>
      </w:r>
    </w:p>
    <w:p w14:paraId="33E52CEA" w14:textId="77777777" w:rsidR="00F422D3" w:rsidRPr="00C50C28" w:rsidRDefault="00F422D3" w:rsidP="00EA585B">
      <w:pPr>
        <w:pStyle w:val="slovanseznam2"/>
        <w:rPr>
          <w:sz w:val="18"/>
          <w:szCs w:val="18"/>
        </w:rPr>
      </w:pPr>
      <w:r w:rsidRPr="00C50C28">
        <w:rPr>
          <w:sz w:val="18"/>
          <w:szCs w:val="18"/>
        </w:rPr>
        <w:t xml:space="preserve">Výkresy </w:t>
      </w:r>
    </w:p>
    <w:p w14:paraId="79F8E99E" w14:textId="77777777" w:rsidR="00F422D3" w:rsidRPr="00C50C28" w:rsidRDefault="00F422D3" w:rsidP="00EA585B">
      <w:pPr>
        <w:pStyle w:val="slovanseznam2"/>
        <w:rPr>
          <w:sz w:val="18"/>
          <w:szCs w:val="18"/>
        </w:rPr>
      </w:pPr>
      <w:r w:rsidRPr="00C50C28">
        <w:rPr>
          <w:sz w:val="18"/>
          <w:szCs w:val="18"/>
        </w:rPr>
        <w:t xml:space="preserve">Formuláře:  </w:t>
      </w:r>
    </w:p>
    <w:p w14:paraId="5D273FB8" w14:textId="77777777" w:rsidR="00F422D3" w:rsidRPr="00C50C28" w:rsidRDefault="00F422D3" w:rsidP="00214598">
      <w:pPr>
        <w:pStyle w:val="slovanseznam3"/>
        <w:rPr>
          <w:sz w:val="18"/>
          <w:szCs w:val="18"/>
        </w:rPr>
      </w:pPr>
      <w:r w:rsidRPr="00C50C28">
        <w:rPr>
          <w:sz w:val="18"/>
          <w:szCs w:val="18"/>
        </w:rPr>
        <w:t>Soupis prací</w:t>
      </w:r>
      <w:r w:rsidR="00214598">
        <w:rPr>
          <w:sz w:val="18"/>
          <w:szCs w:val="18"/>
        </w:rPr>
        <w:t>.</w:t>
      </w:r>
    </w:p>
    <w:p w14:paraId="45C45048"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748BD37"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5C8F9F66"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CE303A5"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7C0F8084" w14:textId="77777777" w:rsidR="00F422D3" w:rsidRPr="00C50C28" w:rsidRDefault="00F422D3" w:rsidP="002E4514">
      <w:pPr>
        <w:pStyle w:val="slovanseznam2"/>
        <w:rPr>
          <w:sz w:val="18"/>
          <w:szCs w:val="18"/>
        </w:rPr>
      </w:pPr>
      <w:r w:rsidRPr="00C50C28">
        <w:rPr>
          <w:sz w:val="18"/>
          <w:szCs w:val="18"/>
        </w:rPr>
        <w:t>Faktura,</w:t>
      </w:r>
    </w:p>
    <w:p w14:paraId="79C25544" w14:textId="77777777" w:rsidR="00F422D3" w:rsidRPr="00C50C28" w:rsidRDefault="00F422D3" w:rsidP="002E4514">
      <w:pPr>
        <w:pStyle w:val="slovanseznam2"/>
        <w:rPr>
          <w:sz w:val="18"/>
          <w:szCs w:val="18"/>
        </w:rPr>
      </w:pPr>
      <w:r w:rsidRPr="00C50C28">
        <w:rPr>
          <w:sz w:val="18"/>
          <w:szCs w:val="18"/>
        </w:rPr>
        <w:t>souhrn fakturace,</w:t>
      </w:r>
    </w:p>
    <w:p w14:paraId="2F4E01B9" w14:textId="77777777" w:rsidR="00F422D3" w:rsidRPr="00C50C28" w:rsidRDefault="00F422D3" w:rsidP="002E4514">
      <w:pPr>
        <w:pStyle w:val="slovanseznam2"/>
        <w:rPr>
          <w:sz w:val="18"/>
          <w:szCs w:val="18"/>
        </w:rPr>
      </w:pPr>
      <w:r w:rsidRPr="00C50C28">
        <w:rPr>
          <w:sz w:val="18"/>
          <w:szCs w:val="18"/>
        </w:rPr>
        <w:t>soupis zjišťovacích protokolů,</w:t>
      </w:r>
    </w:p>
    <w:p w14:paraId="5EA4DEF6" w14:textId="77777777" w:rsidR="00F422D3" w:rsidRPr="00C50C28" w:rsidRDefault="00C74A2E" w:rsidP="002E4514">
      <w:pPr>
        <w:pStyle w:val="slovanseznam2"/>
        <w:rPr>
          <w:sz w:val="18"/>
          <w:szCs w:val="18"/>
        </w:rPr>
      </w:pPr>
      <w:r w:rsidRPr="00C50C28">
        <w:rPr>
          <w:sz w:val="18"/>
          <w:szCs w:val="18"/>
        </w:rPr>
        <w:t>zjišťovací protokoly,</w:t>
      </w:r>
    </w:p>
    <w:p w14:paraId="760A6B84" w14:textId="77777777" w:rsidR="001906C2" w:rsidRPr="00C50C28" w:rsidRDefault="00D453DF" w:rsidP="00214598">
      <w:pPr>
        <w:pStyle w:val="slovanseznam"/>
        <w:numPr>
          <w:ilvl w:val="0"/>
          <w:numId w:val="0"/>
        </w:numPr>
        <w:rPr>
          <w:sz w:val="18"/>
          <w:szCs w:val="18"/>
        </w:rPr>
      </w:pPr>
      <w:r w:rsidRPr="00C50C28">
        <w:rPr>
          <w:i/>
          <w:color w:val="00B050"/>
          <w:sz w:val="18"/>
          <w:szCs w:val="18"/>
        </w:rPr>
        <w:t xml:space="preserve">        </w:t>
      </w:r>
    </w:p>
    <w:p w14:paraId="08CB933A"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04DBDDAF"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01D42C3D"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43B1D356"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18056669" w14:textId="77777777"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2367E4C"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1F97ED46" w14:textId="3E8440AD" w:rsidR="00C52164" w:rsidRDefault="00F422D3" w:rsidP="000B4070">
      <w:pPr>
        <w:pStyle w:val="slovanseznam"/>
      </w:pPr>
      <w:r w:rsidRPr="00C50C28">
        <w:t xml:space="preserve">Lhůty stanovené v </w:t>
      </w:r>
      <w:proofErr w:type="spellStart"/>
      <w:r w:rsidRPr="00C50C28">
        <w:t>odst</w:t>
      </w:r>
      <w:proofErr w:type="spellEnd"/>
      <w:r w:rsidRPr="00C50C28">
        <w:t xml:space="preserve"> 8.3.3 Všeobecných technických podmínek na realizaci a lhůty stanovené v </w:t>
      </w:r>
      <w:r w:rsidR="00D4328E" w:rsidRPr="00C50C28">
        <w:t>P</w:t>
      </w:r>
      <w:r w:rsidRPr="00C50C28">
        <w:t xml:space="preserve">od-článku 7.9 Smluvních podmínek se nepoužijí a nahrazují se lhůtou </w:t>
      </w:r>
      <w:r w:rsidR="0063430C" w:rsidRPr="00496946">
        <w:rPr>
          <w:b/>
        </w:rPr>
        <w:t>11 měsíců</w:t>
      </w:r>
      <w:r w:rsidR="00496946" w:rsidRPr="00496946">
        <w:t xml:space="preserve"> </w:t>
      </w:r>
      <w:r w:rsidR="003C0CD1" w:rsidRPr="00496946">
        <w:rPr>
          <w:bCs/>
        </w:rPr>
        <w:t>ode dne vydání Potvrzení o převzetí Sekce 1 Stavební.</w:t>
      </w:r>
    </w:p>
    <w:p w14:paraId="22764ABB"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F1DB988"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26368D4" w14:textId="77777777" w:rsidR="00F422D3" w:rsidRPr="00C50C28" w:rsidRDefault="00F422D3" w:rsidP="00EA585B">
      <w:pPr>
        <w:pStyle w:val="slovanseznam"/>
        <w:rPr>
          <w:sz w:val="18"/>
          <w:szCs w:val="18"/>
        </w:rPr>
      </w:pPr>
      <w:r w:rsidRPr="00C50C28">
        <w:rPr>
          <w:sz w:val="18"/>
          <w:szCs w:val="18"/>
        </w:rPr>
        <w:t>Objednatel si vyhrazuje:</w:t>
      </w:r>
    </w:p>
    <w:p w14:paraId="148C3E2A" w14:textId="77777777" w:rsidR="00F422D3" w:rsidRPr="00C51A2F" w:rsidRDefault="00F422D3" w:rsidP="000B4070">
      <w:pPr>
        <w:pStyle w:val="slovanseznam2"/>
        <w:numPr>
          <w:ilvl w:val="1"/>
          <w:numId w:val="12"/>
        </w:numPr>
        <w:tabs>
          <w:tab w:val="clear" w:pos="1277"/>
          <w:tab w:val="clear" w:pos="1361"/>
        </w:tabs>
        <w:ind w:left="1134"/>
        <w:rPr>
          <w:sz w:val="18"/>
          <w:szCs w:val="18"/>
        </w:rPr>
      </w:pPr>
      <w:r w:rsidRPr="00E0440A">
        <w:rPr>
          <w:sz w:val="18"/>
          <w:szCs w:val="18"/>
        </w:rPr>
        <w:t>požadavek</w:t>
      </w:r>
      <w:r w:rsidRPr="00C51A2F">
        <w:rPr>
          <w:sz w:val="18"/>
          <w:szCs w:val="18"/>
        </w:rPr>
        <w:t>, že níže uvedené významné činnosti při plnění veřejné zakázky musí být plněny přímo Zhotovitelem jeho vlastními prostředky:</w:t>
      </w:r>
    </w:p>
    <w:p w14:paraId="6339A0C1" w14:textId="77777777" w:rsidR="00214598" w:rsidRPr="00C51A2F" w:rsidRDefault="00214598" w:rsidP="00214598">
      <w:pPr>
        <w:pStyle w:val="Seznamsodrkami"/>
        <w:ind w:left="1985"/>
        <w:rPr>
          <w:sz w:val="18"/>
          <w:szCs w:val="18"/>
        </w:rPr>
      </w:pPr>
      <w:r w:rsidRPr="00C51A2F">
        <w:rPr>
          <w:sz w:val="18"/>
          <w:szCs w:val="18"/>
        </w:rPr>
        <w:t xml:space="preserve">PS 01-21-01 </w:t>
      </w:r>
      <w:proofErr w:type="spellStart"/>
      <w:r w:rsidRPr="00C51A2F">
        <w:rPr>
          <w:sz w:val="18"/>
          <w:szCs w:val="18"/>
        </w:rPr>
        <w:t>Odb</w:t>
      </w:r>
      <w:proofErr w:type="spellEnd"/>
      <w:r w:rsidRPr="00C51A2F">
        <w:rPr>
          <w:sz w:val="18"/>
          <w:szCs w:val="18"/>
        </w:rPr>
        <w:t>. Rajhrad, SZZ</w:t>
      </w:r>
    </w:p>
    <w:p w14:paraId="34D9019A" w14:textId="77777777" w:rsidR="00214598" w:rsidRPr="00C51A2F" w:rsidRDefault="00214598" w:rsidP="00214598">
      <w:pPr>
        <w:pStyle w:val="Seznamsodrkami"/>
        <w:ind w:left="1985"/>
        <w:rPr>
          <w:sz w:val="18"/>
          <w:szCs w:val="18"/>
        </w:rPr>
      </w:pPr>
      <w:r w:rsidRPr="00C51A2F">
        <w:rPr>
          <w:sz w:val="18"/>
          <w:szCs w:val="18"/>
        </w:rPr>
        <w:t>PS 01-21-11  Hrušovany u Brna – Rajhrad, TZZ</w:t>
      </w:r>
    </w:p>
    <w:p w14:paraId="041F4398" w14:textId="77777777" w:rsidR="00F422D3" w:rsidRPr="00C51A2F" w:rsidRDefault="00214598" w:rsidP="00214598">
      <w:pPr>
        <w:pStyle w:val="Seznamsodrkami"/>
        <w:ind w:left="1985"/>
        <w:rPr>
          <w:sz w:val="18"/>
          <w:szCs w:val="18"/>
        </w:rPr>
      </w:pPr>
      <w:r w:rsidRPr="00C51A2F">
        <w:rPr>
          <w:sz w:val="18"/>
          <w:szCs w:val="18"/>
        </w:rPr>
        <w:t>PS 01-21-12 Rajhrad – Modřice, TZZ.</w:t>
      </w:r>
    </w:p>
    <w:p w14:paraId="3E70DF1B" w14:textId="77777777" w:rsidR="00B16FC9" w:rsidRPr="00C51A2F" w:rsidRDefault="00B16FC9" w:rsidP="00B16FC9">
      <w:pPr>
        <w:pStyle w:val="Seznamsodrkami"/>
        <w:numPr>
          <w:ilvl w:val="0"/>
          <w:numId w:val="0"/>
        </w:numPr>
        <w:ind w:left="1304"/>
        <w:jc w:val="both"/>
        <w:rPr>
          <w:sz w:val="18"/>
          <w:szCs w:val="18"/>
        </w:rPr>
      </w:pPr>
    </w:p>
    <w:p w14:paraId="0B2BF431" w14:textId="77777777" w:rsidR="00F422D3" w:rsidRPr="00C51A2F" w:rsidRDefault="00F422D3" w:rsidP="00EA585B">
      <w:pPr>
        <w:pStyle w:val="slovanseznam2"/>
        <w:rPr>
          <w:sz w:val="18"/>
          <w:szCs w:val="18"/>
        </w:rPr>
      </w:pPr>
      <w:r w:rsidRPr="00C51A2F">
        <w:rPr>
          <w:sz w:val="18"/>
          <w:szCs w:val="18"/>
        </w:rPr>
        <w:t>požadavek, že významné činnosti při plnění veřejné zakázky</w:t>
      </w:r>
      <w:r w:rsidRPr="00C50C28">
        <w:rPr>
          <w:sz w:val="18"/>
          <w:szCs w:val="18"/>
        </w:rPr>
        <w:t xml:space="preserve"> dle předchozího bodu 15.</w:t>
      </w:r>
      <w:r w:rsidR="00E0440A" w:rsidRPr="00C51A2F">
        <w:rPr>
          <w:sz w:val="18"/>
          <w:szCs w:val="18"/>
        </w:rPr>
        <w:t>1</w:t>
      </w:r>
      <w:r w:rsidRPr="00C51A2F">
        <w:rPr>
          <w:sz w:val="18"/>
          <w:szCs w:val="18"/>
        </w:rPr>
        <w:t xml:space="preserve"> 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w:t>
      </w:r>
      <w:r w:rsidR="008156D5" w:rsidRPr="00750A22">
        <w:rPr>
          <w:sz w:val="18"/>
          <w:szCs w:val="18"/>
        </w:rPr>
        <w:t>požadavku.</w:t>
      </w:r>
    </w:p>
    <w:p w14:paraId="3043A610" w14:textId="77777777" w:rsidR="00F422D3" w:rsidRPr="00C51A2F" w:rsidRDefault="00F422D3" w:rsidP="00EA585B">
      <w:pPr>
        <w:pStyle w:val="slovanseznam2"/>
        <w:rPr>
          <w:i/>
          <w:sz w:val="18"/>
          <w:szCs w:val="18"/>
        </w:rPr>
      </w:pPr>
      <w:r w:rsidRPr="00C51A2F">
        <w:rPr>
          <w:sz w:val="18"/>
          <w:szCs w:val="18"/>
        </w:rPr>
        <w:t xml:space="preserve">změnu závazku v souladu s § 100 odst. 1 </w:t>
      </w:r>
      <w:r w:rsidR="00E0440A" w:rsidRPr="00C51A2F">
        <w:rPr>
          <w:sz w:val="18"/>
          <w:szCs w:val="18"/>
        </w:rPr>
        <w:t xml:space="preserve">zákona č.134/2016 Sb., o zadávání veřejných zakázek (dále též </w:t>
      </w:r>
      <w:r w:rsidRPr="00C51A2F">
        <w:rPr>
          <w:sz w:val="18"/>
          <w:szCs w:val="18"/>
        </w:rPr>
        <w:t>ZZVZ</w:t>
      </w:r>
      <w:r w:rsidR="00E0440A" w:rsidRPr="00C51A2F">
        <w:rPr>
          <w:sz w:val="18"/>
          <w:szCs w:val="18"/>
        </w:rPr>
        <w:t>)</w:t>
      </w:r>
      <w:r w:rsidRPr="00C51A2F">
        <w:rPr>
          <w:sz w:val="18"/>
          <w:szCs w:val="18"/>
        </w:rPr>
        <w:t xml:space="preserve"> ve věci činností prováděných v souvislosti s Pravidly pro publicitu pro projekty spolufinancované z fondů EU. Specifikace činností a podmínky pro jejich provedení jsou uvedeny v Technické specifikaci – ZTP.</w:t>
      </w:r>
    </w:p>
    <w:p w14:paraId="2E467860" w14:textId="77777777" w:rsidR="00F422D3" w:rsidRPr="00C51A2F" w:rsidRDefault="00F422D3" w:rsidP="00EA585B">
      <w:pPr>
        <w:pStyle w:val="slovanseznam2"/>
        <w:rPr>
          <w:sz w:val="18"/>
          <w:szCs w:val="18"/>
        </w:rPr>
      </w:pPr>
      <w:r w:rsidRPr="00C51A2F">
        <w:rPr>
          <w:sz w:val="18"/>
          <w:szCs w:val="18"/>
        </w:rPr>
        <w:t xml:space="preserve">změnu </w:t>
      </w:r>
      <w:r w:rsidR="002E4514" w:rsidRPr="00C51A2F">
        <w:rPr>
          <w:sz w:val="18"/>
          <w:szCs w:val="18"/>
        </w:rPr>
        <w:t>z</w:t>
      </w:r>
      <w:r w:rsidRPr="00C51A2F">
        <w:rPr>
          <w:sz w:val="18"/>
          <w:szCs w:val="18"/>
        </w:rPr>
        <w:t>hotovitele v souladu s § 100, odst.</w:t>
      </w:r>
      <w:r w:rsidR="002E4514" w:rsidRPr="00C51A2F">
        <w:rPr>
          <w:sz w:val="18"/>
          <w:szCs w:val="18"/>
        </w:rPr>
        <w:t> </w:t>
      </w:r>
      <w:r w:rsidRPr="00C51A2F">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1A2F">
        <w:rPr>
          <w:sz w:val="18"/>
          <w:szCs w:val="18"/>
        </w:rPr>
        <w:t> </w:t>
      </w:r>
      <w:r w:rsidRPr="00C51A2F">
        <w:rPr>
          <w:sz w:val="18"/>
          <w:szCs w:val="18"/>
        </w:rPr>
        <w:t xml:space="preserve">14 Pokynů pro dodavatele. V takovém případě je Zhotovitel </w:t>
      </w:r>
      <w:r w:rsidRPr="00C51A2F">
        <w:rPr>
          <w:sz w:val="18"/>
          <w:szCs w:val="18"/>
        </w:rPr>
        <w:lastRenderedPageBreak/>
        <w:t>povinen poskytnout Objednateli a nově určenému zhotoviteli veškerou součinnost nezbytnou pro další provádění Díla.</w:t>
      </w:r>
    </w:p>
    <w:p w14:paraId="6084B611" w14:textId="77777777" w:rsidR="0034230B" w:rsidRPr="00C51A2F" w:rsidRDefault="00D43863" w:rsidP="001F2502">
      <w:pPr>
        <w:pStyle w:val="slovanseznam2"/>
        <w:rPr>
          <w:sz w:val="18"/>
          <w:szCs w:val="18"/>
        </w:rPr>
      </w:pPr>
      <w:r w:rsidRPr="00C51A2F">
        <w:rPr>
          <w:sz w:val="18"/>
          <w:szCs w:val="18"/>
        </w:rPr>
        <w:t xml:space="preserve">právo valorizovat </w:t>
      </w:r>
      <w:r w:rsidR="00512C9D" w:rsidRPr="00C51A2F">
        <w:rPr>
          <w:sz w:val="18"/>
          <w:szCs w:val="18"/>
        </w:rPr>
        <w:t>částky způsobilé k platbě Zhotoviteli</w:t>
      </w:r>
      <w:r w:rsidRPr="00C51A2F">
        <w:rPr>
          <w:sz w:val="18"/>
          <w:szCs w:val="18"/>
        </w:rPr>
        <w:t xml:space="preserve">, a to v souladu s Pod-článkem 13.8 Smluvních podmínek. </w:t>
      </w:r>
      <w:r w:rsidR="0034230B" w:rsidRPr="00C51A2F">
        <w:rPr>
          <w:sz w:val="18"/>
          <w:szCs w:val="18"/>
        </w:rPr>
        <w:t xml:space="preserve">Pro vyloučení pochybností </w:t>
      </w:r>
      <w:r w:rsidR="00512C9D" w:rsidRPr="00C51A2F">
        <w:rPr>
          <w:sz w:val="18"/>
          <w:szCs w:val="18"/>
        </w:rPr>
        <w:t>se p</w:t>
      </w:r>
      <w:r w:rsidR="0034230B" w:rsidRPr="00C51A2F">
        <w:rPr>
          <w:sz w:val="18"/>
          <w:szCs w:val="18"/>
        </w:rPr>
        <w:t>otvrzuje, že valorizace může nabýv</w:t>
      </w:r>
      <w:r w:rsidR="000B7E02" w:rsidRPr="00C51A2F">
        <w:rPr>
          <w:sz w:val="18"/>
          <w:szCs w:val="18"/>
        </w:rPr>
        <w:t>at hodnot kladných i záporných.</w:t>
      </w:r>
    </w:p>
    <w:p w14:paraId="5E49970C" w14:textId="77777777" w:rsidR="00E0440A" w:rsidRPr="00C51A2F" w:rsidRDefault="00E0440A" w:rsidP="001F2502">
      <w:pPr>
        <w:pStyle w:val="slovanseznam2"/>
        <w:rPr>
          <w:sz w:val="18"/>
          <w:szCs w:val="18"/>
        </w:rPr>
      </w:pPr>
      <w:r w:rsidRPr="00C51A2F">
        <w:rPr>
          <w:sz w:val="18"/>
          <w:szCs w:val="18"/>
        </w:rPr>
        <w:t>změna závazku v souladu s § 100 odst.1 ZZVZ ve věci měření množství každé původní měřitelné položky s jednotkovou cenou ve výkazu výměr dle čl. 12 Smluvních podmínek.</w:t>
      </w:r>
    </w:p>
    <w:p w14:paraId="48347E47" w14:textId="77777777" w:rsidR="00F422D3" w:rsidRPr="00C51A2F" w:rsidRDefault="00F422D3" w:rsidP="00EA585B">
      <w:pPr>
        <w:pStyle w:val="slovanseznam"/>
        <w:rPr>
          <w:sz w:val="18"/>
          <w:szCs w:val="18"/>
        </w:rPr>
      </w:pPr>
      <w:r w:rsidRPr="00C51A2F">
        <w:rPr>
          <w:sz w:val="18"/>
          <w:szCs w:val="18"/>
        </w:rPr>
        <w:t xml:space="preserve">Závazky ze Smlouvy je možné měnit pouze písemnou dohodou </w:t>
      </w:r>
      <w:r w:rsidR="001F2502" w:rsidRPr="00C51A2F">
        <w:rPr>
          <w:sz w:val="18"/>
          <w:szCs w:val="18"/>
        </w:rPr>
        <w:t xml:space="preserve">Stran </w:t>
      </w:r>
      <w:r w:rsidR="008156D5" w:rsidRPr="00C51A2F">
        <w:rPr>
          <w:sz w:val="18"/>
          <w:szCs w:val="18"/>
        </w:rPr>
        <w:t xml:space="preserve">v listinné podobě </w:t>
      </w:r>
      <w:r w:rsidRPr="00C51A2F">
        <w:rPr>
          <w:sz w:val="18"/>
          <w:szCs w:val="18"/>
        </w:rPr>
        <w:t>ve formě číslovaných dodatků této Smlouvy o dílo, podepsanou za každou Stranu osobou nebo osobami oprávněnými takový dodatek podepsat.</w:t>
      </w:r>
    </w:p>
    <w:p w14:paraId="61C3832E" w14:textId="1D2A34E6" w:rsidR="007A0D77" w:rsidRPr="00C51A2F" w:rsidRDefault="007A0D77" w:rsidP="00C51A2F">
      <w:pPr>
        <w:pStyle w:val="slovanseznam"/>
        <w:rPr>
          <w:sz w:val="18"/>
          <w:szCs w:val="18"/>
        </w:rPr>
      </w:pPr>
      <w:r w:rsidRPr="00C51A2F">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248C61B1" w14:textId="77777777" w:rsidR="007A0D77" w:rsidRPr="00C51A2F" w:rsidRDefault="007A0D77" w:rsidP="007A0D77">
      <w:pPr>
        <w:pStyle w:val="slovanseznam"/>
        <w:numPr>
          <w:ilvl w:val="0"/>
          <w:numId w:val="0"/>
        </w:numPr>
        <w:ind w:left="927"/>
        <w:rPr>
          <w:sz w:val="18"/>
          <w:szCs w:val="18"/>
        </w:rPr>
      </w:pPr>
      <w:r w:rsidRPr="00C51A2F">
        <w:rPr>
          <w:sz w:val="18"/>
          <w:szCs w:val="18"/>
        </w:rPr>
        <w:t xml:space="preserve">a) hodnota provedených prací Zhotovitelem, včetně hodnoty vyhrazeného plnění, v případě dvou a více společníků specifikovaná v Kč dle jednotlivých společníků, </w:t>
      </w:r>
    </w:p>
    <w:p w14:paraId="388C7EF2" w14:textId="77777777" w:rsidR="007A0D77" w:rsidRPr="00C51A2F" w:rsidRDefault="007A0D77" w:rsidP="007A0D77">
      <w:pPr>
        <w:pStyle w:val="slovanseznam"/>
        <w:numPr>
          <w:ilvl w:val="0"/>
          <w:numId w:val="0"/>
        </w:numPr>
        <w:ind w:left="927"/>
        <w:rPr>
          <w:sz w:val="18"/>
          <w:szCs w:val="18"/>
        </w:rPr>
      </w:pPr>
      <w:r w:rsidRPr="00C51A2F">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0EED3DF" w14:textId="77777777" w:rsidR="007A0D77" w:rsidRPr="00C51A2F" w:rsidRDefault="007A0D77" w:rsidP="007A0D77">
      <w:pPr>
        <w:pStyle w:val="slovanseznam"/>
        <w:numPr>
          <w:ilvl w:val="0"/>
          <w:numId w:val="0"/>
        </w:numPr>
        <w:ind w:left="567"/>
        <w:rPr>
          <w:sz w:val="18"/>
          <w:szCs w:val="18"/>
        </w:rPr>
      </w:pPr>
      <w:r w:rsidRPr="00C51A2F">
        <w:rPr>
          <w:sz w:val="18"/>
          <w:szCs w:val="18"/>
        </w:rPr>
        <w:t xml:space="preserve">Součet hodnot dle výše uvedeného </w:t>
      </w:r>
      <w:proofErr w:type="spellStart"/>
      <w:r w:rsidRPr="00C51A2F">
        <w:rPr>
          <w:sz w:val="18"/>
          <w:szCs w:val="18"/>
        </w:rPr>
        <w:t>písm.a</w:t>
      </w:r>
      <w:proofErr w:type="spellEnd"/>
      <w:r w:rsidRPr="00C51A2F">
        <w:rPr>
          <w:sz w:val="18"/>
          <w:szCs w:val="18"/>
        </w:rPr>
        <w:t xml:space="preserve">) a </w:t>
      </w:r>
      <w:proofErr w:type="spellStart"/>
      <w:r w:rsidRPr="00C51A2F">
        <w:rPr>
          <w:sz w:val="18"/>
          <w:szCs w:val="18"/>
        </w:rPr>
        <w:t>písm.b</w:t>
      </w:r>
      <w:proofErr w:type="spellEnd"/>
      <w:r w:rsidRPr="00C51A2F">
        <w:rPr>
          <w:sz w:val="18"/>
          <w:szCs w:val="18"/>
        </w:rPr>
        <w:t>) se musí rovnat 100% hodnotě veškerých prací provedených v souladu se Smlouvou.</w:t>
      </w:r>
    </w:p>
    <w:p w14:paraId="6542D033" w14:textId="77777777" w:rsidR="007A0D77" w:rsidRPr="00C51A2F" w:rsidRDefault="007A0D77" w:rsidP="007A0D77">
      <w:pPr>
        <w:pStyle w:val="slovanseznam"/>
        <w:numPr>
          <w:ilvl w:val="0"/>
          <w:numId w:val="0"/>
        </w:numPr>
        <w:ind w:left="567"/>
        <w:rPr>
          <w:sz w:val="18"/>
          <w:szCs w:val="18"/>
        </w:rPr>
      </w:pPr>
      <w:r w:rsidRPr="00C51A2F">
        <w:rPr>
          <w:sz w:val="18"/>
          <w:szCs w:val="18"/>
        </w:rPr>
        <w:t>Požadované údaje, předložené formou čestného prohlášení podepsaného Zhotovitelem, jsou nezbytné pro vydání Osvědčení o řádném plnění veřejné zakázky uvedeného v příloze č.7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F3A2B97" w14:textId="77777777" w:rsidR="00F422D3" w:rsidRPr="007A0D77" w:rsidRDefault="00F422D3" w:rsidP="007A0D77">
      <w:pPr>
        <w:pStyle w:val="slovanseznam"/>
        <w:numPr>
          <w:ilvl w:val="0"/>
          <w:numId w:val="0"/>
        </w:numPr>
        <w:ind w:left="567"/>
        <w:rPr>
          <w:color w:val="FF0000"/>
          <w:sz w:val="18"/>
          <w:szCs w:val="18"/>
        </w:rPr>
      </w:pPr>
    </w:p>
    <w:p w14:paraId="05A716DA"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7624583F"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0057052E">
        <w:rPr>
          <w:sz w:val="18"/>
          <w:szCs w:val="18"/>
        </w:rPr>
        <w:t>3</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6B5A6BC9"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06E5E473"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C79CEF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2804D21D"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5BFD5EDA"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222CB38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27EF1B54"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1AF83996" w14:textId="6F7DDF3B" w:rsidR="00F465D8" w:rsidRPr="007A0D77" w:rsidRDefault="00F465D8" w:rsidP="002E4514">
      <w:pPr>
        <w:pStyle w:val="slovanseznam"/>
        <w:numPr>
          <w:ilvl w:val="0"/>
          <w:numId w:val="0"/>
        </w:numPr>
        <w:tabs>
          <w:tab w:val="left" w:pos="2127"/>
        </w:tabs>
        <w:ind w:left="2127" w:hanging="1560"/>
        <w:rPr>
          <w:color w:val="00B050"/>
          <w:sz w:val="18"/>
          <w:szCs w:val="18"/>
        </w:rPr>
      </w:pPr>
      <w:r w:rsidRPr="00E665DB">
        <w:rPr>
          <w:sz w:val="18"/>
          <w:szCs w:val="18"/>
        </w:rPr>
        <w:t>Příloha č. 7</w:t>
      </w:r>
      <w:r w:rsidRPr="00C50C28">
        <w:rPr>
          <w:sz w:val="18"/>
          <w:szCs w:val="18"/>
        </w:rPr>
        <w:tab/>
      </w:r>
      <w:r w:rsidR="007A0D77" w:rsidRPr="006A4066">
        <w:rPr>
          <w:rFonts w:eastAsia="Verdana" w:cs="Times New Roman"/>
          <w:sz w:val="18"/>
          <w:szCs w:val="18"/>
        </w:rPr>
        <w:t>Osvědčení o řádném plnění veřejné zakázky</w:t>
      </w:r>
      <w:r w:rsidR="007A0D77" w:rsidRPr="00C51A2F">
        <w:rPr>
          <w:rFonts w:eastAsia="Verdana" w:cs="Times New Roman"/>
          <w:sz w:val="18"/>
          <w:szCs w:val="18"/>
        </w:rPr>
        <w:t xml:space="preserve"> </w:t>
      </w:r>
    </w:p>
    <w:p w14:paraId="3FC601B0" w14:textId="77777777" w:rsidR="00F422D3" w:rsidRPr="00501E9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 xml:space="preserve">(Pokud je vybráno více Zhotovitelů na základě společné </w:t>
      </w:r>
      <w:r w:rsidR="003B11D6" w:rsidRPr="00501E98">
        <w:rPr>
          <w:i/>
          <w:sz w:val="18"/>
          <w:szCs w:val="18"/>
        </w:rPr>
        <w:t>nabídky)</w:t>
      </w:r>
    </w:p>
    <w:p w14:paraId="2A3BA0BE" w14:textId="77777777" w:rsidR="00F422D3" w:rsidRPr="00C50C28" w:rsidRDefault="00F422D3" w:rsidP="002E4514">
      <w:pPr>
        <w:pStyle w:val="slovanseznam"/>
        <w:numPr>
          <w:ilvl w:val="0"/>
          <w:numId w:val="0"/>
        </w:numPr>
        <w:tabs>
          <w:tab w:val="left" w:pos="2127"/>
        </w:tabs>
        <w:ind w:left="2127" w:hanging="1560"/>
        <w:rPr>
          <w:i/>
          <w:color w:val="00B050"/>
          <w:sz w:val="18"/>
          <w:szCs w:val="18"/>
        </w:rPr>
      </w:pPr>
      <w:r w:rsidRPr="00501E98">
        <w:rPr>
          <w:sz w:val="18"/>
          <w:szCs w:val="18"/>
        </w:rPr>
        <w:t>Příloha č.</w:t>
      </w:r>
      <w:r w:rsidR="00F465D8" w:rsidRPr="00501E98">
        <w:rPr>
          <w:sz w:val="18"/>
          <w:szCs w:val="18"/>
        </w:rPr>
        <w:t xml:space="preserve"> 9</w:t>
      </w:r>
      <w:r w:rsidRPr="00501E98">
        <w:rPr>
          <w:sz w:val="18"/>
          <w:szCs w:val="18"/>
        </w:rPr>
        <w:tab/>
        <w:t>Žádo</w:t>
      </w:r>
      <w:r w:rsidR="00501E98" w:rsidRPr="00501E98">
        <w:rPr>
          <w:sz w:val="18"/>
          <w:szCs w:val="18"/>
        </w:rPr>
        <w:t>st o poskytnutí zálohové platby</w:t>
      </w:r>
    </w:p>
    <w:p w14:paraId="4C9270C4" w14:textId="77777777" w:rsidR="00F422D3" w:rsidRPr="00C50C28" w:rsidRDefault="00F422D3" w:rsidP="002E4514">
      <w:pPr>
        <w:pStyle w:val="slovanseznam"/>
        <w:numPr>
          <w:ilvl w:val="0"/>
          <w:numId w:val="0"/>
        </w:numPr>
        <w:rPr>
          <w:sz w:val="18"/>
          <w:szCs w:val="18"/>
        </w:rPr>
      </w:pPr>
    </w:p>
    <w:p w14:paraId="28FCDD94" w14:textId="77777777" w:rsidR="00F422D3" w:rsidRPr="00C50C28" w:rsidRDefault="00F422D3" w:rsidP="002E4514">
      <w:pPr>
        <w:pStyle w:val="slovanseznam"/>
        <w:numPr>
          <w:ilvl w:val="0"/>
          <w:numId w:val="0"/>
        </w:numPr>
        <w:rPr>
          <w:sz w:val="18"/>
          <w:szCs w:val="18"/>
        </w:rPr>
      </w:pPr>
      <w:r w:rsidRPr="00C50C28">
        <w:rPr>
          <w:sz w:val="18"/>
          <w:szCs w:val="18"/>
        </w:rPr>
        <w:lastRenderedPageBreak/>
        <w:t>Na důkaz toho strany uzavírají tuto Smlouvu o dílo, která vstupuje v platnost dnem podpisu této Smlouvy o dílo oběma Stranami a účinnou se stává dnem uveřejnění v registru smluv.</w:t>
      </w:r>
    </w:p>
    <w:p w14:paraId="07CD5075" w14:textId="77777777" w:rsidR="00F422D3" w:rsidRPr="00C50C28" w:rsidRDefault="00F422D3" w:rsidP="009F0867">
      <w:pPr>
        <w:pStyle w:val="Textbezodsazen"/>
      </w:pPr>
    </w:p>
    <w:p w14:paraId="6A945C3D" w14:textId="77777777" w:rsidR="00F422D3" w:rsidRPr="00C50C28" w:rsidRDefault="00F422D3" w:rsidP="009F0867">
      <w:pPr>
        <w:pStyle w:val="Textbezodsazen"/>
      </w:pPr>
    </w:p>
    <w:p w14:paraId="58A371CA" w14:textId="77777777" w:rsidR="00F422D3" w:rsidRPr="00C50C28" w:rsidRDefault="00F422D3" w:rsidP="009F0867">
      <w:pPr>
        <w:pStyle w:val="Textbezodsazen"/>
      </w:pPr>
    </w:p>
    <w:p w14:paraId="1151463A" w14:textId="77777777" w:rsidR="00F422D3" w:rsidRPr="00C50C28" w:rsidRDefault="00F422D3" w:rsidP="009F0867">
      <w:pPr>
        <w:pStyle w:val="Textbezodsazen"/>
      </w:pPr>
    </w:p>
    <w:p w14:paraId="75FFCB80"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712EE2AF" w14:textId="77777777" w:rsidR="00F422D3" w:rsidRPr="00C50C28" w:rsidRDefault="00F422D3" w:rsidP="009F0867">
      <w:pPr>
        <w:pStyle w:val="Textbezodsazen"/>
      </w:pPr>
    </w:p>
    <w:p w14:paraId="2EBB5713" w14:textId="77777777" w:rsidR="00F422D3" w:rsidRPr="00C50C28" w:rsidRDefault="00F422D3" w:rsidP="009F0867">
      <w:pPr>
        <w:pStyle w:val="Textbezodsazen"/>
      </w:pPr>
    </w:p>
    <w:p w14:paraId="64084559"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2C59522E"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79B2894C" w14:textId="77777777" w:rsidR="00F422D3" w:rsidRPr="00C50C28" w:rsidRDefault="00F422D3" w:rsidP="009F0867">
      <w:pPr>
        <w:pStyle w:val="Textbezodsazen"/>
      </w:pPr>
    </w:p>
    <w:p w14:paraId="514A199A" w14:textId="77777777" w:rsidR="00F422D3" w:rsidRPr="00C50C28" w:rsidRDefault="00F422D3" w:rsidP="009F0867">
      <w:pPr>
        <w:pStyle w:val="Textbezodsazen"/>
      </w:pPr>
    </w:p>
    <w:p w14:paraId="22C4FF7D" w14:textId="77777777" w:rsidR="00F422D3" w:rsidRPr="00C50C28" w:rsidRDefault="00F422D3" w:rsidP="009F0867">
      <w:pPr>
        <w:pStyle w:val="Textbezodsazen"/>
      </w:pPr>
    </w:p>
    <w:p w14:paraId="7A8A3061" w14:textId="77777777" w:rsidR="00E901A3" w:rsidRPr="00C50C28" w:rsidRDefault="00E901A3" w:rsidP="009F0867">
      <w:pPr>
        <w:pStyle w:val="Textbezodsazen"/>
      </w:pPr>
    </w:p>
    <w:p w14:paraId="226EEE81" w14:textId="77777777" w:rsidR="00E901A3" w:rsidRPr="00C50C28" w:rsidRDefault="00E901A3" w:rsidP="009F0867">
      <w:pPr>
        <w:pStyle w:val="Textbezodsazen"/>
      </w:pPr>
    </w:p>
    <w:p w14:paraId="14C088AF" w14:textId="77777777" w:rsidR="00CB4F6D" w:rsidRPr="00C50C28" w:rsidRDefault="00CB4F6D">
      <w:pPr>
        <w:rPr>
          <w:sz w:val="18"/>
          <w:szCs w:val="18"/>
        </w:rPr>
      </w:pPr>
      <w:r w:rsidRPr="00C50C28">
        <w:rPr>
          <w:sz w:val="18"/>
          <w:szCs w:val="18"/>
        </w:rPr>
        <w:br w:type="page"/>
      </w:r>
    </w:p>
    <w:p w14:paraId="39484F6E" w14:textId="77777777" w:rsidR="00CB4F6D" w:rsidRDefault="00CB4F6D" w:rsidP="009F0867">
      <w:pPr>
        <w:pStyle w:val="Textbezodsazen"/>
        <w:sectPr w:rsidR="00CB4F6D" w:rsidSect="002E4514">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61C0F19" w14:textId="77777777" w:rsidR="00CB4F6D" w:rsidRDefault="00CB4F6D" w:rsidP="00F762A8">
      <w:pPr>
        <w:pStyle w:val="Nadpisbezsl1-1"/>
      </w:pPr>
      <w:r>
        <w:lastRenderedPageBreak/>
        <w:t>Příloha č. 1</w:t>
      </w:r>
    </w:p>
    <w:p w14:paraId="1D7BE749" w14:textId="77777777" w:rsidR="00CB4F6D" w:rsidRPr="00F762A8" w:rsidRDefault="00CB4F6D" w:rsidP="00F762A8">
      <w:pPr>
        <w:pStyle w:val="Nadpisbezsl1-2"/>
      </w:pPr>
      <w:r w:rsidRPr="00F762A8">
        <w:t xml:space="preserve">Rekapitulace ceny dle Dopisu nabídky </w:t>
      </w:r>
    </w:p>
    <w:p w14:paraId="35648DA6" w14:textId="77777777" w:rsidR="00B51939" w:rsidRPr="001F518E" w:rsidRDefault="00B51939" w:rsidP="00B51939">
      <w:pPr>
        <w:pStyle w:val="Textbezodsazen"/>
      </w:pPr>
    </w:p>
    <w:p w14:paraId="6D9AE0A2" w14:textId="77777777" w:rsidR="00B51939" w:rsidRPr="00B746B0" w:rsidRDefault="00B51939" w:rsidP="00B51939">
      <w:pPr>
        <w:pStyle w:val="Textbezodsazen"/>
      </w:pPr>
      <w:r w:rsidRPr="001F518E">
        <w:t>Rekapitulace Ceny Díla dle stavebních objektů (SO)</w:t>
      </w:r>
      <w:r>
        <w:t xml:space="preserve"> a </w:t>
      </w:r>
      <w:r w:rsidR="00B746B0">
        <w:t>provozních souborů (PS):</w:t>
      </w:r>
    </w:p>
    <w:p w14:paraId="69A8A40E" w14:textId="77777777" w:rsidR="00B51939" w:rsidRDefault="00B51939" w:rsidP="00B51939">
      <w:pPr>
        <w:pStyle w:val="Textbezodsazen"/>
      </w:pPr>
      <w:r w:rsidRPr="00B746B0">
        <w:t xml:space="preserve">Do přílohy smlouvy bude vložena tabulka Rekapitulace ceny dle PS a SO vyexportovaná z předložené nabídky oceněného Soupisu prací z IS ASPE. </w:t>
      </w:r>
      <w:r w:rsidRPr="00B746B0">
        <w:rPr>
          <w:i/>
        </w:rPr>
        <w:t>(TISK -&gt; 3.1 Soupis objektů stavby [Rekapitulace – Ve všech úrovních členění])</w:t>
      </w:r>
    </w:p>
    <w:p w14:paraId="05AA9B02" w14:textId="77777777" w:rsidR="00B51939" w:rsidRPr="00A0271B" w:rsidRDefault="00B51939" w:rsidP="00747C0A">
      <w:pPr>
        <w:pStyle w:val="Textbezodsazen"/>
      </w:pPr>
    </w:p>
    <w:p w14:paraId="7D09611B" w14:textId="77777777" w:rsidR="007145F3" w:rsidRDefault="007145F3" w:rsidP="00CB4F6D">
      <w:pPr>
        <w:pStyle w:val="Textbezodsazen"/>
      </w:pPr>
    </w:p>
    <w:p w14:paraId="6BDF50A7" w14:textId="77777777" w:rsidR="007145F3" w:rsidRDefault="007145F3" w:rsidP="00CB4F6D">
      <w:pPr>
        <w:pStyle w:val="Textbezodsazen"/>
      </w:pPr>
    </w:p>
    <w:p w14:paraId="7125FCA5" w14:textId="77777777" w:rsidR="00747C0A" w:rsidRDefault="00747C0A" w:rsidP="00CB4F6D">
      <w:pPr>
        <w:pStyle w:val="Textbezodsazen"/>
      </w:pPr>
    </w:p>
    <w:p w14:paraId="595A2805" w14:textId="77777777" w:rsidR="00747C0A" w:rsidRDefault="00747C0A" w:rsidP="00CB4F6D">
      <w:pPr>
        <w:pStyle w:val="Textbezodsazen"/>
      </w:pPr>
    </w:p>
    <w:p w14:paraId="72BE3F2D" w14:textId="77777777" w:rsidR="00502690" w:rsidRDefault="00502690" w:rsidP="00866994">
      <w:pPr>
        <w:pStyle w:val="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78A88C1" w14:textId="77777777" w:rsidR="00502690" w:rsidRPr="00B26902" w:rsidRDefault="00502690" w:rsidP="00F762A8">
      <w:pPr>
        <w:pStyle w:val="Nadpisbezsl1-1"/>
      </w:pPr>
      <w:r w:rsidRPr="00B26902">
        <w:lastRenderedPageBreak/>
        <w:t>Příloha č. 2</w:t>
      </w:r>
    </w:p>
    <w:p w14:paraId="68ACFAB3" w14:textId="77777777" w:rsidR="00502690" w:rsidRPr="0030705E" w:rsidRDefault="00502690" w:rsidP="00F762A8">
      <w:pPr>
        <w:pStyle w:val="Nadpisbezsl1-2"/>
      </w:pPr>
      <w:r w:rsidRPr="0030705E">
        <w:t>Oprávněné osoby</w:t>
      </w:r>
      <w:r w:rsidR="000341FA" w:rsidRPr="0030705E">
        <w:t>, odborný personál Zhotovitele</w:t>
      </w:r>
    </w:p>
    <w:p w14:paraId="4F1A93C5" w14:textId="543FB8EB" w:rsidR="00502690" w:rsidRPr="00866994" w:rsidRDefault="00502690" w:rsidP="00502690">
      <w:pPr>
        <w:pStyle w:val="Textbezodsazen"/>
      </w:pPr>
      <w:r w:rsidRPr="00B26902">
        <w:t>Oprávněné osoby Zhotovitele</w:t>
      </w:r>
      <w:r w:rsidRPr="0030705E">
        <w:t xml:space="preserve"> </w:t>
      </w:r>
      <w:r w:rsidR="0030705E" w:rsidRPr="0030705E">
        <w:t>(</w:t>
      </w:r>
      <w:r w:rsidRPr="00F87623">
        <w:t xml:space="preserve">včetně ředitele stavby </w:t>
      </w:r>
      <w:r w:rsidRPr="004A363F">
        <w:t>dle  čl. 5, odst. (1) bod g. směrnice SŽDC SM105 Změny během výstavby)</w:t>
      </w:r>
    </w:p>
    <w:p w14:paraId="49A3D83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320BEBE4"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AB76A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5F48E8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4F588D2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55B6E" w14:textId="77777777" w:rsidR="00502690" w:rsidRPr="00F95FBD" w:rsidRDefault="002038D5" w:rsidP="002038D5">
            <w:pPr>
              <w:pStyle w:val="Tabulka"/>
            </w:pPr>
            <w:r w:rsidRPr="00F95FBD">
              <w:t>Adresa</w:t>
            </w:r>
          </w:p>
        </w:tc>
        <w:tc>
          <w:tcPr>
            <w:tcW w:w="5812" w:type="dxa"/>
          </w:tcPr>
          <w:p w14:paraId="6171370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B40E9B"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2C4FA4" w14:textId="77777777" w:rsidR="002038D5" w:rsidRPr="00F95FBD" w:rsidRDefault="002038D5" w:rsidP="002038D5">
            <w:pPr>
              <w:pStyle w:val="Tabulka"/>
            </w:pPr>
            <w:r w:rsidRPr="00F95FBD">
              <w:t>E-mail</w:t>
            </w:r>
          </w:p>
        </w:tc>
        <w:tc>
          <w:tcPr>
            <w:tcW w:w="5812" w:type="dxa"/>
          </w:tcPr>
          <w:p w14:paraId="25F7EF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6EFD34"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A122F5" w14:textId="77777777" w:rsidR="002038D5" w:rsidRPr="00F95FBD" w:rsidRDefault="002038D5" w:rsidP="002038D5">
            <w:pPr>
              <w:pStyle w:val="Tabulka"/>
            </w:pPr>
            <w:r w:rsidRPr="00F95FBD">
              <w:t>Telefon</w:t>
            </w:r>
          </w:p>
        </w:tc>
        <w:tc>
          <w:tcPr>
            <w:tcW w:w="5812" w:type="dxa"/>
          </w:tcPr>
          <w:p w14:paraId="49C6D1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F4AAE1" w14:textId="77777777" w:rsidR="002038D5" w:rsidRPr="00F95FBD" w:rsidRDefault="002038D5" w:rsidP="00502690">
      <w:pPr>
        <w:pStyle w:val="Textbezodsazen"/>
      </w:pPr>
    </w:p>
    <w:p w14:paraId="144C3E4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74983E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FECB2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8C4F7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C0E45D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5629BC" w14:textId="77777777" w:rsidR="002038D5" w:rsidRPr="00F95FBD" w:rsidRDefault="002038D5" w:rsidP="002038D5">
            <w:pPr>
              <w:pStyle w:val="Tabulka"/>
            </w:pPr>
            <w:r w:rsidRPr="00F95FBD">
              <w:t>Adresa</w:t>
            </w:r>
          </w:p>
        </w:tc>
        <w:tc>
          <w:tcPr>
            <w:tcW w:w="5812" w:type="dxa"/>
          </w:tcPr>
          <w:p w14:paraId="468BCB9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882CE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99DE63" w14:textId="77777777" w:rsidR="002038D5" w:rsidRPr="00F95FBD" w:rsidRDefault="002038D5" w:rsidP="002038D5">
            <w:pPr>
              <w:pStyle w:val="Tabulka"/>
            </w:pPr>
            <w:r w:rsidRPr="00F95FBD">
              <w:t>E-mail</w:t>
            </w:r>
          </w:p>
        </w:tc>
        <w:tc>
          <w:tcPr>
            <w:tcW w:w="5812" w:type="dxa"/>
          </w:tcPr>
          <w:p w14:paraId="0BF545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B2E3A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23050CC" w14:textId="77777777" w:rsidR="002038D5" w:rsidRPr="00F95FBD" w:rsidRDefault="002038D5" w:rsidP="002038D5">
            <w:pPr>
              <w:pStyle w:val="Tabulka"/>
            </w:pPr>
            <w:r w:rsidRPr="00F95FBD">
              <w:t>Telefon</w:t>
            </w:r>
          </w:p>
        </w:tc>
        <w:tc>
          <w:tcPr>
            <w:tcW w:w="5812" w:type="dxa"/>
          </w:tcPr>
          <w:p w14:paraId="62986D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D4448D" w14:textId="77777777" w:rsidR="002038D5" w:rsidRPr="00F95FBD" w:rsidRDefault="002038D5" w:rsidP="002038D5">
      <w:pPr>
        <w:pStyle w:val="Textbezodsazen"/>
      </w:pPr>
    </w:p>
    <w:p w14:paraId="7B56A89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630357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F959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D6B3DD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FDE938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805106" w14:textId="77777777" w:rsidR="002038D5" w:rsidRPr="00F95FBD" w:rsidRDefault="002038D5" w:rsidP="002038D5">
            <w:pPr>
              <w:pStyle w:val="Tabulka"/>
            </w:pPr>
            <w:r w:rsidRPr="00F95FBD">
              <w:t>Adresa</w:t>
            </w:r>
          </w:p>
        </w:tc>
        <w:tc>
          <w:tcPr>
            <w:tcW w:w="5812" w:type="dxa"/>
          </w:tcPr>
          <w:p w14:paraId="6FB14C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85E85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8CE6269" w14:textId="77777777" w:rsidR="002038D5" w:rsidRPr="00F95FBD" w:rsidRDefault="002038D5" w:rsidP="002038D5">
            <w:pPr>
              <w:pStyle w:val="Tabulka"/>
            </w:pPr>
            <w:r w:rsidRPr="00F95FBD">
              <w:t>E-mail</w:t>
            </w:r>
          </w:p>
        </w:tc>
        <w:tc>
          <w:tcPr>
            <w:tcW w:w="5812" w:type="dxa"/>
          </w:tcPr>
          <w:p w14:paraId="40A20A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EA986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301BF6" w14:textId="77777777" w:rsidR="002038D5" w:rsidRPr="00F95FBD" w:rsidRDefault="002038D5" w:rsidP="002038D5">
            <w:pPr>
              <w:pStyle w:val="Tabulka"/>
            </w:pPr>
            <w:r w:rsidRPr="00F95FBD">
              <w:t>Telefon</w:t>
            </w:r>
          </w:p>
        </w:tc>
        <w:tc>
          <w:tcPr>
            <w:tcW w:w="5812" w:type="dxa"/>
          </w:tcPr>
          <w:p w14:paraId="47ADA6F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E5CFB6" w14:textId="77777777" w:rsidR="0027077F" w:rsidRDefault="0027077F" w:rsidP="002038D5">
      <w:pPr>
        <w:pStyle w:val="Textbezodsazen"/>
        <w:rPr>
          <w:color w:val="FF0000"/>
        </w:rPr>
      </w:pPr>
    </w:p>
    <w:p w14:paraId="085E2B66" w14:textId="77777777" w:rsidR="002038D5" w:rsidRPr="0030705E" w:rsidRDefault="0027077F" w:rsidP="002038D5">
      <w:pPr>
        <w:pStyle w:val="Textbezodsazen"/>
      </w:pPr>
      <w:r w:rsidRPr="0030705E">
        <w:t>Odborný personál Zhotovitele (na příslušné pozici člena odborného personálu může být pouze jedna fyzická osoba; toto omezení se netýká pozice úředně oprávněný zeměměřický inženýr)</w:t>
      </w:r>
    </w:p>
    <w:p w14:paraId="1FB396F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E1A68E4"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B329F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F5DD75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C71EF1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36AF39" w14:textId="77777777" w:rsidR="002038D5" w:rsidRPr="00F95FBD" w:rsidRDefault="002038D5" w:rsidP="002038D5">
            <w:pPr>
              <w:pStyle w:val="Tabulka"/>
            </w:pPr>
            <w:r w:rsidRPr="00F95FBD">
              <w:t>Adresa</w:t>
            </w:r>
          </w:p>
        </w:tc>
        <w:tc>
          <w:tcPr>
            <w:tcW w:w="5812" w:type="dxa"/>
          </w:tcPr>
          <w:p w14:paraId="1AECE0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A24D1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EEB342" w14:textId="77777777" w:rsidR="002038D5" w:rsidRPr="00F95FBD" w:rsidRDefault="002038D5" w:rsidP="002038D5">
            <w:pPr>
              <w:pStyle w:val="Tabulka"/>
            </w:pPr>
            <w:r w:rsidRPr="00F95FBD">
              <w:t>E-mail</w:t>
            </w:r>
          </w:p>
        </w:tc>
        <w:tc>
          <w:tcPr>
            <w:tcW w:w="5812" w:type="dxa"/>
          </w:tcPr>
          <w:p w14:paraId="255F934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07FD6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73F83F" w14:textId="77777777" w:rsidR="002038D5" w:rsidRPr="00F95FBD" w:rsidRDefault="002038D5" w:rsidP="002038D5">
            <w:pPr>
              <w:pStyle w:val="Tabulka"/>
            </w:pPr>
            <w:r w:rsidRPr="00F95FBD">
              <w:t>Telefon</w:t>
            </w:r>
          </w:p>
        </w:tc>
        <w:tc>
          <w:tcPr>
            <w:tcW w:w="5812" w:type="dxa"/>
          </w:tcPr>
          <w:p w14:paraId="630745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91E556" w14:textId="77777777" w:rsidR="002038D5" w:rsidRPr="00F95FBD" w:rsidRDefault="002038D5" w:rsidP="002038D5">
      <w:pPr>
        <w:pStyle w:val="Textbezodsazen"/>
      </w:pPr>
    </w:p>
    <w:p w14:paraId="2217EA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EF1907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8E53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1218B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5B4110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4409680" w14:textId="77777777" w:rsidR="002038D5" w:rsidRPr="00F95FBD" w:rsidRDefault="002038D5" w:rsidP="002038D5">
            <w:pPr>
              <w:pStyle w:val="Tabulka"/>
            </w:pPr>
            <w:r w:rsidRPr="00F95FBD">
              <w:t>Adresa</w:t>
            </w:r>
          </w:p>
        </w:tc>
        <w:tc>
          <w:tcPr>
            <w:tcW w:w="5812" w:type="dxa"/>
          </w:tcPr>
          <w:p w14:paraId="5CDA81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76829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7FE70BF" w14:textId="77777777" w:rsidR="002038D5" w:rsidRPr="00F95FBD" w:rsidRDefault="002038D5" w:rsidP="002038D5">
            <w:pPr>
              <w:pStyle w:val="Tabulka"/>
            </w:pPr>
            <w:r w:rsidRPr="00F95FBD">
              <w:t>E-mail</w:t>
            </w:r>
          </w:p>
        </w:tc>
        <w:tc>
          <w:tcPr>
            <w:tcW w:w="5812" w:type="dxa"/>
          </w:tcPr>
          <w:p w14:paraId="6738072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2B43E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7C8929" w14:textId="77777777" w:rsidR="002038D5" w:rsidRPr="00F95FBD" w:rsidRDefault="002038D5" w:rsidP="002038D5">
            <w:pPr>
              <w:pStyle w:val="Tabulka"/>
            </w:pPr>
            <w:r w:rsidRPr="00F95FBD">
              <w:t>Telefon</w:t>
            </w:r>
          </w:p>
        </w:tc>
        <w:tc>
          <w:tcPr>
            <w:tcW w:w="5812" w:type="dxa"/>
          </w:tcPr>
          <w:p w14:paraId="10A6CD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D8A10E" w14:textId="77777777" w:rsidR="002038D5" w:rsidRPr="00F95FBD" w:rsidRDefault="002038D5" w:rsidP="002038D5">
      <w:pPr>
        <w:pStyle w:val="Textbezodsazen"/>
      </w:pPr>
    </w:p>
    <w:p w14:paraId="49A74909"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4283F9F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A9CBE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9FFB9B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32CF63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C1A69AD" w14:textId="77777777" w:rsidR="002038D5" w:rsidRPr="00F95FBD" w:rsidRDefault="002038D5" w:rsidP="00F762A8">
            <w:pPr>
              <w:pStyle w:val="Tabulka"/>
              <w:keepNext/>
            </w:pPr>
            <w:r w:rsidRPr="00F95FBD">
              <w:t>Adresa</w:t>
            </w:r>
          </w:p>
        </w:tc>
        <w:tc>
          <w:tcPr>
            <w:tcW w:w="5812" w:type="dxa"/>
          </w:tcPr>
          <w:p w14:paraId="7C54FAF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34FC7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EEEEBE8" w14:textId="77777777" w:rsidR="002038D5" w:rsidRPr="00F95FBD" w:rsidRDefault="002038D5" w:rsidP="00F762A8">
            <w:pPr>
              <w:pStyle w:val="Tabulka"/>
              <w:keepNext/>
            </w:pPr>
            <w:r w:rsidRPr="00F95FBD">
              <w:t>E-mail</w:t>
            </w:r>
          </w:p>
        </w:tc>
        <w:tc>
          <w:tcPr>
            <w:tcW w:w="5812" w:type="dxa"/>
          </w:tcPr>
          <w:p w14:paraId="3EDCFF2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ED250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EC55842" w14:textId="77777777" w:rsidR="002038D5" w:rsidRPr="00F95FBD" w:rsidRDefault="002038D5" w:rsidP="00165977">
            <w:pPr>
              <w:pStyle w:val="Tabulka"/>
            </w:pPr>
            <w:r w:rsidRPr="00F95FBD">
              <w:t>Telefon</w:t>
            </w:r>
          </w:p>
        </w:tc>
        <w:tc>
          <w:tcPr>
            <w:tcW w:w="5812" w:type="dxa"/>
          </w:tcPr>
          <w:p w14:paraId="23D7DA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2FD0C" w14:textId="77777777" w:rsidR="002038D5" w:rsidRDefault="002038D5" w:rsidP="00165977">
      <w:pPr>
        <w:pStyle w:val="Tabulka"/>
      </w:pPr>
    </w:p>
    <w:p w14:paraId="7BA29E55" w14:textId="77777777" w:rsidR="000375C7" w:rsidRPr="00F95FBD" w:rsidRDefault="000375C7" w:rsidP="000375C7">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0375C7" w:rsidRPr="00F95FBD" w14:paraId="457A288E" w14:textId="77777777" w:rsidTr="00E04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10F14" w14:textId="77777777" w:rsidR="000375C7" w:rsidRPr="00F95FBD" w:rsidRDefault="000375C7" w:rsidP="00E0440A">
            <w:pPr>
              <w:pStyle w:val="Tabulka"/>
              <w:keepNext/>
              <w:rPr>
                <w:rStyle w:val="Nadpisvtabulce"/>
              </w:rPr>
            </w:pPr>
            <w:r w:rsidRPr="00F95FBD">
              <w:rPr>
                <w:rStyle w:val="Nadpisvtabulce"/>
              </w:rPr>
              <w:t>Jméno a příjmení</w:t>
            </w:r>
          </w:p>
        </w:tc>
        <w:tc>
          <w:tcPr>
            <w:tcW w:w="5812" w:type="dxa"/>
          </w:tcPr>
          <w:p w14:paraId="45CC30D5" w14:textId="77777777" w:rsidR="000375C7" w:rsidRPr="00F95FBD" w:rsidRDefault="000375C7" w:rsidP="00E0440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75C7" w:rsidRPr="00F95FBD" w14:paraId="7AEB136C"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7A72ACDE" w14:textId="77777777" w:rsidR="000375C7" w:rsidRPr="00F95FBD" w:rsidRDefault="000375C7" w:rsidP="00E0440A">
            <w:pPr>
              <w:pStyle w:val="Tabulka"/>
              <w:keepNext/>
            </w:pPr>
            <w:r w:rsidRPr="00F95FBD">
              <w:t>Adresa</w:t>
            </w:r>
          </w:p>
        </w:tc>
        <w:tc>
          <w:tcPr>
            <w:tcW w:w="5812" w:type="dxa"/>
          </w:tcPr>
          <w:p w14:paraId="1C5EC653" w14:textId="77777777" w:rsidR="000375C7" w:rsidRPr="00F95FBD" w:rsidRDefault="000375C7" w:rsidP="00E044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456AA05A"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27551C0F" w14:textId="77777777" w:rsidR="000375C7" w:rsidRPr="00F95FBD" w:rsidRDefault="000375C7" w:rsidP="00E0440A">
            <w:pPr>
              <w:pStyle w:val="Tabulka"/>
              <w:keepNext/>
            </w:pPr>
            <w:r w:rsidRPr="00F95FBD">
              <w:t>E-mail</w:t>
            </w:r>
          </w:p>
        </w:tc>
        <w:tc>
          <w:tcPr>
            <w:tcW w:w="5812" w:type="dxa"/>
          </w:tcPr>
          <w:p w14:paraId="07222ED0" w14:textId="77777777" w:rsidR="000375C7" w:rsidRPr="00F95FBD" w:rsidRDefault="000375C7" w:rsidP="00E0440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36F3436A"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26967EC7" w14:textId="77777777" w:rsidR="000375C7" w:rsidRPr="00F95FBD" w:rsidRDefault="000375C7" w:rsidP="00E0440A">
            <w:pPr>
              <w:pStyle w:val="Tabulka"/>
            </w:pPr>
            <w:r w:rsidRPr="00F95FBD">
              <w:t>Telefon</w:t>
            </w:r>
          </w:p>
        </w:tc>
        <w:tc>
          <w:tcPr>
            <w:tcW w:w="5812" w:type="dxa"/>
          </w:tcPr>
          <w:p w14:paraId="768A6936"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6E0AA8" w14:textId="77777777" w:rsidR="000375C7" w:rsidRPr="00F95FBD" w:rsidRDefault="000375C7" w:rsidP="00165977">
      <w:pPr>
        <w:pStyle w:val="Tabulka"/>
      </w:pPr>
    </w:p>
    <w:p w14:paraId="719B9E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6FBC327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09776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837CCE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04307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1EA3304" w14:textId="77777777" w:rsidR="002038D5" w:rsidRPr="00F95FBD" w:rsidRDefault="002038D5" w:rsidP="00165977">
            <w:pPr>
              <w:pStyle w:val="Tabulka"/>
            </w:pPr>
            <w:r w:rsidRPr="00F95FBD">
              <w:t>Adresa</w:t>
            </w:r>
          </w:p>
        </w:tc>
        <w:tc>
          <w:tcPr>
            <w:tcW w:w="5812" w:type="dxa"/>
          </w:tcPr>
          <w:p w14:paraId="30B3E4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DEDC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780120" w14:textId="77777777" w:rsidR="002038D5" w:rsidRPr="00F95FBD" w:rsidRDefault="002038D5" w:rsidP="00165977">
            <w:pPr>
              <w:pStyle w:val="Tabulka"/>
            </w:pPr>
            <w:r w:rsidRPr="00F95FBD">
              <w:t>E-mail</w:t>
            </w:r>
          </w:p>
        </w:tc>
        <w:tc>
          <w:tcPr>
            <w:tcW w:w="5812" w:type="dxa"/>
          </w:tcPr>
          <w:p w14:paraId="64CFFB0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8D10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AE4B4E" w14:textId="77777777" w:rsidR="002038D5" w:rsidRPr="00F95FBD" w:rsidRDefault="002038D5" w:rsidP="00165977">
            <w:pPr>
              <w:pStyle w:val="Tabulka"/>
            </w:pPr>
            <w:r w:rsidRPr="00F95FBD">
              <w:t>Telefon</w:t>
            </w:r>
          </w:p>
        </w:tc>
        <w:tc>
          <w:tcPr>
            <w:tcW w:w="5812" w:type="dxa"/>
          </w:tcPr>
          <w:p w14:paraId="5A8BA6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54848" w14:textId="77777777" w:rsidR="002038D5" w:rsidRPr="00F95FBD" w:rsidRDefault="002038D5" w:rsidP="00165977">
      <w:pPr>
        <w:pStyle w:val="Tabulka"/>
      </w:pPr>
    </w:p>
    <w:p w14:paraId="55A2D49C" w14:textId="77777777" w:rsidR="002038D5" w:rsidRPr="00F95FBD" w:rsidRDefault="00165977" w:rsidP="00165977">
      <w:pPr>
        <w:pStyle w:val="Nadpistabulky"/>
        <w:rPr>
          <w:sz w:val="18"/>
          <w:szCs w:val="18"/>
        </w:rPr>
      </w:pPr>
      <w:r w:rsidRPr="00F95FBD">
        <w:rPr>
          <w:sz w:val="18"/>
          <w:szCs w:val="18"/>
        </w:rPr>
        <w:t>Specialista (vedoucí prací</w:t>
      </w:r>
      <w:r w:rsidR="000D1FD0">
        <w:rPr>
          <w:sz w:val="18"/>
          <w:szCs w:val="18"/>
        </w:rPr>
        <w:t>)</w:t>
      </w:r>
      <w:r w:rsidRPr="00F95FBD">
        <w:rPr>
          <w:sz w:val="18"/>
          <w:szCs w:val="18"/>
        </w:rPr>
        <w:t xml:space="preserve"> n</w:t>
      </w:r>
      <w:r w:rsidR="000D1FD0">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42F76E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C3586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B248C8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68BDFF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BF13263" w14:textId="77777777" w:rsidR="002038D5" w:rsidRPr="00F95FBD" w:rsidRDefault="002038D5" w:rsidP="00165977">
            <w:pPr>
              <w:pStyle w:val="Tabulka"/>
            </w:pPr>
            <w:r w:rsidRPr="00F95FBD">
              <w:t>Adresa</w:t>
            </w:r>
          </w:p>
        </w:tc>
        <w:tc>
          <w:tcPr>
            <w:tcW w:w="5812" w:type="dxa"/>
          </w:tcPr>
          <w:p w14:paraId="1F2702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AC16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F1B586D" w14:textId="77777777" w:rsidR="002038D5" w:rsidRPr="00F95FBD" w:rsidRDefault="002038D5" w:rsidP="00165977">
            <w:pPr>
              <w:pStyle w:val="Tabulka"/>
            </w:pPr>
            <w:r w:rsidRPr="00F95FBD">
              <w:t>E-mail</w:t>
            </w:r>
          </w:p>
        </w:tc>
        <w:tc>
          <w:tcPr>
            <w:tcW w:w="5812" w:type="dxa"/>
          </w:tcPr>
          <w:p w14:paraId="471C1D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81332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DB6E07" w14:textId="77777777" w:rsidR="002038D5" w:rsidRPr="00F95FBD" w:rsidRDefault="002038D5" w:rsidP="00165977">
            <w:pPr>
              <w:pStyle w:val="Tabulka"/>
            </w:pPr>
            <w:r w:rsidRPr="00F95FBD">
              <w:t>Telefon</w:t>
            </w:r>
          </w:p>
        </w:tc>
        <w:tc>
          <w:tcPr>
            <w:tcW w:w="5812" w:type="dxa"/>
          </w:tcPr>
          <w:p w14:paraId="4D18C6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94BDDB" w14:textId="77777777" w:rsidR="002038D5" w:rsidRPr="00F95FBD" w:rsidRDefault="002038D5" w:rsidP="00165977">
      <w:pPr>
        <w:pStyle w:val="Tabulka"/>
      </w:pPr>
    </w:p>
    <w:p w14:paraId="3A444E1B" w14:textId="77777777"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1E7A409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7529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EC9602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1F4119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30B94FA" w14:textId="77777777" w:rsidR="002038D5" w:rsidRPr="00F95FBD" w:rsidRDefault="002038D5" w:rsidP="00165977">
            <w:pPr>
              <w:pStyle w:val="Tabulka"/>
            </w:pPr>
            <w:r w:rsidRPr="00F95FBD">
              <w:t>Adresa</w:t>
            </w:r>
          </w:p>
        </w:tc>
        <w:tc>
          <w:tcPr>
            <w:tcW w:w="5812" w:type="dxa"/>
          </w:tcPr>
          <w:p w14:paraId="7E5F0B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A16C7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F71D64F" w14:textId="77777777" w:rsidR="002038D5" w:rsidRPr="00F95FBD" w:rsidRDefault="002038D5" w:rsidP="00165977">
            <w:pPr>
              <w:pStyle w:val="Tabulka"/>
            </w:pPr>
            <w:r w:rsidRPr="00F95FBD">
              <w:t>E-mail</w:t>
            </w:r>
          </w:p>
        </w:tc>
        <w:tc>
          <w:tcPr>
            <w:tcW w:w="5812" w:type="dxa"/>
          </w:tcPr>
          <w:p w14:paraId="6D3761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A24F2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C9D66F" w14:textId="77777777" w:rsidR="002038D5" w:rsidRPr="00F95FBD" w:rsidRDefault="002038D5" w:rsidP="00165977">
            <w:pPr>
              <w:pStyle w:val="Tabulka"/>
            </w:pPr>
            <w:r w:rsidRPr="00F95FBD">
              <w:t>Telefon</w:t>
            </w:r>
          </w:p>
        </w:tc>
        <w:tc>
          <w:tcPr>
            <w:tcW w:w="5812" w:type="dxa"/>
          </w:tcPr>
          <w:p w14:paraId="193440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3028D" w14:textId="77777777" w:rsidR="002038D5" w:rsidRDefault="002038D5" w:rsidP="00165977">
      <w:pPr>
        <w:pStyle w:val="Tabulka"/>
      </w:pPr>
    </w:p>
    <w:p w14:paraId="1145B956" w14:textId="77777777" w:rsidR="000375C7" w:rsidRPr="00F95FBD" w:rsidRDefault="000375C7" w:rsidP="000375C7">
      <w:pPr>
        <w:pStyle w:val="Tabulka"/>
      </w:pPr>
    </w:p>
    <w:p w14:paraId="3AE3D11D" w14:textId="77777777" w:rsidR="000375C7" w:rsidRPr="00F95FBD" w:rsidRDefault="000375C7" w:rsidP="000375C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0375C7" w:rsidRPr="00F95FBD" w14:paraId="69E684CA" w14:textId="77777777" w:rsidTr="00E04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DA1A34" w14:textId="77777777" w:rsidR="000375C7" w:rsidRPr="00F95FBD" w:rsidRDefault="000375C7" w:rsidP="00E0440A">
            <w:pPr>
              <w:pStyle w:val="Tabulka"/>
              <w:rPr>
                <w:rStyle w:val="Nadpisvtabulce"/>
              </w:rPr>
            </w:pPr>
            <w:r w:rsidRPr="00F95FBD">
              <w:rPr>
                <w:rStyle w:val="Nadpisvtabulce"/>
              </w:rPr>
              <w:t>Jméno a příjmení</w:t>
            </w:r>
          </w:p>
        </w:tc>
        <w:tc>
          <w:tcPr>
            <w:tcW w:w="5812" w:type="dxa"/>
          </w:tcPr>
          <w:p w14:paraId="5A2C2078" w14:textId="77777777" w:rsidR="000375C7" w:rsidRPr="00F95FBD" w:rsidRDefault="000375C7" w:rsidP="00E044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75C7" w:rsidRPr="00F95FBD" w14:paraId="16057857"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B813A7C" w14:textId="77777777" w:rsidR="000375C7" w:rsidRPr="00F95FBD" w:rsidRDefault="000375C7" w:rsidP="00E0440A">
            <w:pPr>
              <w:pStyle w:val="Tabulka"/>
            </w:pPr>
            <w:r w:rsidRPr="00F95FBD">
              <w:t>Adresa</w:t>
            </w:r>
          </w:p>
        </w:tc>
        <w:tc>
          <w:tcPr>
            <w:tcW w:w="5812" w:type="dxa"/>
          </w:tcPr>
          <w:p w14:paraId="37AD7F9D"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49078FD3"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6AE64DF6" w14:textId="77777777" w:rsidR="000375C7" w:rsidRPr="00F95FBD" w:rsidRDefault="000375C7" w:rsidP="00E0440A">
            <w:pPr>
              <w:pStyle w:val="Tabulka"/>
            </w:pPr>
            <w:r w:rsidRPr="00F95FBD">
              <w:t>E-mail</w:t>
            </w:r>
          </w:p>
        </w:tc>
        <w:tc>
          <w:tcPr>
            <w:tcW w:w="5812" w:type="dxa"/>
          </w:tcPr>
          <w:p w14:paraId="2049C497"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49B3A189"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225699E" w14:textId="77777777" w:rsidR="000375C7" w:rsidRPr="00F95FBD" w:rsidRDefault="000375C7" w:rsidP="00E0440A">
            <w:pPr>
              <w:pStyle w:val="Tabulka"/>
            </w:pPr>
            <w:r w:rsidRPr="00F95FBD">
              <w:t>Telefon</w:t>
            </w:r>
          </w:p>
        </w:tc>
        <w:tc>
          <w:tcPr>
            <w:tcW w:w="5812" w:type="dxa"/>
          </w:tcPr>
          <w:p w14:paraId="3051B5AE"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48EFFF" w14:textId="77777777" w:rsidR="000375C7" w:rsidRDefault="000375C7" w:rsidP="00165977">
      <w:pPr>
        <w:pStyle w:val="Tabulka"/>
      </w:pPr>
    </w:p>
    <w:p w14:paraId="082BBA58" w14:textId="77777777" w:rsidR="000375C7" w:rsidRPr="00F95FBD" w:rsidRDefault="000375C7" w:rsidP="00165977">
      <w:pPr>
        <w:pStyle w:val="Tabulka"/>
      </w:pPr>
    </w:p>
    <w:p w14:paraId="109877FF" w14:textId="77777777" w:rsidR="002038D5" w:rsidRPr="00F95FBD" w:rsidRDefault="00165977" w:rsidP="00165977">
      <w:pPr>
        <w:pStyle w:val="Nadpistabulky"/>
        <w:rPr>
          <w:sz w:val="18"/>
          <w:szCs w:val="18"/>
        </w:rPr>
      </w:pPr>
      <w:r w:rsidRPr="00F95FBD">
        <w:rPr>
          <w:sz w:val="18"/>
          <w:szCs w:val="18"/>
        </w:rPr>
        <w:lastRenderedPageBreak/>
        <w:t>Specialista (v</w:t>
      </w:r>
      <w:r w:rsidR="000375C7">
        <w:rPr>
          <w:sz w:val="18"/>
          <w:szCs w:val="18"/>
        </w:rPr>
        <w:t>edoucí prací) na trakční vedení</w:t>
      </w:r>
    </w:p>
    <w:tbl>
      <w:tblPr>
        <w:tblStyle w:val="Tabulka10"/>
        <w:tblW w:w="8868" w:type="dxa"/>
        <w:tblLook w:val="04A0" w:firstRow="1" w:lastRow="0" w:firstColumn="1" w:lastColumn="0" w:noHBand="0" w:noVBand="1"/>
      </w:tblPr>
      <w:tblGrid>
        <w:gridCol w:w="3056"/>
        <w:gridCol w:w="5812"/>
      </w:tblGrid>
      <w:tr w:rsidR="002038D5" w:rsidRPr="00F95FBD" w14:paraId="5A013DB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4023B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BA5FDA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BAB799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CA9A976" w14:textId="77777777" w:rsidR="002038D5" w:rsidRPr="00F95FBD" w:rsidRDefault="002038D5" w:rsidP="00165977">
            <w:pPr>
              <w:pStyle w:val="Tabulka"/>
            </w:pPr>
            <w:r w:rsidRPr="00F95FBD">
              <w:t>Adresa</w:t>
            </w:r>
          </w:p>
        </w:tc>
        <w:tc>
          <w:tcPr>
            <w:tcW w:w="5812" w:type="dxa"/>
          </w:tcPr>
          <w:p w14:paraId="13D70A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47ABB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63554A" w14:textId="77777777" w:rsidR="002038D5" w:rsidRPr="00F95FBD" w:rsidRDefault="002038D5" w:rsidP="00165977">
            <w:pPr>
              <w:pStyle w:val="Tabulka"/>
            </w:pPr>
            <w:r w:rsidRPr="00F95FBD">
              <w:t>E-mail</w:t>
            </w:r>
          </w:p>
        </w:tc>
        <w:tc>
          <w:tcPr>
            <w:tcW w:w="5812" w:type="dxa"/>
          </w:tcPr>
          <w:p w14:paraId="49CBD8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CB0A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493ADD9" w14:textId="77777777" w:rsidR="002038D5" w:rsidRPr="00F95FBD" w:rsidRDefault="002038D5" w:rsidP="00165977">
            <w:pPr>
              <w:pStyle w:val="Tabulka"/>
            </w:pPr>
            <w:r w:rsidRPr="00F95FBD">
              <w:t>Telefon</w:t>
            </w:r>
          </w:p>
        </w:tc>
        <w:tc>
          <w:tcPr>
            <w:tcW w:w="5812" w:type="dxa"/>
          </w:tcPr>
          <w:p w14:paraId="40814F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B8A7A" w14:textId="77777777" w:rsidR="002038D5" w:rsidRDefault="002038D5" w:rsidP="00165977">
      <w:pPr>
        <w:pStyle w:val="Tabulka"/>
      </w:pPr>
    </w:p>
    <w:p w14:paraId="0DDC61D6" w14:textId="77777777" w:rsidR="000375C7" w:rsidRPr="00F95FBD" w:rsidRDefault="000375C7" w:rsidP="000375C7">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0375C7" w:rsidRPr="00F95FBD" w14:paraId="52D81296" w14:textId="77777777" w:rsidTr="00E04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A1F76D" w14:textId="77777777" w:rsidR="000375C7" w:rsidRPr="00F95FBD" w:rsidRDefault="000375C7" w:rsidP="00E0440A">
            <w:pPr>
              <w:pStyle w:val="Tabulka"/>
              <w:rPr>
                <w:rStyle w:val="Nadpisvtabulce"/>
              </w:rPr>
            </w:pPr>
            <w:r w:rsidRPr="00F95FBD">
              <w:rPr>
                <w:rStyle w:val="Nadpisvtabulce"/>
              </w:rPr>
              <w:t>Jméno a příjmení</w:t>
            </w:r>
          </w:p>
        </w:tc>
        <w:tc>
          <w:tcPr>
            <w:tcW w:w="5812" w:type="dxa"/>
          </w:tcPr>
          <w:p w14:paraId="129E02A4" w14:textId="77777777" w:rsidR="000375C7" w:rsidRPr="00F95FBD" w:rsidRDefault="000375C7" w:rsidP="00E044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75C7" w:rsidRPr="00F95FBD" w14:paraId="3F838052"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64DE97F" w14:textId="77777777" w:rsidR="000375C7" w:rsidRPr="00F95FBD" w:rsidRDefault="000375C7" w:rsidP="00E0440A">
            <w:pPr>
              <w:pStyle w:val="Tabulka"/>
            </w:pPr>
            <w:r w:rsidRPr="00F95FBD">
              <w:t>Adresa</w:t>
            </w:r>
          </w:p>
        </w:tc>
        <w:tc>
          <w:tcPr>
            <w:tcW w:w="5812" w:type="dxa"/>
          </w:tcPr>
          <w:p w14:paraId="36038148"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790426C1"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32DEA979" w14:textId="77777777" w:rsidR="000375C7" w:rsidRPr="00F95FBD" w:rsidRDefault="000375C7" w:rsidP="00E0440A">
            <w:pPr>
              <w:pStyle w:val="Tabulka"/>
            </w:pPr>
            <w:r w:rsidRPr="00F95FBD">
              <w:t>E-mail</w:t>
            </w:r>
          </w:p>
        </w:tc>
        <w:tc>
          <w:tcPr>
            <w:tcW w:w="5812" w:type="dxa"/>
          </w:tcPr>
          <w:p w14:paraId="23185F13"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1D3FCF80"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2F4FA590" w14:textId="77777777" w:rsidR="000375C7" w:rsidRPr="00F95FBD" w:rsidRDefault="000375C7" w:rsidP="00E0440A">
            <w:pPr>
              <w:pStyle w:val="Tabulka"/>
            </w:pPr>
            <w:r w:rsidRPr="00F95FBD">
              <w:t>Telefon</w:t>
            </w:r>
          </w:p>
        </w:tc>
        <w:tc>
          <w:tcPr>
            <w:tcW w:w="5812" w:type="dxa"/>
          </w:tcPr>
          <w:p w14:paraId="1D8F4B13"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0832CC" w14:textId="77777777" w:rsidR="000375C7" w:rsidRDefault="000375C7" w:rsidP="00165977">
      <w:pPr>
        <w:pStyle w:val="Tabulka"/>
      </w:pPr>
    </w:p>
    <w:p w14:paraId="39919905" w14:textId="77777777" w:rsidR="000375C7" w:rsidRPr="00F95FBD" w:rsidRDefault="000375C7" w:rsidP="00165977">
      <w:pPr>
        <w:pStyle w:val="Tabulka"/>
      </w:pPr>
    </w:p>
    <w:p w14:paraId="21A837A6"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4326FD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6BA52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5ACD9A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A2A292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CCF222" w14:textId="77777777" w:rsidR="002038D5" w:rsidRPr="00F95FBD" w:rsidRDefault="002038D5" w:rsidP="00165977">
            <w:pPr>
              <w:pStyle w:val="Tabulka"/>
            </w:pPr>
            <w:r w:rsidRPr="00F95FBD">
              <w:t>Adresa</w:t>
            </w:r>
          </w:p>
        </w:tc>
        <w:tc>
          <w:tcPr>
            <w:tcW w:w="5812" w:type="dxa"/>
          </w:tcPr>
          <w:p w14:paraId="5671E3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30B5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E7AE7F5" w14:textId="77777777" w:rsidR="002038D5" w:rsidRPr="00F95FBD" w:rsidRDefault="002038D5" w:rsidP="00165977">
            <w:pPr>
              <w:pStyle w:val="Tabulka"/>
            </w:pPr>
            <w:r w:rsidRPr="00F95FBD">
              <w:t>E-mail</w:t>
            </w:r>
          </w:p>
        </w:tc>
        <w:tc>
          <w:tcPr>
            <w:tcW w:w="5812" w:type="dxa"/>
          </w:tcPr>
          <w:p w14:paraId="7C2193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1E425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ABC7E6C" w14:textId="77777777" w:rsidR="002038D5" w:rsidRPr="00F95FBD" w:rsidRDefault="002038D5" w:rsidP="00165977">
            <w:pPr>
              <w:pStyle w:val="Tabulka"/>
            </w:pPr>
            <w:r w:rsidRPr="00F95FBD">
              <w:t>Telefon</w:t>
            </w:r>
          </w:p>
        </w:tc>
        <w:tc>
          <w:tcPr>
            <w:tcW w:w="5812" w:type="dxa"/>
          </w:tcPr>
          <w:p w14:paraId="2C4AF1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E4C558" w14:textId="77777777" w:rsidR="002038D5" w:rsidRPr="00F95FBD" w:rsidRDefault="002038D5" w:rsidP="00165977">
      <w:pPr>
        <w:pStyle w:val="Tabulka"/>
      </w:pPr>
    </w:p>
    <w:p w14:paraId="7C73BFD2"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2D8A07A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2C90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38225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6CE8D3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542CF2" w14:textId="77777777" w:rsidR="002038D5" w:rsidRPr="00F95FBD" w:rsidRDefault="002038D5" w:rsidP="00165977">
            <w:pPr>
              <w:pStyle w:val="Tabulka"/>
            </w:pPr>
            <w:r w:rsidRPr="00F95FBD">
              <w:t>Adresa</w:t>
            </w:r>
          </w:p>
        </w:tc>
        <w:tc>
          <w:tcPr>
            <w:tcW w:w="5812" w:type="dxa"/>
          </w:tcPr>
          <w:p w14:paraId="6F4CF7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66D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D0D4BFA" w14:textId="77777777" w:rsidR="002038D5" w:rsidRPr="00F95FBD" w:rsidRDefault="002038D5" w:rsidP="00165977">
            <w:pPr>
              <w:pStyle w:val="Tabulka"/>
            </w:pPr>
            <w:r w:rsidRPr="00F95FBD">
              <w:t>E-mail</w:t>
            </w:r>
          </w:p>
        </w:tc>
        <w:tc>
          <w:tcPr>
            <w:tcW w:w="5812" w:type="dxa"/>
          </w:tcPr>
          <w:p w14:paraId="3228A8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C235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285123" w14:textId="77777777" w:rsidR="002038D5" w:rsidRPr="00F95FBD" w:rsidRDefault="002038D5" w:rsidP="00165977">
            <w:pPr>
              <w:pStyle w:val="Tabulka"/>
            </w:pPr>
            <w:r w:rsidRPr="00F95FBD">
              <w:t>Telefon</w:t>
            </w:r>
          </w:p>
        </w:tc>
        <w:tc>
          <w:tcPr>
            <w:tcW w:w="5812" w:type="dxa"/>
          </w:tcPr>
          <w:p w14:paraId="0ABD7F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6ACC6" w14:textId="77777777" w:rsidR="00165977" w:rsidRPr="00F95FBD" w:rsidRDefault="00165977" w:rsidP="00165977">
      <w:pPr>
        <w:pStyle w:val="Tabulka"/>
      </w:pPr>
    </w:p>
    <w:p w14:paraId="3C9ED5F0"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66A5E5D4"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821F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F0E678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BFE940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56EDCBF" w14:textId="77777777" w:rsidR="00165977" w:rsidRPr="00F95FBD" w:rsidRDefault="00165977" w:rsidP="00165977">
            <w:pPr>
              <w:pStyle w:val="Tabulka"/>
            </w:pPr>
            <w:r w:rsidRPr="00F95FBD">
              <w:t>Adresa</w:t>
            </w:r>
          </w:p>
        </w:tc>
        <w:tc>
          <w:tcPr>
            <w:tcW w:w="5812" w:type="dxa"/>
          </w:tcPr>
          <w:p w14:paraId="09173FF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262AA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8145C1" w14:textId="77777777" w:rsidR="00165977" w:rsidRPr="00F95FBD" w:rsidRDefault="00165977" w:rsidP="00165977">
            <w:pPr>
              <w:pStyle w:val="Tabulka"/>
            </w:pPr>
            <w:r w:rsidRPr="00F95FBD">
              <w:t>E-mail</w:t>
            </w:r>
          </w:p>
        </w:tc>
        <w:tc>
          <w:tcPr>
            <w:tcW w:w="5812" w:type="dxa"/>
          </w:tcPr>
          <w:p w14:paraId="0A5DD0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A9AA6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F3F5F32" w14:textId="77777777" w:rsidR="00165977" w:rsidRPr="00F95FBD" w:rsidRDefault="00165977" w:rsidP="00165977">
            <w:pPr>
              <w:pStyle w:val="Tabulka"/>
            </w:pPr>
            <w:r w:rsidRPr="00F95FBD">
              <w:t>Telefon</w:t>
            </w:r>
          </w:p>
        </w:tc>
        <w:tc>
          <w:tcPr>
            <w:tcW w:w="5812" w:type="dxa"/>
          </w:tcPr>
          <w:p w14:paraId="6D33FE2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FA3C74" w14:textId="77777777" w:rsidR="000375C7" w:rsidRPr="00F95FBD" w:rsidRDefault="000375C7" w:rsidP="000375C7">
      <w:pPr>
        <w:pStyle w:val="Tabulka"/>
      </w:pPr>
    </w:p>
    <w:p w14:paraId="13EE19AA" w14:textId="77777777" w:rsidR="000375C7" w:rsidRPr="00F95FBD" w:rsidRDefault="000375C7" w:rsidP="000375C7">
      <w:pPr>
        <w:pStyle w:val="Nadpistabulky"/>
        <w:rPr>
          <w:sz w:val="18"/>
          <w:szCs w:val="18"/>
        </w:rPr>
      </w:pPr>
      <w:r>
        <w:rPr>
          <w:sz w:val="18"/>
          <w:szCs w:val="18"/>
        </w:rPr>
        <w:t>O</w:t>
      </w:r>
      <w:r w:rsidRPr="000375C7">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0375C7" w:rsidRPr="00F95FBD" w14:paraId="124A6B5C" w14:textId="77777777" w:rsidTr="00E04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B5B56" w14:textId="77777777" w:rsidR="000375C7" w:rsidRPr="00F95FBD" w:rsidRDefault="000375C7" w:rsidP="00E0440A">
            <w:pPr>
              <w:pStyle w:val="Tabulka"/>
              <w:rPr>
                <w:rStyle w:val="Nadpisvtabulce"/>
              </w:rPr>
            </w:pPr>
            <w:r w:rsidRPr="00F95FBD">
              <w:rPr>
                <w:rStyle w:val="Nadpisvtabulce"/>
              </w:rPr>
              <w:t>Jméno a příjmení</w:t>
            </w:r>
          </w:p>
        </w:tc>
        <w:tc>
          <w:tcPr>
            <w:tcW w:w="5812" w:type="dxa"/>
          </w:tcPr>
          <w:p w14:paraId="3BCBBE25" w14:textId="77777777" w:rsidR="000375C7" w:rsidRPr="00F95FBD" w:rsidRDefault="000375C7" w:rsidP="00E044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75C7" w:rsidRPr="00F95FBD" w14:paraId="2515E436"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C055AB3" w14:textId="77777777" w:rsidR="000375C7" w:rsidRPr="00F95FBD" w:rsidRDefault="000375C7" w:rsidP="00E0440A">
            <w:pPr>
              <w:pStyle w:val="Tabulka"/>
            </w:pPr>
            <w:r w:rsidRPr="00F95FBD">
              <w:t>Adresa</w:t>
            </w:r>
          </w:p>
        </w:tc>
        <w:tc>
          <w:tcPr>
            <w:tcW w:w="5812" w:type="dxa"/>
          </w:tcPr>
          <w:p w14:paraId="04755A4D"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03BEC26F"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53E0B3D9" w14:textId="77777777" w:rsidR="000375C7" w:rsidRPr="00F95FBD" w:rsidRDefault="000375C7" w:rsidP="00E0440A">
            <w:pPr>
              <w:pStyle w:val="Tabulka"/>
            </w:pPr>
            <w:r w:rsidRPr="00F95FBD">
              <w:t>E-mail</w:t>
            </w:r>
          </w:p>
        </w:tc>
        <w:tc>
          <w:tcPr>
            <w:tcW w:w="5812" w:type="dxa"/>
          </w:tcPr>
          <w:p w14:paraId="6E606991"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66A81716"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835DF63" w14:textId="77777777" w:rsidR="000375C7" w:rsidRPr="00F95FBD" w:rsidRDefault="000375C7" w:rsidP="00E0440A">
            <w:pPr>
              <w:pStyle w:val="Tabulka"/>
            </w:pPr>
            <w:r w:rsidRPr="00F95FBD">
              <w:t>Telefon</w:t>
            </w:r>
          </w:p>
        </w:tc>
        <w:tc>
          <w:tcPr>
            <w:tcW w:w="5812" w:type="dxa"/>
          </w:tcPr>
          <w:p w14:paraId="55C7A23E"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8A9CC7" w14:textId="77777777" w:rsidR="000375C7" w:rsidRDefault="000375C7" w:rsidP="00165977">
      <w:pPr>
        <w:pStyle w:val="Tabulka"/>
      </w:pPr>
    </w:p>
    <w:p w14:paraId="35AD6CD0" w14:textId="77777777" w:rsidR="000375C7" w:rsidRPr="00F95FBD" w:rsidRDefault="000375C7" w:rsidP="000375C7">
      <w:pPr>
        <w:pStyle w:val="Tabulka"/>
      </w:pPr>
    </w:p>
    <w:p w14:paraId="59343E54" w14:textId="77777777" w:rsidR="000375C7" w:rsidRPr="00F95FBD" w:rsidRDefault="000375C7" w:rsidP="000375C7">
      <w:pPr>
        <w:pStyle w:val="Nadpistabulky"/>
        <w:rPr>
          <w:sz w:val="18"/>
          <w:szCs w:val="18"/>
        </w:rPr>
      </w:pPr>
      <w:r>
        <w:rPr>
          <w:sz w:val="18"/>
          <w:szCs w:val="18"/>
        </w:rPr>
        <w:lastRenderedPageBreak/>
        <w:t>O</w:t>
      </w:r>
      <w:r w:rsidRPr="000375C7">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0375C7" w:rsidRPr="00F95FBD" w14:paraId="1BF7224D" w14:textId="77777777" w:rsidTr="00E044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480364" w14:textId="77777777" w:rsidR="000375C7" w:rsidRPr="00F95FBD" w:rsidRDefault="000375C7" w:rsidP="00E0440A">
            <w:pPr>
              <w:pStyle w:val="Tabulka"/>
              <w:rPr>
                <w:rStyle w:val="Nadpisvtabulce"/>
              </w:rPr>
            </w:pPr>
            <w:r w:rsidRPr="00F95FBD">
              <w:rPr>
                <w:rStyle w:val="Nadpisvtabulce"/>
              </w:rPr>
              <w:t>Jméno a příjmení</w:t>
            </w:r>
          </w:p>
        </w:tc>
        <w:tc>
          <w:tcPr>
            <w:tcW w:w="5812" w:type="dxa"/>
          </w:tcPr>
          <w:p w14:paraId="19B6FC3B" w14:textId="77777777" w:rsidR="000375C7" w:rsidRPr="00F95FBD" w:rsidRDefault="000375C7" w:rsidP="00E044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75C7" w:rsidRPr="00F95FBD" w14:paraId="2F41550C"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72EBA6A8" w14:textId="77777777" w:rsidR="000375C7" w:rsidRPr="00F95FBD" w:rsidRDefault="000375C7" w:rsidP="00E0440A">
            <w:pPr>
              <w:pStyle w:val="Tabulka"/>
            </w:pPr>
            <w:r w:rsidRPr="00F95FBD">
              <w:t>Adresa</w:t>
            </w:r>
          </w:p>
        </w:tc>
        <w:tc>
          <w:tcPr>
            <w:tcW w:w="5812" w:type="dxa"/>
          </w:tcPr>
          <w:p w14:paraId="55656E32"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543CFCC1"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786881E0" w14:textId="77777777" w:rsidR="000375C7" w:rsidRPr="00F95FBD" w:rsidRDefault="000375C7" w:rsidP="00E0440A">
            <w:pPr>
              <w:pStyle w:val="Tabulka"/>
            </w:pPr>
            <w:r w:rsidRPr="00F95FBD">
              <w:t>E-mail</w:t>
            </w:r>
          </w:p>
        </w:tc>
        <w:tc>
          <w:tcPr>
            <w:tcW w:w="5812" w:type="dxa"/>
          </w:tcPr>
          <w:p w14:paraId="5C4B6A61"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75C7" w:rsidRPr="00F95FBD" w14:paraId="60045510" w14:textId="77777777" w:rsidTr="00E0440A">
        <w:tc>
          <w:tcPr>
            <w:cnfStyle w:val="001000000000" w:firstRow="0" w:lastRow="0" w:firstColumn="1" w:lastColumn="0" w:oddVBand="0" w:evenVBand="0" w:oddHBand="0" w:evenHBand="0" w:firstRowFirstColumn="0" w:firstRowLastColumn="0" w:lastRowFirstColumn="0" w:lastRowLastColumn="0"/>
            <w:tcW w:w="3056" w:type="dxa"/>
          </w:tcPr>
          <w:p w14:paraId="42B95912" w14:textId="77777777" w:rsidR="000375C7" w:rsidRPr="00F95FBD" w:rsidRDefault="000375C7" w:rsidP="00E0440A">
            <w:pPr>
              <w:pStyle w:val="Tabulka"/>
            </w:pPr>
            <w:r w:rsidRPr="00F95FBD">
              <w:t>Telefon</w:t>
            </w:r>
          </w:p>
        </w:tc>
        <w:tc>
          <w:tcPr>
            <w:tcW w:w="5812" w:type="dxa"/>
          </w:tcPr>
          <w:p w14:paraId="5B9AE306" w14:textId="77777777" w:rsidR="000375C7" w:rsidRPr="00F95FBD" w:rsidRDefault="000375C7" w:rsidP="00E044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4038A1" w14:textId="77777777" w:rsidR="000375C7" w:rsidRPr="00F95FBD" w:rsidRDefault="000375C7" w:rsidP="00165977">
      <w:pPr>
        <w:pStyle w:val="Tabulka"/>
      </w:pPr>
    </w:p>
    <w:p w14:paraId="37C94EF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6C3F5E1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6D80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2F997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2A7D54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0A75BF" w14:textId="77777777" w:rsidR="00165977" w:rsidRPr="00F95FBD" w:rsidRDefault="00165977" w:rsidP="00165977">
            <w:pPr>
              <w:pStyle w:val="Tabulka"/>
            </w:pPr>
            <w:r w:rsidRPr="00F95FBD">
              <w:t>Adresa</w:t>
            </w:r>
          </w:p>
        </w:tc>
        <w:tc>
          <w:tcPr>
            <w:tcW w:w="5812" w:type="dxa"/>
          </w:tcPr>
          <w:p w14:paraId="6A53F9E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4D90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BAD2ED9" w14:textId="77777777" w:rsidR="00165977" w:rsidRPr="00F95FBD" w:rsidRDefault="00165977" w:rsidP="00165977">
            <w:pPr>
              <w:pStyle w:val="Tabulka"/>
            </w:pPr>
            <w:r w:rsidRPr="00F95FBD">
              <w:t>E-mail</w:t>
            </w:r>
          </w:p>
        </w:tc>
        <w:tc>
          <w:tcPr>
            <w:tcW w:w="5812" w:type="dxa"/>
          </w:tcPr>
          <w:p w14:paraId="6DEB2D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1630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4B02927" w14:textId="77777777" w:rsidR="00165977" w:rsidRPr="00F95FBD" w:rsidRDefault="00165977" w:rsidP="00165977">
            <w:pPr>
              <w:pStyle w:val="Tabulka"/>
            </w:pPr>
            <w:r w:rsidRPr="00F95FBD">
              <w:t>Telefon</w:t>
            </w:r>
          </w:p>
        </w:tc>
        <w:tc>
          <w:tcPr>
            <w:tcW w:w="5812" w:type="dxa"/>
          </w:tcPr>
          <w:p w14:paraId="1527773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BF37C8" w14:textId="77777777" w:rsidR="00F95FBD" w:rsidRDefault="00F95FBD" w:rsidP="00165977">
      <w:pPr>
        <w:pStyle w:val="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bookmarkStart w:id="0" w:name="_GoBack"/>
      <w:bookmarkEnd w:id="0"/>
    </w:p>
    <w:p w14:paraId="02CBD751" w14:textId="77777777" w:rsidR="00F95FBD" w:rsidRDefault="00F95FBD" w:rsidP="00F762A8">
      <w:pPr>
        <w:pStyle w:val="Nadpisbezsl1-1"/>
      </w:pPr>
      <w:r>
        <w:lastRenderedPageBreak/>
        <w:t>Příloha č. 3</w:t>
      </w:r>
    </w:p>
    <w:p w14:paraId="610FE1DD" w14:textId="77777777" w:rsidR="00F95FBD" w:rsidRDefault="00F95FBD" w:rsidP="00F762A8">
      <w:pPr>
        <w:pStyle w:val="Nadpisbezsl1-2"/>
      </w:pPr>
      <w:r>
        <w:t>Seznam poddodavatelů</w:t>
      </w:r>
    </w:p>
    <w:p w14:paraId="3958D84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1ECFD3D"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06D98A6" w14:textId="77777777" w:rsidR="00F95FBD" w:rsidRPr="00F95FBD" w:rsidRDefault="00F95FBD" w:rsidP="00F762A8">
            <w:pPr>
              <w:pStyle w:val="Tabulka"/>
              <w:rPr>
                <w:rStyle w:val="Nadpisvtabulce"/>
              </w:rPr>
            </w:pPr>
            <w:r w:rsidRPr="00F95FBD">
              <w:rPr>
                <w:rStyle w:val="Nadpisvtabulce"/>
              </w:rPr>
              <w:t>Identifikace poddodavatele</w:t>
            </w:r>
          </w:p>
          <w:p w14:paraId="2785DA05"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5509B0C1"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FCECC2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6B79FD0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632939BB"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3BBBE534" w14:textId="77777777" w:rsidR="00F95FBD" w:rsidRPr="00F95FBD" w:rsidRDefault="00F95FBD" w:rsidP="004E6233">
            <w:pPr>
              <w:pStyle w:val="Tabulka"/>
            </w:pPr>
            <w:r w:rsidRPr="00F95FBD">
              <w:rPr>
                <w:highlight w:val="yellow"/>
              </w:rPr>
              <w:t>[VLOŽÍ ZHOTOVITEL]</w:t>
            </w:r>
          </w:p>
        </w:tc>
        <w:tc>
          <w:tcPr>
            <w:tcW w:w="3129" w:type="dxa"/>
          </w:tcPr>
          <w:p w14:paraId="3254BF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84DFE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32AEA41"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3F98B4D8" w14:textId="77777777" w:rsidR="00F95FBD" w:rsidRPr="00F95FBD" w:rsidRDefault="00F95FBD" w:rsidP="004E6233">
            <w:pPr>
              <w:pStyle w:val="Tabulka"/>
            </w:pPr>
            <w:r w:rsidRPr="00F95FBD">
              <w:rPr>
                <w:highlight w:val="yellow"/>
              </w:rPr>
              <w:t>[VLOŽÍ ZHOTOVITEL]</w:t>
            </w:r>
          </w:p>
        </w:tc>
        <w:tc>
          <w:tcPr>
            <w:tcW w:w="3129" w:type="dxa"/>
          </w:tcPr>
          <w:p w14:paraId="605E8A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EA93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E9296BD"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10698048" w14:textId="77777777" w:rsidR="00F95FBD" w:rsidRPr="00F95FBD" w:rsidRDefault="00F95FBD" w:rsidP="004E6233">
            <w:pPr>
              <w:pStyle w:val="Tabulka"/>
            </w:pPr>
            <w:r w:rsidRPr="00F95FBD">
              <w:rPr>
                <w:highlight w:val="yellow"/>
              </w:rPr>
              <w:t>[VLOŽÍ ZHOTOVITEL]</w:t>
            </w:r>
          </w:p>
        </w:tc>
        <w:tc>
          <w:tcPr>
            <w:tcW w:w="3129" w:type="dxa"/>
          </w:tcPr>
          <w:p w14:paraId="3A6AF4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29B1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AD966C" w14:textId="77777777" w:rsidR="00F95FBD" w:rsidRPr="00F95FBD" w:rsidRDefault="00F95FBD" w:rsidP="001F5F37">
      <w:pPr>
        <w:pStyle w:val="Textbezodsazen"/>
      </w:pPr>
    </w:p>
    <w:p w14:paraId="567064D5" w14:textId="77777777" w:rsidR="007E0D11" w:rsidRDefault="007E0D11" w:rsidP="001F5F37">
      <w:pPr>
        <w:pStyle w:val="Textbezodsazen"/>
      </w:pPr>
    </w:p>
    <w:p w14:paraId="30D910AD" w14:textId="77777777" w:rsidR="007E0D11" w:rsidRDefault="007E0D11" w:rsidP="001F5F37">
      <w:pPr>
        <w:pStyle w:val="Textbezodsazen"/>
      </w:pPr>
    </w:p>
    <w:p w14:paraId="126199C3" w14:textId="77777777" w:rsidR="007E0D11" w:rsidRDefault="007E0D11" w:rsidP="001F5F37">
      <w:pPr>
        <w:pStyle w:val="Textbezodsazen"/>
      </w:pPr>
    </w:p>
    <w:p w14:paraId="45548A4F" w14:textId="77777777" w:rsidR="007E0D11" w:rsidRDefault="007E0D11" w:rsidP="001F5F37">
      <w:pPr>
        <w:pStyle w:val="Textbezodsazen"/>
      </w:pPr>
    </w:p>
    <w:p w14:paraId="574AC294" w14:textId="77777777" w:rsidR="007E0D11" w:rsidRDefault="007E0D11" w:rsidP="001F5F37">
      <w:pPr>
        <w:pStyle w:val="Textbezodsazen"/>
      </w:pPr>
    </w:p>
    <w:p w14:paraId="6A178559" w14:textId="77777777" w:rsidR="00F95FBD" w:rsidRDefault="00F95FBD" w:rsidP="001F5F37">
      <w:pPr>
        <w:pStyle w:val="Textbezodsazen"/>
      </w:pPr>
    </w:p>
    <w:p w14:paraId="2363A284" w14:textId="77777777" w:rsidR="00F762A8" w:rsidRDefault="00F762A8" w:rsidP="00165977">
      <w:pPr>
        <w:pStyle w:val="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05E6D1B" w14:textId="77777777" w:rsidR="00F762A8" w:rsidRDefault="00F762A8" w:rsidP="00F762A8">
      <w:pPr>
        <w:pStyle w:val="Nadpisbezsl1-1"/>
      </w:pPr>
      <w:r>
        <w:lastRenderedPageBreak/>
        <w:t>Příloha č. 4</w:t>
      </w:r>
    </w:p>
    <w:p w14:paraId="018C85C5" w14:textId="77777777" w:rsidR="00F762A8" w:rsidRDefault="00F762A8" w:rsidP="00F762A8">
      <w:pPr>
        <w:pStyle w:val="Nadpisbezsl1-2"/>
      </w:pPr>
      <w:r>
        <w:t>Harmonogram postupu prací</w:t>
      </w:r>
    </w:p>
    <w:p w14:paraId="06F48BB2" w14:textId="77777777" w:rsidR="00F762A8" w:rsidRDefault="00F762A8" w:rsidP="00F762A8">
      <w:pPr>
        <w:pStyle w:val="Textbezodsazen"/>
      </w:pPr>
    </w:p>
    <w:p w14:paraId="6E9FD6D2" w14:textId="77777777" w:rsidR="00F762A8" w:rsidRPr="00F762A8" w:rsidRDefault="00F762A8" w:rsidP="00F762A8">
      <w:pPr>
        <w:pStyle w:val="Textbezodsazen"/>
        <w:rPr>
          <w:highlight w:val="yellow"/>
        </w:rPr>
      </w:pPr>
      <w:r w:rsidRPr="00F762A8">
        <w:rPr>
          <w:highlight w:val="yellow"/>
        </w:rPr>
        <w:t>[VLOŽÍ ZHOTOVITEL]</w:t>
      </w:r>
    </w:p>
    <w:p w14:paraId="0501339C"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1A25A68A" w14:textId="77777777" w:rsidR="00F762A8" w:rsidRDefault="00F762A8" w:rsidP="00F762A8">
      <w:pPr>
        <w:pStyle w:val="Textbezodsazen"/>
      </w:pPr>
    </w:p>
    <w:p w14:paraId="3172BED2" w14:textId="77777777" w:rsidR="00F762A8" w:rsidRDefault="00F762A8" w:rsidP="00F762A8">
      <w:pPr>
        <w:pStyle w:val="Textbezodsazen"/>
      </w:pPr>
    </w:p>
    <w:p w14:paraId="1A0F4B18" w14:textId="77777777" w:rsidR="00F762A8" w:rsidRDefault="00F762A8" w:rsidP="00F762A8">
      <w:pPr>
        <w:pStyle w:val="Textbezodsazen"/>
      </w:pPr>
    </w:p>
    <w:p w14:paraId="57C09229" w14:textId="77777777" w:rsidR="00F762A8" w:rsidRDefault="00F762A8" w:rsidP="00F762A8">
      <w:pPr>
        <w:pStyle w:val="Textbezodsazen"/>
      </w:pPr>
    </w:p>
    <w:p w14:paraId="11B422D0" w14:textId="77777777" w:rsidR="00F762A8" w:rsidRDefault="00F762A8" w:rsidP="00F762A8">
      <w:pPr>
        <w:pStyle w:val="Textbezodsazen"/>
      </w:pPr>
    </w:p>
    <w:p w14:paraId="46A838F7"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E9E266F" w14:textId="77777777" w:rsidR="00F762A8" w:rsidRDefault="00F762A8" w:rsidP="00F762A8">
      <w:pPr>
        <w:pStyle w:val="Nadpisbezsl1-1"/>
      </w:pPr>
      <w:r>
        <w:lastRenderedPageBreak/>
        <w:t>Příloha č. 5</w:t>
      </w:r>
    </w:p>
    <w:p w14:paraId="54354DD5" w14:textId="77777777" w:rsidR="00F762A8" w:rsidRDefault="00F762A8" w:rsidP="00F762A8">
      <w:pPr>
        <w:pStyle w:val="Nadpisbezsl1-2"/>
      </w:pPr>
      <w:r>
        <w:t>Smlouva o zpracování osobních údajů</w:t>
      </w:r>
    </w:p>
    <w:p w14:paraId="1BF7D89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0E3D0E7F"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761D85B"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FB5FA11" w14:textId="77777777" w:rsidR="00F762A8" w:rsidRPr="00F762A8" w:rsidRDefault="00F762A8" w:rsidP="00F762A8">
      <w:pPr>
        <w:pStyle w:val="slovanseznam"/>
        <w:rPr>
          <w:b/>
        </w:rPr>
      </w:pPr>
      <w:r w:rsidRPr="00F762A8">
        <w:rPr>
          <w:b/>
        </w:rPr>
        <w:t>Rozsah zpracovávaných údajů</w:t>
      </w:r>
    </w:p>
    <w:p w14:paraId="6347444D"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r w:rsidR="00F22B17" w:rsidRPr="0035389F">
        <w:t>čl.4 Všeobecných technických podmínek na zhotovení stavby</w:t>
      </w:r>
      <w:r w:rsidR="00F22B17" w:rsidRPr="00F07B74">
        <w:t xml:space="preserve">. </w:t>
      </w:r>
    </w:p>
    <w:p w14:paraId="40142DEA"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61325215" w14:textId="77777777" w:rsidR="00F762A8" w:rsidRPr="00F762A8" w:rsidRDefault="00F762A8" w:rsidP="00F762A8">
      <w:pPr>
        <w:pStyle w:val="slovanseznam"/>
        <w:rPr>
          <w:b/>
        </w:rPr>
      </w:pPr>
      <w:r w:rsidRPr="00F762A8">
        <w:rPr>
          <w:b/>
        </w:rPr>
        <w:t>Povinnosti Zhotovitele</w:t>
      </w:r>
    </w:p>
    <w:p w14:paraId="6283D4EE"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768C9E7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BA89D5E"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EA9DA1E" w14:textId="77777777" w:rsidR="00F762A8" w:rsidRDefault="00F762A8" w:rsidP="00F762A8">
      <w:pPr>
        <w:pStyle w:val="slovanseznam2"/>
      </w:pPr>
      <w:r>
        <w:t>Zhotovitel je povinen přijmout všechna opatření dle čl. 32 GDPR tak, aby byla zajištěna odpovídající bezpečnost osobních údajů.</w:t>
      </w:r>
    </w:p>
    <w:p w14:paraId="352188DE" w14:textId="77777777"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628C699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3FBAAD01"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78BC438"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7F395C6"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66C5A977" w14:textId="77777777" w:rsidR="00F762A8" w:rsidRPr="00F762A8" w:rsidRDefault="00F762A8" w:rsidP="00F762A8">
      <w:pPr>
        <w:pStyle w:val="slovanseznam"/>
        <w:rPr>
          <w:b/>
        </w:rPr>
      </w:pPr>
      <w:r w:rsidRPr="00F762A8">
        <w:rPr>
          <w:b/>
        </w:rPr>
        <w:t>Odpovědnost Zhotovitele a smluvní pokuta</w:t>
      </w:r>
    </w:p>
    <w:p w14:paraId="48032095"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B05D29D"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696DACBF"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2F8901D1" w14:textId="77777777" w:rsidR="00F762A8" w:rsidRDefault="00F762A8" w:rsidP="00F762A8">
      <w:pPr>
        <w:pStyle w:val="Textbezodsazen"/>
      </w:pPr>
    </w:p>
    <w:p w14:paraId="36176E04" w14:textId="77777777" w:rsidR="00F762A8" w:rsidRDefault="00F762A8" w:rsidP="00F762A8">
      <w:pPr>
        <w:pStyle w:val="Textbezodsazen"/>
      </w:pPr>
    </w:p>
    <w:p w14:paraId="3BE4670B" w14:textId="77777777" w:rsidR="00F762A8" w:rsidRDefault="00F762A8" w:rsidP="00F762A8">
      <w:pPr>
        <w:pStyle w:val="Textbezodsazen"/>
      </w:pPr>
    </w:p>
    <w:p w14:paraId="4451F7CC" w14:textId="77777777" w:rsidR="00524BD7" w:rsidRDefault="00524BD7" w:rsidP="00F762A8">
      <w:pPr>
        <w:pStyle w:val="Textbezodsazen"/>
        <w:sectPr w:rsidR="00524BD7"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79C2F0B" w14:textId="77777777" w:rsidR="00524BD7" w:rsidRPr="005E7125" w:rsidRDefault="00524BD7" w:rsidP="00524BD7">
      <w:pPr>
        <w:pStyle w:val="Nadpisbezsl1-1"/>
      </w:pPr>
      <w:r w:rsidRPr="005E7125">
        <w:lastRenderedPageBreak/>
        <w:t xml:space="preserve">Příloha č. </w:t>
      </w:r>
      <w:r>
        <w:t>6</w:t>
      </w:r>
    </w:p>
    <w:p w14:paraId="5DC57BFB"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7C3234DB" w14:textId="77777777" w:rsidR="00524BD7" w:rsidRDefault="00524BD7" w:rsidP="00524BD7">
      <w:pPr>
        <w:pStyle w:val="Textbezodsazen"/>
      </w:pPr>
    </w:p>
    <w:p w14:paraId="2D22AC3F" w14:textId="77777777" w:rsidR="00524BD7" w:rsidRDefault="00524BD7" w:rsidP="00524BD7">
      <w:pPr>
        <w:pStyle w:val="Textbezodsazen"/>
      </w:pPr>
    </w:p>
    <w:p w14:paraId="2636BBF0" w14:textId="77777777" w:rsidR="00524BD7" w:rsidRDefault="00524BD7" w:rsidP="00524BD7">
      <w:pPr>
        <w:pStyle w:val="Textbezodsazen"/>
      </w:pPr>
    </w:p>
    <w:p w14:paraId="1CD4B1DE" w14:textId="77777777" w:rsidR="00524BD7" w:rsidRDefault="00524BD7" w:rsidP="00524BD7">
      <w:pPr>
        <w:pStyle w:val="Textbezodsazen"/>
      </w:pPr>
    </w:p>
    <w:p w14:paraId="26B856A9" w14:textId="77777777" w:rsidR="00524BD7" w:rsidRDefault="00524BD7" w:rsidP="00524BD7">
      <w:pPr>
        <w:pStyle w:val="Textbezodsazen"/>
      </w:pPr>
    </w:p>
    <w:p w14:paraId="08E1500A" w14:textId="77777777" w:rsidR="00524BD7" w:rsidRDefault="00524BD7" w:rsidP="00F762A8">
      <w:pPr>
        <w:pStyle w:val="Textbezodsazen"/>
        <w:sectPr w:rsidR="00524BD7" w:rsidSect="002E4514">
          <w:headerReference w:type="even"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46C83D6A" w14:textId="77777777" w:rsidR="00524BD7" w:rsidRPr="005E7125" w:rsidRDefault="00524BD7" w:rsidP="00524BD7">
      <w:pPr>
        <w:pStyle w:val="Nadpisbezsl1-1"/>
      </w:pPr>
      <w:r w:rsidRPr="006A4066">
        <w:lastRenderedPageBreak/>
        <w:t>Příloha č. 7</w:t>
      </w:r>
    </w:p>
    <w:p w14:paraId="04406E1F" w14:textId="77777777" w:rsidR="006A4066" w:rsidRPr="006A4066" w:rsidRDefault="006A4066" w:rsidP="006A4066">
      <w:pPr>
        <w:keepNext/>
        <w:spacing w:after="60" w:line="264" w:lineRule="auto"/>
        <w:jc w:val="center"/>
        <w:outlineLvl w:val="3"/>
        <w:rPr>
          <w:rFonts w:eastAsia="Times New Roman" w:cs="Times New Roman"/>
          <w:b/>
          <w:bCs/>
          <w:sz w:val="28"/>
          <w:szCs w:val="36"/>
        </w:rPr>
      </w:pPr>
      <w:r w:rsidRPr="006A4066">
        <w:rPr>
          <w:rFonts w:eastAsia="Times New Roman" w:cs="Times New Roman"/>
          <w:b/>
          <w:bCs/>
          <w:sz w:val="28"/>
          <w:szCs w:val="36"/>
        </w:rPr>
        <w:t>Osvědčení Správy železnic o řádném poskytnutí a dokončení stavebních prací</w:t>
      </w:r>
    </w:p>
    <w:p w14:paraId="36CD3F27" w14:textId="77777777" w:rsidR="006A4066" w:rsidRPr="006A4066" w:rsidRDefault="006A4066" w:rsidP="006A4066">
      <w:pPr>
        <w:keepNext/>
        <w:spacing w:after="60" w:line="264" w:lineRule="auto"/>
        <w:outlineLvl w:val="3"/>
        <w:rPr>
          <w:rFonts w:eastAsia="Times New Roman" w:cs="Times New Roman"/>
          <w:bCs/>
        </w:rPr>
      </w:pPr>
      <w:r w:rsidRPr="006A4066">
        <w:rPr>
          <w:rFonts w:eastAsia="Times New Roman" w:cs="Times New Roman"/>
          <w:bCs/>
        </w:rPr>
        <w:t>č.j. [●]</w:t>
      </w:r>
    </w:p>
    <w:tbl>
      <w:tblPr>
        <w:tblStyle w:val="Mkatabulky1"/>
        <w:tblW w:w="5000" w:type="pct"/>
        <w:tblLook w:val="04A0" w:firstRow="1" w:lastRow="0" w:firstColumn="1" w:lastColumn="0" w:noHBand="0" w:noVBand="1"/>
      </w:tblPr>
      <w:tblGrid>
        <w:gridCol w:w="4540"/>
        <w:gridCol w:w="4348"/>
      </w:tblGrid>
      <w:tr w:rsidR="006A4066" w:rsidRPr="006A4066" w14:paraId="61794330"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FC953A"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46F5DF03"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C7A78C7"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413851F"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7BE6B353"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11087004"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784D6C" w14:textId="77777777" w:rsidR="006A4066" w:rsidRPr="006A4066" w:rsidRDefault="006A4066" w:rsidP="006A4066">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5F3F0DFC"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E6068E1"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BDF969"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1215EE37"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4EFE7C9C"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3A462B9"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546C04BC"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C404CF9"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3FF3E1F"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41FEEFBF"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BC52AD6"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9D5DD72"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1C9D5B5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20476BA9" w14:textId="77777777" w:rsidTr="00D61F6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609299C"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188E25A8"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6A4066" w:rsidRPr="006A4066" w14:paraId="746EBA0D"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EF9ECC3"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04FCE1CA"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0775F3FF" w14:textId="77777777" w:rsidTr="00D61F6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6E4835A"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78FECA3"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437D421E" w14:textId="77777777" w:rsidTr="00D61F6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31E3BC0"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49E724D8"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3CFD591" w14:textId="77777777" w:rsidTr="00D61F6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75E55F6"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391488C6"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471496F4" w14:textId="77777777" w:rsidTr="00D61F6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740FA03"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52C412D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147BDEAC" w14:textId="77777777" w:rsidTr="00D61F6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BEFF357" w14:textId="77777777" w:rsidR="006A4066" w:rsidRPr="006A4066" w:rsidRDefault="006A4066" w:rsidP="006A4066">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3F57559B"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6F1A2B46" w14:textId="77777777" w:rsidR="006A4066" w:rsidRPr="006A4066" w:rsidRDefault="006A4066" w:rsidP="006A4066">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98"/>
        <w:gridCol w:w="2945"/>
        <w:gridCol w:w="2945"/>
      </w:tblGrid>
      <w:tr w:rsidR="006A4066" w:rsidRPr="006A4066" w14:paraId="3869D325"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9FAFE82"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0D02B897" w14:textId="77777777" w:rsidR="006A4066" w:rsidRPr="006A4066" w:rsidRDefault="006A4066" w:rsidP="006A406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C7039E5" w14:textId="77777777" w:rsidR="006A4066" w:rsidRPr="006A4066" w:rsidRDefault="006A4066" w:rsidP="006A406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6A4066" w:rsidRPr="006A4066" w14:paraId="18D6B9C4" w14:textId="77777777" w:rsidTr="00D61F6E">
        <w:tc>
          <w:tcPr>
            <w:cnfStyle w:val="001000000000" w:firstRow="0" w:lastRow="0" w:firstColumn="1" w:lastColumn="0" w:oddVBand="0" w:evenVBand="0" w:oddHBand="0" w:evenHBand="0" w:firstRowFirstColumn="0" w:firstRowLastColumn="0" w:lastRowFirstColumn="0" w:lastRowLastColumn="0"/>
            <w:tcW w:w="3259" w:type="dxa"/>
            <w:vAlign w:val="center"/>
          </w:tcPr>
          <w:p w14:paraId="4ED5FAD2" w14:textId="77777777" w:rsidR="006A4066" w:rsidRPr="006A4066" w:rsidRDefault="006A4066" w:rsidP="006A4066">
            <w:pPr>
              <w:keepNext/>
              <w:spacing w:after="60" w:line="240" w:lineRule="auto"/>
              <w:jc w:val="center"/>
              <w:outlineLvl w:val="3"/>
              <w:rPr>
                <w:rFonts w:eastAsia="Times New Roman" w:cs="Times New Roman"/>
                <w:bCs/>
                <w:color w:val="FF0000"/>
              </w:rPr>
            </w:pPr>
          </w:p>
        </w:tc>
        <w:tc>
          <w:tcPr>
            <w:tcW w:w="3260" w:type="dxa"/>
            <w:vAlign w:val="center"/>
          </w:tcPr>
          <w:p w14:paraId="020435F7"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7696F8E1"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2E893DF2" w14:textId="77777777" w:rsidTr="00D61F6E">
        <w:tc>
          <w:tcPr>
            <w:cnfStyle w:val="001000000000" w:firstRow="0" w:lastRow="0" w:firstColumn="1" w:lastColumn="0" w:oddVBand="0" w:evenVBand="0" w:oddHBand="0" w:evenHBand="0" w:firstRowFirstColumn="0" w:firstRowLastColumn="0" w:lastRowFirstColumn="0" w:lastRowLastColumn="0"/>
            <w:tcW w:w="3259" w:type="dxa"/>
            <w:vAlign w:val="center"/>
          </w:tcPr>
          <w:p w14:paraId="00A15F83" w14:textId="77777777" w:rsidR="006A4066" w:rsidRPr="006A4066" w:rsidRDefault="006A4066" w:rsidP="006A4066">
            <w:pPr>
              <w:keepNext/>
              <w:spacing w:after="60" w:line="240" w:lineRule="auto"/>
              <w:jc w:val="center"/>
              <w:outlineLvl w:val="3"/>
              <w:rPr>
                <w:rFonts w:eastAsia="Times New Roman" w:cs="Times New Roman"/>
                <w:bCs/>
                <w:color w:val="FF0000"/>
              </w:rPr>
            </w:pPr>
          </w:p>
        </w:tc>
        <w:tc>
          <w:tcPr>
            <w:tcW w:w="3260" w:type="dxa"/>
            <w:vAlign w:val="center"/>
          </w:tcPr>
          <w:p w14:paraId="49D9C6C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42AAD3B9"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14E345AF" w14:textId="77777777" w:rsidTr="00D61F6E">
        <w:tc>
          <w:tcPr>
            <w:cnfStyle w:val="001000000000" w:firstRow="0" w:lastRow="0" w:firstColumn="1" w:lastColumn="0" w:oddVBand="0" w:evenVBand="0" w:oddHBand="0" w:evenHBand="0" w:firstRowFirstColumn="0" w:firstRowLastColumn="0" w:lastRowFirstColumn="0" w:lastRowLastColumn="0"/>
            <w:tcW w:w="3259" w:type="dxa"/>
            <w:vAlign w:val="center"/>
          </w:tcPr>
          <w:p w14:paraId="621A294E" w14:textId="77777777" w:rsidR="006A4066" w:rsidRPr="006A4066" w:rsidRDefault="006A4066" w:rsidP="006A4066">
            <w:pPr>
              <w:keepNext/>
              <w:spacing w:after="60" w:line="240" w:lineRule="auto"/>
              <w:jc w:val="center"/>
              <w:outlineLvl w:val="3"/>
              <w:rPr>
                <w:rFonts w:eastAsia="Times New Roman" w:cs="Times New Roman"/>
                <w:bCs/>
                <w:color w:val="FF0000"/>
              </w:rPr>
            </w:pPr>
          </w:p>
        </w:tc>
        <w:tc>
          <w:tcPr>
            <w:tcW w:w="3260" w:type="dxa"/>
            <w:vAlign w:val="center"/>
          </w:tcPr>
          <w:p w14:paraId="20AF7E9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0799086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105FF368" w14:textId="77777777" w:rsidTr="00D61F6E">
        <w:tc>
          <w:tcPr>
            <w:cnfStyle w:val="001000000000" w:firstRow="0" w:lastRow="0" w:firstColumn="1" w:lastColumn="0" w:oddVBand="0" w:evenVBand="0" w:oddHBand="0" w:evenHBand="0" w:firstRowFirstColumn="0" w:firstRowLastColumn="0" w:lastRowFirstColumn="0" w:lastRowLastColumn="0"/>
            <w:tcW w:w="3259" w:type="dxa"/>
            <w:vAlign w:val="center"/>
          </w:tcPr>
          <w:p w14:paraId="6DF5193F" w14:textId="77777777" w:rsidR="006A4066" w:rsidRPr="006A4066" w:rsidRDefault="006A4066" w:rsidP="006A4066">
            <w:pPr>
              <w:keepNext/>
              <w:spacing w:after="60" w:line="240" w:lineRule="auto"/>
              <w:jc w:val="center"/>
              <w:outlineLvl w:val="3"/>
              <w:rPr>
                <w:rFonts w:eastAsia="Times New Roman" w:cs="Times New Roman"/>
                <w:bCs/>
                <w:color w:val="FF0000"/>
              </w:rPr>
            </w:pPr>
          </w:p>
        </w:tc>
        <w:tc>
          <w:tcPr>
            <w:tcW w:w="3260" w:type="dxa"/>
            <w:vAlign w:val="center"/>
          </w:tcPr>
          <w:p w14:paraId="6ED67B7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354AC478"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6A4066" w:rsidRPr="006A4066" w14:paraId="533054D5"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C099F04"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Rozsah prací:</w:t>
            </w:r>
          </w:p>
          <w:p w14:paraId="28264C2C"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60450727"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1F399D1F"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335E47"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4DB476A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FBAB991"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4D8110"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385CEB46"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004E6E0"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96DCF70"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24BBB469"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B4319D1"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1A0B32"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6D2C659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0BF3345D"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42426A"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60FAAE07"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1C439A67"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2C83E5"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22CC8CD5"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0E7A9F3F"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8871EC8"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22B4D5CB"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0322F8AA"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13BE6D7"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42138D5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3323B4D6"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AA36FF"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700CB90A"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3DCF5DD2"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BDD477C"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730C66C4"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5B0DE58"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4F1B6D"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10DC1225"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3C8B5A2F"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D4ECC0E"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62F7191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49B435E"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90F7F16" w14:textId="77777777" w:rsidR="006A4066" w:rsidRPr="006A4066" w:rsidRDefault="006A4066" w:rsidP="006A4066">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728B49C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6FE9D147"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3745DC4"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123E0245"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5A88ECDC"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80E842E"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5FF1CE6C"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28A31448"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1F395C7"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08C5D5A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38395D86"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4DDE1C"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lastRenderedPageBreak/>
              <w:t>Zhotovitel vyhrazeného plnění:</w:t>
            </w:r>
          </w:p>
        </w:tc>
        <w:tc>
          <w:tcPr>
            <w:tcW w:w="2845" w:type="dxa"/>
            <w:vAlign w:val="center"/>
          </w:tcPr>
          <w:p w14:paraId="2D4E846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0C72806F" w14:textId="77777777" w:rsidTr="00D61F6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C5A0D2" w14:textId="77777777" w:rsidR="006A4066" w:rsidRPr="006A4066" w:rsidRDefault="006A4066" w:rsidP="006A4066">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37B7422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1FB5CBC3" w14:textId="77777777" w:rsidR="006A4066" w:rsidRPr="006A4066" w:rsidRDefault="006A4066" w:rsidP="006A4066">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41"/>
        <w:gridCol w:w="2888"/>
        <w:gridCol w:w="2959"/>
      </w:tblGrid>
      <w:tr w:rsidR="006A4066" w:rsidRPr="006A4066" w14:paraId="0CBC9A9E"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C56BC7A"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4689567B"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1DC79570"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6A4066" w:rsidRPr="006A4066" w14:paraId="326FE971"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A846A54"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04EFE49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02207688"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50F98338"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A5B6A13"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0011319"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44688C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1009B106"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F2BE838"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22785CE6"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E90B200"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3DF85E23"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ED8F2F1"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43ECF77E"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4DF84D9"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2F97851"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C402E5E" w14:textId="77777777" w:rsidR="006A4066" w:rsidRPr="006A4066" w:rsidRDefault="006A4066" w:rsidP="006A4066">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453FBB31"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38FD2822"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1F15BF7B" w14:textId="77777777" w:rsidTr="00D61F6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899EB5" w14:textId="77777777" w:rsidR="006A4066" w:rsidRPr="006A4066" w:rsidRDefault="006A4066" w:rsidP="006A4066">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159A5315"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5C72117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205F87B6" w14:textId="77777777" w:rsidR="006A4066" w:rsidRPr="006A4066" w:rsidRDefault="006A4066" w:rsidP="006A4066">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460"/>
        <w:gridCol w:w="4428"/>
      </w:tblGrid>
      <w:tr w:rsidR="006A4066" w:rsidRPr="006A4066" w14:paraId="610FA055"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BE6032C"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12146F5A" w14:textId="77777777" w:rsidR="006A4066" w:rsidRPr="006A4066" w:rsidRDefault="006A4066" w:rsidP="006A4066">
            <w:pPr>
              <w:keepNext/>
              <w:spacing w:after="60" w:line="240" w:lineRule="auto"/>
              <w:outlineLvl w:val="3"/>
              <w:rPr>
                <w:rFonts w:eastAsia="Times New Roman" w:cs="Times New Roman"/>
                <w:b/>
                <w:bCs/>
              </w:rPr>
            </w:pPr>
          </w:p>
          <w:p w14:paraId="3500844C" w14:textId="77777777" w:rsidR="006A4066" w:rsidRPr="006A4066" w:rsidRDefault="006A4066" w:rsidP="006A4066">
            <w:pPr>
              <w:keepNext/>
              <w:spacing w:after="60" w:line="240" w:lineRule="auto"/>
              <w:outlineLvl w:val="3"/>
              <w:rPr>
                <w:rFonts w:eastAsia="Times New Roman" w:cs="Times New Roman"/>
                <w:bCs/>
              </w:rPr>
            </w:pPr>
          </w:p>
          <w:p w14:paraId="6FE01EB7" w14:textId="77777777" w:rsidR="006A4066" w:rsidRPr="006A4066" w:rsidRDefault="006A4066" w:rsidP="006A4066">
            <w:pPr>
              <w:keepNext/>
              <w:spacing w:after="60" w:line="240" w:lineRule="auto"/>
              <w:outlineLvl w:val="3"/>
              <w:rPr>
                <w:rFonts w:eastAsia="Times New Roman" w:cs="Times New Roman"/>
                <w:bCs/>
              </w:rPr>
            </w:pPr>
          </w:p>
          <w:p w14:paraId="04073AC9" w14:textId="77777777" w:rsidR="006A4066" w:rsidRPr="006A4066" w:rsidRDefault="006A4066" w:rsidP="006A4066">
            <w:pPr>
              <w:keepNext/>
              <w:spacing w:after="60" w:line="240" w:lineRule="auto"/>
              <w:outlineLvl w:val="3"/>
              <w:rPr>
                <w:rFonts w:eastAsia="Times New Roman" w:cs="Times New Roman"/>
                <w:bCs/>
              </w:rPr>
            </w:pPr>
          </w:p>
          <w:p w14:paraId="2466DE81" w14:textId="77777777" w:rsidR="006A4066" w:rsidRPr="006A4066" w:rsidRDefault="006A4066" w:rsidP="006A4066">
            <w:pPr>
              <w:keepNext/>
              <w:spacing w:after="60" w:line="240" w:lineRule="auto"/>
              <w:outlineLvl w:val="3"/>
              <w:rPr>
                <w:rFonts w:eastAsia="Times New Roman" w:cs="Times New Roman"/>
                <w:bCs/>
              </w:rPr>
            </w:pPr>
          </w:p>
        </w:tc>
        <w:tc>
          <w:tcPr>
            <w:tcW w:w="4890" w:type="dxa"/>
            <w:vAlign w:val="center"/>
          </w:tcPr>
          <w:p w14:paraId="1972B828"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6A4066" w:rsidRPr="006A4066" w14:paraId="0DC7DA11" w14:textId="77777777" w:rsidTr="00D61F6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2F86D9DC"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6360A5DC"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47057C4B" w14:textId="77777777" w:rsidR="006A4066" w:rsidRPr="006A4066" w:rsidRDefault="006A4066" w:rsidP="006A4066">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510"/>
        <w:gridCol w:w="4378"/>
      </w:tblGrid>
      <w:tr w:rsidR="006A4066" w:rsidRPr="006A4066" w14:paraId="4F0C68A7" w14:textId="77777777" w:rsidTr="00D61F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87E12FA"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57AAD078" w14:textId="77777777" w:rsidR="006A4066" w:rsidRPr="006A4066" w:rsidRDefault="006A4066" w:rsidP="006A4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6A4066" w:rsidRPr="006A4066" w14:paraId="6CF8677C" w14:textId="77777777" w:rsidTr="00D61F6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A17BF70"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6C17ED53"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34F68673" w14:textId="77777777" w:rsidTr="00D61F6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0A6F444"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6FF57DB0" w14:textId="77777777" w:rsidR="006A4066" w:rsidRPr="006A4066" w:rsidRDefault="006A4066" w:rsidP="006A4066">
            <w:pPr>
              <w:keepNext/>
              <w:spacing w:after="60" w:line="240" w:lineRule="auto"/>
              <w:outlineLvl w:val="3"/>
              <w:rPr>
                <w:rFonts w:eastAsia="Times New Roman" w:cs="Times New Roman"/>
                <w:b/>
                <w:bCs/>
              </w:rPr>
            </w:pPr>
          </w:p>
        </w:tc>
        <w:tc>
          <w:tcPr>
            <w:tcW w:w="4890" w:type="dxa"/>
            <w:vAlign w:val="center"/>
          </w:tcPr>
          <w:p w14:paraId="37E3B07D"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6A4066" w:rsidRPr="006A4066" w14:paraId="7F9CD92A" w14:textId="77777777" w:rsidTr="00D61F6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090B7DA" w14:textId="77777777" w:rsidR="006A4066" w:rsidRPr="006A4066" w:rsidRDefault="006A4066" w:rsidP="006A4066">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7AEA0A5F" w14:textId="77777777" w:rsidR="006A4066" w:rsidRPr="006A4066" w:rsidRDefault="006A4066" w:rsidP="006A4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3F442DCC" w14:textId="77777777" w:rsidR="006A4066" w:rsidRPr="006A4066" w:rsidRDefault="006A4066" w:rsidP="006A4066">
      <w:pPr>
        <w:keepNext/>
        <w:spacing w:after="60" w:line="264" w:lineRule="auto"/>
        <w:outlineLvl w:val="3"/>
        <w:rPr>
          <w:rFonts w:eastAsia="Times New Roman" w:cs="Times New Roman"/>
          <w:bCs/>
          <w:color w:val="FF0000"/>
          <w:sz w:val="16"/>
        </w:rPr>
      </w:pPr>
    </w:p>
    <w:p w14:paraId="359DC998" w14:textId="77777777" w:rsidR="006A4066" w:rsidRPr="006A4066" w:rsidRDefault="006A4066" w:rsidP="006A4066">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014BA7EF" w14:textId="77777777" w:rsidR="006A4066" w:rsidRDefault="006A4066" w:rsidP="006A4066">
      <w:pPr>
        <w:keepNext/>
        <w:spacing w:after="60" w:line="264" w:lineRule="auto"/>
        <w:jc w:val="both"/>
        <w:outlineLvl w:val="3"/>
        <w:rPr>
          <w:rFonts w:eastAsia="Times New Roman" w:cs="Times New Roman"/>
          <w:b/>
          <w:bCs/>
          <w:i/>
          <w:sz w:val="18"/>
          <w:szCs w:val="18"/>
        </w:rPr>
      </w:pPr>
    </w:p>
    <w:p w14:paraId="452249A4" w14:textId="77777777" w:rsidR="008F068B" w:rsidRPr="006A4066" w:rsidRDefault="008F068B" w:rsidP="006A4066">
      <w:pPr>
        <w:keepNext/>
        <w:spacing w:after="60" w:line="264" w:lineRule="auto"/>
        <w:jc w:val="both"/>
        <w:outlineLvl w:val="3"/>
        <w:rPr>
          <w:rFonts w:eastAsia="Times New Roman" w:cs="Times New Roman"/>
          <w:b/>
          <w:bCs/>
          <w:i/>
          <w:sz w:val="18"/>
          <w:szCs w:val="18"/>
        </w:rPr>
      </w:pPr>
    </w:p>
    <w:p w14:paraId="4E763BE3" w14:textId="77777777" w:rsidR="006A4066" w:rsidRPr="006A4066" w:rsidRDefault="006A4066" w:rsidP="006A4066">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8E458EC" w14:textId="77777777" w:rsidR="006A4066" w:rsidRPr="006A4066" w:rsidRDefault="006A4066" w:rsidP="006A4066">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B34126D" w14:textId="77777777" w:rsidR="006A4066" w:rsidRPr="006A4066" w:rsidRDefault="006A4066" w:rsidP="006A4066">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t>Poznámka 3:</w:t>
      </w:r>
      <w:r w:rsidRPr="006A4066">
        <w:rPr>
          <w:rFonts w:eastAsia="Times New Roman" w:cs="Times New Roman"/>
          <w:bCs/>
          <w:i/>
          <w:sz w:val="18"/>
          <w:szCs w:val="18"/>
        </w:rPr>
        <w:t xml:space="preserve"> Všechny částky v Kč se uvedou v hodnotě bez DPH.</w:t>
      </w:r>
    </w:p>
    <w:p w14:paraId="23997A2B" w14:textId="01FA3DC5" w:rsidR="0027077F" w:rsidRPr="0030705E" w:rsidRDefault="0027077F" w:rsidP="00524BD7">
      <w:pPr>
        <w:pStyle w:val="Textbezodsazen"/>
        <w:rPr>
          <w:rStyle w:val="Tun"/>
          <w:b w:val="0"/>
          <w:i/>
        </w:rPr>
      </w:pPr>
    </w:p>
    <w:p w14:paraId="51F09BBC" w14:textId="77777777" w:rsidR="00524BD7" w:rsidRDefault="00524BD7" w:rsidP="00524BD7">
      <w:pPr>
        <w:pStyle w:val="Textbezodsazen"/>
      </w:pPr>
    </w:p>
    <w:p w14:paraId="16936C84" w14:textId="77777777" w:rsidR="00524BD7" w:rsidRDefault="00524BD7" w:rsidP="00524BD7">
      <w:pPr>
        <w:pStyle w:val="Textbezodsazen"/>
      </w:pPr>
    </w:p>
    <w:p w14:paraId="30B6C90A" w14:textId="77777777" w:rsidR="00524BD7" w:rsidRDefault="00524BD7" w:rsidP="00524BD7">
      <w:pPr>
        <w:pStyle w:val="Textbezodsazen"/>
      </w:pPr>
    </w:p>
    <w:p w14:paraId="6F4B4A3D" w14:textId="77777777" w:rsidR="00524BD7" w:rsidRDefault="00524BD7" w:rsidP="00524BD7">
      <w:pPr>
        <w:pStyle w:val="Textbezodsazen"/>
      </w:pPr>
    </w:p>
    <w:p w14:paraId="366BFC8C" w14:textId="77777777" w:rsidR="00F762A8" w:rsidRDefault="00F762A8" w:rsidP="00F762A8">
      <w:pPr>
        <w:pStyle w:val="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7C46066" w14:textId="77777777" w:rsidR="00F762A8" w:rsidRPr="005E7125" w:rsidRDefault="00F762A8" w:rsidP="00F762A8">
      <w:pPr>
        <w:pStyle w:val="Nadpisbezsl1-1"/>
      </w:pPr>
      <w:r w:rsidRPr="005E7125">
        <w:lastRenderedPageBreak/>
        <w:t xml:space="preserve">Příloha č. </w:t>
      </w:r>
      <w:r w:rsidR="00F465D8">
        <w:t>8</w:t>
      </w:r>
    </w:p>
    <w:p w14:paraId="73B30537" w14:textId="77777777" w:rsidR="007470DC" w:rsidRPr="005E7125" w:rsidRDefault="007470DC" w:rsidP="00F762A8">
      <w:pPr>
        <w:pStyle w:val="Nadpisbezsl1-2"/>
      </w:pPr>
      <w:r w:rsidRPr="005E7125">
        <w:t>Rozsah participace na plnění předmětu Smlouvy o dílo</w:t>
      </w:r>
    </w:p>
    <w:p w14:paraId="35DBF8DB" w14:textId="77777777" w:rsidR="007470DC" w:rsidRPr="005E7125" w:rsidRDefault="007470DC" w:rsidP="00F762A8">
      <w:pPr>
        <w:pStyle w:val="Nadpisbezsl1-2"/>
      </w:pPr>
      <w:r w:rsidRPr="005E7125">
        <w:t>a</w:t>
      </w:r>
    </w:p>
    <w:p w14:paraId="52E6B65C" w14:textId="77777777" w:rsidR="00F762A8" w:rsidRDefault="00F762A8" w:rsidP="00F762A8">
      <w:pPr>
        <w:pStyle w:val="Nadpisbezsl1-2"/>
      </w:pPr>
      <w:r>
        <w:t>Zmocnění Vedoucího zhotovitele</w:t>
      </w:r>
    </w:p>
    <w:p w14:paraId="77EEC83A" w14:textId="77777777" w:rsidR="0035389F" w:rsidRDefault="0035389F" w:rsidP="00F762A8">
      <w:pPr>
        <w:pStyle w:val="Textbezodsazen"/>
        <w:rPr>
          <w:highlight w:val="yellow"/>
        </w:rPr>
      </w:pPr>
    </w:p>
    <w:p w14:paraId="1E844CFD" w14:textId="77777777" w:rsidR="00F762A8" w:rsidRDefault="00F762A8" w:rsidP="00F762A8">
      <w:pPr>
        <w:pStyle w:val="Textbezodsazen"/>
      </w:pPr>
      <w:r w:rsidRPr="00F762A8">
        <w:rPr>
          <w:highlight w:val="yellow"/>
        </w:rPr>
        <w:t>[VLOŽÍ ZHOTOVITEL]</w:t>
      </w:r>
    </w:p>
    <w:p w14:paraId="548A3963" w14:textId="77777777" w:rsidR="00F762A8" w:rsidRDefault="00F762A8" w:rsidP="00F762A8">
      <w:pPr>
        <w:pStyle w:val="Textbezodsazen"/>
      </w:pPr>
    </w:p>
    <w:p w14:paraId="55C85CA3" w14:textId="77777777" w:rsidR="00F762A8" w:rsidRDefault="00F762A8" w:rsidP="00F762A8">
      <w:pPr>
        <w:pStyle w:val="Textbezodsazen"/>
      </w:pPr>
    </w:p>
    <w:p w14:paraId="0296B29C" w14:textId="77777777" w:rsidR="003E3720" w:rsidRDefault="003E3720" w:rsidP="00F762A8">
      <w:pPr>
        <w:pStyle w:val="Textbezodsazen"/>
      </w:pPr>
    </w:p>
    <w:p w14:paraId="6A4EB288" w14:textId="77777777" w:rsidR="003E3720" w:rsidRDefault="003E3720" w:rsidP="00F762A8">
      <w:pPr>
        <w:pStyle w:val="Textbezodsazen"/>
      </w:pPr>
    </w:p>
    <w:p w14:paraId="6823FD86" w14:textId="77777777" w:rsidR="003E3720" w:rsidRDefault="003E3720" w:rsidP="00F762A8">
      <w:pPr>
        <w:pStyle w:val="Textbezodsazen"/>
      </w:pPr>
    </w:p>
    <w:p w14:paraId="47C1E0A9" w14:textId="77777777" w:rsidR="003E3720" w:rsidRDefault="003E3720" w:rsidP="00F762A8">
      <w:pPr>
        <w:pStyle w:val="Textbezodsazen"/>
      </w:pPr>
    </w:p>
    <w:p w14:paraId="73D48B35" w14:textId="77777777" w:rsidR="00F762A8" w:rsidRDefault="00F762A8" w:rsidP="00F762A8">
      <w:pPr>
        <w:pStyle w:val="Textbezodsazen"/>
      </w:pPr>
    </w:p>
    <w:p w14:paraId="3BED6BF6" w14:textId="77777777" w:rsidR="00F762A8" w:rsidRDefault="00F762A8" w:rsidP="00F762A8">
      <w:pPr>
        <w:pStyle w:val="Textbezodsazen"/>
        <w:sectPr w:rsidR="00F762A8"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E539203" w14:textId="77777777" w:rsidR="00392910" w:rsidRDefault="00392910" w:rsidP="00392910">
      <w:pPr>
        <w:pStyle w:val="Nadpisbezsl1-1"/>
      </w:pPr>
      <w:r>
        <w:lastRenderedPageBreak/>
        <w:t xml:space="preserve">Příloha č. </w:t>
      </w:r>
      <w:r w:rsidR="00175C0A">
        <w:t>9</w:t>
      </w:r>
    </w:p>
    <w:p w14:paraId="0715482C" w14:textId="77777777" w:rsidR="00392910" w:rsidRDefault="00392910" w:rsidP="00392910">
      <w:pPr>
        <w:pStyle w:val="Nadpisbezsl1-2"/>
      </w:pPr>
      <w:r>
        <w:t xml:space="preserve">Žádost o poskytnutí zálohové platby </w:t>
      </w:r>
    </w:p>
    <w:p w14:paraId="567E739C" w14:textId="77777777" w:rsidR="00392910" w:rsidRDefault="00392910" w:rsidP="00392910">
      <w:pPr>
        <w:pStyle w:val="Textbezodsazen"/>
      </w:pPr>
    </w:p>
    <w:p w14:paraId="4C260748" w14:textId="77777777" w:rsidR="00392910" w:rsidRDefault="00392910" w:rsidP="00392910">
      <w:pPr>
        <w:pStyle w:val="Textbezodsazen"/>
      </w:pPr>
      <w:r>
        <w:t xml:space="preserve">V souladu s ustanovením pod-článku 14.2 Smluvních podmínek ke Smlouvě o dílo na zhotovení </w:t>
      </w:r>
      <w:r w:rsidRPr="00D16AE3">
        <w:t xml:space="preserve">stavby </w:t>
      </w:r>
      <w:r w:rsidR="00D16AE3" w:rsidRPr="00D16AE3">
        <w:t>„Výstavba odbočky Rajhrad“</w:t>
      </w:r>
      <w:r w:rsidRPr="00D16AE3">
        <w:t xml:space="preserve"> žádáme o poskytnutí</w:t>
      </w:r>
      <w:r>
        <w:t xml:space="preserve"> zálohové platby na finanční plnění výši: </w:t>
      </w:r>
      <w:r w:rsidRPr="00392910">
        <w:rPr>
          <w:highlight w:val="yellow"/>
        </w:rPr>
        <w:t>[VLOŽÍ ZHOTOVITEL]</w:t>
      </w:r>
      <w:r>
        <w:t xml:space="preserve"> Kč.</w:t>
      </w:r>
    </w:p>
    <w:p w14:paraId="69F2264D" w14:textId="77777777" w:rsidR="00392910" w:rsidRDefault="00392910" w:rsidP="00392910">
      <w:pPr>
        <w:pStyle w:val="Textbezodsazen"/>
      </w:pPr>
    </w:p>
    <w:p w14:paraId="09B44D50"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6506BAC5" w14:textId="77777777" w:rsidR="00392910" w:rsidRDefault="00392910" w:rsidP="00392910">
      <w:pPr>
        <w:pStyle w:val="Textbezodsazen"/>
      </w:pPr>
    </w:p>
    <w:p w14:paraId="4E38070F" w14:textId="77777777" w:rsidR="00392910" w:rsidRDefault="00392910" w:rsidP="00392910">
      <w:pPr>
        <w:pStyle w:val="Textbezodsazen"/>
      </w:pPr>
      <w:r>
        <w:t xml:space="preserve">Součástí této žádosti je: </w:t>
      </w:r>
    </w:p>
    <w:p w14:paraId="5673AF14"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F1069EF" w14:textId="77777777" w:rsidR="00392910" w:rsidRDefault="00392910" w:rsidP="00392910">
      <w:pPr>
        <w:pStyle w:val="Textbezodsazen"/>
      </w:pPr>
      <w:r>
        <w:t>-</w:t>
      </w:r>
      <w:r>
        <w:tab/>
        <w:t xml:space="preserve">zálohová faktura č. </w:t>
      </w:r>
      <w:r w:rsidRPr="00392910">
        <w:rPr>
          <w:highlight w:val="yellow"/>
        </w:rPr>
        <w:t>…… [VLOŽÍ ZHOTOVITEL]</w:t>
      </w:r>
    </w:p>
    <w:p w14:paraId="23BCBD3C" w14:textId="77777777" w:rsidR="00392910" w:rsidRDefault="00392910" w:rsidP="00392910">
      <w:pPr>
        <w:pStyle w:val="Textbezodsazen"/>
      </w:pPr>
    </w:p>
    <w:p w14:paraId="1AB45E3F" w14:textId="77777777" w:rsidR="00392910" w:rsidRDefault="00392910" w:rsidP="00392910">
      <w:pPr>
        <w:pStyle w:val="Textbezodsazen"/>
      </w:pPr>
    </w:p>
    <w:p w14:paraId="14905A40" w14:textId="77777777" w:rsidR="00392910" w:rsidRDefault="00392910" w:rsidP="00392910">
      <w:pPr>
        <w:pStyle w:val="Textbezodsazen"/>
      </w:pPr>
      <w:r>
        <w:t>V ..........................      dne ....................................</w:t>
      </w:r>
    </w:p>
    <w:p w14:paraId="00E3080B" w14:textId="77777777" w:rsidR="00392910" w:rsidRDefault="00392910" w:rsidP="00392910">
      <w:pPr>
        <w:pStyle w:val="Textbezodsazen"/>
      </w:pPr>
    </w:p>
    <w:p w14:paraId="20B849B7" w14:textId="77777777" w:rsidR="00392910" w:rsidRDefault="00392910" w:rsidP="00392910">
      <w:pPr>
        <w:pStyle w:val="Textbezodsazen"/>
      </w:pPr>
    </w:p>
    <w:p w14:paraId="58F0C267" w14:textId="77777777" w:rsidR="00392910" w:rsidRDefault="00392910" w:rsidP="00392910">
      <w:pPr>
        <w:pStyle w:val="Textbezodsazen"/>
      </w:pPr>
    </w:p>
    <w:p w14:paraId="275ED55B" w14:textId="77777777" w:rsidR="00392910" w:rsidRDefault="00392910" w:rsidP="00392910">
      <w:pPr>
        <w:pStyle w:val="Textbezodsazen"/>
      </w:pPr>
    </w:p>
    <w:p w14:paraId="7C2BBD73" w14:textId="77777777" w:rsidR="00392910" w:rsidRDefault="00392910" w:rsidP="00392910">
      <w:pPr>
        <w:pStyle w:val="Textbezodsazen"/>
      </w:pPr>
    </w:p>
    <w:p w14:paraId="350FEA3A" w14:textId="77777777" w:rsidR="00392910" w:rsidRDefault="00392910" w:rsidP="00392910">
      <w:pPr>
        <w:pStyle w:val="Textbezodsazen"/>
      </w:pPr>
    </w:p>
    <w:p w14:paraId="3E9979E1" w14:textId="77777777" w:rsidR="00392910" w:rsidRDefault="00392910" w:rsidP="00392910">
      <w:pPr>
        <w:pStyle w:val="Textbezodsazen"/>
      </w:pPr>
      <w:r>
        <w:t>………………………………………………….</w:t>
      </w:r>
    </w:p>
    <w:p w14:paraId="20E5792B" w14:textId="77777777" w:rsidR="00392910" w:rsidRDefault="00392910" w:rsidP="00392910">
      <w:pPr>
        <w:pStyle w:val="Textbezodsazen"/>
      </w:pPr>
    </w:p>
    <w:p w14:paraId="1E662497" w14:textId="77777777" w:rsidR="00392910" w:rsidRDefault="00392910" w:rsidP="00392910">
      <w:pPr>
        <w:pStyle w:val="Textbezodsazen"/>
      </w:pPr>
      <w:r>
        <w:t>Zhotovitel</w:t>
      </w:r>
    </w:p>
    <w:p w14:paraId="4F9670A6" w14:textId="77777777" w:rsidR="00392910" w:rsidRDefault="00392910" w:rsidP="00392910">
      <w:pPr>
        <w:pStyle w:val="Textbezodsazen"/>
      </w:pPr>
    </w:p>
    <w:p w14:paraId="596C6832" w14:textId="77777777" w:rsidR="00C97991" w:rsidRDefault="00C97991" w:rsidP="00392910">
      <w:pPr>
        <w:pStyle w:val="Textbezodsazen"/>
      </w:pPr>
    </w:p>
    <w:p w14:paraId="2EE6227A" w14:textId="77777777" w:rsidR="00C97991" w:rsidRDefault="00C97991" w:rsidP="00392910">
      <w:pPr>
        <w:pStyle w:val="Textbezodsazen"/>
      </w:pPr>
    </w:p>
    <w:sectPr w:rsidR="00C97991" w:rsidSect="002E4514">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80C139" w15:done="0"/>
  <w15:commentEx w15:paraId="7DFD5BB7" w15:done="0"/>
  <w15:commentEx w15:paraId="3770EC61" w15:done="0"/>
  <w15:commentEx w15:paraId="0B81A2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0BEBB" w14:textId="77777777" w:rsidR="00B13047" w:rsidRDefault="00B13047" w:rsidP="00962258">
      <w:pPr>
        <w:spacing w:after="0" w:line="240" w:lineRule="auto"/>
      </w:pPr>
      <w:r>
        <w:separator/>
      </w:r>
    </w:p>
  </w:endnote>
  <w:endnote w:type="continuationSeparator" w:id="0">
    <w:p w14:paraId="6C852297" w14:textId="77777777" w:rsidR="00B13047" w:rsidRDefault="00B130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32134A4E" w14:textId="77777777" w:rsidTr="00D453DF">
      <w:tc>
        <w:tcPr>
          <w:tcW w:w="1021" w:type="dxa"/>
          <w:vAlign w:val="bottom"/>
        </w:tcPr>
        <w:p w14:paraId="18BB6E86" w14:textId="6C04E88C" w:rsidR="00E0440A" w:rsidRPr="00B8518B" w:rsidRDefault="00E0440A" w:rsidP="00184E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5</w:t>
          </w:r>
          <w:r>
            <w:rPr>
              <w:rStyle w:val="slostrnky"/>
            </w:rPr>
            <w:fldChar w:fldCharType="end"/>
          </w:r>
        </w:p>
      </w:tc>
      <w:tc>
        <w:tcPr>
          <w:tcW w:w="0" w:type="auto"/>
          <w:vAlign w:val="bottom"/>
        </w:tcPr>
        <w:p w14:paraId="698BC50C" w14:textId="77777777" w:rsidR="00E0440A" w:rsidRPr="003462EB" w:rsidRDefault="00E0440A" w:rsidP="00747C0A">
          <w:pPr>
            <w:pStyle w:val="Zpatvlevo"/>
          </w:pPr>
          <w:r>
            <w:t xml:space="preserve">Smlouva o dílo na </w:t>
          </w:r>
          <w:r w:rsidRPr="000A7FDE">
            <w:t xml:space="preserve">Zhotovení stavby </w:t>
          </w:r>
        </w:p>
      </w:tc>
    </w:tr>
  </w:tbl>
  <w:p w14:paraId="29167039" w14:textId="77777777" w:rsidR="00E0440A" w:rsidRPr="00747C0A" w:rsidRDefault="00E0440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754C3518" w14:textId="77777777" w:rsidTr="00D453DF">
      <w:tc>
        <w:tcPr>
          <w:tcW w:w="1021" w:type="dxa"/>
          <w:vAlign w:val="bottom"/>
        </w:tcPr>
        <w:p w14:paraId="62CE5B13"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188C8B7" w14:textId="77777777" w:rsidR="00E0440A" w:rsidRPr="007E0D11" w:rsidRDefault="00E0440A" w:rsidP="007E0D11">
          <w:pPr>
            <w:pStyle w:val="Zpatvlevo"/>
            <w:rPr>
              <w:b/>
            </w:rPr>
          </w:pPr>
          <w:r>
            <w:rPr>
              <w:b/>
            </w:rPr>
            <w:t>Příloha č. 4</w:t>
          </w:r>
        </w:p>
        <w:p w14:paraId="1788C723" w14:textId="77777777" w:rsidR="00E0440A" w:rsidRPr="003462EB" w:rsidRDefault="00E0440A" w:rsidP="007E0D11">
          <w:pPr>
            <w:pStyle w:val="Zpatvlevo"/>
          </w:pPr>
          <w:r>
            <w:t>Smlouva o dílo na Z</w:t>
          </w:r>
          <w:r w:rsidRPr="003462EB">
            <w:t xml:space="preserve">hotovení stavby </w:t>
          </w:r>
        </w:p>
      </w:tc>
    </w:tr>
  </w:tbl>
  <w:p w14:paraId="079DE072" w14:textId="77777777" w:rsidR="00E0440A" w:rsidRPr="00747C0A" w:rsidRDefault="00E0440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08F27017" w14:textId="77777777" w:rsidTr="00D453DF">
      <w:tc>
        <w:tcPr>
          <w:tcW w:w="0" w:type="auto"/>
          <w:tcMar>
            <w:left w:w="0" w:type="dxa"/>
            <w:right w:w="0" w:type="dxa"/>
          </w:tcMar>
          <w:vAlign w:val="bottom"/>
        </w:tcPr>
        <w:p w14:paraId="07AF9F67" w14:textId="77777777" w:rsidR="00E0440A" w:rsidRPr="007E0D11" w:rsidRDefault="00E0440A" w:rsidP="00D453DF">
          <w:pPr>
            <w:pStyle w:val="Zpatvpravo"/>
            <w:rPr>
              <w:b/>
            </w:rPr>
          </w:pPr>
          <w:r w:rsidRPr="007E0D11">
            <w:rPr>
              <w:b/>
            </w:rPr>
            <w:t xml:space="preserve">Příloha č. </w:t>
          </w:r>
          <w:r>
            <w:rPr>
              <w:b/>
            </w:rPr>
            <w:t>4</w:t>
          </w:r>
        </w:p>
        <w:p w14:paraId="7782F2A1"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A2FDE0" w14:textId="00AA3F4D"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1</w:t>
          </w:r>
          <w:r>
            <w:rPr>
              <w:rStyle w:val="slostrnky"/>
            </w:rPr>
            <w:fldChar w:fldCharType="end"/>
          </w:r>
        </w:p>
      </w:tc>
    </w:tr>
  </w:tbl>
  <w:p w14:paraId="57C2E39E" w14:textId="77777777" w:rsidR="00E0440A" w:rsidRPr="00B8518B" w:rsidRDefault="00E0440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27ACBCBB" w14:textId="77777777" w:rsidTr="00D453DF">
      <w:tc>
        <w:tcPr>
          <w:tcW w:w="1021" w:type="dxa"/>
          <w:vAlign w:val="bottom"/>
        </w:tcPr>
        <w:p w14:paraId="0B28607E" w14:textId="4A6899F8"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2</w:t>
          </w:r>
          <w:r>
            <w:rPr>
              <w:rStyle w:val="slostrnky"/>
            </w:rPr>
            <w:fldChar w:fldCharType="end"/>
          </w:r>
        </w:p>
      </w:tc>
      <w:tc>
        <w:tcPr>
          <w:tcW w:w="0" w:type="auto"/>
          <w:vAlign w:val="bottom"/>
        </w:tcPr>
        <w:p w14:paraId="270A6DFC" w14:textId="77777777" w:rsidR="00E0440A" w:rsidRPr="007E0D11" w:rsidRDefault="00E0440A" w:rsidP="007E0D11">
          <w:pPr>
            <w:pStyle w:val="Zpatvlevo"/>
            <w:rPr>
              <w:b/>
            </w:rPr>
          </w:pPr>
          <w:r>
            <w:rPr>
              <w:b/>
            </w:rPr>
            <w:t>Příloha č. 5</w:t>
          </w:r>
        </w:p>
        <w:p w14:paraId="562A1677" w14:textId="77777777" w:rsidR="00E0440A" w:rsidRPr="003462EB" w:rsidRDefault="00E0440A" w:rsidP="007E0D11">
          <w:pPr>
            <w:pStyle w:val="Zpatvlevo"/>
          </w:pPr>
          <w:r>
            <w:t>Smlouva o dílo na Z</w:t>
          </w:r>
          <w:r w:rsidRPr="003462EB">
            <w:t xml:space="preserve">hotovení stavby </w:t>
          </w:r>
        </w:p>
      </w:tc>
    </w:tr>
  </w:tbl>
  <w:p w14:paraId="28D1222F" w14:textId="77777777" w:rsidR="00E0440A" w:rsidRPr="00747C0A" w:rsidRDefault="00E0440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04DFD92E" w14:textId="77777777" w:rsidTr="00D453DF">
      <w:tc>
        <w:tcPr>
          <w:tcW w:w="0" w:type="auto"/>
          <w:tcMar>
            <w:left w:w="0" w:type="dxa"/>
            <w:right w:w="0" w:type="dxa"/>
          </w:tcMar>
          <w:vAlign w:val="bottom"/>
        </w:tcPr>
        <w:p w14:paraId="32E62755" w14:textId="77777777" w:rsidR="00E0440A" w:rsidRPr="007E0D11" w:rsidRDefault="00E0440A" w:rsidP="00D453DF">
          <w:pPr>
            <w:pStyle w:val="Zpatvpravo"/>
            <w:rPr>
              <w:b/>
            </w:rPr>
          </w:pPr>
          <w:r w:rsidRPr="007E0D11">
            <w:rPr>
              <w:b/>
            </w:rPr>
            <w:t xml:space="preserve">Příloha č. </w:t>
          </w:r>
          <w:r>
            <w:rPr>
              <w:b/>
            </w:rPr>
            <w:t>5</w:t>
          </w:r>
        </w:p>
        <w:p w14:paraId="427FAC97"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70CE5FD" w14:textId="608F8BF3"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2</w:t>
          </w:r>
          <w:r>
            <w:rPr>
              <w:rStyle w:val="slostrnky"/>
            </w:rPr>
            <w:fldChar w:fldCharType="end"/>
          </w:r>
        </w:p>
      </w:tc>
    </w:tr>
  </w:tbl>
  <w:p w14:paraId="1A9B6B04" w14:textId="77777777" w:rsidR="00E0440A" w:rsidRPr="00B8518B" w:rsidRDefault="00E0440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469B5B93" w14:textId="77777777" w:rsidTr="00D453DF">
      <w:tc>
        <w:tcPr>
          <w:tcW w:w="1021" w:type="dxa"/>
          <w:vAlign w:val="bottom"/>
        </w:tcPr>
        <w:p w14:paraId="5FEE5D2F"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679B628" w14:textId="77777777" w:rsidR="00E0440A" w:rsidRPr="007E0D11" w:rsidRDefault="00E0440A" w:rsidP="007E0D11">
          <w:pPr>
            <w:pStyle w:val="Zpatvlevo"/>
            <w:rPr>
              <w:b/>
            </w:rPr>
          </w:pPr>
          <w:r>
            <w:rPr>
              <w:b/>
            </w:rPr>
            <w:t>Příloha č. 6</w:t>
          </w:r>
        </w:p>
        <w:p w14:paraId="164DED75" w14:textId="77777777" w:rsidR="00E0440A" w:rsidRPr="003462EB" w:rsidRDefault="00E0440A" w:rsidP="007E0D11">
          <w:pPr>
            <w:pStyle w:val="Zpatvlevo"/>
          </w:pPr>
          <w:r>
            <w:t>Smlouva o dílo na Z</w:t>
          </w:r>
          <w:r w:rsidRPr="003462EB">
            <w:t xml:space="preserve">hotovení stavby </w:t>
          </w:r>
        </w:p>
      </w:tc>
    </w:tr>
  </w:tbl>
  <w:p w14:paraId="5114E779" w14:textId="77777777" w:rsidR="00E0440A" w:rsidRPr="00747C0A" w:rsidRDefault="00E0440A">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3F93695A" w14:textId="77777777" w:rsidTr="00D453DF">
      <w:tc>
        <w:tcPr>
          <w:tcW w:w="0" w:type="auto"/>
          <w:tcMar>
            <w:left w:w="0" w:type="dxa"/>
            <w:right w:w="0" w:type="dxa"/>
          </w:tcMar>
          <w:vAlign w:val="bottom"/>
        </w:tcPr>
        <w:p w14:paraId="02B68E5A" w14:textId="77777777" w:rsidR="00E0440A" w:rsidRPr="007E0D11" w:rsidRDefault="00E0440A" w:rsidP="00D453DF">
          <w:pPr>
            <w:pStyle w:val="Zpatvpravo"/>
            <w:rPr>
              <w:b/>
            </w:rPr>
          </w:pPr>
          <w:r w:rsidRPr="007E0D11">
            <w:rPr>
              <w:b/>
            </w:rPr>
            <w:t xml:space="preserve">Příloha č. </w:t>
          </w:r>
          <w:r>
            <w:rPr>
              <w:b/>
            </w:rPr>
            <w:t>6</w:t>
          </w:r>
        </w:p>
        <w:p w14:paraId="307FB517"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2E52F525" w14:textId="14C903BD"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1</w:t>
          </w:r>
          <w:r>
            <w:rPr>
              <w:rStyle w:val="slostrnky"/>
            </w:rPr>
            <w:fldChar w:fldCharType="end"/>
          </w:r>
        </w:p>
      </w:tc>
    </w:tr>
  </w:tbl>
  <w:p w14:paraId="153D8487" w14:textId="77777777" w:rsidR="00E0440A" w:rsidRPr="00B8518B" w:rsidRDefault="00E0440A"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17A2DAC2" w14:textId="77777777" w:rsidTr="00D453DF">
      <w:tc>
        <w:tcPr>
          <w:tcW w:w="1021" w:type="dxa"/>
          <w:vAlign w:val="bottom"/>
        </w:tcPr>
        <w:p w14:paraId="30AD3541"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4</w:t>
          </w:r>
          <w:r>
            <w:rPr>
              <w:rStyle w:val="slostrnky"/>
            </w:rPr>
            <w:fldChar w:fldCharType="end"/>
          </w:r>
        </w:p>
      </w:tc>
      <w:tc>
        <w:tcPr>
          <w:tcW w:w="0" w:type="auto"/>
          <w:vAlign w:val="bottom"/>
        </w:tcPr>
        <w:p w14:paraId="7FE0CCFC" w14:textId="77777777" w:rsidR="00E0440A" w:rsidRPr="007E0D11" w:rsidRDefault="00E0440A" w:rsidP="007E0D11">
          <w:pPr>
            <w:pStyle w:val="Zpatvlevo"/>
            <w:rPr>
              <w:b/>
            </w:rPr>
          </w:pPr>
          <w:r>
            <w:rPr>
              <w:b/>
            </w:rPr>
            <w:t>Příloha č. 7</w:t>
          </w:r>
        </w:p>
        <w:p w14:paraId="6E24DF99" w14:textId="77777777" w:rsidR="00E0440A" w:rsidRPr="003462EB" w:rsidRDefault="00E0440A" w:rsidP="007E0D11">
          <w:pPr>
            <w:pStyle w:val="Zpatvlevo"/>
          </w:pPr>
          <w:r>
            <w:t>Smlouva o dílo na Z</w:t>
          </w:r>
          <w:r w:rsidRPr="003462EB">
            <w:t xml:space="preserve">hotovení stavby </w:t>
          </w:r>
        </w:p>
      </w:tc>
    </w:tr>
  </w:tbl>
  <w:p w14:paraId="5DAF06C9" w14:textId="77777777" w:rsidR="00E0440A" w:rsidRPr="00747C0A" w:rsidRDefault="00E0440A">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115E7160" w14:textId="77777777" w:rsidTr="00D453DF">
      <w:tc>
        <w:tcPr>
          <w:tcW w:w="0" w:type="auto"/>
          <w:tcMar>
            <w:left w:w="0" w:type="dxa"/>
            <w:right w:w="0" w:type="dxa"/>
          </w:tcMar>
          <w:vAlign w:val="bottom"/>
        </w:tcPr>
        <w:p w14:paraId="1EC645CE" w14:textId="77777777" w:rsidR="00E0440A" w:rsidRPr="007E0D11" w:rsidRDefault="00E0440A" w:rsidP="00D453DF">
          <w:pPr>
            <w:pStyle w:val="Zpatvpravo"/>
            <w:rPr>
              <w:b/>
            </w:rPr>
          </w:pPr>
          <w:r w:rsidRPr="007E0D11">
            <w:rPr>
              <w:b/>
            </w:rPr>
            <w:t xml:space="preserve">Příloha č. </w:t>
          </w:r>
          <w:r>
            <w:rPr>
              <w:b/>
            </w:rPr>
            <w:t>7</w:t>
          </w:r>
        </w:p>
        <w:p w14:paraId="3770BB84"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AD67BF5" w14:textId="2688125F"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3</w:t>
          </w:r>
          <w:r>
            <w:rPr>
              <w:rStyle w:val="slostrnky"/>
            </w:rPr>
            <w:fldChar w:fldCharType="end"/>
          </w:r>
        </w:p>
      </w:tc>
    </w:tr>
  </w:tbl>
  <w:p w14:paraId="6F301DA7" w14:textId="77777777" w:rsidR="00E0440A" w:rsidRPr="00B8518B" w:rsidRDefault="00E0440A"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21377357" w14:textId="77777777" w:rsidTr="00D453DF">
      <w:tc>
        <w:tcPr>
          <w:tcW w:w="1021" w:type="dxa"/>
          <w:vAlign w:val="bottom"/>
        </w:tcPr>
        <w:p w14:paraId="31E744EA"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4B8AEB" w14:textId="77777777" w:rsidR="00E0440A" w:rsidRPr="007E0D11" w:rsidRDefault="00E0440A" w:rsidP="007E0D11">
          <w:pPr>
            <w:pStyle w:val="Zpatvlevo"/>
            <w:rPr>
              <w:b/>
            </w:rPr>
          </w:pPr>
          <w:r>
            <w:rPr>
              <w:b/>
            </w:rPr>
            <w:t>Příloha č. 8</w:t>
          </w:r>
        </w:p>
        <w:p w14:paraId="3D1D1EE8" w14:textId="77777777" w:rsidR="00E0440A" w:rsidRPr="003462EB" w:rsidRDefault="00E0440A" w:rsidP="007E0D11">
          <w:pPr>
            <w:pStyle w:val="Zpatvlevo"/>
          </w:pPr>
          <w:r>
            <w:t>Smlouva o dílo na Z</w:t>
          </w:r>
          <w:r w:rsidRPr="003462EB">
            <w:t xml:space="preserve">hotovení stavby </w:t>
          </w:r>
        </w:p>
      </w:tc>
    </w:tr>
  </w:tbl>
  <w:p w14:paraId="675087E7" w14:textId="77777777" w:rsidR="00E0440A" w:rsidRPr="00747C0A" w:rsidRDefault="00E0440A">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2B8AFCAD" w14:textId="77777777" w:rsidTr="00D453DF">
      <w:tc>
        <w:tcPr>
          <w:tcW w:w="0" w:type="auto"/>
          <w:tcMar>
            <w:left w:w="0" w:type="dxa"/>
            <w:right w:w="0" w:type="dxa"/>
          </w:tcMar>
          <w:vAlign w:val="bottom"/>
        </w:tcPr>
        <w:p w14:paraId="5241DAC9" w14:textId="77777777" w:rsidR="00E0440A" w:rsidRPr="007E0D11" w:rsidRDefault="00E0440A" w:rsidP="00D453DF">
          <w:pPr>
            <w:pStyle w:val="Zpatvpravo"/>
            <w:rPr>
              <w:b/>
            </w:rPr>
          </w:pPr>
          <w:r w:rsidRPr="007E0D11">
            <w:rPr>
              <w:b/>
            </w:rPr>
            <w:t xml:space="preserve">Příloha č. </w:t>
          </w:r>
          <w:r>
            <w:rPr>
              <w:b/>
            </w:rPr>
            <w:t>8</w:t>
          </w:r>
        </w:p>
        <w:p w14:paraId="4373325A"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55F7EA9" w14:textId="20AC4495"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1</w:t>
          </w:r>
          <w:r>
            <w:rPr>
              <w:rStyle w:val="slostrnky"/>
            </w:rPr>
            <w:fldChar w:fldCharType="end"/>
          </w:r>
        </w:p>
      </w:tc>
    </w:tr>
  </w:tbl>
  <w:p w14:paraId="0E0C462D" w14:textId="77777777" w:rsidR="00E0440A" w:rsidRPr="00B8518B" w:rsidRDefault="00E0440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6B362882" w14:textId="77777777" w:rsidTr="00D453DF">
      <w:tc>
        <w:tcPr>
          <w:tcW w:w="0" w:type="auto"/>
          <w:tcMar>
            <w:left w:w="0" w:type="dxa"/>
            <w:right w:w="0" w:type="dxa"/>
          </w:tcMar>
          <w:vAlign w:val="bottom"/>
        </w:tcPr>
        <w:p w14:paraId="7FBA0B4C" w14:textId="77777777" w:rsidR="00E0440A" w:rsidRPr="003462EB" w:rsidRDefault="00E0440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1F506B6E" w14:textId="0F8ACE16" w:rsidR="00E0440A" w:rsidRPr="009E09BE" w:rsidRDefault="00E0440A" w:rsidP="00184E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0244">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244">
            <w:rPr>
              <w:rStyle w:val="slostrnky"/>
              <w:noProof/>
            </w:rPr>
            <w:t>5</w:t>
          </w:r>
          <w:r>
            <w:rPr>
              <w:rStyle w:val="slostrnky"/>
            </w:rPr>
            <w:fldChar w:fldCharType="end"/>
          </w:r>
        </w:p>
      </w:tc>
    </w:tr>
  </w:tbl>
  <w:p w14:paraId="17BD035B" w14:textId="77777777" w:rsidR="00E0440A" w:rsidRPr="00B8518B" w:rsidRDefault="00E0440A"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5F3D77AF" w14:textId="77777777" w:rsidTr="00D453DF">
      <w:tc>
        <w:tcPr>
          <w:tcW w:w="1021" w:type="dxa"/>
          <w:vAlign w:val="bottom"/>
        </w:tcPr>
        <w:p w14:paraId="68BC21C3"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4681C92" w14:textId="77777777" w:rsidR="00E0440A" w:rsidRPr="007E0D11" w:rsidRDefault="00E0440A"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91CC1A3" w14:textId="77777777" w:rsidR="00E0440A" w:rsidRPr="003462EB" w:rsidRDefault="00E0440A" w:rsidP="007E0D11">
          <w:pPr>
            <w:pStyle w:val="Zpatvlevo"/>
          </w:pPr>
          <w:r>
            <w:t>Smlouva o dílo na Z</w:t>
          </w:r>
          <w:r w:rsidRPr="003462EB">
            <w:t xml:space="preserve">hotovení stavby </w:t>
          </w:r>
        </w:p>
      </w:tc>
    </w:tr>
  </w:tbl>
  <w:p w14:paraId="54255CF3" w14:textId="77777777" w:rsidR="00E0440A" w:rsidRPr="00747C0A" w:rsidRDefault="00E0440A">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3D0618FD" w14:textId="77777777" w:rsidTr="00D453DF">
      <w:tc>
        <w:tcPr>
          <w:tcW w:w="0" w:type="auto"/>
          <w:tcMar>
            <w:left w:w="0" w:type="dxa"/>
            <w:right w:w="0" w:type="dxa"/>
          </w:tcMar>
          <w:vAlign w:val="bottom"/>
        </w:tcPr>
        <w:p w14:paraId="16759EE4" w14:textId="77777777" w:rsidR="00E0440A" w:rsidRPr="007E0D11" w:rsidRDefault="00E0440A"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95D5B02"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792ED2" w14:textId="24F75B0E"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D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73D33">
            <w:rPr>
              <w:rStyle w:val="slostrnky"/>
              <w:noProof/>
            </w:rPr>
            <w:t>1</w:t>
          </w:r>
          <w:r>
            <w:rPr>
              <w:rStyle w:val="slostrnky"/>
            </w:rPr>
            <w:fldChar w:fldCharType="end"/>
          </w:r>
        </w:p>
      </w:tc>
    </w:tr>
  </w:tbl>
  <w:p w14:paraId="2DF96E90" w14:textId="77777777" w:rsidR="00E0440A" w:rsidRPr="00B8518B" w:rsidRDefault="00E0440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E9277" w14:textId="77777777" w:rsidR="00E0440A" w:rsidRDefault="00E0440A">
    <w:pPr>
      <w:pStyle w:val="Zpat"/>
    </w:pPr>
    <w:r>
      <w:rPr>
        <w:noProof/>
        <w:lang w:eastAsia="cs-CZ"/>
      </w:rPr>
      <w:drawing>
        <wp:anchor distT="0" distB="0" distL="114300" distR="114300" simplePos="0" relativeHeight="251674624" behindDoc="1" locked="1" layoutInCell="1" allowOverlap="1" wp14:anchorId="3A668639" wp14:editId="0A3802D1">
          <wp:simplePos x="0" y="0"/>
          <wp:positionH relativeFrom="page">
            <wp:posOffset>945515</wp:posOffset>
          </wp:positionH>
          <wp:positionV relativeFrom="page">
            <wp:posOffset>9600565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7EAC8EE6" w14:textId="77777777" w:rsidTr="00D453DF">
      <w:tc>
        <w:tcPr>
          <w:tcW w:w="1021" w:type="dxa"/>
          <w:vAlign w:val="bottom"/>
        </w:tcPr>
        <w:p w14:paraId="01251FF6"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847C78F" w14:textId="77777777" w:rsidR="00E0440A" w:rsidRPr="007E0D11" w:rsidRDefault="00E0440A" w:rsidP="007E0D11">
          <w:pPr>
            <w:pStyle w:val="Zpatvlevo"/>
            <w:rPr>
              <w:b/>
            </w:rPr>
          </w:pPr>
          <w:r w:rsidRPr="007E0D11">
            <w:rPr>
              <w:b/>
            </w:rPr>
            <w:t>Příloha č. 1</w:t>
          </w:r>
        </w:p>
        <w:p w14:paraId="44BF6C5A" w14:textId="77777777" w:rsidR="00E0440A" w:rsidRPr="003462EB" w:rsidRDefault="00E0440A" w:rsidP="007E0D11">
          <w:pPr>
            <w:pStyle w:val="Zpatvlevo"/>
          </w:pPr>
          <w:r>
            <w:t>Smlouva o dílo na Z</w:t>
          </w:r>
          <w:r w:rsidRPr="003462EB">
            <w:t xml:space="preserve">hotovení stavby </w:t>
          </w:r>
        </w:p>
      </w:tc>
    </w:tr>
  </w:tbl>
  <w:p w14:paraId="3CF2F9C0" w14:textId="77777777" w:rsidR="00E0440A" w:rsidRPr="00747C0A" w:rsidRDefault="00E0440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61AE6196" w14:textId="77777777" w:rsidTr="00D453DF">
      <w:tc>
        <w:tcPr>
          <w:tcW w:w="0" w:type="auto"/>
          <w:tcMar>
            <w:left w:w="0" w:type="dxa"/>
            <w:right w:w="0" w:type="dxa"/>
          </w:tcMar>
          <w:vAlign w:val="bottom"/>
        </w:tcPr>
        <w:p w14:paraId="2C202363" w14:textId="77777777" w:rsidR="00E0440A" w:rsidRPr="007E0D11" w:rsidRDefault="00E0440A" w:rsidP="00D453DF">
          <w:pPr>
            <w:pStyle w:val="Zpatvpravo"/>
            <w:rPr>
              <w:b/>
            </w:rPr>
          </w:pPr>
          <w:r w:rsidRPr="007E0D11">
            <w:rPr>
              <w:b/>
            </w:rPr>
            <w:t>Příloha č. 1</w:t>
          </w:r>
        </w:p>
        <w:p w14:paraId="67FA6A40" w14:textId="77777777" w:rsidR="00E0440A" w:rsidRPr="003462EB" w:rsidRDefault="00E0440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CCAF890" w14:textId="380CA4B0" w:rsidR="00E0440A" w:rsidRPr="009E09BE" w:rsidRDefault="00E0440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02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244">
            <w:rPr>
              <w:rStyle w:val="slostrnky"/>
              <w:noProof/>
            </w:rPr>
            <w:t>1</w:t>
          </w:r>
          <w:r>
            <w:rPr>
              <w:rStyle w:val="slostrnky"/>
            </w:rPr>
            <w:fldChar w:fldCharType="end"/>
          </w:r>
        </w:p>
      </w:tc>
    </w:tr>
  </w:tbl>
  <w:p w14:paraId="79E296F3" w14:textId="77777777" w:rsidR="00E0440A" w:rsidRPr="00B8518B" w:rsidRDefault="00E0440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40268A48" w14:textId="77777777" w:rsidTr="00D453DF">
      <w:tc>
        <w:tcPr>
          <w:tcW w:w="1021" w:type="dxa"/>
          <w:vAlign w:val="bottom"/>
        </w:tcPr>
        <w:p w14:paraId="774BAAA8" w14:textId="05328A76"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3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1328">
            <w:rPr>
              <w:rStyle w:val="slostrnky"/>
              <w:noProof/>
            </w:rPr>
            <w:t>4</w:t>
          </w:r>
          <w:r>
            <w:rPr>
              <w:rStyle w:val="slostrnky"/>
            </w:rPr>
            <w:fldChar w:fldCharType="end"/>
          </w:r>
        </w:p>
      </w:tc>
      <w:tc>
        <w:tcPr>
          <w:tcW w:w="0" w:type="auto"/>
          <w:vAlign w:val="bottom"/>
        </w:tcPr>
        <w:p w14:paraId="2CDED6F5" w14:textId="77777777" w:rsidR="00E0440A" w:rsidRPr="007E0D11" w:rsidRDefault="00E0440A" w:rsidP="007E0D11">
          <w:pPr>
            <w:pStyle w:val="Zpatvlevo"/>
            <w:rPr>
              <w:b/>
            </w:rPr>
          </w:pPr>
          <w:r>
            <w:rPr>
              <w:b/>
            </w:rPr>
            <w:t>Příloha č. 2</w:t>
          </w:r>
        </w:p>
        <w:p w14:paraId="7BE94C71" w14:textId="77777777" w:rsidR="00E0440A" w:rsidRPr="003462EB" w:rsidRDefault="00E0440A" w:rsidP="007E0D11">
          <w:pPr>
            <w:pStyle w:val="Zpatvlevo"/>
          </w:pPr>
          <w:r>
            <w:t>Smlouva o dílo na Z</w:t>
          </w:r>
          <w:r w:rsidRPr="003462EB">
            <w:t xml:space="preserve">hotovení stavby </w:t>
          </w:r>
        </w:p>
      </w:tc>
    </w:tr>
  </w:tbl>
  <w:p w14:paraId="2193B01E" w14:textId="77777777" w:rsidR="00E0440A" w:rsidRPr="00747C0A" w:rsidRDefault="00E0440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363F3566" w14:textId="77777777" w:rsidTr="00D453DF">
      <w:tc>
        <w:tcPr>
          <w:tcW w:w="0" w:type="auto"/>
          <w:tcMar>
            <w:left w:w="0" w:type="dxa"/>
            <w:right w:w="0" w:type="dxa"/>
          </w:tcMar>
          <w:vAlign w:val="bottom"/>
        </w:tcPr>
        <w:p w14:paraId="37F87D04" w14:textId="77777777" w:rsidR="00E0440A" w:rsidRPr="007E0D11" w:rsidRDefault="00E0440A" w:rsidP="00D453DF">
          <w:pPr>
            <w:pStyle w:val="Zpatvpravo"/>
            <w:rPr>
              <w:b/>
            </w:rPr>
          </w:pPr>
          <w:r w:rsidRPr="007E0D11">
            <w:rPr>
              <w:b/>
            </w:rPr>
            <w:t xml:space="preserve">Příloha č. </w:t>
          </w:r>
          <w:r>
            <w:rPr>
              <w:b/>
            </w:rPr>
            <w:t>2</w:t>
          </w:r>
        </w:p>
        <w:p w14:paraId="52E0D65F"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68CE523" w14:textId="7FCCAEDC"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024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244">
            <w:rPr>
              <w:rStyle w:val="slostrnky"/>
              <w:noProof/>
            </w:rPr>
            <w:t>4</w:t>
          </w:r>
          <w:r>
            <w:rPr>
              <w:rStyle w:val="slostrnky"/>
            </w:rPr>
            <w:fldChar w:fldCharType="end"/>
          </w:r>
        </w:p>
      </w:tc>
    </w:tr>
  </w:tbl>
  <w:p w14:paraId="31F0610C" w14:textId="77777777" w:rsidR="00E0440A" w:rsidRPr="00B8518B" w:rsidRDefault="00E0440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40A" w:rsidRPr="003462EB" w14:paraId="2349367C" w14:textId="77777777" w:rsidTr="00D453DF">
      <w:tc>
        <w:tcPr>
          <w:tcW w:w="1021" w:type="dxa"/>
          <w:vAlign w:val="bottom"/>
        </w:tcPr>
        <w:p w14:paraId="0909E782" w14:textId="77777777" w:rsidR="00E0440A" w:rsidRPr="00B8518B" w:rsidRDefault="00E0440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031774" w14:textId="77777777" w:rsidR="00E0440A" w:rsidRPr="007E0D11" w:rsidRDefault="00E0440A" w:rsidP="007E0D11">
          <w:pPr>
            <w:pStyle w:val="Zpatvlevo"/>
            <w:rPr>
              <w:b/>
            </w:rPr>
          </w:pPr>
          <w:r>
            <w:rPr>
              <w:b/>
            </w:rPr>
            <w:t>Příloha č. 3</w:t>
          </w:r>
        </w:p>
        <w:p w14:paraId="7DA7A3F0" w14:textId="77777777" w:rsidR="00E0440A" w:rsidRPr="003462EB" w:rsidRDefault="00E0440A" w:rsidP="007E0D11">
          <w:pPr>
            <w:pStyle w:val="Zpatvlevo"/>
          </w:pPr>
          <w:r>
            <w:t>Smlouva o dílo na Z</w:t>
          </w:r>
          <w:r w:rsidRPr="003462EB">
            <w:t xml:space="preserve">hotovení stavby </w:t>
          </w:r>
        </w:p>
      </w:tc>
    </w:tr>
  </w:tbl>
  <w:p w14:paraId="4ABBF61B" w14:textId="77777777" w:rsidR="00E0440A" w:rsidRPr="00747C0A" w:rsidRDefault="00E0440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40A" w:rsidRPr="009E09BE" w14:paraId="12C5239A" w14:textId="77777777" w:rsidTr="00D453DF">
      <w:tc>
        <w:tcPr>
          <w:tcW w:w="0" w:type="auto"/>
          <w:tcMar>
            <w:left w:w="0" w:type="dxa"/>
            <w:right w:w="0" w:type="dxa"/>
          </w:tcMar>
          <w:vAlign w:val="bottom"/>
        </w:tcPr>
        <w:p w14:paraId="71BD8357" w14:textId="77777777" w:rsidR="00E0440A" w:rsidRPr="007E0D11" w:rsidRDefault="00E0440A" w:rsidP="00D453DF">
          <w:pPr>
            <w:pStyle w:val="Zpatvpravo"/>
            <w:rPr>
              <w:b/>
            </w:rPr>
          </w:pPr>
          <w:r w:rsidRPr="007E0D11">
            <w:rPr>
              <w:b/>
            </w:rPr>
            <w:t xml:space="preserve">Příloha č. </w:t>
          </w:r>
          <w:r>
            <w:rPr>
              <w:b/>
            </w:rPr>
            <w:t>3</w:t>
          </w:r>
        </w:p>
        <w:p w14:paraId="0E649665" w14:textId="77777777" w:rsidR="00E0440A" w:rsidRPr="003462EB" w:rsidRDefault="00E0440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3EA68D9" w14:textId="53BE54D2" w:rsidR="00E0440A" w:rsidRPr="009E09BE" w:rsidRDefault="00E0440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024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0244">
            <w:rPr>
              <w:rStyle w:val="slostrnky"/>
              <w:noProof/>
            </w:rPr>
            <w:t>1</w:t>
          </w:r>
          <w:r>
            <w:rPr>
              <w:rStyle w:val="slostrnky"/>
            </w:rPr>
            <w:fldChar w:fldCharType="end"/>
          </w:r>
        </w:p>
      </w:tc>
    </w:tr>
  </w:tbl>
  <w:p w14:paraId="2FF38B76" w14:textId="77777777" w:rsidR="00E0440A" w:rsidRPr="00B8518B" w:rsidRDefault="00E0440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E119E" w14:textId="77777777" w:rsidR="00B13047" w:rsidRDefault="00B13047" w:rsidP="00962258">
      <w:pPr>
        <w:spacing w:after="0" w:line="240" w:lineRule="auto"/>
      </w:pPr>
      <w:r>
        <w:separator/>
      </w:r>
    </w:p>
  </w:footnote>
  <w:footnote w:type="continuationSeparator" w:id="0">
    <w:p w14:paraId="1D19F76F" w14:textId="77777777" w:rsidR="00B13047" w:rsidRDefault="00B1304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40A" w14:paraId="48F9A9CF" w14:textId="77777777" w:rsidTr="00C02D0A">
      <w:trPr>
        <w:trHeight w:hRule="exact" w:val="454"/>
      </w:trPr>
      <w:tc>
        <w:tcPr>
          <w:tcW w:w="1361" w:type="dxa"/>
          <w:tcMar>
            <w:top w:w="57" w:type="dxa"/>
            <w:left w:w="0" w:type="dxa"/>
            <w:right w:w="0" w:type="dxa"/>
          </w:tcMar>
        </w:tcPr>
        <w:p w14:paraId="621D2BD4" w14:textId="77777777" w:rsidR="00E0440A" w:rsidRPr="00B8518B" w:rsidRDefault="00E0440A" w:rsidP="00523EA7">
          <w:pPr>
            <w:pStyle w:val="Zpat"/>
            <w:rPr>
              <w:rStyle w:val="slostrnky"/>
            </w:rPr>
          </w:pPr>
        </w:p>
      </w:tc>
      <w:tc>
        <w:tcPr>
          <w:tcW w:w="3458" w:type="dxa"/>
          <w:shd w:val="clear" w:color="auto" w:fill="auto"/>
          <w:tcMar>
            <w:top w:w="57" w:type="dxa"/>
            <w:left w:w="0" w:type="dxa"/>
            <w:right w:w="0" w:type="dxa"/>
          </w:tcMar>
        </w:tcPr>
        <w:p w14:paraId="14275E14" w14:textId="77777777" w:rsidR="00E0440A" w:rsidRDefault="00E0440A" w:rsidP="00523EA7">
          <w:pPr>
            <w:pStyle w:val="Zpat"/>
          </w:pPr>
        </w:p>
      </w:tc>
      <w:tc>
        <w:tcPr>
          <w:tcW w:w="5698" w:type="dxa"/>
          <w:shd w:val="clear" w:color="auto" w:fill="auto"/>
          <w:tcMar>
            <w:top w:w="57" w:type="dxa"/>
            <w:left w:w="0" w:type="dxa"/>
            <w:right w:w="0" w:type="dxa"/>
          </w:tcMar>
        </w:tcPr>
        <w:p w14:paraId="4550D49F" w14:textId="77777777" w:rsidR="00E0440A" w:rsidRPr="00D6163D" w:rsidRDefault="00E0440A" w:rsidP="00D6163D">
          <w:pPr>
            <w:pStyle w:val="Druhdokumentu"/>
          </w:pPr>
        </w:p>
      </w:tc>
    </w:tr>
  </w:tbl>
  <w:p w14:paraId="2CF44012" w14:textId="77777777" w:rsidR="00E0440A" w:rsidRPr="00D6163D" w:rsidRDefault="00E0440A">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1CC5" w14:textId="77777777" w:rsidR="00E0440A" w:rsidRPr="00D6163D" w:rsidRDefault="00E0440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85100" w14:textId="77777777" w:rsidR="00E0440A" w:rsidRPr="00D6163D" w:rsidRDefault="00E0440A">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E5553" w14:textId="77777777" w:rsidR="00E0440A" w:rsidRPr="00D6163D" w:rsidRDefault="00E0440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440A" w14:paraId="2D7C55AC" w14:textId="77777777" w:rsidTr="00B22106">
      <w:trPr>
        <w:trHeight w:hRule="exact" w:val="936"/>
      </w:trPr>
      <w:tc>
        <w:tcPr>
          <w:tcW w:w="1361" w:type="dxa"/>
          <w:tcMar>
            <w:left w:w="0" w:type="dxa"/>
            <w:right w:w="0" w:type="dxa"/>
          </w:tcMar>
        </w:tcPr>
        <w:p w14:paraId="4B95CA17" w14:textId="77777777" w:rsidR="00E0440A" w:rsidRPr="00B8518B" w:rsidRDefault="00E0440A" w:rsidP="00FC6389">
          <w:pPr>
            <w:pStyle w:val="Zpat"/>
            <w:rPr>
              <w:rStyle w:val="slostrnky"/>
            </w:rPr>
          </w:pPr>
        </w:p>
      </w:tc>
      <w:tc>
        <w:tcPr>
          <w:tcW w:w="3458" w:type="dxa"/>
          <w:shd w:val="clear" w:color="auto" w:fill="auto"/>
          <w:tcMar>
            <w:left w:w="0" w:type="dxa"/>
            <w:right w:w="0" w:type="dxa"/>
          </w:tcMar>
        </w:tcPr>
        <w:p w14:paraId="4C76C054" w14:textId="77777777" w:rsidR="00E0440A" w:rsidRDefault="00E0440A" w:rsidP="00FC6389">
          <w:pPr>
            <w:pStyle w:val="Zpat"/>
          </w:pPr>
          <w:r>
            <w:rPr>
              <w:noProof/>
              <w:lang w:eastAsia="cs-CZ"/>
            </w:rPr>
            <w:drawing>
              <wp:anchor distT="0" distB="0" distL="114300" distR="114300" simplePos="0" relativeHeight="251672576" behindDoc="0" locked="1" layoutInCell="1" allowOverlap="1" wp14:anchorId="5F8382A9" wp14:editId="533885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BD268B" w14:textId="77777777" w:rsidR="00E0440A" w:rsidRPr="00D6163D" w:rsidRDefault="00E0440A" w:rsidP="00FC6389">
          <w:pPr>
            <w:pStyle w:val="Druhdokumentu"/>
          </w:pPr>
        </w:p>
      </w:tc>
    </w:tr>
    <w:tr w:rsidR="00E0440A" w14:paraId="00FB4CF2" w14:textId="77777777" w:rsidTr="00B22106">
      <w:trPr>
        <w:trHeight w:hRule="exact" w:val="936"/>
      </w:trPr>
      <w:tc>
        <w:tcPr>
          <w:tcW w:w="1361" w:type="dxa"/>
          <w:tcMar>
            <w:left w:w="0" w:type="dxa"/>
            <w:right w:w="0" w:type="dxa"/>
          </w:tcMar>
        </w:tcPr>
        <w:p w14:paraId="15EF83A7" w14:textId="77777777" w:rsidR="00E0440A" w:rsidRPr="00B8518B" w:rsidRDefault="00E0440A" w:rsidP="00FC6389">
          <w:pPr>
            <w:pStyle w:val="Zpat"/>
            <w:rPr>
              <w:rStyle w:val="slostrnky"/>
            </w:rPr>
          </w:pPr>
        </w:p>
      </w:tc>
      <w:tc>
        <w:tcPr>
          <w:tcW w:w="3458" w:type="dxa"/>
          <w:shd w:val="clear" w:color="auto" w:fill="auto"/>
          <w:tcMar>
            <w:left w:w="0" w:type="dxa"/>
            <w:right w:w="0" w:type="dxa"/>
          </w:tcMar>
        </w:tcPr>
        <w:p w14:paraId="209A51D2" w14:textId="77777777" w:rsidR="00E0440A" w:rsidRDefault="00E0440A" w:rsidP="00FC6389">
          <w:pPr>
            <w:pStyle w:val="Zpat"/>
          </w:pPr>
        </w:p>
      </w:tc>
      <w:tc>
        <w:tcPr>
          <w:tcW w:w="5756" w:type="dxa"/>
          <w:shd w:val="clear" w:color="auto" w:fill="auto"/>
          <w:tcMar>
            <w:left w:w="0" w:type="dxa"/>
            <w:right w:w="0" w:type="dxa"/>
          </w:tcMar>
        </w:tcPr>
        <w:p w14:paraId="5B41A8F3" w14:textId="77777777" w:rsidR="00E0440A" w:rsidRPr="00D6163D" w:rsidRDefault="00E0440A" w:rsidP="00FC6389">
          <w:pPr>
            <w:pStyle w:val="Druhdokumentu"/>
          </w:pPr>
        </w:p>
      </w:tc>
    </w:tr>
  </w:tbl>
  <w:p w14:paraId="43C38B26" w14:textId="77777777" w:rsidR="00E0440A" w:rsidRPr="00D6163D" w:rsidRDefault="00E0440A" w:rsidP="00FC6389">
    <w:pPr>
      <w:pStyle w:val="Zhlav"/>
      <w:rPr>
        <w:sz w:val="8"/>
        <w:szCs w:val="8"/>
      </w:rPr>
    </w:pPr>
  </w:p>
  <w:p w14:paraId="3FBE033A" w14:textId="77777777" w:rsidR="00E0440A" w:rsidRPr="00460660" w:rsidRDefault="00E0440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E7C5" w14:textId="77777777" w:rsidR="00E0440A" w:rsidRPr="00D6163D" w:rsidRDefault="00E0440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06F7D" w14:textId="77777777" w:rsidR="00E0440A" w:rsidRPr="00D6163D" w:rsidRDefault="00E0440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A54D5" w14:textId="77777777" w:rsidR="00E0440A" w:rsidRPr="00D6163D" w:rsidRDefault="00E0440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884A6" w14:textId="77777777" w:rsidR="00E0440A" w:rsidRPr="00D6163D" w:rsidRDefault="00E0440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3CDFF" w14:textId="77777777" w:rsidR="00E0440A" w:rsidRPr="00D6163D" w:rsidRDefault="00E0440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FB8BB" w14:textId="77777777" w:rsidR="00E0440A" w:rsidRDefault="00E0440A">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75351" w14:textId="77777777" w:rsidR="00E0440A" w:rsidRDefault="00E0440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8"/>
    <w:lvlOverride w:ilvl="0">
      <w:startOverride w:val="15"/>
    </w:lvlOverride>
    <w:lvlOverride w:ilvl="1">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341FA"/>
    <w:rsid w:val="000375C7"/>
    <w:rsid w:val="00041EC8"/>
    <w:rsid w:val="00044E5B"/>
    <w:rsid w:val="0006588D"/>
    <w:rsid w:val="00067A5E"/>
    <w:rsid w:val="00070482"/>
    <w:rsid w:val="000719BB"/>
    <w:rsid w:val="00072A65"/>
    <w:rsid w:val="00072C1E"/>
    <w:rsid w:val="000871D6"/>
    <w:rsid w:val="000B4070"/>
    <w:rsid w:val="000B4EB8"/>
    <w:rsid w:val="000B7E02"/>
    <w:rsid w:val="000C2C4F"/>
    <w:rsid w:val="000C41F2"/>
    <w:rsid w:val="000C707C"/>
    <w:rsid w:val="000D1FD0"/>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84E42"/>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4598"/>
    <w:rsid w:val="0021572B"/>
    <w:rsid w:val="00231A07"/>
    <w:rsid w:val="00236F78"/>
    <w:rsid w:val="00240B81"/>
    <w:rsid w:val="00247D01"/>
    <w:rsid w:val="00255B10"/>
    <w:rsid w:val="00255FB9"/>
    <w:rsid w:val="00261A5B"/>
    <w:rsid w:val="00262E5B"/>
    <w:rsid w:val="0027077F"/>
    <w:rsid w:val="00276AFE"/>
    <w:rsid w:val="002A33E3"/>
    <w:rsid w:val="002A3B57"/>
    <w:rsid w:val="002B0039"/>
    <w:rsid w:val="002B5F7D"/>
    <w:rsid w:val="002B7AC7"/>
    <w:rsid w:val="002C1A7C"/>
    <w:rsid w:val="002C31BF"/>
    <w:rsid w:val="002D7FD6"/>
    <w:rsid w:val="002E0CD7"/>
    <w:rsid w:val="002E0CFB"/>
    <w:rsid w:val="002E4514"/>
    <w:rsid w:val="002E5C7B"/>
    <w:rsid w:val="002F0F55"/>
    <w:rsid w:val="002F4333"/>
    <w:rsid w:val="0030705E"/>
    <w:rsid w:val="00314507"/>
    <w:rsid w:val="00327EEF"/>
    <w:rsid w:val="0033239F"/>
    <w:rsid w:val="00335C22"/>
    <w:rsid w:val="0034230B"/>
    <w:rsid w:val="0034274B"/>
    <w:rsid w:val="0034719F"/>
    <w:rsid w:val="00350A35"/>
    <w:rsid w:val="0035389F"/>
    <w:rsid w:val="00355FB6"/>
    <w:rsid w:val="003571D8"/>
    <w:rsid w:val="00357BC6"/>
    <w:rsid w:val="00361422"/>
    <w:rsid w:val="00367ABD"/>
    <w:rsid w:val="0037545D"/>
    <w:rsid w:val="0038199C"/>
    <w:rsid w:val="00392910"/>
    <w:rsid w:val="00392EB6"/>
    <w:rsid w:val="003956C6"/>
    <w:rsid w:val="003B11D6"/>
    <w:rsid w:val="003B23D6"/>
    <w:rsid w:val="003C0CD1"/>
    <w:rsid w:val="003C33F2"/>
    <w:rsid w:val="003D0437"/>
    <w:rsid w:val="003D756E"/>
    <w:rsid w:val="003E3720"/>
    <w:rsid w:val="003E420D"/>
    <w:rsid w:val="003E4C13"/>
    <w:rsid w:val="004078F3"/>
    <w:rsid w:val="00414A45"/>
    <w:rsid w:val="004215E2"/>
    <w:rsid w:val="00427794"/>
    <w:rsid w:val="004328E4"/>
    <w:rsid w:val="00442C8C"/>
    <w:rsid w:val="00443AD8"/>
    <w:rsid w:val="00450F07"/>
    <w:rsid w:val="00450F76"/>
    <w:rsid w:val="00453CD3"/>
    <w:rsid w:val="00460660"/>
    <w:rsid w:val="00464BA9"/>
    <w:rsid w:val="00483969"/>
    <w:rsid w:val="00486107"/>
    <w:rsid w:val="00486B6E"/>
    <w:rsid w:val="00491827"/>
    <w:rsid w:val="004950A5"/>
    <w:rsid w:val="00496946"/>
    <w:rsid w:val="004A3456"/>
    <w:rsid w:val="004C0244"/>
    <w:rsid w:val="004C4399"/>
    <w:rsid w:val="004C4BF4"/>
    <w:rsid w:val="004C787C"/>
    <w:rsid w:val="004D09FB"/>
    <w:rsid w:val="004E6233"/>
    <w:rsid w:val="004E7A1F"/>
    <w:rsid w:val="004F4B9B"/>
    <w:rsid w:val="00501E98"/>
    <w:rsid w:val="00502690"/>
    <w:rsid w:val="0050666E"/>
    <w:rsid w:val="00511AB9"/>
    <w:rsid w:val="00512C9D"/>
    <w:rsid w:val="00523BB5"/>
    <w:rsid w:val="00523EA7"/>
    <w:rsid w:val="00524BD7"/>
    <w:rsid w:val="005406EB"/>
    <w:rsid w:val="00544816"/>
    <w:rsid w:val="00553375"/>
    <w:rsid w:val="00555884"/>
    <w:rsid w:val="0057052E"/>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3430C"/>
    <w:rsid w:val="00647B2D"/>
    <w:rsid w:val="0065610E"/>
    <w:rsid w:val="00660AD3"/>
    <w:rsid w:val="00665054"/>
    <w:rsid w:val="006776B6"/>
    <w:rsid w:val="00683533"/>
    <w:rsid w:val="00693150"/>
    <w:rsid w:val="006A4066"/>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6D24"/>
    <w:rsid w:val="007470DC"/>
    <w:rsid w:val="00747C0A"/>
    <w:rsid w:val="00750A22"/>
    <w:rsid w:val="007541A2"/>
    <w:rsid w:val="007541D7"/>
    <w:rsid w:val="00755818"/>
    <w:rsid w:val="007615F8"/>
    <w:rsid w:val="007616C2"/>
    <w:rsid w:val="0076286B"/>
    <w:rsid w:val="00766846"/>
    <w:rsid w:val="00767399"/>
    <w:rsid w:val="00770018"/>
    <w:rsid w:val="0077673A"/>
    <w:rsid w:val="00780051"/>
    <w:rsid w:val="007846E1"/>
    <w:rsid w:val="007847D6"/>
    <w:rsid w:val="00790E8D"/>
    <w:rsid w:val="0079665E"/>
    <w:rsid w:val="007A0D77"/>
    <w:rsid w:val="007A5172"/>
    <w:rsid w:val="007A67A0"/>
    <w:rsid w:val="007A69B3"/>
    <w:rsid w:val="007B570C"/>
    <w:rsid w:val="007C0CFA"/>
    <w:rsid w:val="007E0D11"/>
    <w:rsid w:val="007E4A6E"/>
    <w:rsid w:val="007E7840"/>
    <w:rsid w:val="007F56A7"/>
    <w:rsid w:val="00800851"/>
    <w:rsid w:val="00807DD0"/>
    <w:rsid w:val="008156D5"/>
    <w:rsid w:val="00821D01"/>
    <w:rsid w:val="00826B7B"/>
    <w:rsid w:val="0083320B"/>
    <w:rsid w:val="00845655"/>
    <w:rsid w:val="00846789"/>
    <w:rsid w:val="00866994"/>
    <w:rsid w:val="00895BC5"/>
    <w:rsid w:val="008A3568"/>
    <w:rsid w:val="008A37AD"/>
    <w:rsid w:val="008C50F3"/>
    <w:rsid w:val="008C7EFE"/>
    <w:rsid w:val="008D03B9"/>
    <w:rsid w:val="008D30C7"/>
    <w:rsid w:val="008F068B"/>
    <w:rsid w:val="008F18D6"/>
    <w:rsid w:val="008F2C9B"/>
    <w:rsid w:val="008F6118"/>
    <w:rsid w:val="008F797B"/>
    <w:rsid w:val="00904780"/>
    <w:rsid w:val="0090635B"/>
    <w:rsid w:val="00917EE9"/>
    <w:rsid w:val="00922385"/>
    <w:rsid w:val="009223DF"/>
    <w:rsid w:val="009310F3"/>
    <w:rsid w:val="00936091"/>
    <w:rsid w:val="00940D8A"/>
    <w:rsid w:val="00962258"/>
    <w:rsid w:val="009678B7"/>
    <w:rsid w:val="00973D33"/>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12F0"/>
    <w:rsid w:val="00AA3C4A"/>
    <w:rsid w:val="00AA4CBB"/>
    <w:rsid w:val="00AA6252"/>
    <w:rsid w:val="00AA65FA"/>
    <w:rsid w:val="00AA7351"/>
    <w:rsid w:val="00AA7AB8"/>
    <w:rsid w:val="00AB5342"/>
    <w:rsid w:val="00AD056F"/>
    <w:rsid w:val="00AD0C7B"/>
    <w:rsid w:val="00AD57AF"/>
    <w:rsid w:val="00AD5F1A"/>
    <w:rsid w:val="00AD6731"/>
    <w:rsid w:val="00AD7B3B"/>
    <w:rsid w:val="00B008D5"/>
    <w:rsid w:val="00B01D65"/>
    <w:rsid w:val="00B02F73"/>
    <w:rsid w:val="00B05B31"/>
    <w:rsid w:val="00B0619F"/>
    <w:rsid w:val="00B13047"/>
    <w:rsid w:val="00B13A26"/>
    <w:rsid w:val="00B15D0D"/>
    <w:rsid w:val="00B16FC9"/>
    <w:rsid w:val="00B21424"/>
    <w:rsid w:val="00B22106"/>
    <w:rsid w:val="00B42F40"/>
    <w:rsid w:val="00B50CF5"/>
    <w:rsid w:val="00B51939"/>
    <w:rsid w:val="00B51CA8"/>
    <w:rsid w:val="00B5431A"/>
    <w:rsid w:val="00B626BC"/>
    <w:rsid w:val="00B746B0"/>
    <w:rsid w:val="00B75EE1"/>
    <w:rsid w:val="00B77481"/>
    <w:rsid w:val="00B8518B"/>
    <w:rsid w:val="00B94303"/>
    <w:rsid w:val="00B97CC3"/>
    <w:rsid w:val="00BA744F"/>
    <w:rsid w:val="00BC06C4"/>
    <w:rsid w:val="00BD5DE9"/>
    <w:rsid w:val="00BD7E32"/>
    <w:rsid w:val="00BD7E91"/>
    <w:rsid w:val="00BD7F0D"/>
    <w:rsid w:val="00C02D0A"/>
    <w:rsid w:val="00C03A6E"/>
    <w:rsid w:val="00C03D29"/>
    <w:rsid w:val="00C20F42"/>
    <w:rsid w:val="00C226C0"/>
    <w:rsid w:val="00C42FE6"/>
    <w:rsid w:val="00C44F6A"/>
    <w:rsid w:val="00C50C28"/>
    <w:rsid w:val="00C51A2F"/>
    <w:rsid w:val="00C52164"/>
    <w:rsid w:val="00C6198E"/>
    <w:rsid w:val="00C708EA"/>
    <w:rsid w:val="00C74A2E"/>
    <w:rsid w:val="00C778A5"/>
    <w:rsid w:val="00C95162"/>
    <w:rsid w:val="00C97991"/>
    <w:rsid w:val="00CA50C9"/>
    <w:rsid w:val="00CA73D8"/>
    <w:rsid w:val="00CB4F6D"/>
    <w:rsid w:val="00CB6A37"/>
    <w:rsid w:val="00CB6E44"/>
    <w:rsid w:val="00CB7684"/>
    <w:rsid w:val="00CC151C"/>
    <w:rsid w:val="00CC16FE"/>
    <w:rsid w:val="00CC4EA8"/>
    <w:rsid w:val="00CC6517"/>
    <w:rsid w:val="00CC7C8F"/>
    <w:rsid w:val="00CD1FC4"/>
    <w:rsid w:val="00CD2B1F"/>
    <w:rsid w:val="00CE31C4"/>
    <w:rsid w:val="00D034A0"/>
    <w:rsid w:val="00D16AE3"/>
    <w:rsid w:val="00D21061"/>
    <w:rsid w:val="00D34A33"/>
    <w:rsid w:val="00D4108E"/>
    <w:rsid w:val="00D4328E"/>
    <w:rsid w:val="00D43863"/>
    <w:rsid w:val="00D453DF"/>
    <w:rsid w:val="00D519A6"/>
    <w:rsid w:val="00D6163D"/>
    <w:rsid w:val="00D65A55"/>
    <w:rsid w:val="00D831A3"/>
    <w:rsid w:val="00D97BE3"/>
    <w:rsid w:val="00DA1328"/>
    <w:rsid w:val="00DA3711"/>
    <w:rsid w:val="00DA3A85"/>
    <w:rsid w:val="00DA734B"/>
    <w:rsid w:val="00DB530D"/>
    <w:rsid w:val="00DD46F3"/>
    <w:rsid w:val="00DE56F2"/>
    <w:rsid w:val="00DF116D"/>
    <w:rsid w:val="00DF4286"/>
    <w:rsid w:val="00E0440A"/>
    <w:rsid w:val="00E16FF7"/>
    <w:rsid w:val="00E26D68"/>
    <w:rsid w:val="00E32F07"/>
    <w:rsid w:val="00E44045"/>
    <w:rsid w:val="00E618C4"/>
    <w:rsid w:val="00E665DB"/>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0C19"/>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0A43"/>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3D9B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6A406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6A406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28538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theme" Target="theme/theme1.xml"/><Relationship Id="rId50"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49"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header" Target="header12.xml"/><Relationship Id="rId8" Type="http://schemas.openxmlformats.org/officeDocument/2006/relationships/settings" Target="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43568E-FEC1-42D7-A45F-693FA244B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27</Pages>
  <Words>3855</Words>
  <Characters>22749</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2020-02-19T09:18:00Z</cp:lastPrinted>
  <dcterms:created xsi:type="dcterms:W3CDTF">2020-10-09T08:03:00Z</dcterms:created>
  <dcterms:modified xsi:type="dcterms:W3CDTF">2020-10-09T08:03:00Z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