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5D7" w:rsidRDefault="008145D7" w:rsidP="008145D7">
      <w:pPr>
        <w:jc w:val="both"/>
        <w:rPr>
          <w:szCs w:val="22"/>
        </w:rPr>
      </w:pPr>
      <w:r w:rsidRPr="00863D2F">
        <w:rPr>
          <w:szCs w:val="22"/>
        </w:rPr>
        <w:t xml:space="preserve">Příloha č. </w:t>
      </w:r>
      <w:r w:rsidR="00863D2F" w:rsidRPr="00863D2F">
        <w:rPr>
          <w:szCs w:val="22"/>
        </w:rPr>
        <w:t>3</w:t>
      </w:r>
      <w:r w:rsidRPr="00863D2F">
        <w:rPr>
          <w:szCs w:val="22"/>
        </w:rPr>
        <w:t xml:space="preserve"> </w:t>
      </w:r>
      <w:r w:rsidRPr="00863D2F">
        <w:rPr>
          <w:lang w:eastAsia="cs-CZ"/>
        </w:rPr>
        <w:t>Výzvy k</w:t>
      </w:r>
      <w:r>
        <w:rPr>
          <w:lang w:eastAsia="cs-CZ"/>
        </w:rPr>
        <w:t>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>
        <w:rPr>
          <w:b/>
          <w:color w:val="FF0000"/>
          <w:szCs w:val="22"/>
        </w:rPr>
        <w:t>8.2. a 8.3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Pr="00863D2F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</w:t>
      </w:r>
      <w:r w:rsidRPr="00863D2F">
        <w:rPr>
          <w:rFonts w:eastAsia="Times New Roman" w:cs="Times New Roman"/>
          <w:lang w:eastAsia="cs-CZ"/>
        </w:rPr>
        <w:t xml:space="preserve">nabídku na podlimitní sektorovou veřejnou zakázku s názvem </w:t>
      </w:r>
      <w:bookmarkStart w:id="0" w:name="_Toc403053768"/>
      <w:r w:rsidRPr="00863D2F">
        <w:rPr>
          <w:rFonts w:eastAsia="Times New Roman" w:cs="Times New Roman"/>
          <w:b/>
          <w:lang w:eastAsia="cs-CZ"/>
        </w:rPr>
        <w:t>„</w:t>
      </w:r>
      <w:bookmarkEnd w:id="0"/>
      <w:r w:rsidR="00863D2F" w:rsidRPr="00863D2F">
        <w:rPr>
          <w:rFonts w:ascii="Verdana" w:eastAsia="Verdana" w:hAnsi="Verdana" w:cs="Verdana"/>
          <w:b/>
          <w:color w:val="000000"/>
        </w:rPr>
        <w:t>Realizace tisku knižní podoby jízdních řádů Správy železnic</w:t>
      </w:r>
      <w:r w:rsidRPr="00863D2F">
        <w:rPr>
          <w:rFonts w:eastAsia="Times New Roman" w:cs="Times New Roman"/>
          <w:b/>
          <w:lang w:eastAsia="cs-CZ"/>
        </w:rPr>
        <w:t>“</w:t>
      </w:r>
      <w:r w:rsidRPr="00863D2F">
        <w:rPr>
          <w:rFonts w:eastAsia="Times New Roman" w:cs="Times New Roman"/>
          <w:lang w:eastAsia="cs-CZ"/>
        </w:rPr>
        <w:t xml:space="preserve">, </w:t>
      </w:r>
      <w:proofErr w:type="gramStart"/>
      <w:r w:rsidRPr="00863D2F">
        <w:rPr>
          <w:rFonts w:eastAsia="Times New Roman" w:cs="Times New Roman"/>
          <w:lang w:eastAsia="cs-CZ"/>
        </w:rPr>
        <w:t>č.j.</w:t>
      </w:r>
      <w:proofErr w:type="gramEnd"/>
      <w:r w:rsidR="00863D2F" w:rsidRPr="00863D2F">
        <w:rPr>
          <w:rFonts w:eastAsia="Times New Roman" w:cs="Times New Roman"/>
          <w:lang w:eastAsia="cs-CZ"/>
        </w:rPr>
        <w:t>60875/2020-SŽ-GŘ-O8</w:t>
      </w:r>
      <w:r w:rsidRPr="00863D2F">
        <w:rPr>
          <w:rFonts w:eastAsia="Times New Roman" w:cs="Times New Roman"/>
          <w:lang w:eastAsia="cs-CZ"/>
        </w:rPr>
        <w:t xml:space="preserve">, tímto čestně prohlašuje, že </w:t>
      </w:r>
      <w:r w:rsidRPr="00863D2F">
        <w:rPr>
          <w:rFonts w:eastAsia="Calibri" w:cs="Times New Roman"/>
        </w:rPr>
        <w:t xml:space="preserve">údaje a další skutečnosti uvedené či jinak řádné označené v nabídce, respektive v kupní smlouvě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 w:rsidRPr="00863D2F">
        <w:rPr>
          <w:rFonts w:eastAsia="Calibri" w:cs="Times New Roman"/>
        </w:rPr>
        <w:t>Účastník tímto čestně prohlašuje, že údaje a skutečnosti uvedené ve smlouvě, která je nedílnou součástí nabídky, označené jako obchodní tajemství, naplňují současně</w:t>
      </w:r>
      <w:bookmarkStart w:id="1" w:name="_GoBack"/>
      <w:bookmarkEnd w:id="1"/>
      <w:r>
        <w:rPr>
          <w:rFonts w:eastAsia="Calibri" w:cs="Times New Roman"/>
        </w:rPr>
        <w:t xml:space="preserve">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B3E" w:rsidRDefault="00B36B3E" w:rsidP="00962258">
      <w:pPr>
        <w:spacing w:after="0" w:line="240" w:lineRule="auto"/>
      </w:pPr>
      <w:r>
        <w:separator/>
      </w:r>
    </w:p>
  </w:endnote>
  <w:endnote w:type="continuationSeparator" w:id="0">
    <w:p w:rsidR="00B36B3E" w:rsidRDefault="00B36B3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63D2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63D2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B151DE" w:rsidP="00460660">
          <w:pPr>
            <w:pStyle w:val="Zpat"/>
          </w:pPr>
          <w:r>
            <w:t>www.sprava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B3E" w:rsidRDefault="00B36B3E" w:rsidP="00962258">
      <w:pPr>
        <w:spacing w:after="0" w:line="240" w:lineRule="auto"/>
      </w:pPr>
      <w:r>
        <w:separator/>
      </w:r>
    </w:p>
  </w:footnote>
  <w:footnote w:type="continuationSeparator" w:id="0">
    <w:p w:rsidR="00B36B3E" w:rsidRDefault="00B36B3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3D2F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CBA2328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6B2BFD6-F028-4261-8AE2-A41F2B3E6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343</Words>
  <Characters>2028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3</cp:revision>
  <cp:lastPrinted>2017-11-28T17:18:00Z</cp:lastPrinted>
  <dcterms:created xsi:type="dcterms:W3CDTF">2020-01-22T08:16:00Z</dcterms:created>
  <dcterms:modified xsi:type="dcterms:W3CDTF">2020-09-14T09:56:00Z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