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7481" w:rsidRDefault="0024354C" w:rsidP="00072C1E">
      <w:pPr>
        <w:pStyle w:val="Nadpis1"/>
      </w:pPr>
      <w:r w:rsidRPr="0024354C">
        <w:t>Likvidace nežádoucí vegetace v úseku Železný Brod - Turnov</w:t>
      </w:r>
    </w:p>
    <w:p w:rsidR="00B77481" w:rsidRDefault="001C52FE" w:rsidP="00E85D9F">
      <w:pPr>
        <w:pStyle w:val="Nadpis2"/>
      </w:pPr>
      <w:r>
        <w:t>Technick</w:t>
      </w:r>
      <w:r w:rsidR="00953A80">
        <w:t>á specifikace zakázky</w:t>
      </w:r>
    </w:p>
    <w:p w:rsidR="00D07076" w:rsidRPr="00D07076" w:rsidRDefault="00D07076" w:rsidP="00D07076">
      <w:pPr>
        <w:spacing w:after="0"/>
      </w:pPr>
    </w:p>
    <w:p w:rsidR="00E85D9F" w:rsidRPr="00E85D9F" w:rsidRDefault="00E85D9F" w:rsidP="00A4707C">
      <w:pPr>
        <w:spacing w:after="0"/>
      </w:pPr>
    </w:p>
    <w:p w:rsidR="001C52FE" w:rsidRPr="001C52FE" w:rsidRDefault="001C52FE" w:rsidP="00A4707C">
      <w:pPr>
        <w:spacing w:after="120"/>
        <w:rPr>
          <w:rFonts w:asciiTheme="majorHAnsi" w:hAnsiTheme="majorHAnsi" w:cs="Arial"/>
          <w:b/>
        </w:rPr>
      </w:pPr>
      <w:r w:rsidRPr="001C52FE">
        <w:rPr>
          <w:rFonts w:asciiTheme="majorHAnsi" w:hAnsiTheme="majorHAnsi" w:cs="Arial"/>
          <w:b/>
        </w:rPr>
        <w:t>A1. Identifikační údaje</w:t>
      </w:r>
    </w:p>
    <w:p w:rsidR="001C52FE" w:rsidRPr="001C52FE" w:rsidRDefault="001C52FE" w:rsidP="00EB6542">
      <w:pPr>
        <w:spacing w:after="120"/>
        <w:rPr>
          <w:rFonts w:asciiTheme="majorHAnsi" w:hAnsiTheme="majorHAnsi" w:cs="Arial"/>
          <w:b/>
        </w:rPr>
      </w:pPr>
      <w:r w:rsidRPr="001C52FE">
        <w:rPr>
          <w:rFonts w:asciiTheme="majorHAnsi" w:hAnsiTheme="majorHAnsi" w:cs="Arial"/>
          <w:b/>
          <w:u w:val="single"/>
        </w:rPr>
        <w:t xml:space="preserve">Název </w:t>
      </w:r>
      <w:r w:rsidR="0024354C">
        <w:rPr>
          <w:rFonts w:asciiTheme="majorHAnsi" w:hAnsiTheme="majorHAnsi" w:cs="Arial"/>
          <w:b/>
          <w:u w:val="single"/>
        </w:rPr>
        <w:t>zakázky</w:t>
      </w:r>
      <w:r w:rsidRPr="001C52FE">
        <w:rPr>
          <w:rFonts w:asciiTheme="majorHAnsi" w:hAnsiTheme="majorHAnsi" w:cs="Arial"/>
          <w:b/>
        </w:rPr>
        <w:t>:</w:t>
      </w:r>
      <w:r w:rsidRPr="001C52FE">
        <w:rPr>
          <w:rFonts w:asciiTheme="majorHAnsi" w:hAnsiTheme="majorHAnsi"/>
        </w:rPr>
        <w:t xml:space="preserve"> </w:t>
      </w:r>
      <w:r w:rsidR="0024354C" w:rsidRPr="0024354C">
        <w:rPr>
          <w:rFonts w:asciiTheme="majorHAnsi" w:hAnsiTheme="majorHAnsi" w:cs="Arial"/>
          <w:b/>
        </w:rPr>
        <w:t>Likvidace nežádoucí vegetace v úseku</w:t>
      </w:r>
      <w:r w:rsidR="0024354C">
        <w:rPr>
          <w:rFonts w:asciiTheme="majorHAnsi" w:hAnsiTheme="majorHAnsi" w:cs="Arial"/>
          <w:b/>
        </w:rPr>
        <w:t xml:space="preserve"> </w:t>
      </w:r>
      <w:r w:rsidR="0024354C" w:rsidRPr="0024354C">
        <w:rPr>
          <w:rFonts w:asciiTheme="majorHAnsi" w:hAnsiTheme="majorHAnsi" w:cs="Arial"/>
          <w:b/>
        </w:rPr>
        <w:t>Železný Brod - Turnov</w:t>
      </w:r>
    </w:p>
    <w:p w:rsidR="001C52FE" w:rsidRPr="001C52FE" w:rsidRDefault="001C52FE" w:rsidP="001C52FE">
      <w:pPr>
        <w:pStyle w:val="Bezmezer"/>
        <w:jc w:val="both"/>
        <w:rPr>
          <w:rFonts w:asciiTheme="majorHAnsi" w:hAnsiTheme="majorHAnsi" w:cs="Arial"/>
          <w:b/>
          <w:u w:val="single"/>
        </w:rPr>
      </w:pPr>
    </w:p>
    <w:p w:rsidR="001C52FE" w:rsidRPr="001C52FE" w:rsidRDefault="001C52FE" w:rsidP="00C2517F">
      <w:pPr>
        <w:pStyle w:val="Bezmezer"/>
        <w:jc w:val="both"/>
        <w:rPr>
          <w:rFonts w:asciiTheme="majorHAnsi" w:hAnsiTheme="majorHAnsi" w:cs="Arial"/>
        </w:rPr>
      </w:pPr>
      <w:r w:rsidRPr="001C52FE">
        <w:rPr>
          <w:rFonts w:asciiTheme="majorHAnsi" w:hAnsiTheme="majorHAnsi" w:cs="Arial"/>
          <w:b/>
          <w:u w:val="single"/>
        </w:rPr>
        <w:t>Rozhodující výkony</w:t>
      </w:r>
      <w:r w:rsidRPr="001C52FE">
        <w:rPr>
          <w:rFonts w:asciiTheme="majorHAnsi" w:hAnsiTheme="majorHAnsi" w:cs="Arial"/>
          <w:b/>
        </w:rPr>
        <w:t>:</w:t>
      </w:r>
      <w:r w:rsidRPr="001C52FE">
        <w:rPr>
          <w:rFonts w:asciiTheme="majorHAnsi" w:hAnsiTheme="majorHAnsi" w:cs="Arial"/>
        </w:rPr>
        <w:t xml:space="preserve"> </w:t>
      </w:r>
      <w:r w:rsidR="00491CF4">
        <w:rPr>
          <w:rFonts w:asciiTheme="majorHAnsi" w:hAnsiTheme="majorHAnsi" w:cs="Arial"/>
        </w:rPr>
        <w:t xml:space="preserve">výřez porostu a náletových dřevin včetně likvidace odpadu. </w:t>
      </w:r>
      <w:r w:rsidR="004C479D">
        <w:rPr>
          <w:rFonts w:asciiTheme="majorHAnsi" w:hAnsiTheme="majorHAnsi" w:cs="Arial"/>
        </w:rPr>
        <w:t xml:space="preserve">Rizikové </w:t>
      </w:r>
      <w:r w:rsidR="004C479D">
        <w:rPr>
          <w:rFonts w:asciiTheme="majorHAnsi" w:hAnsiTheme="majorHAnsi" w:cs="Arial"/>
        </w:rPr>
        <w:tab/>
      </w:r>
      <w:r w:rsidR="004C479D">
        <w:rPr>
          <w:rFonts w:asciiTheme="majorHAnsi" w:hAnsiTheme="majorHAnsi" w:cs="Arial"/>
        </w:rPr>
        <w:tab/>
      </w:r>
      <w:r w:rsidR="004C479D">
        <w:rPr>
          <w:rFonts w:asciiTheme="majorHAnsi" w:hAnsiTheme="majorHAnsi" w:cs="Arial"/>
        </w:rPr>
        <w:tab/>
      </w:r>
      <w:r w:rsidR="004C479D">
        <w:rPr>
          <w:rFonts w:asciiTheme="majorHAnsi" w:hAnsiTheme="majorHAnsi" w:cs="Arial"/>
        </w:rPr>
        <w:tab/>
        <w:t>k</w:t>
      </w:r>
      <w:r w:rsidR="006B3E55">
        <w:rPr>
          <w:rFonts w:asciiTheme="majorHAnsi" w:hAnsiTheme="majorHAnsi" w:cs="Arial"/>
        </w:rPr>
        <w:t>ácení</w:t>
      </w:r>
      <w:r w:rsidR="006B3E55">
        <w:rPr>
          <w:rFonts w:asciiTheme="majorHAnsi" w:hAnsiTheme="majorHAnsi" w:cs="Arial"/>
        </w:rPr>
        <w:tab/>
        <w:t>stromů.</w:t>
      </w:r>
    </w:p>
    <w:p w:rsidR="001C52FE" w:rsidRPr="001C52FE" w:rsidRDefault="001C52FE" w:rsidP="001C52FE">
      <w:pPr>
        <w:pStyle w:val="Bezmezer"/>
        <w:ind w:left="2410" w:hanging="2410"/>
        <w:jc w:val="both"/>
        <w:rPr>
          <w:rFonts w:asciiTheme="majorHAnsi" w:hAnsiTheme="majorHAnsi" w:cs="Arial"/>
        </w:rPr>
      </w:pPr>
      <w:r w:rsidRPr="001C52FE">
        <w:rPr>
          <w:rFonts w:asciiTheme="majorHAnsi" w:hAnsiTheme="majorHAnsi" w:cs="Arial"/>
          <w:b/>
          <w:u w:val="single"/>
        </w:rPr>
        <w:t xml:space="preserve">                                  </w:t>
      </w:r>
      <w:r w:rsidRPr="001C52FE">
        <w:rPr>
          <w:rFonts w:asciiTheme="majorHAnsi" w:hAnsiTheme="majorHAnsi" w:cs="Arial"/>
        </w:rPr>
        <w:t xml:space="preserve"> </w:t>
      </w:r>
    </w:p>
    <w:p w:rsidR="001C52FE" w:rsidRPr="001C52FE" w:rsidRDefault="001C52FE" w:rsidP="001C52FE">
      <w:pPr>
        <w:pStyle w:val="Bezmezer"/>
        <w:rPr>
          <w:rFonts w:asciiTheme="majorHAnsi" w:hAnsiTheme="majorHAnsi" w:cs="Arial"/>
        </w:rPr>
      </w:pPr>
      <w:r w:rsidRPr="001C52FE">
        <w:rPr>
          <w:rFonts w:asciiTheme="majorHAnsi" w:hAnsiTheme="majorHAnsi" w:cs="Arial"/>
          <w:b/>
          <w:u w:val="single"/>
        </w:rPr>
        <w:t xml:space="preserve">Místo </w:t>
      </w:r>
      <w:r w:rsidR="0094485C">
        <w:rPr>
          <w:rFonts w:asciiTheme="majorHAnsi" w:hAnsiTheme="majorHAnsi" w:cs="Arial"/>
          <w:b/>
          <w:u w:val="single"/>
        </w:rPr>
        <w:t>prací</w:t>
      </w:r>
      <w:r w:rsidRPr="001C52FE">
        <w:rPr>
          <w:rFonts w:asciiTheme="majorHAnsi" w:hAnsiTheme="majorHAnsi" w:cs="Arial"/>
          <w:b/>
        </w:rPr>
        <w:t>:</w:t>
      </w:r>
      <w:r w:rsidR="00C7554C">
        <w:rPr>
          <w:rFonts w:asciiTheme="majorHAnsi" w:hAnsiTheme="majorHAnsi" w:cs="Arial"/>
        </w:rPr>
        <w:t xml:space="preserve"> </w:t>
      </w:r>
      <w:r w:rsidR="0024354C">
        <w:rPr>
          <w:rFonts w:asciiTheme="majorHAnsi" w:hAnsiTheme="majorHAnsi" w:cs="Arial"/>
        </w:rPr>
        <w:t>Železný Brod - Turnov</w:t>
      </w:r>
      <w:r w:rsidR="00B40FA3">
        <w:rPr>
          <w:rFonts w:asciiTheme="majorHAnsi" w:hAnsiTheme="majorHAnsi" w:cs="Arial"/>
        </w:rPr>
        <w:t xml:space="preserve"> km </w:t>
      </w:r>
      <w:r w:rsidR="009562FC">
        <w:rPr>
          <w:rFonts w:asciiTheme="majorHAnsi" w:hAnsiTheme="majorHAnsi" w:cs="Arial"/>
        </w:rPr>
        <w:t>109,300</w:t>
      </w:r>
      <w:r w:rsidR="00B40FA3">
        <w:rPr>
          <w:rFonts w:asciiTheme="majorHAnsi" w:hAnsiTheme="majorHAnsi" w:cs="Arial"/>
        </w:rPr>
        <w:t xml:space="preserve"> – </w:t>
      </w:r>
      <w:r w:rsidR="009562FC">
        <w:rPr>
          <w:rFonts w:asciiTheme="majorHAnsi" w:hAnsiTheme="majorHAnsi" w:cs="Arial"/>
        </w:rPr>
        <w:t>123,500</w:t>
      </w:r>
    </w:p>
    <w:p w:rsidR="001C52FE" w:rsidRPr="001C52FE" w:rsidRDefault="001C52FE" w:rsidP="00EB6542">
      <w:pPr>
        <w:spacing w:before="120" w:after="120"/>
        <w:ind w:left="1418" w:hanging="1418"/>
        <w:jc w:val="both"/>
        <w:rPr>
          <w:rFonts w:asciiTheme="majorHAnsi" w:hAnsiTheme="majorHAnsi" w:cs="Arial"/>
        </w:rPr>
      </w:pPr>
      <w:r w:rsidRPr="001C52FE">
        <w:rPr>
          <w:rFonts w:asciiTheme="majorHAnsi" w:hAnsiTheme="majorHAnsi" w:cs="Arial"/>
          <w:b/>
          <w:u w:val="single"/>
        </w:rPr>
        <w:t>Zadavatel:</w:t>
      </w:r>
      <w:r w:rsidRPr="001C52FE">
        <w:rPr>
          <w:rFonts w:asciiTheme="majorHAnsi" w:hAnsiTheme="majorHAnsi" w:cs="Arial"/>
        </w:rPr>
        <w:t xml:space="preserve">  </w:t>
      </w:r>
      <w:r w:rsidRPr="001C52FE">
        <w:rPr>
          <w:rFonts w:asciiTheme="majorHAnsi" w:hAnsiTheme="majorHAnsi" w:cs="Arial"/>
        </w:rPr>
        <w:tab/>
        <w:t xml:space="preserve">Správa </w:t>
      </w:r>
      <w:r w:rsidR="0024354C">
        <w:rPr>
          <w:rFonts w:asciiTheme="majorHAnsi" w:hAnsiTheme="majorHAnsi" w:cs="Arial"/>
        </w:rPr>
        <w:t>železnic</w:t>
      </w:r>
      <w:r w:rsidRPr="001C52FE">
        <w:rPr>
          <w:rFonts w:asciiTheme="majorHAnsi" w:hAnsiTheme="majorHAnsi" w:cs="Arial"/>
        </w:rPr>
        <w:t>, státní organizace, Oblastní ředitelství Hradec Králové, Správa tratí Liberec, Nádraží 459</w:t>
      </w:r>
      <w:r w:rsidR="00DA65F4">
        <w:rPr>
          <w:rFonts w:asciiTheme="majorHAnsi" w:hAnsiTheme="majorHAnsi" w:cs="Arial"/>
        </w:rPr>
        <w:t>/1a, 460 07</w:t>
      </w:r>
      <w:r w:rsidRPr="001C52FE">
        <w:rPr>
          <w:rFonts w:asciiTheme="majorHAnsi" w:hAnsiTheme="majorHAnsi" w:cs="Arial"/>
        </w:rPr>
        <w:t xml:space="preserve"> Liberec.</w:t>
      </w:r>
    </w:p>
    <w:p w:rsidR="001C52FE" w:rsidRPr="001C52FE" w:rsidRDefault="001C52FE" w:rsidP="001C52FE">
      <w:pPr>
        <w:spacing w:before="120"/>
        <w:rPr>
          <w:rFonts w:asciiTheme="majorHAnsi" w:hAnsiTheme="majorHAnsi" w:cs="Arial"/>
        </w:rPr>
      </w:pPr>
      <w:r w:rsidRPr="001C52FE">
        <w:rPr>
          <w:rFonts w:asciiTheme="majorHAnsi" w:hAnsiTheme="majorHAnsi" w:cs="Arial"/>
          <w:b/>
          <w:u w:val="single"/>
        </w:rPr>
        <w:t>Nejvyšší dovolená rychlost</w:t>
      </w:r>
      <w:r w:rsidRPr="001C52FE">
        <w:rPr>
          <w:rFonts w:asciiTheme="majorHAnsi" w:hAnsiTheme="majorHAnsi" w:cs="Arial"/>
          <w:b/>
        </w:rPr>
        <w:t>:</w:t>
      </w:r>
      <w:r w:rsidR="00C7554C">
        <w:rPr>
          <w:rFonts w:asciiTheme="majorHAnsi" w:hAnsiTheme="majorHAnsi" w:cs="Arial"/>
        </w:rPr>
        <w:t xml:space="preserve"> </w:t>
      </w:r>
      <w:r w:rsidR="002E0539">
        <w:rPr>
          <w:rFonts w:asciiTheme="majorHAnsi" w:hAnsiTheme="majorHAnsi" w:cs="Arial"/>
        </w:rPr>
        <w:t>80</w:t>
      </w:r>
      <w:r w:rsidRPr="001C52FE">
        <w:rPr>
          <w:rFonts w:asciiTheme="majorHAnsi" w:hAnsiTheme="majorHAnsi" w:cs="Arial"/>
        </w:rPr>
        <w:t xml:space="preserve"> km/hod.</w:t>
      </w:r>
    </w:p>
    <w:p w:rsidR="001C52FE" w:rsidRPr="001C52FE" w:rsidRDefault="001C52FE" w:rsidP="001C52FE">
      <w:pPr>
        <w:rPr>
          <w:rFonts w:asciiTheme="majorHAnsi" w:hAnsiTheme="majorHAnsi" w:cs="Arial"/>
          <w:b/>
        </w:rPr>
      </w:pPr>
      <w:r w:rsidRPr="001C52FE">
        <w:rPr>
          <w:rFonts w:asciiTheme="majorHAnsi" w:hAnsiTheme="majorHAnsi" w:cs="Arial"/>
          <w:b/>
        </w:rPr>
        <w:t xml:space="preserve">A2. </w:t>
      </w:r>
      <w:r w:rsidR="0065341D" w:rsidRPr="001C52FE">
        <w:rPr>
          <w:rFonts w:asciiTheme="majorHAnsi" w:hAnsiTheme="majorHAnsi" w:cs="Arial"/>
          <w:b/>
        </w:rPr>
        <w:t>Požadavky a specifikace</w:t>
      </w:r>
      <w:r w:rsidR="0065341D">
        <w:rPr>
          <w:rFonts w:asciiTheme="majorHAnsi" w:hAnsiTheme="majorHAnsi" w:cs="Arial"/>
          <w:b/>
        </w:rPr>
        <w:t xml:space="preserve"> prací</w:t>
      </w:r>
    </w:p>
    <w:p w:rsidR="001C52FE" w:rsidRPr="009C3797" w:rsidRDefault="009C3797" w:rsidP="00EB6542">
      <w:pPr>
        <w:spacing w:before="120" w:after="120"/>
        <w:rPr>
          <w:rFonts w:asciiTheme="majorHAnsi" w:hAnsiTheme="majorHAnsi" w:cs="Arial"/>
          <w:b/>
          <w:u w:val="single"/>
        </w:rPr>
      </w:pPr>
      <w:r w:rsidRPr="009C3797">
        <w:rPr>
          <w:rFonts w:asciiTheme="majorHAnsi" w:hAnsiTheme="majorHAnsi" w:cs="Arial"/>
          <w:b/>
          <w:u w:val="single"/>
        </w:rPr>
        <w:t>Popis požadovaných prací</w:t>
      </w:r>
      <w:r w:rsidR="001C52FE" w:rsidRPr="009C3797">
        <w:rPr>
          <w:rFonts w:asciiTheme="majorHAnsi" w:hAnsiTheme="majorHAnsi" w:cs="Arial"/>
          <w:b/>
          <w:u w:val="single"/>
        </w:rPr>
        <w:t xml:space="preserve"> </w:t>
      </w:r>
    </w:p>
    <w:p w:rsidR="0065341D" w:rsidRDefault="0065341D" w:rsidP="001C52FE">
      <w:pPr>
        <w:spacing w:line="240" w:lineRule="atLeast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>Bude proveden</w:t>
      </w:r>
      <w:r w:rsidR="003724F6" w:rsidRPr="003724F6">
        <w:rPr>
          <w:rFonts w:asciiTheme="majorHAnsi" w:hAnsiTheme="majorHAnsi" w:cs="Arial"/>
        </w:rPr>
        <w:t xml:space="preserve"> </w:t>
      </w:r>
      <w:r>
        <w:rPr>
          <w:rFonts w:asciiTheme="majorHAnsi" w:hAnsiTheme="majorHAnsi" w:cs="Arial"/>
        </w:rPr>
        <w:t>výřez porostu</w:t>
      </w:r>
      <w:r w:rsidR="00DD1AA4">
        <w:rPr>
          <w:rFonts w:asciiTheme="majorHAnsi" w:hAnsiTheme="majorHAnsi" w:cs="Arial"/>
        </w:rPr>
        <w:t xml:space="preserve"> </w:t>
      </w:r>
      <w:r>
        <w:rPr>
          <w:rFonts w:asciiTheme="majorHAnsi" w:hAnsiTheme="majorHAnsi" w:cs="Arial"/>
        </w:rPr>
        <w:t>a náletových dřevin v traťovém úseku Železný Brod – Turnov od km 109,300 – 123,500</w:t>
      </w:r>
      <w:r w:rsidR="00491CF4">
        <w:rPr>
          <w:rFonts w:asciiTheme="majorHAnsi" w:hAnsiTheme="majorHAnsi" w:cs="Arial"/>
        </w:rPr>
        <w:t xml:space="preserve"> včetně likvidace odpadu.</w:t>
      </w:r>
    </w:p>
    <w:p w:rsidR="00A4707C" w:rsidRDefault="00041A21" w:rsidP="00A4707C">
      <w:pPr>
        <w:spacing w:after="0" w:line="240" w:lineRule="atLeast"/>
        <w:jc w:val="both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>Likvidace stromů bude provedena</w:t>
      </w:r>
      <w:r w:rsidR="00491CF4">
        <w:rPr>
          <w:rFonts w:asciiTheme="majorHAnsi" w:hAnsiTheme="majorHAnsi" w:cs="Arial"/>
        </w:rPr>
        <w:t xml:space="preserve"> </w:t>
      </w:r>
      <w:r w:rsidR="005A6D32">
        <w:rPr>
          <w:rFonts w:asciiTheme="majorHAnsi" w:hAnsiTheme="majorHAnsi" w:cs="Arial"/>
        </w:rPr>
        <w:t>v souladu s jednotlivými Oznámeními o záměru kácení dřevin, které jsou přílohou č. 1.</w:t>
      </w:r>
      <w:r w:rsidR="00EB6542">
        <w:rPr>
          <w:rFonts w:asciiTheme="majorHAnsi" w:hAnsiTheme="majorHAnsi" w:cs="Arial"/>
        </w:rPr>
        <w:t xml:space="preserve"> </w:t>
      </w:r>
    </w:p>
    <w:p w:rsidR="00491CF4" w:rsidRDefault="00EB6542" w:rsidP="00A4707C">
      <w:pPr>
        <w:spacing w:after="0" w:line="240" w:lineRule="atLeast"/>
        <w:jc w:val="both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>S vybraným Zhotovitelem a Objednatelem bude před zahájením prací svoláno jednání za účelem prohlídky místa prací.</w:t>
      </w:r>
    </w:p>
    <w:p w:rsidR="005A6D32" w:rsidRDefault="00DD1AA4" w:rsidP="00EB6542">
      <w:pPr>
        <w:spacing w:after="0" w:line="240" w:lineRule="atLeast"/>
      </w:pPr>
      <w:r>
        <w:rPr>
          <w:rFonts w:asciiTheme="majorHAnsi" w:hAnsiTheme="majorHAnsi" w:cs="Arial"/>
        </w:rPr>
        <w:t xml:space="preserve">                             </w:t>
      </w:r>
      <w:r w:rsidR="008E43F8">
        <w:tab/>
      </w:r>
      <w:r w:rsidR="008E43F8">
        <w:tab/>
      </w:r>
      <w:r w:rsidR="008E43F8">
        <w:tab/>
      </w:r>
    </w:p>
    <w:p w:rsidR="008E43F8" w:rsidRDefault="005A6D32" w:rsidP="00EB6542">
      <w:pPr>
        <w:spacing w:after="0" w:line="240" w:lineRule="atLeast"/>
      </w:pPr>
      <w:r>
        <w:t>Vytěžená dřevní hmota bude uložena</w:t>
      </w:r>
      <w:r w:rsidR="008E43F8">
        <w:t xml:space="preserve"> </w:t>
      </w:r>
      <w:r>
        <w:t xml:space="preserve">do vzdálenosti </w:t>
      </w:r>
      <w:r w:rsidR="00BD1ED4">
        <w:t>20</w:t>
      </w:r>
      <w:r>
        <w:t xml:space="preserve"> metrů</w:t>
      </w:r>
      <w:r w:rsidR="00A4115F">
        <w:t xml:space="preserve"> od místa prací, </w:t>
      </w:r>
      <w:r>
        <w:t>mimo průjezdný průřez tratě</w:t>
      </w:r>
      <w:r w:rsidR="00041A21">
        <w:t>, a to dle pokynů objednatele</w:t>
      </w:r>
      <w:r>
        <w:t xml:space="preserve">. Ostatní </w:t>
      </w:r>
      <w:r w:rsidR="00A4115F">
        <w:t>dřevní hmota (odpad)</w:t>
      </w:r>
      <w:r>
        <w:t xml:space="preserve"> bude </w:t>
      </w:r>
      <w:r w:rsidR="00A4115F">
        <w:t xml:space="preserve">zhotovitelem odvezen či </w:t>
      </w:r>
      <w:proofErr w:type="spellStart"/>
      <w:r w:rsidR="00A4115F">
        <w:t>seštěpkován</w:t>
      </w:r>
      <w:proofErr w:type="spellEnd"/>
      <w:r w:rsidR="00A4115F">
        <w:t xml:space="preserve"> s následným rozprostřením v okolním terénu (pozemky objednatele)</w:t>
      </w:r>
      <w:bookmarkStart w:id="0" w:name="_GoBack"/>
      <w:bookmarkEnd w:id="0"/>
      <w:r>
        <w:t>.</w:t>
      </w:r>
    </w:p>
    <w:p w:rsidR="005A6D32" w:rsidRPr="00F0533E" w:rsidRDefault="005A6D32" w:rsidP="00EB6542">
      <w:pPr>
        <w:spacing w:after="0" w:line="240" w:lineRule="atLeast"/>
      </w:pPr>
    </w:p>
    <w:p w:rsidR="008E43F8" w:rsidRPr="009C3797" w:rsidRDefault="00C6646E" w:rsidP="006B3E55">
      <w:pPr>
        <w:autoSpaceDE w:val="0"/>
        <w:autoSpaceDN w:val="0"/>
        <w:adjustRightInd w:val="0"/>
        <w:spacing w:after="0" w:line="240" w:lineRule="auto"/>
        <w:rPr>
          <w:rFonts w:cs="Verdana-Bold"/>
          <w:b/>
          <w:bCs/>
          <w:u w:val="single"/>
        </w:rPr>
      </w:pPr>
      <w:r w:rsidRPr="009C3797">
        <w:rPr>
          <w:rFonts w:cs="Verdana-Bold"/>
          <w:b/>
          <w:bCs/>
          <w:u w:val="single"/>
        </w:rPr>
        <w:t>Uzavření komunikací</w:t>
      </w:r>
      <w:r w:rsidR="008E43F8" w:rsidRPr="009C3797">
        <w:rPr>
          <w:rFonts w:cs="Verdana-Bold"/>
          <w:b/>
          <w:bCs/>
          <w:u w:val="single"/>
        </w:rPr>
        <w:t xml:space="preserve"> </w:t>
      </w:r>
    </w:p>
    <w:p w:rsidR="006B3E55" w:rsidRPr="008E43F8" w:rsidRDefault="006B3E55" w:rsidP="006B3E55">
      <w:pPr>
        <w:autoSpaceDE w:val="0"/>
        <w:autoSpaceDN w:val="0"/>
        <w:adjustRightInd w:val="0"/>
        <w:spacing w:after="0" w:line="240" w:lineRule="auto"/>
        <w:rPr>
          <w:rFonts w:cs="Verdana-Bold"/>
          <w:b/>
          <w:bCs/>
        </w:rPr>
      </w:pPr>
    </w:p>
    <w:p w:rsidR="008E43F8" w:rsidRDefault="006F3698" w:rsidP="008E43F8">
      <w:pPr>
        <w:autoSpaceDE w:val="0"/>
        <w:autoSpaceDN w:val="0"/>
        <w:adjustRightInd w:val="0"/>
        <w:spacing w:after="0" w:line="240" w:lineRule="auto"/>
        <w:rPr>
          <w:rFonts w:cs="Verdana"/>
        </w:rPr>
      </w:pPr>
      <w:r>
        <w:rPr>
          <w:rFonts w:cs="Verdana"/>
        </w:rPr>
        <w:t xml:space="preserve">Z důvodu zajištění bezpečnosti při provádění prací </w:t>
      </w:r>
      <w:r w:rsidR="00602439">
        <w:rPr>
          <w:rFonts w:cs="Verdana"/>
        </w:rPr>
        <w:t>zajistí</w:t>
      </w:r>
      <w:r>
        <w:rPr>
          <w:rFonts w:cs="Verdana"/>
        </w:rPr>
        <w:t xml:space="preserve"> zhotovitel</w:t>
      </w:r>
      <w:r w:rsidR="00602439">
        <w:rPr>
          <w:rFonts w:cs="Verdana"/>
        </w:rPr>
        <w:t xml:space="preserve"> </w:t>
      </w:r>
      <w:r>
        <w:rPr>
          <w:rFonts w:cs="Verdana"/>
        </w:rPr>
        <w:t>níže uvedené uzavírky komunikací</w:t>
      </w:r>
      <w:r w:rsidR="00602439">
        <w:rPr>
          <w:rFonts w:cs="Verdana"/>
        </w:rPr>
        <w:t>:</w:t>
      </w:r>
    </w:p>
    <w:p w:rsidR="00602439" w:rsidRPr="006F3698" w:rsidRDefault="00602439" w:rsidP="008E43F8">
      <w:pPr>
        <w:autoSpaceDE w:val="0"/>
        <w:autoSpaceDN w:val="0"/>
        <w:adjustRightInd w:val="0"/>
        <w:spacing w:after="0" w:line="240" w:lineRule="auto"/>
        <w:rPr>
          <w:rFonts w:cs="Verdana"/>
          <w:sz w:val="12"/>
          <w:szCs w:val="12"/>
        </w:rPr>
      </w:pPr>
    </w:p>
    <w:p w:rsidR="00602439" w:rsidRDefault="00EC6194" w:rsidP="00616159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cs="Verdana"/>
        </w:rPr>
      </w:pPr>
      <w:r>
        <w:rPr>
          <w:rFonts w:cs="Verdana"/>
        </w:rPr>
        <w:t>Uzavírka cyklostezky v úseku Dolánky – Malá skála km 118,800 – 120,000. Celková délka uzavřeného úseku cyklostezky je 1200 metrů.</w:t>
      </w:r>
    </w:p>
    <w:p w:rsidR="006F3698" w:rsidRPr="006F3698" w:rsidRDefault="006F3698" w:rsidP="006F3698">
      <w:pPr>
        <w:pStyle w:val="Odstavecseseznamem"/>
        <w:autoSpaceDE w:val="0"/>
        <w:autoSpaceDN w:val="0"/>
        <w:adjustRightInd w:val="0"/>
        <w:spacing w:after="0" w:line="240" w:lineRule="auto"/>
        <w:rPr>
          <w:rFonts w:cs="Verdana"/>
          <w:sz w:val="12"/>
          <w:szCs w:val="12"/>
        </w:rPr>
      </w:pPr>
    </w:p>
    <w:p w:rsidR="004C479D" w:rsidRDefault="004C479D" w:rsidP="00EB6542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cs="Verdana"/>
        </w:rPr>
      </w:pPr>
      <w:r>
        <w:rPr>
          <w:rFonts w:cs="Verdana"/>
        </w:rPr>
        <w:t xml:space="preserve">Uzavírka </w:t>
      </w:r>
      <w:r w:rsidR="001E3A00">
        <w:rPr>
          <w:rFonts w:cs="Verdana"/>
        </w:rPr>
        <w:t xml:space="preserve">místní komunikace v blízkosti </w:t>
      </w:r>
      <w:proofErr w:type="spellStart"/>
      <w:r>
        <w:rPr>
          <w:rFonts w:cs="Verdana"/>
        </w:rPr>
        <w:t>žst</w:t>
      </w:r>
      <w:proofErr w:type="spellEnd"/>
      <w:r>
        <w:rPr>
          <w:rFonts w:cs="Verdana"/>
        </w:rPr>
        <w:t>. Turnov km 123,4</w:t>
      </w:r>
      <w:r w:rsidR="00FD5C22">
        <w:rPr>
          <w:rFonts w:cs="Verdana"/>
        </w:rPr>
        <w:t>32</w:t>
      </w:r>
      <w:r>
        <w:rPr>
          <w:rFonts w:cs="Verdana"/>
        </w:rPr>
        <w:t xml:space="preserve"> – 123,3</w:t>
      </w:r>
      <w:r w:rsidR="00FD5C22">
        <w:rPr>
          <w:rFonts w:cs="Verdana"/>
        </w:rPr>
        <w:t>8</w:t>
      </w:r>
      <w:r>
        <w:rPr>
          <w:rFonts w:cs="Verdana"/>
        </w:rPr>
        <w:t>5.</w:t>
      </w:r>
    </w:p>
    <w:p w:rsidR="001E3A00" w:rsidRPr="001E3A00" w:rsidRDefault="001E3A00" w:rsidP="001E3A00">
      <w:pPr>
        <w:pStyle w:val="Odstavecseseznamem"/>
        <w:rPr>
          <w:rFonts w:cs="Verdana"/>
        </w:rPr>
      </w:pPr>
      <w:r>
        <w:rPr>
          <w:rFonts w:cs="Verdana"/>
        </w:rPr>
        <w:t xml:space="preserve">Jedná se o část ulice Palackého v katastrálním území Turnov, </w:t>
      </w:r>
      <w:proofErr w:type="spellStart"/>
      <w:proofErr w:type="gramStart"/>
      <w:r>
        <w:rPr>
          <w:rFonts w:cs="Verdana"/>
        </w:rPr>
        <w:t>p.č</w:t>
      </w:r>
      <w:proofErr w:type="spellEnd"/>
      <w:r>
        <w:rPr>
          <w:rFonts w:cs="Verdana"/>
        </w:rPr>
        <w:t>.</w:t>
      </w:r>
      <w:proofErr w:type="gramEnd"/>
      <w:r>
        <w:rPr>
          <w:rFonts w:cs="Verdana"/>
        </w:rPr>
        <w:t xml:space="preserve"> 1871/1,1871/2 a 1871/3</w:t>
      </w:r>
    </w:p>
    <w:p w:rsidR="001E3A00" w:rsidRDefault="001E3A00" w:rsidP="001E3A00">
      <w:pPr>
        <w:pStyle w:val="Odstavecseseznamem"/>
        <w:autoSpaceDE w:val="0"/>
        <w:autoSpaceDN w:val="0"/>
        <w:adjustRightInd w:val="0"/>
        <w:spacing w:after="0" w:line="240" w:lineRule="auto"/>
        <w:rPr>
          <w:rFonts w:cs="Verdana"/>
        </w:rPr>
      </w:pPr>
    </w:p>
    <w:p w:rsidR="001E3A00" w:rsidRPr="00602439" w:rsidRDefault="001E3A00" w:rsidP="001E3A00">
      <w:pPr>
        <w:pStyle w:val="Odstavecseseznamem"/>
        <w:autoSpaceDE w:val="0"/>
        <w:autoSpaceDN w:val="0"/>
        <w:adjustRightInd w:val="0"/>
        <w:spacing w:after="0" w:line="240" w:lineRule="auto"/>
        <w:ind w:left="0"/>
        <w:rPr>
          <w:rFonts w:cs="Verdana"/>
        </w:rPr>
      </w:pPr>
      <w:r>
        <w:rPr>
          <w:rFonts w:cs="Verdana"/>
        </w:rPr>
        <w:t>Místa uzavírek jsou vyznačeny v příloze č. 2.</w:t>
      </w:r>
    </w:p>
    <w:p w:rsidR="00C070DF" w:rsidRPr="00C070DF" w:rsidRDefault="00C070DF" w:rsidP="00EB6542">
      <w:pPr>
        <w:spacing w:after="0" w:line="240" w:lineRule="atLeast"/>
        <w:rPr>
          <w:rFonts w:asciiTheme="majorHAnsi" w:hAnsiTheme="majorHAnsi" w:cs="Arial"/>
          <w:b/>
        </w:rPr>
      </w:pPr>
    </w:p>
    <w:p w:rsidR="001C52FE" w:rsidRPr="009C3797" w:rsidRDefault="009C3797" w:rsidP="00C10C25">
      <w:pPr>
        <w:spacing w:after="0"/>
        <w:rPr>
          <w:rFonts w:asciiTheme="majorHAnsi" w:hAnsiTheme="majorHAnsi" w:cs="Arial"/>
          <w:b/>
          <w:u w:val="single"/>
        </w:rPr>
      </w:pPr>
      <w:r w:rsidRPr="009C3797">
        <w:rPr>
          <w:rFonts w:asciiTheme="majorHAnsi" w:hAnsiTheme="majorHAnsi" w:cs="Arial"/>
          <w:b/>
          <w:u w:val="single"/>
        </w:rPr>
        <w:t>Provádění prací a výluky</w:t>
      </w:r>
    </w:p>
    <w:p w:rsidR="009C3797" w:rsidRPr="009C3797" w:rsidRDefault="009C3797" w:rsidP="00C10C25">
      <w:pPr>
        <w:spacing w:after="0"/>
        <w:rPr>
          <w:rFonts w:asciiTheme="majorHAnsi" w:hAnsiTheme="majorHAnsi" w:cs="Arial"/>
        </w:rPr>
      </w:pPr>
      <w:r w:rsidRPr="009C3797">
        <w:rPr>
          <w:rFonts w:asciiTheme="majorHAnsi" w:hAnsiTheme="majorHAnsi" w:cs="Arial"/>
        </w:rPr>
        <w:t>Zhotovitel bude práce provádět v </w:t>
      </w:r>
      <w:r>
        <w:rPr>
          <w:rFonts w:asciiTheme="majorHAnsi" w:hAnsiTheme="majorHAnsi" w:cs="Arial"/>
        </w:rPr>
        <w:t>období</w:t>
      </w:r>
      <w:r w:rsidRPr="009C3797">
        <w:rPr>
          <w:rFonts w:asciiTheme="majorHAnsi" w:hAnsiTheme="majorHAnsi" w:cs="Arial"/>
        </w:rPr>
        <w:t xml:space="preserve"> vegeta</w:t>
      </w:r>
      <w:r w:rsidR="006F3698">
        <w:rPr>
          <w:rFonts w:asciiTheme="majorHAnsi" w:hAnsiTheme="majorHAnsi" w:cs="Arial"/>
        </w:rPr>
        <w:t>č</w:t>
      </w:r>
      <w:r w:rsidRPr="009C3797">
        <w:rPr>
          <w:rFonts w:asciiTheme="majorHAnsi" w:hAnsiTheme="majorHAnsi" w:cs="Arial"/>
        </w:rPr>
        <w:t>ního klidu</w:t>
      </w:r>
      <w:r>
        <w:rPr>
          <w:rFonts w:asciiTheme="majorHAnsi" w:hAnsiTheme="majorHAnsi" w:cs="Arial"/>
        </w:rPr>
        <w:t>, v němž</w:t>
      </w:r>
      <w:r w:rsidRPr="009C3797">
        <w:rPr>
          <w:rFonts w:asciiTheme="majorHAnsi" w:hAnsiTheme="majorHAnsi" w:cs="Arial"/>
        </w:rPr>
        <w:t xml:space="preserve"> může </w:t>
      </w:r>
      <w:r>
        <w:rPr>
          <w:rFonts w:asciiTheme="majorHAnsi" w:hAnsiTheme="majorHAnsi" w:cs="Arial"/>
        </w:rPr>
        <w:t xml:space="preserve">také </w:t>
      </w:r>
      <w:r w:rsidRPr="009C3797">
        <w:rPr>
          <w:rFonts w:asciiTheme="majorHAnsi" w:hAnsiTheme="majorHAnsi" w:cs="Arial"/>
        </w:rPr>
        <w:t xml:space="preserve">využít níže uvedené </w:t>
      </w:r>
      <w:r>
        <w:rPr>
          <w:rFonts w:asciiTheme="majorHAnsi" w:hAnsiTheme="majorHAnsi" w:cs="Arial"/>
        </w:rPr>
        <w:t>výluky:</w:t>
      </w:r>
    </w:p>
    <w:p w:rsidR="001C52FE" w:rsidRDefault="00C10C25" w:rsidP="00EB6542">
      <w:pPr>
        <w:spacing w:after="120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 xml:space="preserve">V termínu: </w:t>
      </w:r>
      <w:r w:rsidR="001C52FE" w:rsidRPr="001C52FE">
        <w:rPr>
          <w:rFonts w:asciiTheme="majorHAnsi" w:hAnsiTheme="majorHAnsi" w:cs="Arial"/>
        </w:rPr>
        <w:t xml:space="preserve"> </w:t>
      </w:r>
      <w:r w:rsidR="00F06E03" w:rsidRPr="00F06E03">
        <w:rPr>
          <w:rFonts w:asciiTheme="majorHAnsi" w:hAnsiTheme="majorHAnsi" w:cs="Arial"/>
        </w:rPr>
        <w:t>dne 30.</w:t>
      </w:r>
      <w:r w:rsidR="00F06E03">
        <w:rPr>
          <w:rFonts w:asciiTheme="majorHAnsi" w:hAnsiTheme="majorHAnsi" w:cs="Arial"/>
        </w:rPr>
        <w:t xml:space="preserve"> </w:t>
      </w:r>
      <w:r w:rsidR="00F06E03" w:rsidRPr="00F06E03">
        <w:rPr>
          <w:rFonts w:asciiTheme="majorHAnsi" w:hAnsiTheme="majorHAnsi" w:cs="Arial"/>
        </w:rPr>
        <w:t>11. – 3.12.2020       čas     7:20 – 17:15 hod</w:t>
      </w:r>
      <w:r w:rsidR="00F06E03">
        <w:rPr>
          <w:rFonts w:asciiTheme="majorHAnsi" w:hAnsiTheme="majorHAnsi" w:cs="Arial"/>
        </w:rPr>
        <w:t>.</w:t>
      </w:r>
    </w:p>
    <w:p w:rsidR="006F3698" w:rsidRDefault="006F3698" w:rsidP="00EB6542">
      <w:pPr>
        <w:spacing w:after="120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>Termíny výluk pro rok 2021 budou upřesněny vítěznému uchazeči</w:t>
      </w:r>
      <w:r w:rsidR="005A6D32">
        <w:rPr>
          <w:rFonts w:asciiTheme="majorHAnsi" w:hAnsiTheme="majorHAnsi" w:cs="Arial"/>
        </w:rPr>
        <w:t xml:space="preserve"> po projednání.</w:t>
      </w:r>
    </w:p>
    <w:p w:rsidR="00EB6542" w:rsidRPr="00EB6542" w:rsidRDefault="00EB6542" w:rsidP="00EB6542">
      <w:pPr>
        <w:spacing w:after="120"/>
        <w:rPr>
          <w:rFonts w:asciiTheme="majorHAnsi" w:hAnsiTheme="majorHAnsi" w:cs="Arial"/>
          <w:u w:val="single"/>
        </w:rPr>
      </w:pPr>
      <w:r w:rsidRPr="00EB6542">
        <w:rPr>
          <w:rFonts w:asciiTheme="majorHAnsi" w:hAnsiTheme="majorHAnsi" w:cs="Arial"/>
          <w:u w:val="single"/>
        </w:rPr>
        <w:t>Přílohy</w:t>
      </w:r>
    </w:p>
    <w:p w:rsidR="00EB6542" w:rsidRPr="001E3A00" w:rsidRDefault="00EB6542" w:rsidP="00D07076">
      <w:pPr>
        <w:spacing w:after="120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lastRenderedPageBreak/>
        <w:t xml:space="preserve">Příloha č. 1 - </w:t>
      </w:r>
      <w:r w:rsidRPr="001E3A00">
        <w:rPr>
          <w:rFonts w:asciiTheme="majorHAnsi" w:hAnsiTheme="majorHAnsi" w:cs="Arial"/>
        </w:rPr>
        <w:t>Oznámení o záměru kácení dřevin</w:t>
      </w:r>
    </w:p>
    <w:p w:rsidR="001E3A00" w:rsidRPr="001E3A00" w:rsidRDefault="001E3A00" w:rsidP="00D07076">
      <w:pPr>
        <w:spacing w:after="120"/>
        <w:rPr>
          <w:rFonts w:asciiTheme="majorHAnsi" w:hAnsiTheme="majorHAnsi" w:cs="Arial"/>
        </w:rPr>
      </w:pPr>
      <w:r w:rsidRPr="001E3A00">
        <w:rPr>
          <w:rFonts w:asciiTheme="majorHAnsi" w:hAnsiTheme="majorHAnsi" w:cs="Arial"/>
        </w:rPr>
        <w:t>Příloha č. 2 – Mapy s vyznačením místa uzavírek</w:t>
      </w:r>
    </w:p>
    <w:p w:rsidR="00D07076" w:rsidRDefault="00D07076" w:rsidP="00D07076">
      <w:pPr>
        <w:spacing w:after="0"/>
        <w:rPr>
          <w:rFonts w:asciiTheme="majorHAnsi" w:hAnsiTheme="majorHAnsi" w:cs="Arial"/>
        </w:rPr>
      </w:pPr>
    </w:p>
    <w:p w:rsidR="000C41F2" w:rsidRDefault="001C52FE" w:rsidP="008D03B9">
      <w:r w:rsidRPr="001C52FE">
        <w:rPr>
          <w:rFonts w:asciiTheme="majorHAnsi" w:hAnsiTheme="majorHAnsi" w:cs="Arial"/>
          <w:b/>
        </w:rPr>
        <w:t>Zpracovatel:</w:t>
      </w:r>
      <w:r w:rsidR="00F4424E">
        <w:rPr>
          <w:rFonts w:asciiTheme="majorHAnsi" w:hAnsiTheme="majorHAnsi" w:cs="Arial"/>
        </w:rPr>
        <w:t xml:space="preserve"> </w:t>
      </w:r>
      <w:r w:rsidR="00C6646E">
        <w:rPr>
          <w:rFonts w:asciiTheme="majorHAnsi" w:hAnsiTheme="majorHAnsi" w:cs="Arial"/>
        </w:rPr>
        <w:t>Jiří Desenský, DiS.</w:t>
      </w:r>
      <w:r w:rsidR="00F4424E">
        <w:rPr>
          <w:rFonts w:asciiTheme="majorHAnsi" w:hAnsiTheme="majorHAnsi" w:cs="Arial"/>
        </w:rPr>
        <w:t xml:space="preserve">, tel.: </w:t>
      </w:r>
      <w:r w:rsidR="00F06E03">
        <w:rPr>
          <w:rFonts w:asciiTheme="majorHAnsi" w:hAnsiTheme="majorHAnsi" w:cs="Arial"/>
        </w:rPr>
        <w:t>601 260 913</w:t>
      </w:r>
      <w:r w:rsidR="00F4424E">
        <w:rPr>
          <w:rFonts w:asciiTheme="majorHAnsi" w:hAnsiTheme="majorHAnsi" w:cs="Arial"/>
        </w:rPr>
        <w:t xml:space="preserve">, e-mail: </w:t>
      </w:r>
      <w:r w:rsidR="00F06E03">
        <w:rPr>
          <w:rFonts w:asciiTheme="majorHAnsi" w:hAnsiTheme="majorHAnsi" w:cs="Arial"/>
        </w:rPr>
        <w:t>Desensky</w:t>
      </w:r>
      <w:r w:rsidRPr="001C52FE">
        <w:rPr>
          <w:rFonts w:asciiTheme="majorHAnsi" w:hAnsiTheme="majorHAnsi" w:cs="Arial"/>
        </w:rPr>
        <w:t>@s</w:t>
      </w:r>
      <w:r w:rsidR="00F06E03">
        <w:rPr>
          <w:rFonts w:asciiTheme="majorHAnsi" w:hAnsiTheme="majorHAnsi" w:cs="Arial"/>
        </w:rPr>
        <w:t>pravazeleznic</w:t>
      </w:r>
      <w:r w:rsidRPr="001C52FE">
        <w:rPr>
          <w:rFonts w:asciiTheme="majorHAnsi" w:hAnsiTheme="majorHAnsi" w:cs="Arial"/>
        </w:rPr>
        <w:t>.cz</w:t>
      </w:r>
    </w:p>
    <w:sectPr w:rsidR="000C41F2" w:rsidSect="006022FB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371" w:right="1134" w:bottom="1474" w:left="2070" w:header="314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4724" w:rsidRDefault="003A4724" w:rsidP="00962258">
      <w:pPr>
        <w:spacing w:after="0" w:line="240" w:lineRule="auto"/>
      </w:pPr>
      <w:r>
        <w:separator/>
      </w:r>
    </w:p>
  </w:endnote>
  <w:endnote w:type="continuationSeparator" w:id="0">
    <w:p w:rsidR="003A4724" w:rsidRDefault="003A472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-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4115F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4115F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7FEF0C8C" wp14:editId="10C1532B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63A05948" wp14:editId="198E15F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4115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4115F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A4707C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IČ: 709 94 234 DIČ: CZ 709 94 234</w:t>
          </w:r>
        </w:p>
        <w:p w:rsidR="00F1715C" w:rsidRDefault="00A4707C" w:rsidP="00460660">
          <w:pPr>
            <w:pStyle w:val="Zpat"/>
          </w:pPr>
          <w:r>
            <w:t>Spravazeleznic.cz</w:t>
          </w:r>
        </w:p>
      </w:tc>
      <w:tc>
        <w:tcPr>
          <w:tcW w:w="2921" w:type="dxa"/>
        </w:tcPr>
        <w:p w:rsidR="00F1715C" w:rsidRDefault="008963CA" w:rsidP="00460660">
          <w:pPr>
            <w:pStyle w:val="Zpat"/>
          </w:pPr>
          <w:r>
            <w:t xml:space="preserve">Oblastní </w:t>
          </w:r>
          <w:proofErr w:type="spellStart"/>
          <w:r>
            <w:t>řediltelství</w:t>
          </w:r>
          <w:proofErr w:type="spellEnd"/>
          <w:r>
            <w:t xml:space="preserve"> Hradec Králové</w:t>
          </w:r>
        </w:p>
        <w:p w:rsidR="008963CA" w:rsidRDefault="008963CA" w:rsidP="00460660">
          <w:pPr>
            <w:pStyle w:val="Zpat"/>
          </w:pPr>
          <w:r>
            <w:t xml:space="preserve">U </w:t>
          </w:r>
          <w:proofErr w:type="spellStart"/>
          <w:r>
            <w:t>Fotochemy</w:t>
          </w:r>
          <w:proofErr w:type="spellEnd"/>
          <w:r>
            <w:t xml:space="preserve"> 259</w:t>
          </w:r>
        </w:p>
        <w:p w:rsidR="008963CA" w:rsidRDefault="008963CA" w:rsidP="00460660">
          <w:pPr>
            <w:pStyle w:val="Zpat"/>
          </w:pPr>
          <w:r>
            <w:t>501 01 Hradec Králové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2576" behindDoc="1" locked="1" layoutInCell="1" allowOverlap="1" wp14:anchorId="7E2AB849" wp14:editId="47ECB76A">
              <wp:simplePos x="0" y="0"/>
              <wp:positionH relativeFrom="page">
                <wp:posOffset>6948805</wp:posOffset>
              </wp:positionH>
              <wp:positionV relativeFrom="page">
                <wp:posOffset>1026160</wp:posOffset>
              </wp:positionV>
              <wp:extent cx="180000" cy="0"/>
              <wp:effectExtent l="0" t="0" r="0" b="0"/>
              <wp:wrapNone/>
              <wp:docPr id="6" name="Straight Connector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6" o:spid="_x0000_s1026" style="position:absolute;z-index:-2516439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547.15pt,80.8pt" to="561.3pt,8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5F4530C0" wp14:editId="7C6C2E6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5D3C505F" wp14:editId="6DE4469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4724" w:rsidRDefault="003A4724" w:rsidP="00962258">
      <w:pPr>
        <w:spacing w:after="0" w:line="240" w:lineRule="auto"/>
      </w:pPr>
      <w:r>
        <w:separator/>
      </w:r>
    </w:p>
  </w:footnote>
  <w:footnote w:type="continuationSeparator" w:id="0">
    <w:p w:rsidR="003A4724" w:rsidRDefault="003A4724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5A6D32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6022FB">
      <w:trPr>
        <w:trHeight w:hRule="exact" w:val="881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6022FB">
      <w:trPr>
        <w:trHeight w:hRule="exact" w:val="213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6022FB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4624" behindDoc="0" locked="1" layoutInCell="1" allowOverlap="1" wp14:anchorId="6CFD4D08" wp14:editId="4C811E06">
                <wp:simplePos x="0" y="0"/>
                <wp:positionH relativeFrom="page">
                  <wp:posOffset>-9525</wp:posOffset>
                </wp:positionH>
                <wp:positionV relativeFrom="page">
                  <wp:posOffset>-563245</wp:posOffset>
                </wp:positionV>
                <wp:extent cx="1727835" cy="640715"/>
                <wp:effectExtent l="0" t="0" r="5715" b="6985"/>
                <wp:wrapNone/>
                <wp:docPr id="8" name="Obrázek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1715C" w:rsidP="00FC6389">
    <w:pPr>
      <w:pStyle w:val="Zhlav"/>
      <w:rPr>
        <w:sz w:val="8"/>
        <w:szCs w:val="8"/>
      </w:rPr>
    </w:pP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02DF5"/>
    <w:multiLevelType w:val="hybridMultilevel"/>
    <w:tmpl w:val="065A166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2BF76403"/>
    <w:multiLevelType w:val="multilevel"/>
    <w:tmpl w:val="0D34D660"/>
    <w:numStyleLink w:val="ListBulletmultilevel"/>
  </w:abstractNum>
  <w:abstractNum w:abstractNumId="4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52FE"/>
    <w:rsid w:val="00041A21"/>
    <w:rsid w:val="00072C1E"/>
    <w:rsid w:val="000A4696"/>
    <w:rsid w:val="000A5A89"/>
    <w:rsid w:val="000A5F60"/>
    <w:rsid w:val="000B4EB8"/>
    <w:rsid w:val="000C41F2"/>
    <w:rsid w:val="000D22C4"/>
    <w:rsid w:val="000D27D1"/>
    <w:rsid w:val="000E1A7F"/>
    <w:rsid w:val="000E52AF"/>
    <w:rsid w:val="00114472"/>
    <w:rsid w:val="001150F2"/>
    <w:rsid w:val="00125202"/>
    <w:rsid w:val="001271B5"/>
    <w:rsid w:val="00155E11"/>
    <w:rsid w:val="00161417"/>
    <w:rsid w:val="00170EC5"/>
    <w:rsid w:val="001747C1"/>
    <w:rsid w:val="00175BE5"/>
    <w:rsid w:val="001979EF"/>
    <w:rsid w:val="001B4E74"/>
    <w:rsid w:val="001C21E8"/>
    <w:rsid w:val="001C52FE"/>
    <w:rsid w:val="001E3A00"/>
    <w:rsid w:val="001E434E"/>
    <w:rsid w:val="0020013D"/>
    <w:rsid w:val="00207DF5"/>
    <w:rsid w:val="0024354C"/>
    <w:rsid w:val="00261A5B"/>
    <w:rsid w:val="00285357"/>
    <w:rsid w:val="002C31BF"/>
    <w:rsid w:val="002E0539"/>
    <w:rsid w:val="002E0CD7"/>
    <w:rsid w:val="00327EEF"/>
    <w:rsid w:val="003314C5"/>
    <w:rsid w:val="00345CE4"/>
    <w:rsid w:val="0034719F"/>
    <w:rsid w:val="003571D8"/>
    <w:rsid w:val="00357BC6"/>
    <w:rsid w:val="00361422"/>
    <w:rsid w:val="00365EDA"/>
    <w:rsid w:val="003724F6"/>
    <w:rsid w:val="003956C6"/>
    <w:rsid w:val="003A3E2E"/>
    <w:rsid w:val="003A4724"/>
    <w:rsid w:val="003C33F2"/>
    <w:rsid w:val="003C72DE"/>
    <w:rsid w:val="003D5D9B"/>
    <w:rsid w:val="003D74F9"/>
    <w:rsid w:val="003F0947"/>
    <w:rsid w:val="003F0D11"/>
    <w:rsid w:val="003F29C1"/>
    <w:rsid w:val="0041058F"/>
    <w:rsid w:val="0044193C"/>
    <w:rsid w:val="00443560"/>
    <w:rsid w:val="00450F07"/>
    <w:rsid w:val="00453CD3"/>
    <w:rsid w:val="00460660"/>
    <w:rsid w:val="00464BA9"/>
    <w:rsid w:val="00467628"/>
    <w:rsid w:val="00470884"/>
    <w:rsid w:val="00483969"/>
    <w:rsid w:val="00485521"/>
    <w:rsid w:val="00486107"/>
    <w:rsid w:val="00491827"/>
    <w:rsid w:val="00491CF4"/>
    <w:rsid w:val="004A6689"/>
    <w:rsid w:val="004C4399"/>
    <w:rsid w:val="004C479D"/>
    <w:rsid w:val="004C787C"/>
    <w:rsid w:val="004E07B9"/>
    <w:rsid w:val="004E792C"/>
    <w:rsid w:val="004E7A1F"/>
    <w:rsid w:val="004F4B9B"/>
    <w:rsid w:val="005078F2"/>
    <w:rsid w:val="00510B50"/>
    <w:rsid w:val="00511254"/>
    <w:rsid w:val="00511AB9"/>
    <w:rsid w:val="00517DB9"/>
    <w:rsid w:val="00523BB5"/>
    <w:rsid w:val="00523EA7"/>
    <w:rsid w:val="00527E9B"/>
    <w:rsid w:val="005406EB"/>
    <w:rsid w:val="00553375"/>
    <w:rsid w:val="005736B7"/>
    <w:rsid w:val="00575E5A"/>
    <w:rsid w:val="00594D18"/>
    <w:rsid w:val="005A6D32"/>
    <w:rsid w:val="005B4794"/>
    <w:rsid w:val="005E6282"/>
    <w:rsid w:val="005E71F9"/>
    <w:rsid w:val="005F2E31"/>
    <w:rsid w:val="006022FB"/>
    <w:rsid w:val="00602439"/>
    <w:rsid w:val="0061068E"/>
    <w:rsid w:val="00612264"/>
    <w:rsid w:val="00616159"/>
    <w:rsid w:val="00630E79"/>
    <w:rsid w:val="00631C10"/>
    <w:rsid w:val="0065341D"/>
    <w:rsid w:val="0065610E"/>
    <w:rsid w:val="00660AD3"/>
    <w:rsid w:val="00696649"/>
    <w:rsid w:val="006A5570"/>
    <w:rsid w:val="006A689C"/>
    <w:rsid w:val="006B3D79"/>
    <w:rsid w:val="006B3E55"/>
    <w:rsid w:val="006B4FA1"/>
    <w:rsid w:val="006C1496"/>
    <w:rsid w:val="006C309D"/>
    <w:rsid w:val="006C7243"/>
    <w:rsid w:val="006D04A5"/>
    <w:rsid w:val="006E0578"/>
    <w:rsid w:val="006E1AC4"/>
    <w:rsid w:val="006E314D"/>
    <w:rsid w:val="006F3698"/>
    <w:rsid w:val="00710723"/>
    <w:rsid w:val="00723ED1"/>
    <w:rsid w:val="0073317F"/>
    <w:rsid w:val="00737DD9"/>
    <w:rsid w:val="00743525"/>
    <w:rsid w:val="00760940"/>
    <w:rsid w:val="0076286B"/>
    <w:rsid w:val="007656E6"/>
    <w:rsid w:val="00766846"/>
    <w:rsid w:val="00775A8B"/>
    <w:rsid w:val="0077673A"/>
    <w:rsid w:val="007846E1"/>
    <w:rsid w:val="00785826"/>
    <w:rsid w:val="007A5172"/>
    <w:rsid w:val="007B08EE"/>
    <w:rsid w:val="007B3B66"/>
    <w:rsid w:val="007B570C"/>
    <w:rsid w:val="007E4A6E"/>
    <w:rsid w:val="007F56A7"/>
    <w:rsid w:val="00807DD0"/>
    <w:rsid w:val="00851C11"/>
    <w:rsid w:val="008521F2"/>
    <w:rsid w:val="00870403"/>
    <w:rsid w:val="008963CA"/>
    <w:rsid w:val="008A3568"/>
    <w:rsid w:val="008A4ACC"/>
    <w:rsid w:val="008B7C3B"/>
    <w:rsid w:val="008C4D37"/>
    <w:rsid w:val="008D03B9"/>
    <w:rsid w:val="008E43F8"/>
    <w:rsid w:val="008F18D6"/>
    <w:rsid w:val="00904780"/>
    <w:rsid w:val="009217A1"/>
    <w:rsid w:val="00922385"/>
    <w:rsid w:val="009223DF"/>
    <w:rsid w:val="00930575"/>
    <w:rsid w:val="00936091"/>
    <w:rsid w:val="00940D8A"/>
    <w:rsid w:val="0094485C"/>
    <w:rsid w:val="00953A80"/>
    <w:rsid w:val="009562FC"/>
    <w:rsid w:val="00962258"/>
    <w:rsid w:val="009678B7"/>
    <w:rsid w:val="00976D62"/>
    <w:rsid w:val="00985FE9"/>
    <w:rsid w:val="00992D9C"/>
    <w:rsid w:val="00996CB8"/>
    <w:rsid w:val="009A36C7"/>
    <w:rsid w:val="009A6E64"/>
    <w:rsid w:val="009B18EA"/>
    <w:rsid w:val="009B268F"/>
    <w:rsid w:val="009B2E97"/>
    <w:rsid w:val="009C2D59"/>
    <w:rsid w:val="009C3797"/>
    <w:rsid w:val="009C442C"/>
    <w:rsid w:val="009C4950"/>
    <w:rsid w:val="009E07F4"/>
    <w:rsid w:val="009F309B"/>
    <w:rsid w:val="009F392E"/>
    <w:rsid w:val="009F7768"/>
    <w:rsid w:val="00A000E3"/>
    <w:rsid w:val="00A167B5"/>
    <w:rsid w:val="00A4115F"/>
    <w:rsid w:val="00A41AA6"/>
    <w:rsid w:val="00A44939"/>
    <w:rsid w:val="00A45F15"/>
    <w:rsid w:val="00A4707C"/>
    <w:rsid w:val="00A50641"/>
    <w:rsid w:val="00A530BF"/>
    <w:rsid w:val="00A6177B"/>
    <w:rsid w:val="00A66136"/>
    <w:rsid w:val="00A71189"/>
    <w:rsid w:val="00A713BA"/>
    <w:rsid w:val="00A73ECB"/>
    <w:rsid w:val="00A753ED"/>
    <w:rsid w:val="00A81252"/>
    <w:rsid w:val="00A812F8"/>
    <w:rsid w:val="00A94C2F"/>
    <w:rsid w:val="00AA4CBB"/>
    <w:rsid w:val="00AA65FA"/>
    <w:rsid w:val="00AA7351"/>
    <w:rsid w:val="00AD056F"/>
    <w:rsid w:val="00AD5C98"/>
    <w:rsid w:val="00AD6731"/>
    <w:rsid w:val="00AE2B59"/>
    <w:rsid w:val="00AE32C7"/>
    <w:rsid w:val="00B008D5"/>
    <w:rsid w:val="00B15D0D"/>
    <w:rsid w:val="00B2175F"/>
    <w:rsid w:val="00B22B30"/>
    <w:rsid w:val="00B40FA3"/>
    <w:rsid w:val="00B46892"/>
    <w:rsid w:val="00B606D1"/>
    <w:rsid w:val="00B619B9"/>
    <w:rsid w:val="00B62917"/>
    <w:rsid w:val="00B75EE1"/>
    <w:rsid w:val="00B77481"/>
    <w:rsid w:val="00B81417"/>
    <w:rsid w:val="00B814E8"/>
    <w:rsid w:val="00B8518B"/>
    <w:rsid w:val="00B90FD2"/>
    <w:rsid w:val="00BB1BB5"/>
    <w:rsid w:val="00BD1ED4"/>
    <w:rsid w:val="00BD7E91"/>
    <w:rsid w:val="00BD7F0D"/>
    <w:rsid w:val="00BE50AF"/>
    <w:rsid w:val="00C02D0A"/>
    <w:rsid w:val="00C03A6E"/>
    <w:rsid w:val="00C070DF"/>
    <w:rsid w:val="00C07295"/>
    <w:rsid w:val="00C10C25"/>
    <w:rsid w:val="00C14E98"/>
    <w:rsid w:val="00C15B2B"/>
    <w:rsid w:val="00C1626C"/>
    <w:rsid w:val="00C20C27"/>
    <w:rsid w:val="00C2214F"/>
    <w:rsid w:val="00C226C0"/>
    <w:rsid w:val="00C2517F"/>
    <w:rsid w:val="00C30A9C"/>
    <w:rsid w:val="00C329F0"/>
    <w:rsid w:val="00C416AB"/>
    <w:rsid w:val="00C44F6A"/>
    <w:rsid w:val="00C6198E"/>
    <w:rsid w:val="00C62AB3"/>
    <w:rsid w:val="00C6646E"/>
    <w:rsid w:val="00C73204"/>
    <w:rsid w:val="00C7554C"/>
    <w:rsid w:val="00C778A5"/>
    <w:rsid w:val="00C83975"/>
    <w:rsid w:val="00C91DED"/>
    <w:rsid w:val="00C94243"/>
    <w:rsid w:val="00C95162"/>
    <w:rsid w:val="00CA46E5"/>
    <w:rsid w:val="00CB319F"/>
    <w:rsid w:val="00CB6A37"/>
    <w:rsid w:val="00CD0681"/>
    <w:rsid w:val="00CD1FC4"/>
    <w:rsid w:val="00CD78D9"/>
    <w:rsid w:val="00D034A0"/>
    <w:rsid w:val="00D07076"/>
    <w:rsid w:val="00D15629"/>
    <w:rsid w:val="00D21061"/>
    <w:rsid w:val="00D2398A"/>
    <w:rsid w:val="00D36E3B"/>
    <w:rsid w:val="00D4108E"/>
    <w:rsid w:val="00D6163D"/>
    <w:rsid w:val="00D77644"/>
    <w:rsid w:val="00D831A3"/>
    <w:rsid w:val="00DA1C53"/>
    <w:rsid w:val="00DA3711"/>
    <w:rsid w:val="00DA65F4"/>
    <w:rsid w:val="00DB41BC"/>
    <w:rsid w:val="00DC1E19"/>
    <w:rsid w:val="00DD1AA4"/>
    <w:rsid w:val="00DD46F3"/>
    <w:rsid w:val="00DE4FC8"/>
    <w:rsid w:val="00DE56F2"/>
    <w:rsid w:val="00DF116D"/>
    <w:rsid w:val="00DF7A47"/>
    <w:rsid w:val="00E10CF0"/>
    <w:rsid w:val="00E16FF7"/>
    <w:rsid w:val="00E21B1D"/>
    <w:rsid w:val="00E43802"/>
    <w:rsid w:val="00E5350B"/>
    <w:rsid w:val="00E537FB"/>
    <w:rsid w:val="00E56741"/>
    <w:rsid w:val="00E85D9F"/>
    <w:rsid w:val="00EB104F"/>
    <w:rsid w:val="00EB1B88"/>
    <w:rsid w:val="00EB6542"/>
    <w:rsid w:val="00EC1D07"/>
    <w:rsid w:val="00EC6194"/>
    <w:rsid w:val="00ED14BD"/>
    <w:rsid w:val="00ED69BB"/>
    <w:rsid w:val="00F016C7"/>
    <w:rsid w:val="00F01E7D"/>
    <w:rsid w:val="00F06E03"/>
    <w:rsid w:val="00F12DEC"/>
    <w:rsid w:val="00F1715C"/>
    <w:rsid w:val="00F302CB"/>
    <w:rsid w:val="00F310F8"/>
    <w:rsid w:val="00F31538"/>
    <w:rsid w:val="00F35939"/>
    <w:rsid w:val="00F4424E"/>
    <w:rsid w:val="00F45607"/>
    <w:rsid w:val="00F659EB"/>
    <w:rsid w:val="00F86BA6"/>
    <w:rsid w:val="00FB6342"/>
    <w:rsid w:val="00FC6389"/>
    <w:rsid w:val="00FD5C22"/>
    <w:rsid w:val="00FE70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23ED1"/>
  </w:style>
  <w:style w:type="paragraph" w:styleId="Nadpis1">
    <w:name w:val="heading 1"/>
    <w:basedOn w:val="Normln"/>
    <w:next w:val="Normln"/>
    <w:link w:val="Nadpis1Char"/>
    <w:uiPriority w:val="9"/>
    <w:qFormat/>
    <w:rsid w:val="009F392E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072C1E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072C1E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C31BF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7846E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10723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2C31BF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C31BF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F392E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C31BF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7846E1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10723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0723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710723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114472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C31BF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C31BF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BD7E91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D6163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D6163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D6163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D6163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D03B9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D03B9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76684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F12DEC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F12DEC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F12DEC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F12DEC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F12DEC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61068E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61068E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61068E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61068E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BODY">
    <w:name w:val="BODY"/>
    <w:basedOn w:val="Normln"/>
    <w:rsid w:val="00A000E3"/>
    <w:pPr>
      <w:spacing w:after="0" w:line="240" w:lineRule="auto"/>
    </w:pPr>
    <w:rPr>
      <w:rFonts w:ascii="Arial" w:hAnsi="Arial" w:cs="Arial"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23ED1"/>
  </w:style>
  <w:style w:type="paragraph" w:styleId="Nadpis1">
    <w:name w:val="heading 1"/>
    <w:basedOn w:val="Normln"/>
    <w:next w:val="Normln"/>
    <w:link w:val="Nadpis1Char"/>
    <w:uiPriority w:val="9"/>
    <w:qFormat/>
    <w:rsid w:val="009F392E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072C1E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072C1E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C31BF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7846E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10723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2C31BF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C31BF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F392E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C31BF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7846E1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10723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0723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710723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114472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C31BF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C31BF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BD7E91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D6163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D6163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D6163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D6163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D03B9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D03B9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76684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F12DEC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F12DEC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F12DEC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F12DEC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F12DEC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61068E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61068E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61068E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61068E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BODY">
    <w:name w:val="BODY"/>
    <w:basedOn w:val="Normln"/>
    <w:rsid w:val="00A000E3"/>
    <w:pPr>
      <w:spacing w:after="0" w:line="240" w:lineRule="auto"/>
    </w:pPr>
    <w:rPr>
      <w:rFonts w:ascii="Arial" w:hAnsi="Arial" w:cs="Arial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956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0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2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5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epelik\Documents\Akce%202020\Oprava%20stani&#269;n&#237;ch%20kolej&#237;%20v%20&#382;st.%20Liberec\z&#225;kladn&#237;%20dokument%20vzo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sharepoint/v3/field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0FD9E6F-BB04-4619-896C-4E42E8B008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základní dokument vzor</Template>
  <TotalTime>6</TotalTime>
  <Pages>2</Pages>
  <Words>323</Words>
  <Characters>1911</Characters>
  <Application>Microsoft Office Word</Application>
  <DocSecurity>0</DocSecurity>
  <Lines>15</Lines>
  <Paragraphs>4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/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2230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Čepelík Jaroslav</dc:creator>
  <cp:lastModifiedBy>Jirowetz Jan, Ing.</cp:lastModifiedBy>
  <cp:revision>4</cp:revision>
  <cp:lastPrinted>2020-01-16T07:13:00Z</cp:lastPrinted>
  <dcterms:created xsi:type="dcterms:W3CDTF">2020-09-22T11:11:00Z</dcterms:created>
  <dcterms:modified xsi:type="dcterms:W3CDTF">2020-09-22T11:16:00Z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