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A9" w:rsidRPr="00A858A9" w:rsidRDefault="00A858A9" w:rsidP="00A858A9">
      <w:pPr>
        <w:pStyle w:val="Nadpis3"/>
        <w:rPr>
          <w:rFonts w:eastAsia="Calibri"/>
          <w:color w:val="auto"/>
          <w:sz w:val="20"/>
          <w:szCs w:val="20"/>
          <w:u w:val="single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FF1E58">
        <w:rPr>
          <w:rFonts w:eastAsia="Calibri"/>
          <w:color w:val="auto"/>
          <w:sz w:val="20"/>
          <w:szCs w:val="20"/>
        </w:rPr>
        <w:t>Kostelec na Hané</w:t>
      </w:r>
      <w:r w:rsidR="00EE4667">
        <w:rPr>
          <w:rFonts w:eastAsia="Calibri"/>
          <w:color w:val="auto"/>
          <w:sz w:val="20"/>
          <w:szCs w:val="20"/>
        </w:rPr>
        <w:t xml:space="preserve"> ON - oprava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858A9" w:rsidRDefault="00A858A9" w:rsidP="00A858A9">
      <w:pPr>
        <w:pStyle w:val="Bezmezer"/>
        <w:rPr>
          <w:rFonts w:eastAsia="Times New Roman" w:cstheme="minorHAnsi"/>
          <w:b/>
          <w:sz w:val="22"/>
          <w:szCs w:val="22"/>
          <w:lang w:eastAsia="cs-CZ"/>
        </w:rPr>
      </w:pPr>
      <w:r w:rsidRPr="00A858A9">
        <w:rPr>
          <w:rFonts w:eastAsia="Times New Roman" w:cstheme="minorHAnsi"/>
          <w:b/>
          <w:sz w:val="22"/>
          <w:lang w:eastAsia="cs-CZ"/>
        </w:rPr>
        <w:t xml:space="preserve"> </w:t>
      </w:r>
    </w:p>
    <w:p w:rsidR="00A858A9" w:rsidRPr="00A858A9" w:rsidRDefault="00A858A9" w:rsidP="00A858A9">
      <w:pPr>
        <w:pStyle w:val="Bezmezer"/>
        <w:rPr>
          <w:rFonts w:eastAsia="Calibri"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A858A9" w:rsidRPr="00A858A9" w:rsidRDefault="00A858A9" w:rsidP="00A858A9">
      <w:pPr>
        <w:pStyle w:val="Bezmezer"/>
        <w:rPr>
          <w:rFonts w:cstheme="minorHAnsi"/>
          <w:sz w:val="20"/>
          <w:szCs w:val="20"/>
          <w:lang w:eastAsia="cs-CZ"/>
        </w:rPr>
      </w:pPr>
    </w:p>
    <w:p w:rsidR="00A858A9" w:rsidRPr="00C866C3" w:rsidRDefault="00A858A9" w:rsidP="004E11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866C3">
        <w:rPr>
          <w:rFonts w:cstheme="minorHAnsi"/>
          <w:sz w:val="20"/>
          <w:szCs w:val="20"/>
        </w:rPr>
        <w:t xml:space="preserve">Účelem veřejné zakázky </w:t>
      </w:r>
      <w:r w:rsidR="00F650B8" w:rsidRPr="00C866C3">
        <w:rPr>
          <w:rFonts w:cstheme="minorHAnsi"/>
          <w:sz w:val="20"/>
          <w:szCs w:val="20"/>
        </w:rPr>
        <w:t xml:space="preserve">je </w:t>
      </w:r>
      <w:r w:rsidR="00014AD2" w:rsidRPr="00014AD2">
        <w:rPr>
          <w:rFonts w:cstheme="minorHAnsi"/>
          <w:sz w:val="20"/>
          <w:szCs w:val="20"/>
        </w:rPr>
        <w:t xml:space="preserve">oprava </w:t>
      </w:r>
      <w:r w:rsidR="002D47F7">
        <w:rPr>
          <w:rFonts w:cstheme="minorHAnsi"/>
          <w:sz w:val="20"/>
          <w:szCs w:val="20"/>
        </w:rPr>
        <w:t>výpravní budovy v</w:t>
      </w:r>
      <w:r w:rsidR="00FF1E58">
        <w:rPr>
          <w:rFonts w:cstheme="minorHAnsi"/>
          <w:sz w:val="20"/>
          <w:szCs w:val="20"/>
        </w:rPr>
        <w:t> Kostelci na Hané</w:t>
      </w:r>
      <w:r w:rsidR="002D47F7">
        <w:rPr>
          <w:rFonts w:cstheme="minorHAnsi"/>
          <w:sz w:val="20"/>
          <w:szCs w:val="20"/>
        </w:rPr>
        <w:t xml:space="preserve">. Jedná se zejména o </w:t>
      </w:r>
      <w:r w:rsidR="00EE4667">
        <w:rPr>
          <w:rFonts w:cstheme="minorHAnsi"/>
          <w:sz w:val="20"/>
          <w:szCs w:val="20"/>
        </w:rPr>
        <w:t xml:space="preserve">opravu toalet, </w:t>
      </w:r>
      <w:r w:rsidR="00FF1E58">
        <w:rPr>
          <w:rFonts w:cstheme="minorHAnsi"/>
          <w:sz w:val="20"/>
          <w:szCs w:val="20"/>
        </w:rPr>
        <w:t>čekárny, dopravní kanceláře</w:t>
      </w:r>
      <w:r w:rsidR="00EE4667">
        <w:rPr>
          <w:rFonts w:cstheme="minorHAnsi"/>
          <w:sz w:val="20"/>
          <w:szCs w:val="20"/>
        </w:rPr>
        <w:t xml:space="preserve">, </w:t>
      </w:r>
      <w:r w:rsidR="00FF1E58">
        <w:rPr>
          <w:rFonts w:cstheme="minorHAnsi"/>
          <w:sz w:val="20"/>
          <w:szCs w:val="20"/>
        </w:rPr>
        <w:t>fasády.</w:t>
      </w:r>
    </w:p>
    <w:p w:rsidR="00F650B8" w:rsidRPr="00EE5861" w:rsidRDefault="00F650B8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866C3">
        <w:rPr>
          <w:rFonts w:eastAsia="Times New Roman" w:cstheme="minorHAnsi"/>
          <w:sz w:val="20"/>
          <w:szCs w:val="20"/>
          <w:lang w:eastAsia="cs-CZ"/>
        </w:rPr>
        <w:t xml:space="preserve">Popis požadovaných prací: </w:t>
      </w:r>
    </w:p>
    <w:p w:rsidR="00C866C3" w:rsidRDefault="00C866C3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DC2FE1" w:rsidRPr="00DC2FE1" w:rsidRDefault="00DC2FE1" w:rsidP="00DC2FE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DC2FE1">
        <w:rPr>
          <w:rFonts w:cstheme="minorHAnsi"/>
          <w:b/>
          <w:sz w:val="20"/>
          <w:szCs w:val="20"/>
        </w:rPr>
        <w:t xml:space="preserve">01 </w:t>
      </w:r>
      <w:r w:rsidR="00EE4667">
        <w:rPr>
          <w:rFonts w:cstheme="minorHAnsi"/>
          <w:b/>
          <w:sz w:val="20"/>
          <w:szCs w:val="20"/>
        </w:rPr>
        <w:t>Výpravní budova</w:t>
      </w:r>
    </w:p>
    <w:p w:rsidR="00983634" w:rsidRDefault="00983634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B5C1F" w:rsidRDefault="00EE4667" w:rsidP="00EE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E4667">
        <w:rPr>
          <w:rFonts w:cstheme="minorHAnsi"/>
          <w:sz w:val="20"/>
          <w:szCs w:val="20"/>
        </w:rPr>
        <w:t xml:space="preserve">Jedná se o </w:t>
      </w:r>
      <w:r>
        <w:rPr>
          <w:rFonts w:cstheme="minorHAnsi"/>
          <w:sz w:val="20"/>
          <w:szCs w:val="20"/>
        </w:rPr>
        <w:t>drobnější op</w:t>
      </w:r>
      <w:r w:rsidR="00FF1E58">
        <w:rPr>
          <w:rFonts w:cstheme="minorHAnsi"/>
          <w:sz w:val="20"/>
          <w:szCs w:val="20"/>
        </w:rPr>
        <w:t>ravné práce uvnitř a vně budovy. Stávající toalety pro veřejnost budou důkladně opraveny</w:t>
      </w:r>
      <w:r>
        <w:rPr>
          <w:rFonts w:cstheme="minorHAnsi"/>
          <w:sz w:val="20"/>
          <w:szCs w:val="20"/>
        </w:rPr>
        <w:t>.</w:t>
      </w:r>
      <w:r w:rsidR="00FF1E58">
        <w:rPr>
          <w:rFonts w:cstheme="minorHAnsi"/>
          <w:sz w:val="20"/>
          <w:szCs w:val="20"/>
        </w:rPr>
        <w:t xml:space="preserve"> Oprava bude spočívat zejména ve výměně zařizovacích předmětů, opravy rozvodů vody, kanalizace, dále opravy dlažeb a obkladů. Instalovány budou nové příčky a sanitární příčky. M</w:t>
      </w:r>
      <w:r w:rsidR="002B31FC">
        <w:rPr>
          <w:rFonts w:cstheme="minorHAnsi"/>
          <w:sz w:val="20"/>
          <w:szCs w:val="20"/>
        </w:rPr>
        <w:t>ístnost</w:t>
      </w:r>
      <w:r w:rsidR="00FF1E58">
        <w:rPr>
          <w:rFonts w:cstheme="minorHAnsi"/>
          <w:sz w:val="20"/>
          <w:szCs w:val="20"/>
        </w:rPr>
        <w:t xml:space="preserve"> </w:t>
      </w:r>
    </w:p>
    <w:p w:rsidR="00880192" w:rsidRDefault="000B28A8" w:rsidP="00EE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DO místnosti OP03 </w:t>
      </w:r>
      <w:r w:rsidR="002B31FC">
        <w:rPr>
          <w:rFonts w:cstheme="minorHAnsi"/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 xml:space="preserve">které je </w:t>
      </w:r>
      <w:r w:rsidR="00096EF5">
        <w:rPr>
          <w:rFonts w:cstheme="minorHAnsi"/>
          <w:sz w:val="20"/>
          <w:szCs w:val="20"/>
        </w:rPr>
        <w:t xml:space="preserve">využitá </w:t>
      </w:r>
      <w:r>
        <w:rPr>
          <w:rFonts w:cstheme="minorHAnsi"/>
          <w:sz w:val="20"/>
          <w:szCs w:val="20"/>
        </w:rPr>
        <w:t xml:space="preserve">jako denní místnost </w:t>
      </w:r>
      <w:r w:rsidR="00096EF5">
        <w:rPr>
          <w:rFonts w:cstheme="minorHAnsi"/>
          <w:sz w:val="20"/>
          <w:szCs w:val="20"/>
        </w:rPr>
        <w:t xml:space="preserve">bude </w:t>
      </w:r>
      <w:r>
        <w:rPr>
          <w:rFonts w:cstheme="minorHAnsi"/>
          <w:sz w:val="20"/>
          <w:szCs w:val="20"/>
        </w:rPr>
        <w:t xml:space="preserve">vestavěna sprcha a </w:t>
      </w:r>
      <w:proofErr w:type="spellStart"/>
      <w:r>
        <w:rPr>
          <w:rFonts w:cstheme="minorHAnsi"/>
          <w:sz w:val="20"/>
          <w:szCs w:val="20"/>
        </w:rPr>
        <w:t>wc</w:t>
      </w:r>
      <w:proofErr w:type="spellEnd"/>
      <w:r>
        <w:rPr>
          <w:rFonts w:cstheme="minorHAnsi"/>
          <w:sz w:val="20"/>
          <w:szCs w:val="20"/>
        </w:rPr>
        <w:t xml:space="preserve"> a bude</w:t>
      </w:r>
      <w:r w:rsidR="00096EF5">
        <w:rPr>
          <w:rFonts w:cstheme="minorHAnsi"/>
          <w:sz w:val="20"/>
          <w:szCs w:val="20"/>
        </w:rPr>
        <w:t xml:space="preserve"> sloužit jako šatna pro personál. Ostatní kancelářské místnosti budou zejména vymalovány, provedeny snížené podhledy a opraveny podlahové konstrukce. V čekárně se odstraní dřevěné obložení stěn, opraví omítky</w:t>
      </w:r>
      <w:r w:rsidR="002B31FC">
        <w:rPr>
          <w:rFonts w:cstheme="minorHAnsi"/>
          <w:sz w:val="20"/>
          <w:szCs w:val="20"/>
        </w:rPr>
        <w:t>, podlahy,</w:t>
      </w:r>
      <w:r w:rsidR="00096EF5">
        <w:rPr>
          <w:rFonts w:cstheme="minorHAnsi"/>
          <w:sz w:val="20"/>
          <w:szCs w:val="20"/>
        </w:rPr>
        <w:t xml:space="preserve"> podhled a výmalba.</w:t>
      </w:r>
    </w:p>
    <w:p w:rsidR="00096EF5" w:rsidRDefault="00096EF5" w:rsidP="00EE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Ve stávajících prostorách bývalé restaurace se pr</w:t>
      </w:r>
      <w:r w:rsidR="0098718D">
        <w:rPr>
          <w:rFonts w:cstheme="minorHAnsi"/>
          <w:sz w:val="20"/>
          <w:szCs w:val="20"/>
        </w:rPr>
        <w:t>ovede opět oprava podlah omítek</w:t>
      </w:r>
      <w:r>
        <w:rPr>
          <w:rFonts w:cstheme="minorHAnsi"/>
          <w:sz w:val="20"/>
          <w:szCs w:val="20"/>
        </w:rPr>
        <w:t xml:space="preserve"> a dveří.</w:t>
      </w:r>
    </w:p>
    <w:p w:rsidR="00096EF5" w:rsidRDefault="00096EF5" w:rsidP="00EE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96EF5" w:rsidRDefault="00096EF5" w:rsidP="000B28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Fasáda objektu bude očištěna, lokálně vyspravena a opatřena nátěrem. Nový nátěr bude proveden i u klempířských, zámečnických a tesařských prvků, jako jsou svody, žlaby, přesahy střech přístřešek, skříňky ve fasádě, atp.</w:t>
      </w:r>
    </w:p>
    <w:p w:rsidR="00096EF5" w:rsidRDefault="00096EF5" w:rsidP="000B28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96EF5" w:rsidRDefault="00096EF5" w:rsidP="000B28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 přízemním podlaží budou stávajíc nevzhledné a nevyhovující oke</w:t>
      </w:r>
      <w:r w:rsidR="0098718D">
        <w:rPr>
          <w:rFonts w:cstheme="minorHAnsi"/>
          <w:sz w:val="20"/>
          <w:szCs w:val="20"/>
        </w:rPr>
        <w:t>n</w:t>
      </w:r>
      <w:r>
        <w:rPr>
          <w:rFonts w:cstheme="minorHAnsi"/>
          <w:sz w:val="20"/>
          <w:szCs w:val="20"/>
        </w:rPr>
        <w:t>ní otvory vyměněny za plastov</w:t>
      </w:r>
      <w:r w:rsidR="0098718D">
        <w:rPr>
          <w:rFonts w:cstheme="minorHAnsi"/>
          <w:sz w:val="20"/>
          <w:szCs w:val="20"/>
        </w:rPr>
        <w:t xml:space="preserve">é tepelně izolační s trojsklem. Dále budou vyměněny vstupní dveře do čekárny, dopravní kanceláře, </w:t>
      </w:r>
      <w:proofErr w:type="spellStart"/>
      <w:r w:rsidR="0098718D">
        <w:rPr>
          <w:rFonts w:cstheme="minorHAnsi"/>
          <w:sz w:val="20"/>
          <w:szCs w:val="20"/>
        </w:rPr>
        <w:t>wc</w:t>
      </w:r>
      <w:proofErr w:type="spellEnd"/>
      <w:r w:rsidR="0098718D">
        <w:rPr>
          <w:rFonts w:cstheme="minorHAnsi"/>
          <w:sz w:val="20"/>
          <w:szCs w:val="20"/>
        </w:rPr>
        <w:t xml:space="preserve"> i restaurace.</w:t>
      </w:r>
    </w:p>
    <w:p w:rsidR="000B28A8" w:rsidRDefault="000B28A8" w:rsidP="000B28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B28A8" w:rsidRDefault="000B28A8" w:rsidP="000B28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Oprava bytů – bude provedena zejména oprava stoupacího potrubí vody kanalizace, jako preventivní opatření proti možnému zatečení do technologických místností. S tím souvisí bourání v koupelnách a </w:t>
      </w:r>
      <w:proofErr w:type="spellStart"/>
      <w:r>
        <w:rPr>
          <w:rFonts w:cstheme="minorHAnsi"/>
          <w:sz w:val="20"/>
          <w:szCs w:val="20"/>
        </w:rPr>
        <w:t>wc</w:t>
      </w:r>
      <w:proofErr w:type="spellEnd"/>
      <w:r>
        <w:rPr>
          <w:rFonts w:cstheme="minorHAnsi"/>
          <w:sz w:val="20"/>
          <w:szCs w:val="20"/>
        </w:rPr>
        <w:t xml:space="preserve"> bytů, které budou posléze opraveny a uvedeny do pořádku. Z důvodu prašnosti, budou byty vymalovány.</w:t>
      </w:r>
    </w:p>
    <w:p w:rsidR="000B28A8" w:rsidRDefault="000B28A8" w:rsidP="000B28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B28A8" w:rsidRDefault="000B28A8" w:rsidP="000B28A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Demolice útulku TO -  tento objekt bude kompletně zdemolován do hloubky min. 0,5m pod terén. Následně bude plocha upravena do podoby okolního terénu.</w:t>
      </w:r>
    </w:p>
    <w:p w:rsidR="000B28A8" w:rsidRDefault="000B28A8" w:rsidP="00EE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8718D" w:rsidRDefault="002B31FC" w:rsidP="00EE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Bližší specifikace požadovaných prací je uvedena v položkovém rozpočtu.</w:t>
      </w:r>
    </w:p>
    <w:p w:rsidR="0098718D" w:rsidRDefault="0098718D" w:rsidP="00EE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80192" w:rsidRDefault="00880192" w:rsidP="00EE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80192" w:rsidRPr="00EE4667" w:rsidRDefault="00880192" w:rsidP="00EE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B5C1F" w:rsidRPr="00DA2068" w:rsidRDefault="00DA2068" w:rsidP="00DA206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DA2068">
        <w:rPr>
          <w:rFonts w:cstheme="minorHAnsi"/>
          <w:b/>
          <w:sz w:val="20"/>
          <w:szCs w:val="20"/>
        </w:rPr>
        <w:t>Obecné</w:t>
      </w:r>
    </w:p>
    <w:p w:rsidR="00E43800" w:rsidRPr="004E1165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A858A9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lastRenderedPageBreak/>
        <w:t xml:space="preserve">Zhotovitel splní podmínky stanovené správci technické infrastruktury a budou důsledně dodržovány všechny předpisy, normy, podmínky stanovisek, vyjádření, rozhodnutí apod..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A858A9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8958B1" w:rsidRPr="004E1165" w:rsidRDefault="008958B1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Práce prováděné za provozu musí probíhat, tak aby nedocházelo k ohrožení provozuschopnosti nebo ohrožení zdraví</w:t>
      </w:r>
      <w:r w:rsidR="00C259E5">
        <w:rPr>
          <w:rFonts w:eastAsia="Times New Roman" w:cstheme="minorHAnsi"/>
          <w:sz w:val="20"/>
          <w:szCs w:val="20"/>
          <w:lang w:eastAsia="cs-CZ"/>
        </w:rPr>
        <w:t xml:space="preserve"> veřejnosti a provozního personálu. Budou prováděna opatření k minimalizaci negativních účinků stavby na provoz.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DA2068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Pro kontroly prací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 xml:space="preserve"> bude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Před zahájením výkopových prací nutno provést vytyčení všech stávajících inženýrských sítí.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ožovaly drážní provoz.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na zábor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pozemku výše </w:t>
      </w:r>
      <w:r w:rsidR="001F16A7" w:rsidRPr="00C8691D">
        <w:rPr>
          <w:rFonts w:eastAsia="Times New Roman" w:cstheme="minorHAnsi"/>
          <w:sz w:val="20"/>
          <w:szCs w:val="20"/>
          <w:lang w:eastAsia="cs-CZ"/>
        </w:rPr>
        <w:t>uvedených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Default="00A858A9" w:rsidP="00A858A9">
      <w:pPr>
        <w:pStyle w:val="Bezmezer"/>
        <w:rPr>
          <w:rFonts w:cstheme="minorHAnsi"/>
          <w:color w:val="FF0000"/>
          <w:sz w:val="20"/>
          <w:szCs w:val="20"/>
          <w:lang w:eastAsia="cs-CZ"/>
        </w:rPr>
      </w:pPr>
      <w:bookmarkStart w:id="0" w:name="_GoBack"/>
      <w:bookmarkEnd w:id="0"/>
    </w:p>
    <w:sectPr w:rsidR="00A858A9" w:rsidSect="0011668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E3B" w:rsidRDefault="007C6E3B" w:rsidP="00962258">
      <w:pPr>
        <w:spacing w:after="0" w:line="240" w:lineRule="auto"/>
      </w:pPr>
      <w:r>
        <w:separator/>
      </w:r>
    </w:p>
  </w:endnote>
  <w:endnote w:type="continuationSeparator" w:id="0">
    <w:p w:rsidR="007C6E3B" w:rsidRDefault="007C6E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1B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1B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C9F605" wp14:editId="49F01A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A400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327DB3" wp14:editId="7B0CF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8147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1B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1B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FECE020" wp14:editId="7D5EFF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B22E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075C282" wp14:editId="00B3C74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7BB00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E3B" w:rsidRDefault="007C6E3B" w:rsidP="00962258">
      <w:pPr>
        <w:spacing w:after="0" w:line="240" w:lineRule="auto"/>
      </w:pPr>
      <w:r>
        <w:separator/>
      </w:r>
    </w:p>
  </w:footnote>
  <w:footnote w:type="continuationSeparator" w:id="0">
    <w:p w:rsidR="007C6E3B" w:rsidRDefault="007C6E3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30CAA27" wp14:editId="37E86C4A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8"/>
  </w:num>
  <w:num w:numId="35">
    <w:abstractNumId w:val="9"/>
  </w:num>
  <w:num w:numId="36">
    <w:abstractNumId w:val="2"/>
  </w:num>
  <w:num w:numId="37">
    <w:abstractNumId w:val="14"/>
  </w:num>
  <w:num w:numId="38">
    <w:abstractNumId w:val="13"/>
  </w:num>
  <w:num w:numId="39">
    <w:abstractNumId w:val="12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9"/>
  </w:num>
  <w:num w:numId="43">
    <w:abstractNumId w:val="2"/>
  </w:num>
  <w:num w:numId="44">
    <w:abstractNumId w:val="7"/>
  </w:num>
  <w:num w:numId="4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96EF5"/>
    <w:rsid w:val="000B28A8"/>
    <w:rsid w:val="000D2A7D"/>
    <w:rsid w:val="000E23A7"/>
    <w:rsid w:val="0010693F"/>
    <w:rsid w:val="00114472"/>
    <w:rsid w:val="0011668E"/>
    <w:rsid w:val="001456C6"/>
    <w:rsid w:val="001550BC"/>
    <w:rsid w:val="001605B9"/>
    <w:rsid w:val="00170EC5"/>
    <w:rsid w:val="001747C1"/>
    <w:rsid w:val="00184743"/>
    <w:rsid w:val="001A17B6"/>
    <w:rsid w:val="001F16A7"/>
    <w:rsid w:val="001F7269"/>
    <w:rsid w:val="00203D9A"/>
    <w:rsid w:val="00207DF5"/>
    <w:rsid w:val="00211732"/>
    <w:rsid w:val="0026635F"/>
    <w:rsid w:val="00271504"/>
    <w:rsid w:val="00280E07"/>
    <w:rsid w:val="002B31FC"/>
    <w:rsid w:val="002C31BF"/>
    <w:rsid w:val="002D08B1"/>
    <w:rsid w:val="002D47F7"/>
    <w:rsid w:val="002E0CD7"/>
    <w:rsid w:val="002E139D"/>
    <w:rsid w:val="002F0457"/>
    <w:rsid w:val="00341DCF"/>
    <w:rsid w:val="0035451D"/>
    <w:rsid w:val="00357BC6"/>
    <w:rsid w:val="00373C5C"/>
    <w:rsid w:val="00373F54"/>
    <w:rsid w:val="003956C6"/>
    <w:rsid w:val="00396B6D"/>
    <w:rsid w:val="003B1F79"/>
    <w:rsid w:val="003B65E9"/>
    <w:rsid w:val="003D1AFB"/>
    <w:rsid w:val="003F38EF"/>
    <w:rsid w:val="00427C14"/>
    <w:rsid w:val="00441430"/>
    <w:rsid w:val="00450F07"/>
    <w:rsid w:val="00453CD3"/>
    <w:rsid w:val="00460660"/>
    <w:rsid w:val="004822D6"/>
    <w:rsid w:val="00486107"/>
    <w:rsid w:val="00491827"/>
    <w:rsid w:val="004B348C"/>
    <w:rsid w:val="004C4399"/>
    <w:rsid w:val="004C608F"/>
    <w:rsid w:val="004C787C"/>
    <w:rsid w:val="004E1165"/>
    <w:rsid w:val="004E143C"/>
    <w:rsid w:val="004E3805"/>
    <w:rsid w:val="004E3A53"/>
    <w:rsid w:val="004F4B9B"/>
    <w:rsid w:val="004F4F22"/>
    <w:rsid w:val="00511AB9"/>
    <w:rsid w:val="00523EA7"/>
    <w:rsid w:val="00543D18"/>
    <w:rsid w:val="00553375"/>
    <w:rsid w:val="005624B3"/>
    <w:rsid w:val="005715B8"/>
    <w:rsid w:val="005736B7"/>
    <w:rsid w:val="00575E5A"/>
    <w:rsid w:val="005A0CEB"/>
    <w:rsid w:val="005B0776"/>
    <w:rsid w:val="005E2387"/>
    <w:rsid w:val="005F1404"/>
    <w:rsid w:val="0061068E"/>
    <w:rsid w:val="00646ACB"/>
    <w:rsid w:val="00660AD3"/>
    <w:rsid w:val="00677B7F"/>
    <w:rsid w:val="00685053"/>
    <w:rsid w:val="006A5570"/>
    <w:rsid w:val="006A689C"/>
    <w:rsid w:val="006B3D79"/>
    <w:rsid w:val="006B6D10"/>
    <w:rsid w:val="006D7AFE"/>
    <w:rsid w:val="006E0578"/>
    <w:rsid w:val="006E314D"/>
    <w:rsid w:val="00710723"/>
    <w:rsid w:val="00717D41"/>
    <w:rsid w:val="00723ED1"/>
    <w:rsid w:val="00743525"/>
    <w:rsid w:val="0076286B"/>
    <w:rsid w:val="00766846"/>
    <w:rsid w:val="00772C1A"/>
    <w:rsid w:val="00775E71"/>
    <w:rsid w:val="0077673A"/>
    <w:rsid w:val="007846E1"/>
    <w:rsid w:val="00790C41"/>
    <w:rsid w:val="007B570C"/>
    <w:rsid w:val="007C419D"/>
    <w:rsid w:val="007C589B"/>
    <w:rsid w:val="007C6E3B"/>
    <w:rsid w:val="007E4A6E"/>
    <w:rsid w:val="007F56A7"/>
    <w:rsid w:val="008001CC"/>
    <w:rsid w:val="00807DD0"/>
    <w:rsid w:val="008170EE"/>
    <w:rsid w:val="008659F3"/>
    <w:rsid w:val="00871674"/>
    <w:rsid w:val="00880192"/>
    <w:rsid w:val="00886D4B"/>
    <w:rsid w:val="00895406"/>
    <w:rsid w:val="008958B1"/>
    <w:rsid w:val="008A3568"/>
    <w:rsid w:val="008A5B20"/>
    <w:rsid w:val="008B1EA0"/>
    <w:rsid w:val="008D03B9"/>
    <w:rsid w:val="008F18D6"/>
    <w:rsid w:val="008F74B7"/>
    <w:rsid w:val="00904780"/>
    <w:rsid w:val="0091282A"/>
    <w:rsid w:val="00922385"/>
    <w:rsid w:val="009223DF"/>
    <w:rsid w:val="00936091"/>
    <w:rsid w:val="00940D8A"/>
    <w:rsid w:val="00962258"/>
    <w:rsid w:val="00963404"/>
    <w:rsid w:val="009678B7"/>
    <w:rsid w:val="009833E1"/>
    <w:rsid w:val="00983634"/>
    <w:rsid w:val="0098718D"/>
    <w:rsid w:val="00992D9C"/>
    <w:rsid w:val="00996CB8"/>
    <w:rsid w:val="009B14A9"/>
    <w:rsid w:val="009B2E97"/>
    <w:rsid w:val="009C5C58"/>
    <w:rsid w:val="009E07F4"/>
    <w:rsid w:val="009F392E"/>
    <w:rsid w:val="00A243DF"/>
    <w:rsid w:val="00A6177B"/>
    <w:rsid w:val="00A652E6"/>
    <w:rsid w:val="00A66136"/>
    <w:rsid w:val="00A676E2"/>
    <w:rsid w:val="00A81299"/>
    <w:rsid w:val="00A858A9"/>
    <w:rsid w:val="00AA4CBB"/>
    <w:rsid w:val="00AA65FA"/>
    <w:rsid w:val="00AA7351"/>
    <w:rsid w:val="00AB5C1F"/>
    <w:rsid w:val="00AD056F"/>
    <w:rsid w:val="00AD2028"/>
    <w:rsid w:val="00AD6731"/>
    <w:rsid w:val="00AE091B"/>
    <w:rsid w:val="00B15D0D"/>
    <w:rsid w:val="00B42DC0"/>
    <w:rsid w:val="00B513F7"/>
    <w:rsid w:val="00B75EE1"/>
    <w:rsid w:val="00B77481"/>
    <w:rsid w:val="00B8518B"/>
    <w:rsid w:val="00B87E38"/>
    <w:rsid w:val="00BA1521"/>
    <w:rsid w:val="00BC6794"/>
    <w:rsid w:val="00BD7E91"/>
    <w:rsid w:val="00C02D0A"/>
    <w:rsid w:val="00C03A6E"/>
    <w:rsid w:val="00C17761"/>
    <w:rsid w:val="00C259E5"/>
    <w:rsid w:val="00C44F6A"/>
    <w:rsid w:val="00C47AE3"/>
    <w:rsid w:val="00C61BF4"/>
    <w:rsid w:val="00C67315"/>
    <w:rsid w:val="00C866C3"/>
    <w:rsid w:val="00C8691D"/>
    <w:rsid w:val="00CD1FC4"/>
    <w:rsid w:val="00CE0688"/>
    <w:rsid w:val="00D21061"/>
    <w:rsid w:val="00D378CB"/>
    <w:rsid w:val="00D4108E"/>
    <w:rsid w:val="00D6163D"/>
    <w:rsid w:val="00D63470"/>
    <w:rsid w:val="00D72A6E"/>
    <w:rsid w:val="00D831A3"/>
    <w:rsid w:val="00D83C6C"/>
    <w:rsid w:val="00D94DA9"/>
    <w:rsid w:val="00DA2068"/>
    <w:rsid w:val="00DC2FE1"/>
    <w:rsid w:val="00DC75F3"/>
    <w:rsid w:val="00DD1EA4"/>
    <w:rsid w:val="00DD46F3"/>
    <w:rsid w:val="00DD5AE7"/>
    <w:rsid w:val="00DE1E1C"/>
    <w:rsid w:val="00DE56F2"/>
    <w:rsid w:val="00DF116D"/>
    <w:rsid w:val="00E407D3"/>
    <w:rsid w:val="00E43800"/>
    <w:rsid w:val="00E47E03"/>
    <w:rsid w:val="00E939C0"/>
    <w:rsid w:val="00EB104F"/>
    <w:rsid w:val="00ED14BD"/>
    <w:rsid w:val="00EE33D3"/>
    <w:rsid w:val="00EE4667"/>
    <w:rsid w:val="00EE5861"/>
    <w:rsid w:val="00F00792"/>
    <w:rsid w:val="00F0533E"/>
    <w:rsid w:val="00F1048D"/>
    <w:rsid w:val="00F12DEC"/>
    <w:rsid w:val="00F1715C"/>
    <w:rsid w:val="00F30565"/>
    <w:rsid w:val="00F310F8"/>
    <w:rsid w:val="00F35939"/>
    <w:rsid w:val="00F45607"/>
    <w:rsid w:val="00F6400D"/>
    <w:rsid w:val="00F650B8"/>
    <w:rsid w:val="00F659EB"/>
    <w:rsid w:val="00F86BA6"/>
    <w:rsid w:val="00F92A55"/>
    <w:rsid w:val="00FC0309"/>
    <w:rsid w:val="00FC1004"/>
    <w:rsid w:val="00FC1B9C"/>
    <w:rsid w:val="00FC3376"/>
    <w:rsid w:val="00FC6389"/>
    <w:rsid w:val="00FE5A2E"/>
    <w:rsid w:val="00FF0426"/>
    <w:rsid w:val="00FF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25E92B49-7D9B-4E69-8BD2-0A88A6B6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purl.org/dc/terms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399D1A0-8672-4379-BD8A-344EC5F0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0</TotalTime>
  <Pages>2</Pages>
  <Words>607</Words>
  <Characters>3585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3</cp:revision>
  <cp:lastPrinted>2017-11-28T17:18:00Z</cp:lastPrinted>
  <dcterms:created xsi:type="dcterms:W3CDTF">2020-09-11T10:27:00Z</dcterms:created>
  <dcterms:modified xsi:type="dcterms:W3CDTF">2020-09-21T11:03:00Z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