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1141DE">
        <w:rPr>
          <w:rFonts w:ascii="Verdana" w:hAnsi="Verdana"/>
          <w:b/>
          <w:sz w:val="22"/>
          <w:szCs w:val="22"/>
        </w:rPr>
        <w:t>„</w:t>
      </w:r>
      <w:r w:rsidR="001141DE" w:rsidRPr="001141DE">
        <w:rPr>
          <w:rFonts w:ascii="Verdana" w:hAnsi="Verdana"/>
          <w:b/>
          <w:sz w:val="22"/>
          <w:szCs w:val="22"/>
        </w:rPr>
        <w:t>Obvod OŘ – JMK – Oprava a údržba elektroinstalace – Kounicova 26 (oprava světel)“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D3D" w:rsidRDefault="00C70D3D" w:rsidP="00357D03">
      <w:r>
        <w:separator/>
      </w:r>
    </w:p>
  </w:endnote>
  <w:endnote w:type="continuationSeparator" w:id="0">
    <w:p w:rsidR="00C70D3D" w:rsidRDefault="00C70D3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D3D" w:rsidRDefault="00C70D3D" w:rsidP="00357D03">
      <w:r>
        <w:separator/>
      </w:r>
    </w:p>
  </w:footnote>
  <w:footnote w:type="continuationSeparator" w:id="0">
    <w:p w:rsidR="00C70D3D" w:rsidRDefault="00C70D3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41DE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9D16E1"/>
    <w:rsid w:val="00A5407A"/>
    <w:rsid w:val="00A56AB2"/>
    <w:rsid w:val="00A6745F"/>
    <w:rsid w:val="00A6772A"/>
    <w:rsid w:val="00AE2C06"/>
    <w:rsid w:val="00B502C9"/>
    <w:rsid w:val="00B54276"/>
    <w:rsid w:val="00BF6A6B"/>
    <w:rsid w:val="00C70D3D"/>
    <w:rsid w:val="00C92229"/>
    <w:rsid w:val="00C95F64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60200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B54A2"/>
    <w:rsid w:val="00A94B29"/>
    <w:rsid w:val="00B86108"/>
    <w:rsid w:val="00BA3496"/>
    <w:rsid w:val="00C241EC"/>
    <w:rsid w:val="00D465FC"/>
    <w:rsid w:val="00DC321A"/>
    <w:rsid w:val="00E06449"/>
    <w:rsid w:val="00F103A4"/>
    <w:rsid w:val="00F469DE"/>
    <w:rsid w:val="00FA0363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2020-08-31T07:46:00Z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