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D5D8BC" w14:textId="77777777" w:rsidR="003F0FD2" w:rsidRDefault="00F422D3" w:rsidP="00B42F40">
      <w:pPr>
        <w:pStyle w:val="Titul1"/>
      </w:pPr>
      <w:r>
        <w:t>S</w:t>
      </w:r>
      <w:r w:rsidR="003C2919">
        <w:t xml:space="preserve">mlouva o dílo na zhotovení </w:t>
      </w:r>
    </w:p>
    <w:p w14:paraId="0A13557C" w14:textId="77777777" w:rsidR="00A6665A" w:rsidRDefault="003F0FD2" w:rsidP="00327046">
      <w:pPr>
        <w:pStyle w:val="Titul2"/>
        <w:spacing w:after="0"/>
      </w:pPr>
      <w:bookmarkStart w:id="0" w:name="_Hlk48614885"/>
      <w:r>
        <w:t>Záměru projektu</w:t>
      </w:r>
      <w:r w:rsidR="002E64C0">
        <w:t>,</w:t>
      </w:r>
    </w:p>
    <w:p w14:paraId="00D2D513" w14:textId="3F7D3A3D" w:rsidR="00A6665A" w:rsidRDefault="00A6665A" w:rsidP="00327046">
      <w:pPr>
        <w:pStyle w:val="Titul2"/>
        <w:spacing w:after="0"/>
      </w:pPr>
      <w:r>
        <w:t>dokumentace pro </w:t>
      </w:r>
      <w:r w:rsidR="003F0FD2">
        <w:t>územní řízení</w:t>
      </w:r>
    </w:p>
    <w:p w14:paraId="77AC6464" w14:textId="77777777" w:rsidR="00A6665A" w:rsidRDefault="002E64C0" w:rsidP="00327046">
      <w:pPr>
        <w:pStyle w:val="Titul2"/>
      </w:pPr>
      <w:r w:rsidRPr="002E64C0">
        <w:t>a zpracování dokumentace EIA</w:t>
      </w:r>
      <w:bookmarkEnd w:id="0"/>
    </w:p>
    <w:p w14:paraId="7AE89E80" w14:textId="3DEFB4B3" w:rsidR="00F422D3" w:rsidRDefault="00623FC9" w:rsidP="00A955FC">
      <w:pPr>
        <w:pStyle w:val="Titul2"/>
      </w:pPr>
      <w:sdt>
        <w:sdtPr>
          <w:rPr>
            <w:rFonts w:eastAsia="Batang"/>
            <w:szCs w:val="36"/>
          </w:rPr>
          <w:alias w:val="Název akce - VYplnit pole - přenese se do zápatí"/>
          <w:tag w:val="Název akce"/>
          <w:id w:val="-1649438218"/>
          <w:placeholder>
            <w:docPart w:val="D1B3CD6B7E4B487F8EF5BABEF583BE48"/>
          </w:placeholder>
          <w:text/>
        </w:sdtPr>
        <w:sdtEndPr/>
        <w:sdtContent>
          <w:r w:rsidR="00825E7F" w:rsidRPr="00825E7F">
            <w:rPr>
              <w:rFonts w:eastAsia="Batang"/>
              <w:szCs w:val="36"/>
            </w:rPr>
            <w:t>„RS 1 VRT</w:t>
          </w:r>
          <w:r w:rsidR="00A6665A">
            <w:rPr>
              <w:rFonts w:eastAsia="Batang"/>
              <w:szCs w:val="36"/>
            </w:rPr>
            <w:t xml:space="preserve"> Prosenice – Ostrava-Svinov, I. </w:t>
          </w:r>
          <w:r w:rsidR="00825E7F" w:rsidRPr="00825E7F">
            <w:rPr>
              <w:rFonts w:eastAsia="Batang"/>
              <w:szCs w:val="36"/>
            </w:rPr>
            <w:t>část, Prosenice – Hranice na Moravě“; Zpracování dokumentace pro územní řízení</w:t>
          </w:r>
        </w:sdtContent>
      </w:sdt>
    </w:p>
    <w:p w14:paraId="5D6F1E45" w14:textId="5C638612" w:rsidR="00F422D3" w:rsidRPr="003348F5" w:rsidRDefault="00F422D3" w:rsidP="00BD0C4A">
      <w:pPr>
        <w:pStyle w:val="Nadpisbezsl1-2"/>
      </w:pPr>
      <w:r w:rsidRPr="003348F5">
        <w:t>Smluvní strany:</w:t>
      </w:r>
    </w:p>
    <w:p w14:paraId="0AE921A0"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2CBBA176" w14:textId="77777777" w:rsidR="00F422D3" w:rsidRPr="003348F5" w:rsidRDefault="00F422D3" w:rsidP="00B42F40">
      <w:pPr>
        <w:pStyle w:val="Textbezodsazen"/>
        <w:spacing w:after="0"/>
      </w:pPr>
      <w:r w:rsidRPr="003348F5">
        <w:t xml:space="preserve">se sídlem: Dlážděná 1003/7, 110 00 Praha 1 - Nové Město </w:t>
      </w:r>
    </w:p>
    <w:p w14:paraId="352DF765" w14:textId="77777777" w:rsidR="00F422D3" w:rsidRPr="003348F5" w:rsidRDefault="00F422D3" w:rsidP="00B42F40">
      <w:pPr>
        <w:pStyle w:val="Textbezodsazen"/>
        <w:spacing w:after="0"/>
      </w:pPr>
      <w:r w:rsidRPr="003348F5">
        <w:t>IČO: 70994234 DIČ: CZ70994234</w:t>
      </w:r>
    </w:p>
    <w:p w14:paraId="3F78BB21" w14:textId="77777777" w:rsidR="00F422D3" w:rsidRPr="003348F5" w:rsidRDefault="00F422D3" w:rsidP="00B42F40">
      <w:pPr>
        <w:pStyle w:val="Textbezodsazen"/>
        <w:spacing w:after="0"/>
      </w:pPr>
      <w:r w:rsidRPr="003348F5">
        <w:t>zapsaná v obchodním rejstříku vedeném Městským soudem v Praze,</w:t>
      </w:r>
    </w:p>
    <w:p w14:paraId="15AFA7E0" w14:textId="77777777" w:rsidR="00F422D3" w:rsidRPr="003348F5" w:rsidRDefault="00F422D3" w:rsidP="00B42F40">
      <w:pPr>
        <w:pStyle w:val="Textbezodsazen"/>
        <w:spacing w:after="0"/>
      </w:pPr>
      <w:r w:rsidRPr="003348F5">
        <w:t>spisová značka A 48384</w:t>
      </w:r>
    </w:p>
    <w:p w14:paraId="0EC7E969" w14:textId="77777777" w:rsidR="00F422D3" w:rsidRPr="003348F5" w:rsidRDefault="00F422D3" w:rsidP="00B42F40">
      <w:pPr>
        <w:pStyle w:val="Textbezodsazen"/>
        <w:spacing w:after="0"/>
        <w:rPr>
          <w:highlight w:val="green"/>
        </w:rPr>
      </w:pPr>
      <w:r w:rsidRPr="003348F5">
        <w:t xml:space="preserve">zastoupena: </w:t>
      </w:r>
      <w:r w:rsidRPr="003348F5">
        <w:rPr>
          <w:highlight w:val="green"/>
        </w:rPr>
        <w:t xml:space="preserve">Ing. Mojmírem Nejezchlebem, náměstkem GŘ pro modernizaci dráhy </w:t>
      </w:r>
    </w:p>
    <w:p w14:paraId="26521AFE" w14:textId="77777777" w:rsidR="00F422D3" w:rsidRPr="003348F5" w:rsidRDefault="00F422D3" w:rsidP="00B42F40">
      <w:pPr>
        <w:pStyle w:val="Textbezodsazen"/>
      </w:pPr>
      <w:r w:rsidRPr="003348F5">
        <w:rPr>
          <w:highlight w:val="green"/>
        </w:rPr>
        <w:t>na základě Pověření č. 2372 ze dne 26. 2. 2018</w:t>
      </w:r>
    </w:p>
    <w:p w14:paraId="36E23E7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496C"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1477BF1" w14:textId="77777777" w:rsidR="00F422D3" w:rsidRPr="003348F5" w:rsidRDefault="00F422D3" w:rsidP="00B42F40">
      <w:pPr>
        <w:pStyle w:val="Textbezodsazen"/>
      </w:pPr>
      <w:r w:rsidRPr="003348F5">
        <w:t xml:space="preserve">Stavební </w:t>
      </w:r>
      <w:proofErr w:type="gramStart"/>
      <w:r w:rsidRPr="003348F5">
        <w:t xml:space="preserve">správa </w:t>
      </w:r>
      <w:r w:rsidR="000509D4" w:rsidRPr="003348F5">
        <w:t>.............. "[</w:t>
      </w:r>
      <w:r w:rsidR="000509D4" w:rsidRPr="003348F5">
        <w:rPr>
          <w:highlight w:val="green"/>
        </w:rPr>
        <w:t>VLOŽÍ</w:t>
      </w:r>
      <w:proofErr w:type="gramEnd"/>
      <w:r w:rsidR="000509D4" w:rsidRPr="003348F5">
        <w:rPr>
          <w:highlight w:val="green"/>
        </w:rPr>
        <w:t xml:space="preserve"> OBJEDNATEL</w:t>
      </w:r>
      <w:r w:rsidR="000509D4" w:rsidRPr="003348F5">
        <w:t>]"......................</w:t>
      </w:r>
    </w:p>
    <w:p w14:paraId="6E6A9FDE" w14:textId="77777777" w:rsidR="00F422D3" w:rsidRDefault="00F422D3" w:rsidP="00B42F40">
      <w:pPr>
        <w:pStyle w:val="Textbezodsazen"/>
      </w:pPr>
      <w:r w:rsidRPr="003348F5">
        <w:t>(dále jen „</w:t>
      </w:r>
      <w:r w:rsidRPr="003348F5">
        <w:rPr>
          <w:b/>
        </w:rPr>
        <w:t>Objednatel</w:t>
      </w:r>
      <w:r>
        <w:t>“)</w:t>
      </w:r>
    </w:p>
    <w:p w14:paraId="0B840741" w14:textId="77777777" w:rsidR="00F422D3" w:rsidRDefault="00F422D3" w:rsidP="00B42F40">
      <w:pPr>
        <w:pStyle w:val="Textbezodsazen"/>
        <w:spacing w:after="0"/>
      </w:pPr>
      <w:r>
        <w:t>číslo smlouvy: "[</w:t>
      </w:r>
      <w:r w:rsidRPr="00F422D3">
        <w:rPr>
          <w:highlight w:val="green"/>
        </w:rPr>
        <w:t>VLOŽÍ OBJEDNATEL</w:t>
      </w:r>
      <w:r>
        <w:t xml:space="preserve">]" </w:t>
      </w:r>
    </w:p>
    <w:p w14:paraId="631708FA" w14:textId="77777777" w:rsidR="00F422D3" w:rsidRDefault="00F422D3" w:rsidP="00B42F40">
      <w:pPr>
        <w:pStyle w:val="Textbezodsazen"/>
      </w:pPr>
      <w:r>
        <w:t xml:space="preserve">ISPROFOND: </w:t>
      </w:r>
      <w:proofErr w:type="gramStart"/>
      <w:r w:rsidRPr="00F422D3">
        <w:rPr>
          <w:highlight w:val="green"/>
        </w:rPr>
        <w:t>5.. …</w:t>
      </w:r>
      <w:proofErr w:type="gramEnd"/>
      <w:r w:rsidRPr="00F422D3">
        <w:rPr>
          <w:highlight w:val="green"/>
        </w:rPr>
        <w:t xml:space="preserve"> ….</w:t>
      </w:r>
    </w:p>
    <w:p w14:paraId="3A759B21" w14:textId="77777777" w:rsidR="00F422D3" w:rsidRDefault="00F422D3" w:rsidP="00327046">
      <w:pPr>
        <w:pStyle w:val="Textbezodsazen"/>
        <w:spacing w:before="360" w:after="360"/>
      </w:pPr>
      <w:r w:rsidRPr="00B42F40">
        <w:t>a</w:t>
      </w:r>
    </w:p>
    <w:p w14:paraId="6FF611F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E1B2E3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3C87136" w14:textId="2DD41F5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BABE2CF" w14:textId="3DC32E8A"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4C28EFE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988161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4C4011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E69B00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9402D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43DF8C0" w14:textId="77777777" w:rsidR="00F422D3" w:rsidRPr="00B42F40" w:rsidRDefault="00F422D3" w:rsidP="00B42F40">
      <w:pPr>
        <w:pStyle w:val="Textbezodsazen"/>
      </w:pPr>
      <w:r w:rsidRPr="00B42F40">
        <w:t>(dále jen „</w:t>
      </w:r>
      <w:r w:rsidRPr="00B42F40">
        <w:rPr>
          <w:rStyle w:val="Tun"/>
        </w:rPr>
        <w:t>Zhotovitel</w:t>
      </w:r>
      <w:r w:rsidRPr="00B42F40">
        <w:t>“)</w:t>
      </w:r>
    </w:p>
    <w:p w14:paraId="187CC74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5F4B281" w14:textId="76E8E27C" w:rsidR="00F422D3" w:rsidRDefault="00F422D3" w:rsidP="00B42F40">
      <w:pPr>
        <w:pStyle w:val="Textbezodsazen"/>
      </w:pPr>
      <w:r w:rsidRPr="00B42F40">
        <w:lastRenderedPageBreak/>
        <w:t>uzavřely tuto smlouvu (dále jen „</w:t>
      </w:r>
      <w:r w:rsidRPr="007F4C30">
        <w:rPr>
          <w:b/>
          <w:bCs/>
        </w:rPr>
        <w:t>Smlouva</w:t>
      </w:r>
      <w:r w:rsidRPr="00B42F40">
        <w:t xml:space="preserve">“) v souladu s </w:t>
      </w:r>
      <w:proofErr w:type="spellStart"/>
      <w:r w:rsidRPr="00B42F40">
        <w:t>ust</w:t>
      </w:r>
      <w:proofErr w:type="spellEnd"/>
      <w:r w:rsidRPr="00B42F40">
        <w:t>. §</w:t>
      </w:r>
      <w:r w:rsidR="000E23C9">
        <w:t xml:space="preserve"> 2586 a násl. zákona č. 89/2012 </w:t>
      </w:r>
      <w:r w:rsidRPr="00B42F40">
        <w:t>Sb., občanský zákoník, ve znění pozdějších předpisů (dále jen „</w:t>
      </w:r>
      <w:r w:rsidRPr="007F4C30">
        <w:rPr>
          <w:b/>
          <w:bCs/>
        </w:rPr>
        <w:t>občanský zákoník</w:t>
      </w:r>
      <w:r w:rsidRPr="00B42F40">
        <w:t>“).</w:t>
      </w:r>
    </w:p>
    <w:p w14:paraId="1770A09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56CD43ED" w14:textId="77777777" w:rsidR="003F0FD2" w:rsidRPr="003348F5" w:rsidRDefault="003F0FD2" w:rsidP="00036E70">
      <w:pPr>
        <w:pStyle w:val="Nadpis1-1"/>
        <w:tabs>
          <w:tab w:val="clear" w:pos="737"/>
        </w:tabs>
        <w:ind w:left="709" w:hanging="709"/>
      </w:pPr>
      <w:r w:rsidRPr="003348F5">
        <w:t>ÚVODNÍ USTANOVENÍ</w:t>
      </w:r>
    </w:p>
    <w:p w14:paraId="1BB3C619" w14:textId="77777777" w:rsidR="003F0FD2" w:rsidRPr="003F0FD2" w:rsidRDefault="003F0FD2" w:rsidP="00036E70">
      <w:pPr>
        <w:pStyle w:val="Text1-1"/>
        <w:tabs>
          <w:tab w:val="clear" w:pos="1163"/>
        </w:tabs>
        <w:ind w:left="709" w:hanging="709"/>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AC36F3E" w14:textId="77777777" w:rsidR="003F0FD2" w:rsidRPr="003F0FD2" w:rsidRDefault="003F0FD2" w:rsidP="00036E70">
      <w:pPr>
        <w:pStyle w:val="Text1-1"/>
        <w:tabs>
          <w:tab w:val="clear" w:pos="1163"/>
        </w:tabs>
        <w:ind w:left="709" w:hanging="709"/>
      </w:pPr>
      <w:r w:rsidRPr="003F0FD2">
        <w:t>Zhotovitel prohlašuje, že splňuje veškeré podmínky a požadavky v této Smlouvě stanovené a je oprávněn tuto Smlouvu uzavřít a řádně plnit povinnosti v ní obsažené.</w:t>
      </w:r>
    </w:p>
    <w:p w14:paraId="168F8647" w14:textId="77777777" w:rsidR="003F0FD2" w:rsidRDefault="003F0FD2" w:rsidP="00036E70">
      <w:pPr>
        <w:pStyle w:val="Text1-1"/>
        <w:tabs>
          <w:tab w:val="clear" w:pos="1163"/>
        </w:tabs>
        <w:ind w:left="709" w:hanging="709"/>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B1F02B9" w14:textId="390986EC" w:rsidR="003F0FD2" w:rsidRDefault="003F0FD2" w:rsidP="00036E70">
      <w:pPr>
        <w:pStyle w:val="Text1-1"/>
        <w:tabs>
          <w:tab w:val="clear" w:pos="1163"/>
        </w:tabs>
        <w:ind w:left="709" w:hanging="709"/>
      </w:pPr>
      <w:r>
        <w:t>Zhotovitel dále prohlašuje, že se ke dni uzavření této Smlouvy řádně seznámil se všemi Interními předpisy Objednatele, které se týkají předmětného Díla, které jsou vymezeny v Technických kvalitativních podmínkách staveb státních drah</w:t>
      </w:r>
      <w:r w:rsidR="004749AE">
        <w:t xml:space="preserve"> </w:t>
      </w:r>
      <w:r w:rsidR="004749AE" w:rsidRPr="004749AE">
        <w:t>a této Smlouvě včetně jejích příloh</w:t>
      </w:r>
      <w:r>
        <w:t>.</w:t>
      </w:r>
    </w:p>
    <w:p w14:paraId="0FB83E23" w14:textId="77777777" w:rsidR="003F0FD2" w:rsidRDefault="003F0FD2" w:rsidP="00036E70">
      <w:pPr>
        <w:pStyle w:val="Text1-1"/>
        <w:tabs>
          <w:tab w:val="clear" w:pos="1163"/>
        </w:tabs>
        <w:ind w:left="709" w:hanging="709"/>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FD7D66">
        <w:rPr>
          <w:b/>
          <w:bCs/>
        </w:rPr>
        <w:t>Obchodní podmínky</w:t>
      </w:r>
      <w:r>
        <w:t>“).</w:t>
      </w:r>
    </w:p>
    <w:p w14:paraId="2A3490C5" w14:textId="77777777" w:rsidR="003F0FD2" w:rsidRDefault="003F0FD2" w:rsidP="00036E70">
      <w:pPr>
        <w:pStyle w:val="Nadpis1-1"/>
        <w:tabs>
          <w:tab w:val="clear" w:pos="737"/>
        </w:tabs>
        <w:ind w:left="709" w:hanging="709"/>
      </w:pPr>
      <w:r>
        <w:t>ÚČEL SMLOUVY</w:t>
      </w:r>
    </w:p>
    <w:p w14:paraId="3DA2970E" w14:textId="03351AAF" w:rsidR="003F0FD2" w:rsidRDefault="003F0FD2" w:rsidP="00557E8A">
      <w:pPr>
        <w:pStyle w:val="Text1-1"/>
        <w:tabs>
          <w:tab w:val="clear" w:pos="1163"/>
          <w:tab w:val="num" w:pos="709"/>
        </w:tabs>
        <w:ind w:left="709" w:hanging="709"/>
      </w:pPr>
      <w:bookmarkStart w:id="1" w:name="_Ref48744139"/>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0E23C9">
        <w:t>„RS </w:t>
      </w:r>
      <w:r w:rsidR="00A6665A" w:rsidRPr="00A6665A">
        <w:t>1 VRT Prosenice – Ostrava-Svinov, I. část, Prosenice – Hranice na Moravě“; Zpracování dokumentace pro územní řízení</w:t>
      </w:r>
      <w:r>
        <w:t xml:space="preserve"> (dále jen „</w:t>
      </w:r>
      <w:r w:rsidRPr="003F0FD2">
        <w:rPr>
          <w:rStyle w:val="Tun"/>
        </w:rPr>
        <w:t>Veřejná zakázka</w:t>
      </w:r>
      <w:r>
        <w:t>“). Na základě tohoto zadávacího řízení byla pro plnění Veřejné zakázky vybrána jako ekonomicky nejv</w:t>
      </w:r>
      <w:r w:rsidR="004749AE">
        <w:t>ý</w:t>
      </w:r>
      <w:r>
        <w:t>hodnější nabídka Zhotovitele (dále jen „</w:t>
      </w:r>
      <w:r w:rsidRPr="003F0FD2">
        <w:rPr>
          <w:rStyle w:val="Tun"/>
        </w:rPr>
        <w:t>Nabídka</w:t>
      </w:r>
      <w:r>
        <w:t>“).</w:t>
      </w:r>
      <w:bookmarkEnd w:id="1"/>
    </w:p>
    <w:p w14:paraId="2189C47C" w14:textId="1D7A18A5" w:rsidR="004749AE" w:rsidRPr="00F2090B" w:rsidRDefault="004749AE" w:rsidP="00036E70">
      <w:pPr>
        <w:pStyle w:val="Text1-1"/>
        <w:tabs>
          <w:tab w:val="clear" w:pos="1163"/>
        </w:tabs>
        <w:ind w:left="709" w:hanging="709"/>
      </w:pPr>
      <w:r w:rsidRPr="00F2090B">
        <w:t xml:space="preserve">Předmětem Veřejné zakázky </w:t>
      </w:r>
      <w:r w:rsidR="003424F3">
        <w:t>bylo</w:t>
      </w:r>
      <w:r>
        <w:t>:</w:t>
      </w:r>
    </w:p>
    <w:p w14:paraId="3D439F11" w14:textId="0F8C1A23" w:rsidR="004749AE" w:rsidRDefault="00494418" w:rsidP="004749AE">
      <w:pPr>
        <w:pStyle w:val="Text1-2"/>
      </w:pPr>
      <w:r w:rsidRPr="003B002E">
        <w:t xml:space="preserve">zpracování </w:t>
      </w:r>
      <w:r w:rsidR="00D13064">
        <w:t>z</w:t>
      </w:r>
      <w:r>
        <w:t>áměru projektu</w:t>
      </w:r>
      <w:r w:rsidRPr="003B002E">
        <w:t xml:space="preserve"> stavby </w:t>
      </w:r>
      <w:r w:rsidRPr="003348F5">
        <w:t>"</w:t>
      </w:r>
      <w:r w:rsidR="0024166A" w:rsidRPr="001663D9">
        <w:t>Rekonstrukce ŽST Hranice na Moravě</w:t>
      </w:r>
      <w:r w:rsidRPr="003348F5">
        <w:t>"</w:t>
      </w:r>
      <w:r w:rsidR="00CF3CC5">
        <w:t xml:space="preserve"> </w:t>
      </w:r>
      <w:r w:rsidR="00CF3CC5" w:rsidRPr="003B002E">
        <w:t>(dále jen „</w:t>
      </w:r>
      <w:r w:rsidR="00CF3CC5">
        <w:rPr>
          <w:b/>
          <w:bCs/>
        </w:rPr>
        <w:t>ZP</w:t>
      </w:r>
      <w:r w:rsidR="00CF3CC5" w:rsidRPr="003B002E">
        <w:t>“)</w:t>
      </w:r>
      <w:r>
        <w:t xml:space="preserve">, </w:t>
      </w:r>
      <w:r w:rsidR="004749AE" w:rsidRPr="003B002E">
        <w:t xml:space="preserve">zpracování dokumentace stavby </w:t>
      </w:r>
      <w:r w:rsidR="004749AE" w:rsidRPr="003348F5">
        <w:t>"</w:t>
      </w:r>
      <w:r w:rsidR="0024166A" w:rsidRPr="001663D9">
        <w:t>RS 1 VRT Prosenice – Ostrava-Svinov, I. část, Prosenice – Hranice na Moravě</w:t>
      </w:r>
      <w:r w:rsidR="004749AE" w:rsidRPr="003348F5">
        <w:t>"</w:t>
      </w:r>
      <w:r w:rsidR="004749AE" w:rsidRPr="003B002E">
        <w:t xml:space="preserve"> v podrobnosti dokumentace pro vydání rozhodnutí o umístění stavby dráhy dle přílohy č.</w:t>
      </w:r>
      <w:r w:rsidR="000E23C9">
        <w:t> </w:t>
      </w:r>
      <w:r w:rsidR="004749AE" w:rsidRPr="003B002E">
        <w:t>3 vyhlášky č. 499/2006 Sb., o dokumentaci staveb, ve znění pozdějších předpisů na stavební zákon č. 183/2006 Sb., ve znění pozdějších předpisů– (dále jen „</w:t>
      </w:r>
      <w:r w:rsidR="004749AE" w:rsidRPr="00F2090B">
        <w:rPr>
          <w:b/>
          <w:bCs/>
        </w:rPr>
        <w:t>DÚR</w:t>
      </w:r>
      <w:r w:rsidR="004749AE" w:rsidRPr="003B002E">
        <w:t xml:space="preserve">“) a zpracování dokumentace EIA stavby </w:t>
      </w:r>
      <w:r w:rsidR="004749AE" w:rsidRPr="003348F5">
        <w:t>"</w:t>
      </w:r>
      <w:r w:rsidR="0024166A" w:rsidRPr="001663D9">
        <w:t>RS 1 VRT Prosenice – Ostrava-Svinov, I. část, Prosenice – Hranice na Moravě</w:t>
      </w:r>
      <w:r w:rsidR="00F941D9">
        <w:t>“</w:t>
      </w:r>
      <w:r w:rsidR="0024166A" w:rsidRPr="001663D9">
        <w:t xml:space="preserve"> </w:t>
      </w:r>
      <w:r w:rsidR="004749AE" w:rsidRPr="003348F5">
        <w:t>"</w:t>
      </w:r>
      <w:r w:rsidR="004749AE" w:rsidRPr="003B002E">
        <w:t xml:space="preserve"> dle zákona č. 100/2001 Sb., o posuzování vlivů na životní prostředí a o změně některých souvisejících zákonů (zákon o posuzování vlivů na životní prostředí), ve znění pozdějších předpisů, (dále jen „</w:t>
      </w:r>
      <w:r w:rsidR="004749AE" w:rsidRPr="00F2090B">
        <w:rPr>
          <w:b/>
          <w:bCs/>
        </w:rPr>
        <w:t>Dokumentace EIA</w:t>
      </w:r>
      <w:r w:rsidR="004749AE" w:rsidRPr="003B002E">
        <w:t xml:space="preserve">“), v souvislosti se zamýšlenou realizací úseku vysokorychlostní trati </w:t>
      </w:r>
      <w:r w:rsidR="004749AE" w:rsidRPr="003348F5">
        <w:t>"</w:t>
      </w:r>
      <w:r w:rsidR="009F2AA0" w:rsidRPr="001663D9">
        <w:t>RS 1 VRT Prosenice – Ostrava-Svinov</w:t>
      </w:r>
      <w:r w:rsidR="004749AE" w:rsidRPr="003348F5">
        <w:t>"</w:t>
      </w:r>
      <w:r w:rsidR="004749AE" w:rsidRPr="003B002E">
        <w:t xml:space="preserve"> (dále jen „</w:t>
      </w:r>
      <w:r w:rsidR="004749AE" w:rsidRPr="00F2090B">
        <w:rPr>
          <w:b/>
          <w:bCs/>
        </w:rPr>
        <w:t>Záměr</w:t>
      </w:r>
      <w:r w:rsidR="004749AE" w:rsidRPr="003B002E">
        <w:t>“) a veškeré technické, ekonomické a jiné dokumentace související s</w:t>
      </w:r>
      <w:r w:rsidR="00AE321C">
        <w:t xml:space="preserve"> ZP,</w:t>
      </w:r>
      <w:r w:rsidR="004749AE" w:rsidRPr="003B002E">
        <w:t xml:space="preserve"> DÚR a Dokumentací EIA, vč. souhrnného rozpočtu Záměru (dále jen „</w:t>
      </w:r>
      <w:r w:rsidR="004749AE" w:rsidRPr="00F2090B">
        <w:rPr>
          <w:b/>
          <w:bCs/>
        </w:rPr>
        <w:t>SR</w:t>
      </w:r>
      <w:r w:rsidR="004749AE" w:rsidRPr="003B002E">
        <w:t xml:space="preserve">“), a to vše v rozsahu dle čl. 1.1 ZTP – přílohy č. </w:t>
      </w:r>
      <w:r w:rsidR="004749AE">
        <w:t>3</w:t>
      </w:r>
      <w:r w:rsidR="009F2AA0">
        <w:t>c</w:t>
      </w:r>
      <w:r w:rsidR="004749AE" w:rsidRPr="003B002E">
        <w:t xml:space="preserve"> Smlouvy (srovnatelně v čl. </w:t>
      </w:r>
      <w:r w:rsidR="00A325B9">
        <w:t>4.2</w:t>
      </w:r>
      <w:r w:rsidR="004749AE" w:rsidRPr="003B002E">
        <w:t xml:space="preserve"> Zadávací dokumentace, resp. její části s názvem „</w:t>
      </w:r>
      <w:r w:rsidR="004749AE" w:rsidRPr="00F2090B">
        <w:rPr>
          <w:b/>
          <w:bCs/>
        </w:rPr>
        <w:t>Pokyny pro dodavatele</w:t>
      </w:r>
      <w:r w:rsidR="004749AE" w:rsidRPr="003B002E">
        <w:t>“);</w:t>
      </w:r>
    </w:p>
    <w:p w14:paraId="663A16BB" w14:textId="77777777" w:rsidR="004749AE" w:rsidRPr="004749AE" w:rsidRDefault="004749AE" w:rsidP="004749AE">
      <w:pPr>
        <w:pStyle w:val="Text1-2"/>
        <w:rPr>
          <w:rFonts w:cs="Calibri"/>
        </w:rPr>
      </w:pPr>
      <w:r w:rsidRPr="004749AE">
        <w:rPr>
          <w:rFonts w:cs="Calibri"/>
        </w:rPr>
        <w:lastRenderedPageBreak/>
        <w:t>maximální možná míra naplnění níže uvedených projektových cílů, které jsou podrobněji specifikovány v příloze č. 1</w:t>
      </w:r>
      <w:r w:rsidR="00BF0F23">
        <w:rPr>
          <w:rFonts w:cs="Calibri"/>
        </w:rPr>
        <w:t>1</w:t>
      </w:r>
      <w:r w:rsidRPr="004749AE">
        <w:rPr>
          <w:rFonts w:cs="Calibri"/>
        </w:rPr>
        <w:t xml:space="preserve"> a v příloze č. 1</w:t>
      </w:r>
      <w:r w:rsidR="00BF0F23">
        <w:rPr>
          <w:rFonts w:cs="Calibri"/>
        </w:rPr>
        <w:t>4</w:t>
      </w:r>
      <w:r w:rsidRPr="004749AE">
        <w:rPr>
          <w:rFonts w:cs="Calibri"/>
        </w:rPr>
        <w:t>:</w:t>
      </w:r>
    </w:p>
    <w:p w14:paraId="5D86EFAE" w14:textId="77B690E0" w:rsidR="004749AE" w:rsidRPr="001031FA" w:rsidRDefault="00FF4E7E" w:rsidP="000E23C9">
      <w:pPr>
        <w:pStyle w:val="RLTextlnkuslovan"/>
        <w:numPr>
          <w:ilvl w:val="0"/>
          <w:numId w:val="12"/>
        </w:numPr>
        <w:ind w:left="1985" w:hanging="425"/>
        <w:rPr>
          <w:rFonts w:cs="Calibri"/>
          <w:sz w:val="22"/>
          <w:szCs w:val="22"/>
          <w:lang w:val="cs-CZ" w:eastAsia="en-US"/>
        </w:rPr>
      </w:pPr>
      <w:r w:rsidRPr="00FF4E7E">
        <w:rPr>
          <w:rFonts w:cs="Calibri"/>
          <w:sz w:val="22"/>
          <w:szCs w:val="22"/>
          <w:lang w:val="cs-CZ" w:eastAsia="en-US"/>
        </w:rPr>
        <w:t>kladný výsledek navazujících rozhodovacích procesů v co nejkratším čase</w:t>
      </w:r>
      <w:r w:rsidR="004749AE" w:rsidRPr="001031FA">
        <w:rPr>
          <w:rFonts w:cs="Calibri"/>
          <w:sz w:val="22"/>
          <w:szCs w:val="22"/>
          <w:lang w:val="cs-CZ" w:eastAsia="en-US"/>
        </w:rPr>
        <w:t>;</w:t>
      </w:r>
    </w:p>
    <w:p w14:paraId="1CA5C7B2" w14:textId="68C7EEA7" w:rsidR="004749AE" w:rsidRPr="00AE321C" w:rsidRDefault="004749AE" w:rsidP="000E23C9">
      <w:pPr>
        <w:pStyle w:val="RLTextlnkuslovan"/>
        <w:numPr>
          <w:ilvl w:val="0"/>
          <w:numId w:val="12"/>
        </w:numPr>
        <w:ind w:left="1985" w:hanging="425"/>
        <w:rPr>
          <w:rFonts w:cs="Calibri"/>
          <w:sz w:val="22"/>
          <w:szCs w:val="22"/>
          <w:lang w:val="cs-CZ" w:eastAsia="en-US"/>
        </w:rPr>
      </w:pPr>
      <w:r w:rsidRPr="00D21BEA">
        <w:rPr>
          <w:rFonts w:cs="Calibri"/>
          <w:sz w:val="22"/>
          <w:szCs w:val="22"/>
          <w:lang w:val="cs-CZ" w:eastAsia="en-US"/>
        </w:rPr>
        <w:t>provádění Díla (jak je definováno níže) v souladu s termíny H</w:t>
      </w:r>
      <w:r w:rsidRPr="00AE321C">
        <w:rPr>
          <w:rFonts w:cs="Calibri"/>
          <w:sz w:val="22"/>
          <w:szCs w:val="22"/>
          <w:lang w:val="cs-CZ" w:eastAsia="en-US"/>
        </w:rPr>
        <w:t xml:space="preserve">armonogramu </w:t>
      </w:r>
      <w:r w:rsidR="00A325B9">
        <w:rPr>
          <w:rFonts w:cs="Calibri"/>
          <w:sz w:val="22"/>
          <w:szCs w:val="22"/>
          <w:lang w:val="cs-CZ" w:eastAsia="en-US"/>
        </w:rPr>
        <w:t>plnění</w:t>
      </w:r>
      <w:r w:rsidR="00FF4E7E">
        <w:rPr>
          <w:rFonts w:cs="Calibri"/>
          <w:sz w:val="22"/>
          <w:szCs w:val="22"/>
          <w:lang w:val="cs-CZ" w:eastAsia="en-US"/>
        </w:rPr>
        <w:t xml:space="preserve"> (</w:t>
      </w:r>
      <w:r w:rsidR="00FF4E7E" w:rsidRPr="00FF4E7E">
        <w:rPr>
          <w:rFonts w:cs="Calibri"/>
          <w:sz w:val="22"/>
          <w:szCs w:val="22"/>
          <w:lang w:val="cs-CZ" w:eastAsia="en-US"/>
        </w:rPr>
        <w:t>maximální jistota plnění zakázky v</w:t>
      </w:r>
      <w:r w:rsidR="00FF4E7E">
        <w:rPr>
          <w:rFonts w:cs="Calibri"/>
          <w:sz w:val="22"/>
          <w:szCs w:val="22"/>
          <w:lang w:val="cs-CZ" w:eastAsia="en-US"/>
        </w:rPr>
        <w:t> </w:t>
      </w:r>
      <w:r w:rsidR="00FF4E7E" w:rsidRPr="00FF4E7E">
        <w:rPr>
          <w:rFonts w:cs="Calibri"/>
          <w:sz w:val="22"/>
          <w:szCs w:val="22"/>
          <w:lang w:val="cs-CZ" w:eastAsia="en-US"/>
        </w:rPr>
        <w:t>termínech</w:t>
      </w:r>
      <w:r w:rsidR="00FF4E7E">
        <w:rPr>
          <w:rFonts w:cs="Calibri"/>
          <w:sz w:val="22"/>
          <w:szCs w:val="22"/>
          <w:lang w:val="cs-CZ" w:eastAsia="en-US"/>
        </w:rPr>
        <w:t xml:space="preserve"> </w:t>
      </w:r>
      <w:r w:rsidR="00FF4E7E" w:rsidRPr="00FF4E7E">
        <w:rPr>
          <w:rFonts w:cs="Calibri"/>
          <w:sz w:val="22"/>
          <w:szCs w:val="22"/>
          <w:lang w:val="cs-CZ" w:eastAsia="en-US"/>
        </w:rPr>
        <w:t>Harmonogramu plnění</w:t>
      </w:r>
      <w:r w:rsidR="00FF4E7E">
        <w:rPr>
          <w:rFonts w:cs="Calibri"/>
          <w:sz w:val="22"/>
          <w:szCs w:val="22"/>
          <w:lang w:val="cs-CZ" w:eastAsia="en-US"/>
        </w:rPr>
        <w:t>)</w:t>
      </w:r>
      <w:r w:rsidRPr="00AE321C">
        <w:rPr>
          <w:rFonts w:cs="Calibri"/>
          <w:sz w:val="22"/>
          <w:szCs w:val="22"/>
          <w:lang w:val="cs-CZ" w:eastAsia="en-US"/>
        </w:rPr>
        <w:t>;</w:t>
      </w:r>
    </w:p>
    <w:p w14:paraId="1EEAB735" w14:textId="7EF83349" w:rsidR="004749AE" w:rsidRPr="00AE321C" w:rsidRDefault="004749AE" w:rsidP="000E23C9">
      <w:pPr>
        <w:pStyle w:val="RLTextlnkuslovan"/>
        <w:numPr>
          <w:ilvl w:val="0"/>
          <w:numId w:val="12"/>
        </w:numPr>
        <w:ind w:left="1985" w:hanging="425"/>
        <w:rPr>
          <w:rFonts w:cs="Calibri"/>
          <w:sz w:val="22"/>
          <w:szCs w:val="22"/>
          <w:lang w:val="cs-CZ" w:eastAsia="en-US"/>
        </w:rPr>
      </w:pPr>
      <w:r w:rsidRPr="00AE321C">
        <w:rPr>
          <w:rFonts w:cs="Calibri"/>
          <w:sz w:val="22"/>
          <w:szCs w:val="22"/>
          <w:lang w:val="cs-CZ" w:eastAsia="en-US"/>
        </w:rPr>
        <w:t xml:space="preserve">zajištění podpory </w:t>
      </w:r>
      <w:r w:rsidR="005024BB" w:rsidRPr="005024BB">
        <w:rPr>
          <w:rFonts w:cs="Calibri"/>
          <w:sz w:val="22"/>
          <w:szCs w:val="22"/>
          <w:lang w:val="cs-CZ" w:eastAsia="en-US"/>
        </w:rPr>
        <w:t>záměru výstavby</w:t>
      </w:r>
      <w:r w:rsidRPr="00AE321C">
        <w:rPr>
          <w:rFonts w:cs="Calibri"/>
          <w:sz w:val="22"/>
          <w:szCs w:val="22"/>
          <w:lang w:val="cs-CZ" w:eastAsia="en-US"/>
        </w:rPr>
        <w:t xml:space="preserve"> </w:t>
      </w:r>
      <w:r w:rsidR="005024BB">
        <w:rPr>
          <w:rFonts w:cs="Calibri"/>
          <w:sz w:val="22"/>
          <w:szCs w:val="22"/>
          <w:lang w:val="cs-CZ" w:eastAsia="en-US"/>
        </w:rPr>
        <w:t>VRT</w:t>
      </w:r>
      <w:r w:rsidRPr="00AE321C">
        <w:rPr>
          <w:rFonts w:cs="Calibri"/>
          <w:sz w:val="22"/>
          <w:szCs w:val="22"/>
          <w:lang w:val="cs-CZ" w:eastAsia="en-US"/>
        </w:rPr>
        <w:t xml:space="preserve"> u veřejnosti;</w:t>
      </w:r>
    </w:p>
    <w:p w14:paraId="2D8320EE" w14:textId="77777777" w:rsidR="004749AE" w:rsidRPr="00AE321C" w:rsidRDefault="004749AE" w:rsidP="000E23C9">
      <w:pPr>
        <w:pStyle w:val="RLTextlnkuslovan"/>
        <w:numPr>
          <w:ilvl w:val="0"/>
          <w:numId w:val="12"/>
        </w:numPr>
        <w:ind w:left="1985" w:hanging="425"/>
        <w:rPr>
          <w:rFonts w:cs="Calibri"/>
          <w:sz w:val="22"/>
          <w:szCs w:val="22"/>
          <w:lang w:val="cs-CZ" w:eastAsia="en-US"/>
        </w:rPr>
      </w:pPr>
      <w:r w:rsidRPr="00AE321C">
        <w:rPr>
          <w:rFonts w:cs="Calibri"/>
          <w:sz w:val="22"/>
          <w:szCs w:val="22"/>
          <w:lang w:val="cs-CZ" w:eastAsia="en-US"/>
        </w:rPr>
        <w:t>minimalizace administrativní zátěže a maximalizace přesnosti zpracovávaných dat;</w:t>
      </w:r>
    </w:p>
    <w:p w14:paraId="1A93188A" w14:textId="64B9101B" w:rsidR="004749AE" w:rsidRDefault="004749AE" w:rsidP="004749AE">
      <w:pPr>
        <w:pStyle w:val="Text1-2"/>
      </w:pPr>
      <w:r>
        <w:t>identifikace a řízení rizik, která Objednateli v rámci realizace předmětu Veřejné zakázky nebo využití jejích výstupů pro navazující stavební řízení (dle názoru Zhotovitele) hrozí, a to z pohledu projektových</w:t>
      </w:r>
      <w:r w:rsidR="000E23C9">
        <w:t xml:space="preserve"> cílů, blíže viz definovaných v </w:t>
      </w:r>
      <w:r>
        <w:t>příloze č. 1</w:t>
      </w:r>
      <w:r w:rsidR="00BF0F23">
        <w:t>2</w:t>
      </w:r>
      <w:r>
        <w:t xml:space="preserve"> a příloze č. 1</w:t>
      </w:r>
      <w:r w:rsidR="00BF0F23">
        <w:t>5</w:t>
      </w:r>
      <w:r>
        <w:t>.;</w:t>
      </w:r>
    </w:p>
    <w:p w14:paraId="182123F4" w14:textId="63C060E3" w:rsidR="004749AE" w:rsidRDefault="004749AE" w:rsidP="003424F3">
      <w:pPr>
        <w:pStyle w:val="Text1-2"/>
      </w:pPr>
      <w:r>
        <w:t xml:space="preserve">konzultace, porady a předání </w:t>
      </w:r>
      <w:r w:rsidR="00F941D9">
        <w:t xml:space="preserve">ZP, </w:t>
      </w:r>
      <w:r>
        <w:t>DÚR a Do</w:t>
      </w:r>
      <w:r w:rsidR="000E23C9">
        <w:t>kumentace EIA v rozsahu dle čl. </w:t>
      </w:r>
      <w:r>
        <w:t xml:space="preserve">1.1 </w:t>
      </w:r>
      <w:r w:rsidR="003424F3" w:rsidRPr="003424F3">
        <w:t>ZTP – přílohy č. 3c Smlouvy</w:t>
      </w:r>
      <w:r>
        <w:t>, SR a veškerých souvisejících podkladů Zhotovitelem Objednateli a třetím osobám;</w:t>
      </w:r>
    </w:p>
    <w:p w14:paraId="4A6CF57F" w14:textId="77777777" w:rsidR="004749AE" w:rsidRDefault="004749AE" w:rsidP="004749AE">
      <w:pPr>
        <w:pStyle w:val="Text1-2"/>
      </w:pPr>
      <w:r>
        <w:t>užívání a jiné nakládání s</w:t>
      </w:r>
      <w:r w:rsidR="00F941D9">
        <w:t>e ZP,</w:t>
      </w:r>
      <w:r>
        <w:t xml:space="preserve"> DÚR, Dokumentace EIA, SR a veškerými souvisejícími podklady Objednatelem a třetími osobami v souvislosti s realizací Záměru nebo v souvislosti s činností Objednatele;</w:t>
      </w:r>
    </w:p>
    <w:p w14:paraId="5112E945" w14:textId="77777777" w:rsidR="004749AE" w:rsidRDefault="004749AE" w:rsidP="004749AE">
      <w:pPr>
        <w:pStyle w:val="Text1-2"/>
      </w:pPr>
      <w:r>
        <w:t xml:space="preserve">posouzení kvality </w:t>
      </w:r>
      <w:r w:rsidR="00F941D9">
        <w:t xml:space="preserve">ZP, </w:t>
      </w:r>
      <w:r>
        <w:t>DÚR, Dokumentace EIA, SR a veškerých souvisejících podkladů;</w:t>
      </w:r>
    </w:p>
    <w:p w14:paraId="5D8BD7A1" w14:textId="77777777" w:rsidR="004749AE" w:rsidRDefault="004749AE" w:rsidP="004749AE">
      <w:pPr>
        <w:pStyle w:val="Text1-2"/>
      </w:pPr>
      <w:r>
        <w:t xml:space="preserve">stanovení odměny za zpracování </w:t>
      </w:r>
      <w:r w:rsidR="00F941D9">
        <w:t xml:space="preserve">ZP, </w:t>
      </w:r>
      <w:r>
        <w:t>DÚR, Dokumentace EIA, SR a veškerých souvisejících podkladů.</w:t>
      </w:r>
    </w:p>
    <w:p w14:paraId="58DC13FA" w14:textId="77777777" w:rsidR="003F0FD2" w:rsidRDefault="003F0FD2" w:rsidP="00036E70">
      <w:pPr>
        <w:pStyle w:val="Text1-1"/>
        <w:tabs>
          <w:tab w:val="clear" w:pos="1163"/>
        </w:tabs>
        <w:ind w:left="709"/>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0DF74B85" w14:textId="16441282" w:rsidR="003F0FD2" w:rsidRDefault="003F0FD2" w:rsidP="00036E70">
      <w:pPr>
        <w:pStyle w:val="Text1-1"/>
        <w:tabs>
          <w:tab w:val="clear" w:pos="1163"/>
        </w:tabs>
        <w:ind w:left="709"/>
      </w:pPr>
      <w:r>
        <w:t xml:space="preserve">Zhotovitel </w:t>
      </w:r>
      <w:r w:rsidR="004749AE">
        <w:t xml:space="preserve">se </w:t>
      </w:r>
      <w:r>
        <w:t xml:space="preserve">touto Smlouvou </w:t>
      </w:r>
      <w:r w:rsidR="004749AE">
        <w:t xml:space="preserve">zavazuje </w:t>
      </w:r>
      <w:r>
        <w:t xml:space="preserve">Objednateli </w:t>
      </w:r>
      <w:r w:rsidR="004749AE">
        <w:t xml:space="preserve">splnit </w:t>
      </w:r>
      <w:r>
        <w:t>předmět Veřejné zakázky a všech</w:t>
      </w:r>
      <w:r w:rsidR="002A6AD9">
        <w:t>ny</w:t>
      </w:r>
      <w:r>
        <w:t xml:space="preserve"> z toho vyplývající </w:t>
      </w:r>
      <w:r w:rsidR="002A6AD9">
        <w:t xml:space="preserve">podmínky </w:t>
      </w:r>
      <w:r>
        <w:t xml:space="preserve">a </w:t>
      </w:r>
      <w:r w:rsidR="002A6AD9">
        <w:t xml:space="preserve">povinnosti </w:t>
      </w:r>
      <w:r>
        <w:t xml:space="preserve">podle Zadávací dokumentace a Nabídky Zhotovitele. </w:t>
      </w:r>
      <w:r w:rsidR="002A6AD9">
        <w:t xml:space="preserve">Tento závazek </w:t>
      </w:r>
      <w:r>
        <w:t>je nadřazen ostatním podmínkám a garancím uvedeným v této Smlouvě. Pro vyloučení jakýchkoliv pochybností to znamená, že:</w:t>
      </w:r>
    </w:p>
    <w:p w14:paraId="6318DDCB" w14:textId="77777777"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14:paraId="4C01A297" w14:textId="77777777" w:rsidR="003F0FD2" w:rsidRDefault="003F0FD2" w:rsidP="003F0FD2">
      <w:pPr>
        <w:pStyle w:val="Text1-2"/>
      </w:pPr>
      <w:r>
        <w:t>v případě chybějících ustanovení této Smlouvy budou použita dostatečně konkrétní ustanovení Zadávací dokumentace nebo Nabídky Zhotovitele,</w:t>
      </w:r>
    </w:p>
    <w:p w14:paraId="75C75FA2" w14:textId="36C2DE2F"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CACAF73" w14:textId="4C86B568" w:rsidR="003F0FD2" w:rsidRDefault="003F0FD2" w:rsidP="00036E70">
      <w:pPr>
        <w:pStyle w:val="Nadpis1-1"/>
        <w:tabs>
          <w:tab w:val="clear" w:pos="737"/>
        </w:tabs>
        <w:ind w:left="709" w:hanging="709"/>
      </w:pPr>
      <w:r>
        <w:t>PŘEDMĚT</w:t>
      </w:r>
      <w:r w:rsidR="00533512">
        <w:t xml:space="preserve"> </w:t>
      </w:r>
      <w:r>
        <w:t>SMLOUVY</w:t>
      </w:r>
    </w:p>
    <w:p w14:paraId="6578B0C1" w14:textId="67D0EFCF" w:rsidR="00CF3CC5" w:rsidRDefault="00CF3CC5" w:rsidP="00557E8A">
      <w:pPr>
        <w:pStyle w:val="Text1-1"/>
        <w:tabs>
          <w:tab w:val="clear" w:pos="1163"/>
        </w:tabs>
        <w:ind w:left="709"/>
      </w:pPr>
      <w:bookmarkStart w:id="2" w:name="_Ref48727475"/>
      <w:r w:rsidRPr="003B002E">
        <w:t xml:space="preserve">Dílem se rozumí zpracování </w:t>
      </w:r>
      <w:r w:rsidR="001E0213">
        <w:t>ZP</w:t>
      </w:r>
      <w:r w:rsidR="00F941D9">
        <w:t xml:space="preserve"> „</w:t>
      </w:r>
      <w:r w:rsidR="00F941D9" w:rsidRPr="001663D9">
        <w:t>Rekonstrukce ŽST Hranice na Moravě</w:t>
      </w:r>
      <w:r w:rsidR="00F941D9">
        <w:t>“</w:t>
      </w:r>
      <w:r w:rsidR="001E0213">
        <w:t xml:space="preserve">, </w:t>
      </w:r>
      <w:r w:rsidR="000E23C9">
        <w:t>DÚR a </w:t>
      </w:r>
      <w:r w:rsidRPr="003B002E">
        <w:t xml:space="preserve">Dokumentace EIA stavby </w:t>
      </w:r>
      <w:r w:rsidR="00F941D9">
        <w:t>„</w:t>
      </w:r>
      <w:r w:rsidR="00F941D9" w:rsidRPr="001663D9">
        <w:t>RS 1 VRT Prosenice – Ostrava-Svinov, I. část, Prosenice – Hranice na Moravě</w:t>
      </w:r>
      <w:r w:rsidRPr="003B002E">
        <w:t xml:space="preserve">“ dle čl. </w:t>
      </w:r>
      <w:r w:rsidR="00F941D9">
        <w:t>1.1</w:t>
      </w:r>
      <w:r w:rsidRPr="003B002E">
        <w:t xml:space="preserve"> </w:t>
      </w:r>
      <w:r w:rsidR="003424F3" w:rsidRPr="003424F3">
        <w:t xml:space="preserve">ZTP – přílohy č. 3c Smlouvy </w:t>
      </w:r>
      <w:r w:rsidRPr="003B002E">
        <w:t>a veškerých souvisejících podkladů a činností, jak je specifikováno v čl.</w:t>
      </w:r>
      <w:r w:rsidR="00C530BB">
        <w:t xml:space="preserve"> 2.2</w:t>
      </w:r>
      <w:r w:rsidR="00557E8A">
        <w:t xml:space="preserve"> </w:t>
      </w:r>
      <w:r w:rsidRPr="003B002E">
        <w:t xml:space="preserve">a v čl. </w:t>
      </w:r>
      <w:r w:rsidR="00C530BB">
        <w:t>3.2</w:t>
      </w:r>
      <w:r w:rsidRPr="003B002E">
        <w:t xml:space="preserve"> Sm</w:t>
      </w:r>
      <w:r w:rsidR="00557E8A">
        <w:t>louvy a dále v jejích přílohách</w:t>
      </w:r>
      <w:r w:rsidRPr="003B002E">
        <w:t>.</w:t>
      </w:r>
      <w:bookmarkEnd w:id="2"/>
    </w:p>
    <w:p w14:paraId="6221C5C3" w14:textId="32C96D93" w:rsidR="00CF3CC5" w:rsidRDefault="00CF3CC5" w:rsidP="00036E70">
      <w:pPr>
        <w:pStyle w:val="Text1-1"/>
        <w:tabs>
          <w:tab w:val="clear" w:pos="1163"/>
        </w:tabs>
        <w:ind w:left="709" w:hanging="709"/>
      </w:pPr>
      <w:bookmarkStart w:id="3" w:name="_Ref46830496"/>
      <w:r w:rsidRPr="003B002E">
        <w:t xml:space="preserve">V případě, že se jej Objednatel rozhodne postupem podle čl. </w:t>
      </w:r>
      <w:r w:rsidR="00D21BEA">
        <w:t>14</w:t>
      </w:r>
      <w:r w:rsidR="00BF0F23">
        <w:t xml:space="preserve"> </w:t>
      </w:r>
      <w:r w:rsidRPr="003B002E">
        <w:t>Obchodních podmínek využít, považuje se od okamžiku provedení příslušné změny Smlouvy za součást Díla rovněž opční právo tak, jak je dále definováno v tomto odstavci. Opčním právem (opčním plněním) se rozumí využití jedné, několika nebo všech služeb uvedených v</w:t>
      </w:r>
      <w:r w:rsidR="000E23C9">
        <w:t> </w:t>
      </w:r>
      <w:r w:rsidRPr="003B002E">
        <w:t>čl.</w:t>
      </w:r>
      <w:r w:rsidR="000E23C9">
        <w:t> </w:t>
      </w:r>
      <w:r w:rsidR="000B1256">
        <w:t>4.3</w:t>
      </w:r>
      <w:r w:rsidRPr="003B002E">
        <w:t xml:space="preserve"> Zadávací dokumentace a její části s názvem „Pokyny pro dodavatele“, a to zejména, nikoli však výlučně:</w:t>
      </w:r>
      <w:bookmarkEnd w:id="3"/>
      <w:r w:rsidRPr="003B002E">
        <w:t xml:space="preserve"> </w:t>
      </w:r>
    </w:p>
    <w:p w14:paraId="44ACA806" w14:textId="39BE2258" w:rsidR="00CF3CC5" w:rsidRDefault="00CF3CC5" w:rsidP="003424F3">
      <w:pPr>
        <w:pStyle w:val="Text1-2"/>
      </w:pPr>
      <w:r w:rsidRPr="003B002E">
        <w:t xml:space="preserve">předložení Objednatelem schválené Dokumentace EIA (dle čl. </w:t>
      </w:r>
      <w:r w:rsidR="000B1256">
        <w:t>1.2</w:t>
      </w:r>
      <w:r w:rsidRPr="003B002E">
        <w:t xml:space="preserve"> </w:t>
      </w:r>
      <w:r w:rsidR="003424F3">
        <w:t>ZTP – přílohy č. 3</w:t>
      </w:r>
      <w:r w:rsidR="003424F3" w:rsidRPr="003424F3">
        <w:t>c Smlouvy</w:t>
      </w:r>
      <w:r w:rsidRPr="003B002E">
        <w:t>) orgánu příslušnému k vydání závazného stanoviska EIA; a</w:t>
      </w:r>
      <w:r w:rsidR="00C530BB">
        <w:t>/</w:t>
      </w:r>
      <w:r w:rsidRPr="003B002E">
        <w:t>nebo</w:t>
      </w:r>
    </w:p>
    <w:p w14:paraId="2EB6D462" w14:textId="4E385A37" w:rsidR="000D5AB8" w:rsidRPr="003B002E" w:rsidRDefault="000D5AB8" w:rsidP="000D5AB8">
      <w:pPr>
        <w:pStyle w:val="Text1-2"/>
      </w:pPr>
      <w:r w:rsidRPr="003B002E">
        <w:t>činnosti související s procesem EIA; a</w:t>
      </w:r>
      <w:r w:rsidR="00C530BB">
        <w:t>/</w:t>
      </w:r>
      <w:r w:rsidRPr="003B002E">
        <w:t xml:space="preserve">nebo </w:t>
      </w:r>
    </w:p>
    <w:p w14:paraId="36FE8426" w14:textId="62E9DE6C" w:rsidR="000D5AB8" w:rsidRPr="003B002E" w:rsidRDefault="000D5AB8" w:rsidP="000D5AB8">
      <w:pPr>
        <w:pStyle w:val="Text1-2"/>
      </w:pPr>
      <w:r w:rsidRPr="003B002E">
        <w:t>získání pravomocného kladného stanoviska EIA; a</w:t>
      </w:r>
      <w:r w:rsidR="00C530BB">
        <w:t>/</w:t>
      </w:r>
      <w:r w:rsidRPr="003B002E">
        <w:t>nebo</w:t>
      </w:r>
    </w:p>
    <w:p w14:paraId="5D2089C2" w14:textId="13021F3A" w:rsidR="000D5AB8" w:rsidRPr="003B002E" w:rsidRDefault="000D5AB8" w:rsidP="000D5AB8">
      <w:pPr>
        <w:pStyle w:val="Text1-2"/>
      </w:pPr>
      <w:r w:rsidRPr="003B002E">
        <w:t>dokončení dokumentace pro vydání rozhodnutí o umístění stavby dráhy v</w:t>
      </w:r>
      <w:r w:rsidR="000E23C9">
        <w:t> </w:t>
      </w:r>
      <w:r w:rsidRPr="003B002E">
        <w:t>podrobnosti a v rozsahu dle přílohy č</w:t>
      </w:r>
      <w:r w:rsidR="000E23C9">
        <w:t>. 3 vyhlášky č. 499/2006 Sb., o </w:t>
      </w:r>
      <w:r w:rsidRPr="003B002E">
        <w:t>dokumentaci staveb, ve znění pozdějších předpisů, vč. zajištění dokladů dle podkapitol 1., 3. a 5., případně aktualizace dalších dokladů dle kapitoly Dokladová část této přílohy č. 3 a zapracování případných podmínek a dalších závěrů vyplývajících z projednání s dotčenými orgány a vnitřními organizačními složkami Objednatele; a</w:t>
      </w:r>
      <w:r w:rsidR="00C530BB">
        <w:t>/</w:t>
      </w:r>
      <w:r w:rsidRPr="003B002E">
        <w:t>nebo</w:t>
      </w:r>
    </w:p>
    <w:p w14:paraId="4451BD28" w14:textId="3BCB48C1" w:rsidR="000D5AB8" w:rsidRPr="003B002E" w:rsidRDefault="000D5AB8" w:rsidP="000D5AB8">
      <w:pPr>
        <w:pStyle w:val="Text1-2"/>
      </w:pPr>
      <w:r w:rsidRPr="003B002E">
        <w:t>aktualizac</w:t>
      </w:r>
      <w:r w:rsidR="00721E08">
        <w:t>e</w:t>
      </w:r>
      <w:r w:rsidRPr="003B002E">
        <w:t xml:space="preserve"> celkových investičních nákladů, resp. rozpočtu a hodnocení ekonomické efektivnosti stavby; a</w:t>
      </w:r>
      <w:r w:rsidR="00C530BB">
        <w:t>/</w:t>
      </w:r>
      <w:r w:rsidRPr="003B002E">
        <w:t>nebo</w:t>
      </w:r>
    </w:p>
    <w:p w14:paraId="0ED26DAB" w14:textId="77777777" w:rsidR="000D5AB8" w:rsidRPr="003B002E" w:rsidRDefault="000D5AB8" w:rsidP="000D5AB8">
      <w:pPr>
        <w:pStyle w:val="Text1-2"/>
      </w:pPr>
      <w:r w:rsidRPr="003B002E">
        <w:t>zpracování a po odsouhlasení Objednatelem předložení žádosti orgánu příslušnému k vydání územního rozhodnutí o umístění stavby dráhy; a/nebo</w:t>
      </w:r>
    </w:p>
    <w:p w14:paraId="39C5ED32" w14:textId="257A6477" w:rsidR="000D5AB8" w:rsidRPr="003B002E" w:rsidRDefault="000D5AB8" w:rsidP="000D5AB8">
      <w:pPr>
        <w:pStyle w:val="Text1-2"/>
      </w:pPr>
      <w:r w:rsidRPr="003B002E">
        <w:t>činnosti související s územním řízením; a</w:t>
      </w:r>
      <w:r w:rsidR="00C530BB">
        <w:t>/</w:t>
      </w:r>
      <w:r w:rsidRPr="003B002E">
        <w:t>nebo</w:t>
      </w:r>
    </w:p>
    <w:p w14:paraId="79297A37" w14:textId="493C4B7C" w:rsidR="000D5AB8" w:rsidRDefault="000D5AB8" w:rsidP="000D5AB8">
      <w:pPr>
        <w:pStyle w:val="Text1-2"/>
      </w:pPr>
      <w:r w:rsidRPr="003B002E">
        <w:t>samotné získání pravomocného územního rozhodnutí o umístění stavby dráhy</w:t>
      </w:r>
      <w:r w:rsidR="00C530BB" w:rsidRPr="003B002E">
        <w:t>; a</w:t>
      </w:r>
      <w:r w:rsidR="00C530BB">
        <w:t>/</w:t>
      </w:r>
      <w:r w:rsidR="00C530BB" w:rsidRPr="003B002E">
        <w:t>nebo</w:t>
      </w:r>
    </w:p>
    <w:p w14:paraId="47429521" w14:textId="2F938D0D" w:rsidR="000B1256" w:rsidRPr="003B002E" w:rsidRDefault="00C530BB" w:rsidP="00C530BB">
      <w:pPr>
        <w:pStyle w:val="Text1-2"/>
      </w:pPr>
      <w:r>
        <w:t>z</w:t>
      </w:r>
      <w:r w:rsidR="000B1256" w:rsidRPr="000B1256">
        <w:t>pracování dokumentace stavby „Rekons</w:t>
      </w:r>
      <w:r w:rsidR="000E23C9">
        <w:t>trukce ŽST Hranice na Moravě“ v </w:t>
      </w:r>
      <w:r w:rsidR="000B1256" w:rsidRPr="000B1256">
        <w:t>podrobnosti dokumentace pro vydání rozhodnutí o umístění stavby dráhy dle přílohy č. 3 vyhlášky č. 499/2006 Sb., o dokumentaci staveb, ve znění pozdějších předpisů na stavební zákon č. 183/2006 Sb., ve znění pozdějších předpisů</w:t>
      </w:r>
      <w:r w:rsidRPr="003B002E">
        <w:t>; a</w:t>
      </w:r>
      <w:r>
        <w:t>/</w:t>
      </w:r>
      <w:r w:rsidRPr="003B002E">
        <w:t>nebo</w:t>
      </w:r>
    </w:p>
    <w:p w14:paraId="605FE449" w14:textId="7B6C1695" w:rsidR="000D5AB8" w:rsidRPr="003B002E" w:rsidRDefault="00721E08" w:rsidP="009D4E42">
      <w:pPr>
        <w:pStyle w:val="Text1-2"/>
      </w:pPr>
      <w:r>
        <w:t>další dodatečná plnění</w:t>
      </w:r>
      <w:r w:rsidR="00C530BB">
        <w:t>, kter</w:t>
      </w:r>
      <w:r>
        <w:t xml:space="preserve">á jsou </w:t>
      </w:r>
      <w:r w:rsidR="000D5AB8" w:rsidRPr="003B002E">
        <w:t>blíže specifikován</w:t>
      </w:r>
      <w:r>
        <w:t>a</w:t>
      </w:r>
      <w:r w:rsidR="000D5AB8" w:rsidRPr="003B002E">
        <w:t xml:space="preserve"> v příloze č. 1</w:t>
      </w:r>
      <w:r w:rsidR="003962F7">
        <w:t>3</w:t>
      </w:r>
      <w:r w:rsidR="000D5AB8" w:rsidRPr="003B002E">
        <w:t xml:space="preserve"> – Formuláře ke kritériu „Přidaná hodnota (Invence dodavatele)“ včetně technického upřesnění dodatečných plnění v rámci kritéria „Přidaná hodnota (Invence dodavatele)“ uvedených v příloze č. 1</w:t>
      </w:r>
      <w:r w:rsidR="003962F7">
        <w:t>6</w:t>
      </w:r>
      <w:r w:rsidR="000D5AB8" w:rsidRPr="003B002E">
        <w:t xml:space="preserve"> – Technické upřesnění dodatečných plnění v rámci kritéria „Přidaná hodnota (Invence dodavatele)“.</w:t>
      </w:r>
    </w:p>
    <w:p w14:paraId="59C5A16E" w14:textId="53A8D8A4" w:rsidR="00D27AA0" w:rsidRPr="003B002E" w:rsidRDefault="00D27AA0" w:rsidP="00036E70">
      <w:pPr>
        <w:pStyle w:val="Text1-1"/>
        <w:tabs>
          <w:tab w:val="clear" w:pos="1163"/>
        </w:tabs>
        <w:ind w:left="709" w:hanging="709"/>
      </w:pPr>
      <w:r w:rsidRPr="003B002E">
        <w:t>Opční právo (opční plnění) lze realizovat i postupně ve vztahu</w:t>
      </w:r>
      <w:r w:rsidR="00721E08">
        <w:t xml:space="preserve"> k </w:t>
      </w:r>
      <w:r w:rsidRPr="003B002E">
        <w:t xml:space="preserve">jednotlivým činnostem, které mohou být podle této Smlouvy jeho předmětem a předmětem jednacího řízení bez uveřejnění a dodatku k této Smlouvě nemusí být celý rozsah opčního práva (opčního plnění); v takovém případě se příslušná ustanovení této Smlouvy, a to zejména její </w:t>
      </w:r>
      <w:proofErr w:type="gramStart"/>
      <w:r w:rsidRPr="00D13064">
        <w:t>čl.</w:t>
      </w:r>
      <w:r w:rsidR="00D13064">
        <w:t> </w:t>
      </w:r>
      <w:r w:rsidR="00187EFF" w:rsidRPr="00D13064">
        <w:fldChar w:fldCharType="begin"/>
      </w:r>
      <w:r w:rsidR="00187EFF" w:rsidRPr="00D13064">
        <w:instrText xml:space="preserve"> REF _Ref48612841 \r \h </w:instrText>
      </w:r>
      <w:r w:rsidR="00D13064">
        <w:instrText xml:space="preserve"> \* MERGEFORMAT </w:instrText>
      </w:r>
      <w:r w:rsidR="00187EFF" w:rsidRPr="00D13064">
        <w:fldChar w:fldCharType="separate"/>
      </w:r>
      <w:r w:rsidR="004C5687">
        <w:t>4.1.5</w:t>
      </w:r>
      <w:proofErr w:type="gramEnd"/>
      <w:r w:rsidR="00187EFF" w:rsidRPr="00D13064">
        <w:fldChar w:fldCharType="end"/>
      </w:r>
      <w:r w:rsidRPr="00D13064">
        <w:t>, čl.</w:t>
      </w:r>
      <w:r w:rsidR="00D13064">
        <w:t xml:space="preserve"> </w:t>
      </w:r>
      <w:r w:rsidR="00187EFF" w:rsidRPr="00D13064">
        <w:fldChar w:fldCharType="begin"/>
      </w:r>
      <w:r w:rsidR="00187EFF" w:rsidRPr="00D13064">
        <w:instrText xml:space="preserve"> REF _Ref46844634 \r \h </w:instrText>
      </w:r>
      <w:r w:rsidR="00D13064">
        <w:instrText xml:space="preserve"> \* MERGEFORMAT </w:instrText>
      </w:r>
      <w:r w:rsidR="00187EFF" w:rsidRPr="00D13064">
        <w:fldChar w:fldCharType="separate"/>
      </w:r>
      <w:r w:rsidR="004C5687">
        <w:t>6.2.3</w:t>
      </w:r>
      <w:r w:rsidR="00187EFF" w:rsidRPr="00D13064">
        <w:fldChar w:fldCharType="end"/>
      </w:r>
      <w:r w:rsidR="00187EFF" w:rsidRPr="00D13064">
        <w:t xml:space="preserve">, </w:t>
      </w:r>
      <w:r w:rsidR="00D13064" w:rsidRPr="00D13064">
        <w:t>čl.</w:t>
      </w:r>
      <w:r w:rsidR="00D13064">
        <w:t xml:space="preserve"> </w:t>
      </w:r>
      <w:r w:rsidR="00187EFF" w:rsidRPr="00D13064">
        <w:fldChar w:fldCharType="begin"/>
      </w:r>
      <w:r w:rsidR="00187EFF" w:rsidRPr="00D13064">
        <w:instrText xml:space="preserve"> REF _Ref48612879 \r \h </w:instrText>
      </w:r>
      <w:r w:rsidR="00D13064">
        <w:instrText xml:space="preserve"> \* MERGEFORMAT </w:instrText>
      </w:r>
      <w:r w:rsidR="00187EFF" w:rsidRPr="00D13064">
        <w:fldChar w:fldCharType="separate"/>
      </w:r>
      <w:r w:rsidR="004C5687">
        <w:t>6.2.4</w:t>
      </w:r>
      <w:r w:rsidR="00187EFF" w:rsidRPr="00D13064">
        <w:fldChar w:fldCharType="end"/>
      </w:r>
      <w:r w:rsidRPr="00D13064">
        <w:t xml:space="preserve">, a čl. </w:t>
      </w:r>
      <w:r w:rsidR="00D13064" w:rsidRPr="00D13064">
        <w:fldChar w:fldCharType="begin"/>
      </w:r>
      <w:r w:rsidR="00D13064" w:rsidRPr="00D13064">
        <w:instrText xml:space="preserve"> REF _Ref48613012 \r \h </w:instrText>
      </w:r>
      <w:r w:rsidR="00D13064">
        <w:instrText xml:space="preserve"> \* MERGEFORMAT </w:instrText>
      </w:r>
      <w:r w:rsidR="00D13064" w:rsidRPr="00D13064">
        <w:fldChar w:fldCharType="separate"/>
      </w:r>
      <w:r w:rsidR="004C5687">
        <w:t>9.3</w:t>
      </w:r>
      <w:r w:rsidR="00D13064" w:rsidRPr="00D13064">
        <w:fldChar w:fldCharType="end"/>
      </w:r>
      <w:r w:rsidR="00D13064">
        <w:t xml:space="preserve"> </w:t>
      </w:r>
      <w:r w:rsidRPr="003B002E">
        <w:t>použijí pouze ve vztahu k aktuálně využitému rozsahu předmětu opčního práva (opčního plnění).</w:t>
      </w:r>
    </w:p>
    <w:p w14:paraId="3C3AC280" w14:textId="1BBDB984" w:rsidR="00C530BB" w:rsidRDefault="00D27AA0" w:rsidP="00C530BB">
      <w:pPr>
        <w:pStyle w:val="Text1-1"/>
        <w:tabs>
          <w:tab w:val="clear" w:pos="1163"/>
        </w:tabs>
        <w:ind w:left="709" w:hanging="709"/>
      </w:pPr>
      <w:r w:rsidRPr="00D27AA0">
        <w:t xml:space="preserve">Zhotovitel se zavazuje </w:t>
      </w:r>
      <w:r w:rsidRPr="003B002E">
        <w:t>řádně a včas provést na svůj náklad a nebezpečí Dílo a</w:t>
      </w:r>
      <w:r w:rsidR="000E23C9">
        <w:t> </w:t>
      </w:r>
      <w:r w:rsidRPr="003B002E">
        <w:t xml:space="preserve">Objednatel se zavazuje provedené Dílo </w:t>
      </w:r>
      <w:r w:rsidRPr="00D27AA0">
        <w:t xml:space="preserve">v souladu s touto Smlouvou </w:t>
      </w:r>
      <w:r w:rsidRPr="003B002E">
        <w:t>převzít a zaplatit za něj Zhotoviteli dohodnutou Cenu Díla.</w:t>
      </w:r>
    </w:p>
    <w:p w14:paraId="50F039A3" w14:textId="5381A492" w:rsidR="00C530BB" w:rsidRPr="003B002E" w:rsidRDefault="00C530BB" w:rsidP="00C530BB">
      <w:pPr>
        <w:pStyle w:val="Text1-1"/>
        <w:tabs>
          <w:tab w:val="clear" w:pos="1163"/>
        </w:tabs>
        <w:ind w:left="709" w:hanging="709"/>
      </w:pPr>
      <w:r w:rsidRPr="00C530BB">
        <w:t>Dílem dle této Smlouvy není plnění uvedené v příloze č. 18 – „Shrnutí obsahující podrobný popis činností, které nejsou předmětem plnění Smlouvy“.</w:t>
      </w:r>
    </w:p>
    <w:p w14:paraId="53D2C4A0" w14:textId="77777777" w:rsidR="00CF3CC5" w:rsidRPr="003B002E" w:rsidRDefault="00D27AA0" w:rsidP="00036E70">
      <w:pPr>
        <w:pStyle w:val="Nadpis1-1"/>
        <w:tabs>
          <w:tab w:val="clear" w:pos="737"/>
        </w:tabs>
        <w:ind w:left="709" w:hanging="709"/>
      </w:pPr>
      <w:r w:rsidRPr="003B002E">
        <w:rPr>
          <w:rFonts w:cs="Calibri"/>
          <w:szCs w:val="22"/>
        </w:rPr>
        <w:t>ZÁVAZNÉ PODKLADY K PLNĚNÍ DÍLA</w:t>
      </w:r>
    </w:p>
    <w:p w14:paraId="3468BF51" w14:textId="77777777" w:rsidR="00721E08" w:rsidRDefault="00D27AA0" w:rsidP="003424F3">
      <w:pPr>
        <w:pStyle w:val="Text1-1"/>
        <w:numPr>
          <w:ilvl w:val="0"/>
          <w:numId w:val="0"/>
        </w:numPr>
        <w:ind w:left="737"/>
      </w:pPr>
      <w:r w:rsidRPr="00D27AA0">
        <w:t>Zhotovitel se zavazuje provést Dílo a plnit další podmínky stanovené touto Smlouvou včetně jejích příloh zejména v souladu s:</w:t>
      </w:r>
    </w:p>
    <w:p w14:paraId="16A419F0" w14:textId="591C29BD" w:rsidR="00D27AA0" w:rsidRDefault="00D27AA0" w:rsidP="00721E08">
      <w:pPr>
        <w:pStyle w:val="Text1-2"/>
      </w:pPr>
      <w:r w:rsidRPr="003B002E">
        <w:t>Zvláštními technickými podmínkami</w:t>
      </w:r>
      <w:r w:rsidR="003033DD">
        <w:t xml:space="preserve"> vč. jejich příloh</w:t>
      </w:r>
      <w:r w:rsidRPr="003B002E">
        <w:t xml:space="preserve">, které </w:t>
      </w:r>
      <w:r w:rsidR="003033DD">
        <w:t>tvoří</w:t>
      </w:r>
      <w:r w:rsidRPr="003B002E">
        <w:t xml:space="preserve"> </w:t>
      </w:r>
      <w:r w:rsidR="003424F3" w:rsidRPr="003424F3">
        <w:t>příloh</w:t>
      </w:r>
      <w:r w:rsidR="003033DD">
        <w:t>u</w:t>
      </w:r>
      <w:r w:rsidR="000E23C9">
        <w:t xml:space="preserve"> č. </w:t>
      </w:r>
      <w:r w:rsidR="003424F3" w:rsidRPr="003424F3">
        <w:t>3</w:t>
      </w:r>
      <w:r w:rsidR="003424F3">
        <w:t>c</w:t>
      </w:r>
      <w:r w:rsidR="003424F3" w:rsidRPr="003424F3">
        <w:t xml:space="preserve"> Smlouvy</w:t>
      </w:r>
      <w:r w:rsidRPr="003B002E">
        <w:t xml:space="preserve"> („</w:t>
      </w:r>
      <w:r w:rsidRPr="00721E08">
        <w:rPr>
          <w:b/>
        </w:rPr>
        <w:t>ZTP</w:t>
      </w:r>
      <w:r w:rsidRPr="003B002E">
        <w:t>“), resp. Všeobecnými technickými podmínkami, které jsou příloh</w:t>
      </w:r>
      <w:r w:rsidR="00721E08">
        <w:t>ou</w:t>
      </w:r>
      <w:r w:rsidRPr="003B002E">
        <w:t xml:space="preserve"> č. </w:t>
      </w:r>
      <w:r>
        <w:t>3</w:t>
      </w:r>
      <w:r w:rsidR="009D4E42">
        <w:t>b</w:t>
      </w:r>
      <w:r w:rsidRPr="003B002E">
        <w:t xml:space="preserve"> této Smlouvy („</w:t>
      </w:r>
      <w:r w:rsidRPr="00721E08">
        <w:rPr>
          <w:b/>
        </w:rPr>
        <w:t>VTP</w:t>
      </w:r>
      <w:r w:rsidRPr="003B002E">
        <w:t>“);</w:t>
      </w:r>
    </w:p>
    <w:p w14:paraId="3083D758" w14:textId="77777777" w:rsidR="00D27AA0" w:rsidRPr="003B002E" w:rsidRDefault="00D27AA0" w:rsidP="00D27AA0">
      <w:pPr>
        <w:pStyle w:val="Text1-2"/>
      </w:pPr>
      <w:r w:rsidRPr="003B002E">
        <w:t>zadávacími podmínkami Veřejné zakázky;</w:t>
      </w:r>
    </w:p>
    <w:p w14:paraId="4CE90590" w14:textId="21B1B7C0" w:rsidR="00D27AA0" w:rsidRDefault="00D27AA0" w:rsidP="00D27AA0">
      <w:pPr>
        <w:pStyle w:val="Text1-2"/>
      </w:pPr>
      <w:r>
        <w:t>přílohou č. 1</w:t>
      </w:r>
      <w:r w:rsidR="00BF0F23">
        <w:t>1</w:t>
      </w:r>
      <w:r>
        <w:t xml:space="preserve"> – Formuláře ke kritériu „Odborná úroveň“ včetně technického upřesnění návrhů a opatření pro naplnění projektových cílů v rámci kritéria „Odborná úroveň“ uvedených v příloze č. 1</w:t>
      </w:r>
      <w:r w:rsidR="00BF0F23">
        <w:t>4</w:t>
      </w:r>
      <w:r w:rsidR="000E23C9">
        <w:t xml:space="preserve"> – Technické upřesnění návrhů a </w:t>
      </w:r>
      <w:r>
        <w:t>opatření pro naplnění projektových cílů v rámci kritéria „Odborná úroveň“;</w:t>
      </w:r>
    </w:p>
    <w:p w14:paraId="228740CD" w14:textId="77777777" w:rsidR="00D27AA0" w:rsidRDefault="00D27AA0" w:rsidP="00D27AA0">
      <w:pPr>
        <w:pStyle w:val="Text1-2"/>
      </w:pPr>
      <w:r>
        <w:t>přílohou č. 1</w:t>
      </w:r>
      <w:r w:rsidR="00BF0F23">
        <w:t>2</w:t>
      </w:r>
      <w:r>
        <w:t xml:space="preserve"> – Formuláře ke kritériu „Identifikace a řízení rizik“ včetně technického upřesnění návrhů a opatření pro řízení rizik v rámci kritéria „Identifikace a řízení rizik“ uvedených v příloze č. 1</w:t>
      </w:r>
      <w:r w:rsidR="00BF0F23">
        <w:t>5</w:t>
      </w:r>
      <w:r>
        <w:t xml:space="preserve"> – Technické upřesnění návrhů a opatření pro řízení rizik v rámci kritéria „Identifikace a řízení rizik“;</w:t>
      </w:r>
    </w:p>
    <w:p w14:paraId="39CDC9FF" w14:textId="77777777" w:rsidR="00D27AA0" w:rsidRDefault="00D27AA0" w:rsidP="00D27AA0">
      <w:pPr>
        <w:pStyle w:val="Text1-2"/>
      </w:pPr>
      <w:bookmarkStart w:id="4" w:name="_Ref48612841"/>
      <w:r>
        <w:t>přílohou č. 1</w:t>
      </w:r>
      <w:r w:rsidR="00BF0F23">
        <w:t>3</w:t>
      </w:r>
      <w:r>
        <w:t xml:space="preserve"> – Formuláře ke kritériu „Přidaná hodnota (Invence dodavatele)“ včetně technického upřesnění dodatečných plnění v rámci kritéria „Přidaná hodnota (Invence dodavatele)“, které má přispět k lepšímu naplnění projektových cílů v maximální možné míře, blíže uvedené v příloze č. 1</w:t>
      </w:r>
      <w:r w:rsidR="00BF0F23">
        <w:t>6</w:t>
      </w:r>
      <w:r>
        <w:t xml:space="preserve"> – Technické upřesnění dodatečných plnění v rámci kritéria „Přidaná hodnota (Invence dodavatele)“ – avšak pouze v návaznosti na využití opčního práva (opčního plnění) Objednatelem;</w:t>
      </w:r>
      <w:bookmarkEnd w:id="4"/>
      <w:r>
        <w:t xml:space="preserve"> </w:t>
      </w:r>
    </w:p>
    <w:p w14:paraId="26CB0717" w14:textId="77777777" w:rsidR="00D27AA0" w:rsidRPr="003B002E" w:rsidRDefault="00D27AA0" w:rsidP="00D27AA0">
      <w:pPr>
        <w:pStyle w:val="Text1-2"/>
      </w:pPr>
      <w:r w:rsidRPr="003B002E">
        <w:t xml:space="preserve">Směrnicí SŽ č. 20 pro stanovení a členění investičních nákladů staveb státní organizace Správa železnic, </w:t>
      </w:r>
      <w:proofErr w:type="gramStart"/>
      <w:r w:rsidRPr="003B002E">
        <w:t>č.j.</w:t>
      </w:r>
      <w:proofErr w:type="gramEnd"/>
      <w:r w:rsidRPr="003B002E">
        <w:t>: 28169/2017-SŽDC-GŘ-NM, v platném znění;</w:t>
      </w:r>
    </w:p>
    <w:p w14:paraId="55DBD3D2" w14:textId="77777777" w:rsidR="00D27AA0" w:rsidRPr="003B002E" w:rsidRDefault="00D27AA0" w:rsidP="00D27AA0">
      <w:pPr>
        <w:pStyle w:val="Text1-2"/>
      </w:pPr>
      <w:r w:rsidRPr="003B002E">
        <w:t>Vyhláškou č. 499/2006 Sb., o dokumentaci staveb, ve znění pozdějších předpisů na stavební zákon č. 183/2006 Sb., ve znění pozdějších předpisů;</w:t>
      </w:r>
    </w:p>
    <w:p w14:paraId="6D5A10A7" w14:textId="0A3A8C32" w:rsidR="00D27AA0" w:rsidRPr="003B002E" w:rsidRDefault="00D27AA0" w:rsidP="00D27AA0">
      <w:pPr>
        <w:pStyle w:val="Text1-2"/>
      </w:pPr>
      <w:r w:rsidRPr="003B002E">
        <w:t>Technickými kvalitativními podmínkami staveb státních drah, v platném znění („TKP staveb“)</w:t>
      </w:r>
      <w:r w:rsidR="003033DD">
        <w:t xml:space="preserve"> – příloha 3a Smlouvy</w:t>
      </w:r>
      <w:r w:rsidRPr="003B002E">
        <w:t>;</w:t>
      </w:r>
    </w:p>
    <w:p w14:paraId="333DD00E" w14:textId="697E58BB" w:rsidR="00D27AA0" w:rsidRPr="003B002E" w:rsidRDefault="00D27AA0" w:rsidP="00D27AA0">
      <w:pPr>
        <w:pStyle w:val="Text1-2"/>
      </w:pPr>
      <w:r w:rsidRPr="003B002E">
        <w:t xml:space="preserve">příslušnými Českými technickými normami a </w:t>
      </w:r>
      <w:r w:rsidR="003033DD">
        <w:t xml:space="preserve">relevantními </w:t>
      </w:r>
      <w:r w:rsidR="009D4E42">
        <w:t>I</w:t>
      </w:r>
      <w:r w:rsidRPr="003B002E">
        <w:t>nterními předpisy Objednatele vyjmenovanými v příslu</w:t>
      </w:r>
      <w:r w:rsidR="000E23C9">
        <w:t>šných kapitolách TKP staveb a v </w:t>
      </w:r>
      <w:r w:rsidRPr="003B002E">
        <w:t xml:space="preserve">Technických kvalitativních podmínkách staveb pozemních komunikací („TKP PK“) – přístupné na </w:t>
      </w:r>
      <w:hyperlink r:id="rId12" w:history="1">
        <w:r w:rsidR="000E23C9" w:rsidRPr="003A50BE">
          <w:rPr>
            <w:rStyle w:val="Hypertextovodkaz"/>
            <w:noProof w:val="0"/>
          </w:rPr>
          <w:t>http://typdok.tudc.cz</w:t>
        </w:r>
      </w:hyperlink>
      <w:r w:rsidRPr="003B002E">
        <w:t>;</w:t>
      </w:r>
    </w:p>
    <w:p w14:paraId="65636673" w14:textId="77777777" w:rsidR="00D27AA0" w:rsidRPr="003B002E" w:rsidRDefault="00D27AA0" w:rsidP="00216E8A">
      <w:pPr>
        <w:pStyle w:val="Text1-2"/>
      </w:pPr>
      <w:r w:rsidRPr="003B002E">
        <w:t>příslušnou vnitrostátní a evropskou legislativou.</w:t>
      </w:r>
    </w:p>
    <w:p w14:paraId="315E40EA" w14:textId="0A93652C" w:rsidR="00216E8A" w:rsidRDefault="00216E8A" w:rsidP="00036E70">
      <w:pPr>
        <w:pStyle w:val="Text1-1"/>
        <w:tabs>
          <w:tab w:val="clear" w:pos="1163"/>
        </w:tabs>
        <w:ind w:left="709" w:hanging="709"/>
        <w:rPr>
          <w:rFonts w:asciiTheme="minorHAnsi" w:hAnsiTheme="minorHAnsi"/>
        </w:rPr>
      </w:pPr>
      <w:r w:rsidRPr="00216E8A">
        <w:rPr>
          <w:rFonts w:asciiTheme="minorHAnsi" w:hAnsiTheme="minorHAnsi"/>
        </w:rPr>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ZTP - přílohy č. </w:t>
      </w:r>
      <w:r>
        <w:rPr>
          <w:rFonts w:asciiTheme="minorHAnsi" w:hAnsiTheme="minorHAnsi"/>
        </w:rPr>
        <w:t>3</w:t>
      </w:r>
      <w:r w:rsidR="009D4E42">
        <w:rPr>
          <w:rFonts w:asciiTheme="minorHAnsi" w:hAnsiTheme="minorHAnsi"/>
        </w:rPr>
        <w:t>c</w:t>
      </w:r>
      <w:r w:rsidRPr="00216E8A">
        <w:rPr>
          <w:rFonts w:asciiTheme="minorHAnsi" w:hAnsiTheme="minorHAnsi"/>
        </w:rPr>
        <w:t xml:space="preserve"> Smlouvy. Dále Zhotovitel prohlašuje, že je s jejich obsahem seznámen, a že jejich obsah je pro něj závazný. Objednatel umožňuje Zhotoviteli přístup k Interním předpisům Objednatele prostřednictvím </w:t>
      </w:r>
      <w:hyperlink r:id="rId13" w:history="1">
        <w:r w:rsidRPr="00036E70">
          <w:rPr>
            <w:rStyle w:val="Hypertextovodkaz"/>
            <w:rFonts w:asciiTheme="minorHAnsi" w:hAnsiTheme="minorHAnsi"/>
            <w:noProof w:val="0"/>
          </w:rPr>
          <w:t>http://www.tudc.cz/</w:t>
        </w:r>
      </w:hyperlink>
      <w:r w:rsidRPr="00216E8A">
        <w:rPr>
          <w:rFonts w:asciiTheme="minorHAnsi" w:hAnsiTheme="minorHAnsi"/>
        </w:rPr>
        <w:t xml:space="preserve"> nebo </w:t>
      </w:r>
      <w:hyperlink r:id="rId14" w:history="1">
        <w:r w:rsidRPr="00036E70">
          <w:rPr>
            <w:rStyle w:val="Hypertextovodkaz"/>
            <w:rFonts w:asciiTheme="minorHAnsi" w:hAnsiTheme="minorHAnsi"/>
            <w:noProof w:val="0"/>
          </w:rPr>
          <w:t>https://www.szdc.cz/</w:t>
        </w:r>
      </w:hyperlink>
      <w:r w:rsidRPr="00216E8A">
        <w:rPr>
          <w:rFonts w:asciiTheme="minorHAnsi" w:hAnsiTheme="minorHAnsi"/>
        </w:rPr>
        <w:t xml:space="preserve"> (v</w:t>
      </w:r>
      <w:r w:rsidR="000E23C9">
        <w:rPr>
          <w:rFonts w:asciiTheme="minorHAnsi" w:hAnsiTheme="minorHAnsi"/>
        </w:rPr>
        <w:t> </w:t>
      </w:r>
      <w:r w:rsidRPr="00216E8A">
        <w:rPr>
          <w:rFonts w:asciiTheme="minorHAnsi" w:hAnsiTheme="minorHAnsi"/>
        </w:rPr>
        <w:t>sekci „O</w:t>
      </w:r>
      <w:r w:rsidR="000E23C9">
        <w:rPr>
          <w:rFonts w:asciiTheme="minorHAnsi" w:hAnsiTheme="minorHAnsi"/>
        </w:rPr>
        <w:t> </w:t>
      </w:r>
      <w:r w:rsidRPr="00216E8A">
        <w:rPr>
          <w:rFonts w:asciiTheme="minorHAnsi" w:hAnsiTheme="minorHAnsi"/>
        </w:rPr>
        <w:t xml:space="preserve">nás“ </w:t>
      </w:r>
      <w:r w:rsidRPr="00216E8A">
        <w:rPr>
          <w:rFonts w:ascii="Arial" w:hAnsi="Arial" w:cs="Arial"/>
        </w:rPr>
        <w:t>→</w:t>
      </w:r>
      <w:r w:rsidRPr="00216E8A">
        <w:rPr>
          <w:rFonts w:asciiTheme="minorHAnsi" w:hAnsiTheme="minorHAnsi"/>
        </w:rPr>
        <w:t xml:space="preserve"> </w:t>
      </w:r>
      <w:r w:rsidRPr="00216E8A">
        <w:rPr>
          <w:rFonts w:asciiTheme="minorHAnsi" w:hAnsiTheme="minorHAnsi" w:cs="Verdana"/>
        </w:rPr>
        <w:t>„</w:t>
      </w:r>
      <w:r w:rsidRPr="00216E8A">
        <w:rPr>
          <w:rFonts w:asciiTheme="minorHAnsi" w:hAnsiTheme="minorHAnsi"/>
        </w:rPr>
        <w:t>Vnitřní předpisy“ odkaz „Dokumenty a předpisy“) a</w:t>
      </w:r>
      <w:r w:rsidR="000E23C9">
        <w:rPr>
          <w:rFonts w:asciiTheme="minorHAnsi" w:hAnsiTheme="minorHAnsi"/>
        </w:rPr>
        <w:t xml:space="preserve"> na </w:t>
      </w:r>
      <w:hyperlink r:id="rId15" w:history="1">
        <w:r w:rsidRPr="00397A0D">
          <w:rPr>
            <w:rStyle w:val="Hypertextovodkaz"/>
            <w:rFonts w:asciiTheme="minorHAnsi" w:hAnsiTheme="minorHAnsi"/>
            <w:noProof w:val="0"/>
          </w:rPr>
          <w:t>https://www.sfdi.cz/pravidla-metodiky-a-ceniky/metodiky/</w:t>
        </w:r>
      </w:hyperlink>
      <w:r w:rsidRPr="00216E8A">
        <w:rPr>
          <w:rFonts w:asciiTheme="minorHAnsi" w:hAnsiTheme="minorHAnsi"/>
        </w:rPr>
        <w:t>.</w:t>
      </w:r>
    </w:p>
    <w:p w14:paraId="07ED2382" w14:textId="19476751" w:rsidR="00216E8A" w:rsidRPr="003B002E" w:rsidRDefault="00216E8A" w:rsidP="00036E70">
      <w:pPr>
        <w:pStyle w:val="Text1-1"/>
        <w:tabs>
          <w:tab w:val="clear" w:pos="1163"/>
        </w:tabs>
        <w:ind w:left="709" w:hanging="709"/>
      </w:pPr>
      <w:r w:rsidRPr="003B002E">
        <w:t xml:space="preserve">Zhotovitel bude při vypracování Díla respektovat veškeré právní předpisy, </w:t>
      </w:r>
      <w:r w:rsidR="003033DD">
        <w:t xml:space="preserve">relevantní </w:t>
      </w:r>
      <w:r w:rsidRPr="003B002E">
        <w:t xml:space="preserve">technické normy a </w:t>
      </w:r>
      <w:r w:rsidR="003033DD">
        <w:t xml:space="preserve">relevantní </w:t>
      </w:r>
      <w:r w:rsidRPr="003B002E">
        <w:t>Interní předpisy Objednatele. Zhotovitel se zavazuje respektovat jakékoliv změny Interních předpisů Objednatele, které mají vztah k</w:t>
      </w:r>
      <w:r w:rsidR="000E23C9">
        <w:t xml:space="preserve"> Dílu a </w:t>
      </w:r>
      <w:r w:rsidRPr="003B002E">
        <w:t xml:space="preserve">jeho součástem, i pokud k nim dojde během provádění Díla a budou Zhotoviteli Objednatelem prokazatelně oznámeny, a to od okamžiku, kdy měl Zhotovitel prokazatelně možnost se se změnou Interního předpisu Objednatele seznámit. Vyvolají-li podle názoru Objednatele takové změny potřebu změnit ujednání této Smlouvy, Zhotovitel se zavazuje, že s Objednatelem za tím </w:t>
      </w:r>
      <w:r w:rsidR="000E23C9">
        <w:t>účelem uzavře písemné dodatky k </w:t>
      </w:r>
      <w:r w:rsidRPr="003B002E">
        <w:t>této Smlouvě, které upraví změněný rozsah Díla a přiměřeně také sníží nebo zvýší Cenu Díla, popř. přiměřeně upraví termíny plnění v rozsahu odpovídajícím příslušné změně, přičemž v takovém případě se uplatní podmínky pro změnu Díla upravené v čl.</w:t>
      </w:r>
      <w:r w:rsidR="000E23C9">
        <w:t> </w:t>
      </w:r>
      <w:r w:rsidR="00D21BEA">
        <w:t>14</w:t>
      </w:r>
      <w:r w:rsidRPr="003B002E">
        <w:t xml:space="preserve"> Obchodních podmínek. Porušení povinnosti Zhotovitele uzavřít takový dodatek, bez kterého zpracování Díla pro Objednatele nemá podstatný význam či podstatný přínos, zakládá právo Objednatele odstoupit od</w:t>
      </w:r>
      <w:r w:rsidR="000E23C9">
        <w:t xml:space="preserve"> této Smlouvy. V případě, že se </w:t>
      </w:r>
      <w:r w:rsidRPr="003B002E">
        <w:t>Zhotovitel domnívá, že za účelem zapracování změny Interního předpisu Objednatele při provádění Díla je nutné změnit Smlouvu a Objednatel nenavrhl změnu Smlouvy, je oprávněn změnu Smlouvy navrhnout Zhotovitel a Ob</w:t>
      </w:r>
      <w:r w:rsidR="000E23C9">
        <w:t>jednatel se zavazuje, že bude o </w:t>
      </w:r>
      <w:r w:rsidRPr="003B002E">
        <w:t>změně Smlouvy se Zhotovitelem jednat v dobré víř</w:t>
      </w:r>
      <w:r w:rsidR="000E23C9">
        <w:t>e, přičemž v takovém případě se </w:t>
      </w:r>
      <w:r w:rsidRPr="003B002E">
        <w:t xml:space="preserve">obdobně uplatní čl. </w:t>
      </w:r>
      <w:r w:rsidR="00D21BEA">
        <w:t>14</w:t>
      </w:r>
      <w:r w:rsidRPr="003B002E">
        <w:t xml:space="preserve"> Obchodních podmínek.</w:t>
      </w:r>
    </w:p>
    <w:p w14:paraId="2F77E52E" w14:textId="3B85E8E4" w:rsidR="001547E4" w:rsidRPr="003B002E" w:rsidRDefault="001547E4" w:rsidP="00036E70">
      <w:pPr>
        <w:pStyle w:val="Text1-1"/>
        <w:tabs>
          <w:tab w:val="clear" w:pos="1163"/>
        </w:tabs>
        <w:ind w:left="709" w:hanging="709"/>
      </w:pPr>
      <w:r w:rsidRPr="003B002E">
        <w:t>Zhotovitel se zavazuje zpracovat Dílo podle Pokynu generálního ředitele č. 4/2016 „Předávání digitální dokumentace a dat mezi SŽ a externími subjekty“ ze dne 30.</w:t>
      </w:r>
      <w:r w:rsidR="000E23C9">
        <w:t> </w:t>
      </w:r>
      <w:r w:rsidRPr="003B002E">
        <w:t>8.</w:t>
      </w:r>
      <w:r w:rsidR="000E23C9">
        <w:t> </w:t>
      </w:r>
      <w:r w:rsidRPr="003B002E">
        <w:t>2016, ve znění všech změn a dodatků.</w:t>
      </w:r>
    </w:p>
    <w:p w14:paraId="259FDCF8" w14:textId="77777777" w:rsidR="001547E4" w:rsidRPr="003B002E" w:rsidRDefault="001547E4" w:rsidP="00036E70">
      <w:pPr>
        <w:pStyle w:val="Text1-1"/>
        <w:tabs>
          <w:tab w:val="clear" w:pos="1163"/>
        </w:tabs>
        <w:ind w:left="709" w:hanging="709"/>
      </w:pPr>
      <w:r w:rsidRPr="003B002E">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informace („</w:t>
      </w:r>
      <w:r w:rsidRPr="001547E4">
        <w:rPr>
          <w:b/>
          <w:bCs/>
        </w:rPr>
        <w:t>Informace</w:t>
      </w:r>
      <w:r w:rsidRPr="003B002E">
        <w:t>“), které Zhotovitel takto získá, musí být využívány výhradně pro účely plnění předmětu Díla.</w:t>
      </w:r>
    </w:p>
    <w:p w14:paraId="00ECE5F9" w14:textId="21E466DC" w:rsidR="001547E4" w:rsidRPr="003B002E" w:rsidRDefault="001547E4" w:rsidP="00036E70">
      <w:pPr>
        <w:pStyle w:val="Text1-1"/>
        <w:tabs>
          <w:tab w:val="clear" w:pos="1163"/>
        </w:tabs>
        <w:ind w:left="709" w:hanging="709"/>
      </w:pPr>
      <w:r w:rsidRPr="003B002E">
        <w:t>Zhotovitel zajistí veškerými dostupnými prostředky odpovídající ochranu Informac</w:t>
      </w:r>
      <w:r w:rsidR="003033DD">
        <w:t>í</w:t>
      </w:r>
      <w:r w:rsidRPr="003B002E">
        <w:t xml:space="preserve"> před jejím poskytnutím jakékoliv neoprávněné třetí osobě nebo zneužitím. V žádném případě nesmí být bez předchozího výslovného písemného souhlasu Objednatele Informace poskytnuty třetím osobám. Před prvním přístupem k Informac</w:t>
      </w:r>
      <w:r w:rsidR="003033DD">
        <w:t>ím</w:t>
      </w:r>
      <w:r w:rsidRPr="003B002E">
        <w:t xml:space="preserve"> budou všechny osoby Zhotovitelem řádně poučeny a písemně zavázány </w:t>
      </w:r>
      <w:r w:rsidR="000E23C9">
        <w:t>k mlčenlivosti v souvislosti se </w:t>
      </w:r>
      <w:r w:rsidRPr="003B002E">
        <w:t>zpřístupněním Informac</w:t>
      </w:r>
      <w:r w:rsidR="003033DD">
        <w:t>í</w:t>
      </w:r>
      <w:r w:rsidRPr="003B002E">
        <w:t xml:space="preserve">. </w:t>
      </w:r>
    </w:p>
    <w:p w14:paraId="1B3F26B3" w14:textId="471A5A82" w:rsidR="00D27AA0" w:rsidRPr="001547E4" w:rsidRDefault="001547E4" w:rsidP="00036E70">
      <w:pPr>
        <w:pStyle w:val="Text1-1"/>
        <w:tabs>
          <w:tab w:val="clear" w:pos="1163"/>
        </w:tabs>
        <w:ind w:left="709" w:hanging="709"/>
      </w:pPr>
      <w:r w:rsidRPr="003B002E">
        <w:t>Další podklady, které Objednatel Zhotoviteli za účel</w:t>
      </w:r>
      <w:r w:rsidR="000E23C9">
        <w:t>em plnění této Smlouvy předá, a </w:t>
      </w:r>
      <w:r w:rsidRPr="003B002E">
        <w:t xml:space="preserve">které nejsou výslovně vyjmenovány v tomto článku Smlouvy, budou uvedeny v příloze č. 9 </w:t>
      </w:r>
      <w:r w:rsidR="003033DD">
        <w:t>–</w:t>
      </w:r>
      <w:r w:rsidRPr="003B002E">
        <w:t xml:space="preserve"> Související dokumenty. </w:t>
      </w:r>
    </w:p>
    <w:p w14:paraId="60BC5F11" w14:textId="77777777" w:rsidR="001547E4" w:rsidRPr="003B002E" w:rsidRDefault="001547E4" w:rsidP="00036E70">
      <w:pPr>
        <w:pStyle w:val="Nadpis1-1"/>
        <w:tabs>
          <w:tab w:val="clear" w:pos="737"/>
        </w:tabs>
        <w:ind w:left="709" w:hanging="709"/>
      </w:pPr>
      <w:r>
        <w:rPr>
          <w:rFonts w:cs="Calibri"/>
          <w:szCs w:val="22"/>
        </w:rPr>
        <w:t>CENA</w:t>
      </w:r>
      <w:r w:rsidRPr="003B002E">
        <w:rPr>
          <w:rFonts w:cs="Calibri"/>
          <w:szCs w:val="22"/>
        </w:rPr>
        <w:t xml:space="preserve"> DÍLA</w:t>
      </w:r>
    </w:p>
    <w:p w14:paraId="7E74C4DC" w14:textId="5A74EE7A" w:rsidR="003F0FD2" w:rsidRDefault="003F0FD2" w:rsidP="00036E70">
      <w:pPr>
        <w:pStyle w:val="Text1-1"/>
        <w:tabs>
          <w:tab w:val="clear" w:pos="1163"/>
        </w:tabs>
        <w:ind w:left="709" w:hanging="709"/>
      </w:pPr>
      <w:bookmarkStart w:id="5" w:name="_Ref48753209"/>
      <w:r>
        <w:t>Objednatel se zavazuje řádně provedené Dílo převzít a zaplatit Zhotoviteli za podmínek stanovených touto Smlouvou</w:t>
      </w:r>
      <w:r w:rsidR="00CE489C">
        <w:t xml:space="preserve"> a v souladu s přílohou č. 4</w:t>
      </w:r>
      <w:r>
        <w:t xml:space="preserve"> </w:t>
      </w:r>
      <w:r w:rsidR="008E13C0">
        <w:t xml:space="preserve">Smlouvy – </w:t>
      </w:r>
      <w:r w:rsidR="003033DD">
        <w:t>Rozpis</w:t>
      </w:r>
      <w:r>
        <w:t xml:space="preserve"> Cen</w:t>
      </w:r>
      <w:r w:rsidR="003033DD">
        <w:t>y</w:t>
      </w:r>
      <w:r>
        <w:t xml:space="preserve"> Díla </w:t>
      </w:r>
      <w:r w:rsidR="008E13C0">
        <w:t>(</w:t>
      </w:r>
      <w:r w:rsidR="00F36FD2" w:rsidRPr="00F36FD2">
        <w:t xml:space="preserve">bez započtení ceny za dodatečné plnění </w:t>
      </w:r>
      <w:r w:rsidR="00F36FD2">
        <w:t>V</w:t>
      </w:r>
      <w:r w:rsidR="00F36FD2" w:rsidRPr="00F36FD2">
        <w:t>eřejné zakázky (opční právo/opční plnění)</w:t>
      </w:r>
      <w:r w:rsidR="008E13C0">
        <w:t>)</w:t>
      </w:r>
      <w:bookmarkEnd w:id="5"/>
      <w:r w:rsidR="008E13C0" w:rsidRPr="008E13C0">
        <w:t xml:space="preserve"> </w:t>
      </w:r>
      <w:r w:rsidR="008E13C0">
        <w:t>ve výši:</w:t>
      </w:r>
    </w:p>
    <w:p w14:paraId="60B11E1C" w14:textId="77777777" w:rsidR="003F0FD2" w:rsidRDefault="003F0FD2" w:rsidP="003F0FD2">
      <w:pPr>
        <w:pStyle w:val="Textbezslovn"/>
      </w:pPr>
      <w:r>
        <w:t xml:space="preserve">Cena Díla bez DPH: </w:t>
      </w:r>
      <w:r>
        <w:tab/>
      </w:r>
      <w:r w:rsidR="00CE489C">
        <w:tab/>
      </w:r>
      <w:r w:rsidR="00CE489C">
        <w:tab/>
      </w:r>
      <w:r w:rsidRPr="003F0FD2">
        <w:rPr>
          <w:rStyle w:val="Tun"/>
        </w:rPr>
        <w:t>"[</w:t>
      </w:r>
      <w:r w:rsidRPr="003F0FD2">
        <w:rPr>
          <w:rStyle w:val="Tun"/>
          <w:highlight w:val="yellow"/>
        </w:rPr>
        <w:t>VLOŽÍ ZHOTOVITEL</w:t>
      </w:r>
      <w:r w:rsidRPr="003F0FD2">
        <w:rPr>
          <w:rStyle w:val="Tun"/>
        </w:rPr>
        <w:t>]" Kč</w:t>
      </w:r>
    </w:p>
    <w:p w14:paraId="05DD117C" w14:textId="77777777" w:rsidR="003F0FD2" w:rsidRDefault="003F0FD2" w:rsidP="00CE489C">
      <w:pPr>
        <w:pStyle w:val="Textbezslovn"/>
        <w:spacing w:after="240"/>
        <w:rPr>
          <w:rStyle w:val="Tun"/>
        </w:rPr>
      </w:pPr>
      <w:r>
        <w:t xml:space="preserve">slovy: </w:t>
      </w:r>
      <w:r>
        <w:tab/>
      </w:r>
      <w:r>
        <w:tab/>
      </w:r>
      <w:r>
        <w:tab/>
      </w:r>
      <w:r w:rsidR="00CE489C">
        <w:tab/>
      </w:r>
      <w:r w:rsidR="00CE489C">
        <w:tab/>
      </w:r>
      <w:bookmarkStart w:id="6" w:name="_Hlk48618598"/>
      <w:r w:rsidRPr="003F0FD2">
        <w:rPr>
          <w:rStyle w:val="Tun"/>
        </w:rPr>
        <w:t>"[</w:t>
      </w:r>
      <w:r w:rsidRPr="003F0FD2">
        <w:rPr>
          <w:rStyle w:val="Tun"/>
          <w:highlight w:val="yellow"/>
        </w:rPr>
        <w:t>VLOŽÍ ZHOTOVITEL</w:t>
      </w:r>
      <w:r w:rsidRPr="003F0FD2">
        <w:rPr>
          <w:rStyle w:val="Tun"/>
        </w:rPr>
        <w:t>]"</w:t>
      </w:r>
      <w:bookmarkEnd w:id="6"/>
      <w:r w:rsidRPr="003F0FD2">
        <w:rPr>
          <w:rStyle w:val="Tun"/>
        </w:rPr>
        <w:t xml:space="preserve"> korun českých</w:t>
      </w:r>
    </w:p>
    <w:p w14:paraId="0CF47873" w14:textId="77777777" w:rsidR="00CE489C" w:rsidRDefault="00CE489C" w:rsidP="00CE489C">
      <w:pPr>
        <w:pStyle w:val="Textbezslovn"/>
        <w:rPr>
          <w:rStyle w:val="Tun"/>
        </w:rPr>
      </w:pPr>
      <w:r>
        <w:t xml:space="preserve">DPH (základní sazba): </w:t>
      </w:r>
      <w:r>
        <w:tab/>
      </w:r>
      <w:r>
        <w:tab/>
      </w:r>
      <w:r>
        <w:tab/>
      </w:r>
      <w:r w:rsidRPr="003F0FD2">
        <w:rPr>
          <w:rStyle w:val="Tun"/>
        </w:rPr>
        <w:t>"[</w:t>
      </w:r>
      <w:r w:rsidRPr="003F0FD2">
        <w:rPr>
          <w:rStyle w:val="Tun"/>
          <w:highlight w:val="yellow"/>
        </w:rPr>
        <w:t>VLOŽÍ ZHOTOVITEL</w:t>
      </w:r>
      <w:r w:rsidRPr="003F0FD2">
        <w:rPr>
          <w:rStyle w:val="Tun"/>
        </w:rPr>
        <w:t>]" Kč</w:t>
      </w:r>
    </w:p>
    <w:p w14:paraId="19BD824F" w14:textId="77777777" w:rsidR="00CE489C" w:rsidRDefault="00CE489C" w:rsidP="00CE489C">
      <w:pPr>
        <w:pStyle w:val="Textbezslovn"/>
        <w:spacing w:after="240"/>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63CE2D3" w14:textId="77777777" w:rsidR="00CE489C" w:rsidRDefault="00CE489C" w:rsidP="00CE489C">
      <w:pPr>
        <w:pStyle w:val="Textbezslovn"/>
      </w:pPr>
      <w:r>
        <w:t xml:space="preserve">Cena Díla celkem včetně DPH: </w:t>
      </w:r>
      <w:r>
        <w:tab/>
      </w:r>
      <w:r w:rsidRPr="003F0FD2">
        <w:rPr>
          <w:rStyle w:val="Tun"/>
        </w:rPr>
        <w:t>"[</w:t>
      </w:r>
      <w:r w:rsidRPr="003F0FD2">
        <w:rPr>
          <w:rStyle w:val="Tun"/>
          <w:highlight w:val="yellow"/>
        </w:rPr>
        <w:t>VLOŽÍ ZHOTOVITEL</w:t>
      </w:r>
      <w:r w:rsidRPr="003F0FD2">
        <w:rPr>
          <w:rStyle w:val="Tun"/>
        </w:rPr>
        <w:t>]" Kč</w:t>
      </w:r>
    </w:p>
    <w:p w14:paraId="38D66F20" w14:textId="77777777" w:rsidR="00CE489C" w:rsidRDefault="00CE489C" w:rsidP="00CE489C">
      <w:pPr>
        <w:pStyle w:val="Textbezslovn"/>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571FA7D" w14:textId="6C0531E6" w:rsidR="00CE489C" w:rsidRPr="00CE489C" w:rsidRDefault="00CE489C" w:rsidP="00036E70">
      <w:pPr>
        <w:pStyle w:val="Text1-1"/>
        <w:tabs>
          <w:tab w:val="clear" w:pos="1163"/>
        </w:tabs>
        <w:ind w:left="709" w:hanging="709"/>
        <w:rPr>
          <w:rFonts w:cs="Calibri"/>
        </w:rPr>
      </w:pPr>
      <w:r w:rsidRPr="00CE489C">
        <w:rPr>
          <w:rFonts w:cs="Calibri"/>
        </w:rPr>
        <w:t>Podrobný rozpis Ceny Díla a termíny úhrady jednotliv</w:t>
      </w:r>
      <w:r w:rsidR="000E23C9">
        <w:rPr>
          <w:rFonts w:cs="Calibri"/>
        </w:rPr>
        <w:t>ých částí Ceny Díla je uveden v </w:t>
      </w:r>
      <w:r w:rsidRPr="00CE489C">
        <w:rPr>
          <w:rFonts w:cs="Calibri"/>
        </w:rPr>
        <w:t xml:space="preserve">příloze </w:t>
      </w:r>
      <w:r w:rsidR="008E13C0">
        <w:rPr>
          <w:rFonts w:cs="Calibri"/>
        </w:rPr>
        <w:t>č. 4</w:t>
      </w:r>
      <w:r w:rsidRPr="00CE489C">
        <w:rPr>
          <w:rFonts w:cs="Calibri"/>
        </w:rPr>
        <w:t xml:space="preserve"> </w:t>
      </w:r>
      <w:r w:rsidR="008E13C0">
        <w:rPr>
          <w:rFonts w:cs="Calibri"/>
        </w:rPr>
        <w:t>Smlouvy – R</w:t>
      </w:r>
      <w:r w:rsidRPr="00CE489C">
        <w:rPr>
          <w:rFonts w:cs="Calibri"/>
        </w:rPr>
        <w:t>oz</w:t>
      </w:r>
      <w:r w:rsidR="008E13C0">
        <w:rPr>
          <w:rFonts w:cs="Calibri"/>
        </w:rPr>
        <w:t>pis Ceny Díla</w:t>
      </w:r>
      <w:r w:rsidRPr="00CE489C">
        <w:rPr>
          <w:rFonts w:cs="Calibri"/>
        </w:rPr>
        <w:t xml:space="preserve">. </w:t>
      </w:r>
    </w:p>
    <w:p w14:paraId="50A35B69" w14:textId="3AF97C28" w:rsidR="00CE489C" w:rsidRPr="00CE489C" w:rsidRDefault="00CE489C" w:rsidP="00036E70">
      <w:pPr>
        <w:pStyle w:val="Text1-1"/>
        <w:tabs>
          <w:tab w:val="clear" w:pos="1163"/>
        </w:tabs>
        <w:ind w:left="709" w:hanging="709"/>
        <w:rPr>
          <w:rFonts w:cs="Calibri"/>
        </w:rPr>
      </w:pPr>
      <w:r w:rsidRPr="00CE489C">
        <w:rPr>
          <w:rFonts w:cs="Calibri"/>
        </w:rPr>
        <w:t xml:space="preserve">Cena Díla včetně jednotlivých položek uvedených v příloze č. 4 </w:t>
      </w:r>
      <w:proofErr w:type="gramStart"/>
      <w:r w:rsidRPr="00CE489C">
        <w:rPr>
          <w:rFonts w:cs="Calibri"/>
        </w:rPr>
        <w:t>Smlouvy je</w:t>
      </w:r>
      <w:proofErr w:type="gramEnd"/>
      <w:r w:rsidRPr="00CE489C">
        <w:rPr>
          <w:rFonts w:cs="Calibri"/>
        </w:rPr>
        <w:t xml:space="preserve"> stanovena jako cena pevná a nejvýše přípustná. Cena Díla nebude překročena ani v případě, že se Zhotovitel teprve po podpisu Smlouvy stane plátcem DPH. V takovém případě bude Zhotovitel povinen uhradit částku odpovídající této dani podle zvláštních předpisů z Ceny Díla; případně bude Objednatel postupovat podle </w:t>
      </w:r>
      <w:proofErr w:type="gramStart"/>
      <w:r w:rsidRPr="00CE489C">
        <w:rPr>
          <w:rFonts w:cs="Calibri"/>
        </w:rPr>
        <w:t>čl.</w:t>
      </w:r>
      <w:r w:rsidR="000E23C9">
        <w:rPr>
          <w:rFonts w:cs="Calibri"/>
        </w:rPr>
        <w:t> </w:t>
      </w:r>
      <w:r>
        <w:rPr>
          <w:rFonts w:cs="Calibri"/>
        </w:rPr>
        <w:fldChar w:fldCharType="begin"/>
      </w:r>
      <w:r>
        <w:rPr>
          <w:rFonts w:cs="Calibri"/>
        </w:rPr>
        <w:instrText xml:space="preserve"> REF _Ref48604012 \r \h </w:instrText>
      </w:r>
      <w:r>
        <w:rPr>
          <w:rFonts w:cs="Calibri"/>
        </w:rPr>
      </w:r>
      <w:r>
        <w:rPr>
          <w:rFonts w:cs="Calibri"/>
        </w:rPr>
        <w:fldChar w:fldCharType="separate"/>
      </w:r>
      <w:r w:rsidR="004C5687">
        <w:rPr>
          <w:rFonts w:cs="Calibri"/>
        </w:rPr>
        <w:t>5.4</w:t>
      </w:r>
      <w:r>
        <w:rPr>
          <w:rFonts w:cs="Calibri"/>
        </w:rPr>
        <w:fldChar w:fldCharType="end"/>
      </w:r>
      <w:r w:rsidRPr="00CE489C">
        <w:rPr>
          <w:rFonts w:cs="Calibri"/>
        </w:rPr>
        <w:t xml:space="preserve"> Smlouvy</w:t>
      </w:r>
      <w:proofErr w:type="gramEnd"/>
      <w:r w:rsidRPr="00CE489C">
        <w:rPr>
          <w:rFonts w:cs="Calibri"/>
        </w:rPr>
        <w:t xml:space="preserve"> a uhradí Zhotoviteli částku odpovídající Ceně díla poníženou o daň uhrazenou dle tohoto odstavce, respektive čl. </w:t>
      </w:r>
      <w:r>
        <w:rPr>
          <w:rFonts w:cs="Calibri"/>
        </w:rPr>
        <w:fldChar w:fldCharType="begin"/>
      </w:r>
      <w:r>
        <w:rPr>
          <w:rFonts w:cs="Calibri"/>
        </w:rPr>
        <w:instrText xml:space="preserve"> REF _Ref48604012 \r \h </w:instrText>
      </w:r>
      <w:r>
        <w:rPr>
          <w:rFonts w:cs="Calibri"/>
        </w:rPr>
      </w:r>
      <w:r>
        <w:rPr>
          <w:rFonts w:cs="Calibri"/>
        </w:rPr>
        <w:fldChar w:fldCharType="separate"/>
      </w:r>
      <w:r w:rsidR="004C5687">
        <w:rPr>
          <w:rFonts w:cs="Calibri"/>
        </w:rPr>
        <w:t>5.4</w:t>
      </w:r>
      <w:r>
        <w:rPr>
          <w:rFonts w:cs="Calibri"/>
        </w:rPr>
        <w:fldChar w:fldCharType="end"/>
      </w:r>
      <w:r>
        <w:rPr>
          <w:rFonts w:cs="Calibri"/>
        </w:rPr>
        <w:t xml:space="preserve"> </w:t>
      </w:r>
      <w:r w:rsidRPr="00CE489C">
        <w:rPr>
          <w:rFonts w:cs="Calibri"/>
        </w:rPr>
        <w:t>Smlouvy.</w:t>
      </w:r>
    </w:p>
    <w:p w14:paraId="25F6A85B" w14:textId="77777777" w:rsidR="003F0FD2" w:rsidRDefault="003F0FD2" w:rsidP="00036E70">
      <w:pPr>
        <w:pStyle w:val="Text1-1"/>
        <w:tabs>
          <w:tab w:val="clear" w:pos="1163"/>
        </w:tabs>
        <w:ind w:left="709" w:hanging="709"/>
      </w:pPr>
      <w:bookmarkStart w:id="7" w:name="_Ref48604012"/>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End w:id="7"/>
      <w:r>
        <w:t xml:space="preserve"> </w:t>
      </w:r>
    </w:p>
    <w:p w14:paraId="02A58367" w14:textId="77777777" w:rsidR="00C30496" w:rsidRPr="003B002E" w:rsidRDefault="00C30496" w:rsidP="00036E70">
      <w:pPr>
        <w:pStyle w:val="Nadpis1-1"/>
        <w:tabs>
          <w:tab w:val="clear" w:pos="737"/>
        </w:tabs>
        <w:ind w:left="709" w:hanging="709"/>
      </w:pPr>
      <w:r>
        <w:rPr>
          <w:rFonts w:cs="Calibri"/>
          <w:szCs w:val="22"/>
        </w:rPr>
        <w:t>Způsob provádění díla</w:t>
      </w:r>
    </w:p>
    <w:p w14:paraId="22AEBFD1" w14:textId="7FCE334B" w:rsidR="00C30496" w:rsidRPr="003B002E" w:rsidRDefault="00C30496" w:rsidP="00036E70">
      <w:pPr>
        <w:pStyle w:val="Text1-1"/>
        <w:tabs>
          <w:tab w:val="clear" w:pos="1163"/>
        </w:tabs>
        <w:ind w:left="709" w:hanging="709"/>
      </w:pPr>
      <w:r w:rsidRPr="00765793">
        <w:t xml:space="preserve">Zhotovitel </w:t>
      </w:r>
      <w:r w:rsidRPr="003B002E">
        <w:t>je povinen provádět Dílo podle této Smlouvy včetně příloh a dle případných pokynů Objednatele. Pokyny pro provádění Díla podle této Smlouvy může udělovat Zhotoviteli kontaktní osoba Objednatele ve věcech technických nebo jiné osoby, které Objednatel písemně pověří k udělování pokynů, pokud takové pověření doručí Zhotoviteli. Odpovědnost za řádné a kvalitní plnění je výhradně na Zhotoviteli.</w:t>
      </w:r>
    </w:p>
    <w:p w14:paraId="25016DA7" w14:textId="77777777" w:rsidR="00C30496" w:rsidRPr="003B002E" w:rsidRDefault="00C30496" w:rsidP="00036E70">
      <w:pPr>
        <w:pStyle w:val="Text1-1"/>
        <w:tabs>
          <w:tab w:val="clear" w:pos="1163"/>
        </w:tabs>
        <w:ind w:left="709" w:hanging="709"/>
      </w:pPr>
      <w:r w:rsidRPr="003B002E">
        <w:t xml:space="preserve">Zhotovitel je při provádění Díla povinen postupovat tak, aby: </w:t>
      </w:r>
    </w:p>
    <w:p w14:paraId="42D8570A" w14:textId="422C066F" w:rsidR="00C30496" w:rsidRPr="003B002E" w:rsidRDefault="00C30496" w:rsidP="00C30496">
      <w:pPr>
        <w:pStyle w:val="Text1-2"/>
      </w:pPr>
      <w:r w:rsidRPr="003B002E">
        <w:t>bylo v maximální možné míře dosaženo projektových cílů, které jsou podrobněji uvedené v příloze 1</w:t>
      </w:r>
      <w:r w:rsidR="001E0213">
        <w:t>1</w:t>
      </w:r>
      <w:r w:rsidRPr="003B002E">
        <w:t xml:space="preserve"> – Formuláře k</w:t>
      </w:r>
      <w:r w:rsidR="000E23C9">
        <w:t>e kritériu „Odborná úroveň“ a v </w:t>
      </w:r>
      <w:r w:rsidRPr="003B002E">
        <w:t>příloze č. 1</w:t>
      </w:r>
      <w:r w:rsidR="001E0213">
        <w:t>4</w:t>
      </w:r>
      <w:r w:rsidRPr="003B002E">
        <w:t xml:space="preserve"> – Technické upřesnění návrhů a opatření pro naplnění projektových cílů v rámci kritéria „Odborná úroveň“</w:t>
      </w:r>
      <w:r>
        <w:t>;</w:t>
      </w:r>
    </w:p>
    <w:p w14:paraId="008FFD64" w14:textId="0CDBDFEE" w:rsidR="00C30496" w:rsidRDefault="00C30496" w:rsidP="00C30496">
      <w:pPr>
        <w:pStyle w:val="Text1-2"/>
      </w:pPr>
      <w:r w:rsidRPr="003B002E">
        <w:t>byla v maximální možné míře identifikována a řízena rizika, která jsou Zhotovitelem specifikována v příloze č. 1</w:t>
      </w:r>
      <w:r w:rsidR="001E0213">
        <w:t>2</w:t>
      </w:r>
      <w:r w:rsidRPr="003B002E">
        <w:t xml:space="preserve"> – Formuláře ke kritériu „Identifikace a řízení rizik“ a v příloze č. 1</w:t>
      </w:r>
      <w:r w:rsidR="001E0213">
        <w:t>5</w:t>
      </w:r>
      <w:r w:rsidRPr="003B002E">
        <w:t xml:space="preserve"> – Technické </w:t>
      </w:r>
      <w:r w:rsidR="000E23C9">
        <w:t>upřesnění návrhů a opatření pro </w:t>
      </w:r>
      <w:r w:rsidRPr="003B002E">
        <w:t xml:space="preserve">řízení rizik v rámci kritéria „Identifikace a řízení rizik“; </w:t>
      </w:r>
    </w:p>
    <w:p w14:paraId="2EF8A83E" w14:textId="77777777" w:rsidR="00C30496" w:rsidRDefault="00C30496" w:rsidP="00C30496">
      <w:pPr>
        <w:pStyle w:val="Text1-2"/>
        <w:numPr>
          <w:ilvl w:val="0"/>
          <w:numId w:val="0"/>
        </w:numPr>
        <w:ind w:left="709"/>
      </w:pPr>
      <w:r w:rsidRPr="00C30496">
        <w:t xml:space="preserve">a v případě, že dojde k využití opčního práva (opčního plnění) Objednatele podle </w:t>
      </w:r>
      <w:proofErr w:type="gramStart"/>
      <w:r w:rsidRPr="00C30496">
        <w:t xml:space="preserve">čl. </w:t>
      </w:r>
      <w:r w:rsidR="001E0213">
        <w:fldChar w:fldCharType="begin"/>
      </w:r>
      <w:r w:rsidR="001E0213">
        <w:instrText xml:space="preserve"> REF _Ref46830496 \r \h </w:instrText>
      </w:r>
      <w:r w:rsidR="001E0213">
        <w:fldChar w:fldCharType="separate"/>
      </w:r>
      <w:r w:rsidR="004C5687">
        <w:t>3.2</w:t>
      </w:r>
      <w:r w:rsidR="001E0213">
        <w:fldChar w:fldCharType="end"/>
      </w:r>
      <w:r w:rsidR="001E0213">
        <w:t xml:space="preserve"> </w:t>
      </w:r>
      <w:r w:rsidRPr="00C30496">
        <w:t>Smlouvy</w:t>
      </w:r>
      <w:proofErr w:type="gramEnd"/>
      <w:r w:rsidRPr="00C30496">
        <w:t xml:space="preserve"> a zadání zakázky Zhotoviteli, rovněž tak, aby</w:t>
      </w:r>
    </w:p>
    <w:p w14:paraId="145B0DDF" w14:textId="19DDCA12" w:rsidR="00C30496" w:rsidRPr="003B002E" w:rsidRDefault="00C30496" w:rsidP="00C30496">
      <w:pPr>
        <w:pStyle w:val="Text1-2"/>
        <w:rPr>
          <w:rFonts w:cs="Calibri"/>
          <w:szCs w:val="22"/>
          <w:lang w:eastAsia="x-none"/>
        </w:rPr>
      </w:pPr>
      <w:bookmarkStart w:id="8" w:name="_Ref46844634"/>
      <w:r w:rsidRPr="003B002E">
        <w:rPr>
          <w:rFonts w:cs="Calibri"/>
          <w:szCs w:val="22"/>
          <w:lang w:eastAsia="x-none"/>
        </w:rPr>
        <w:t>bylo Objednateli v souvislosti s plněním Smlouvy poskytnuto plnění, které je specifikováno v příloze č. 1</w:t>
      </w:r>
      <w:r w:rsidR="001E0213">
        <w:rPr>
          <w:rFonts w:cs="Calibri"/>
          <w:szCs w:val="22"/>
          <w:lang w:eastAsia="x-none"/>
        </w:rPr>
        <w:t>3</w:t>
      </w:r>
      <w:r w:rsidRPr="003B002E">
        <w:rPr>
          <w:rFonts w:cs="Calibri"/>
          <w:szCs w:val="22"/>
          <w:lang w:eastAsia="x-none"/>
        </w:rPr>
        <w:t xml:space="preserve"> – Formuláře ke kritériu „Přidaná hodnota (Invence dodavatele)“ a v příloze č. 1</w:t>
      </w:r>
      <w:r w:rsidR="001E0213">
        <w:rPr>
          <w:rFonts w:cs="Calibri"/>
          <w:szCs w:val="22"/>
          <w:lang w:eastAsia="x-none"/>
        </w:rPr>
        <w:t>6</w:t>
      </w:r>
      <w:r w:rsidRPr="003B002E">
        <w:rPr>
          <w:rFonts w:cs="Calibri"/>
          <w:szCs w:val="22"/>
          <w:lang w:eastAsia="x-none"/>
        </w:rPr>
        <w:t xml:space="preserve"> – Technické upřesnění dodatečných plnění v rámci kritéria „Přidaná hodnota (Invence dodavatele)“ a takové plnění v maximální možné míře přispělo k dosažení výše uvedených projektových cílů Objednatele</w:t>
      </w:r>
      <w:r w:rsidR="008E13C0">
        <w:rPr>
          <w:rFonts w:cs="Calibri"/>
          <w:szCs w:val="22"/>
          <w:lang w:eastAsia="x-none"/>
        </w:rPr>
        <w:t xml:space="preserve"> (čl. 2.2.2 Smlouvy)</w:t>
      </w:r>
      <w:r w:rsidRPr="003B002E">
        <w:rPr>
          <w:rFonts w:cs="Calibri"/>
          <w:szCs w:val="22"/>
          <w:lang w:eastAsia="x-none"/>
        </w:rPr>
        <w:t>;</w:t>
      </w:r>
      <w:bookmarkEnd w:id="8"/>
    </w:p>
    <w:p w14:paraId="042FDD99" w14:textId="1ABFAAB3" w:rsidR="00C30496" w:rsidRDefault="00C30496" w:rsidP="00C30496">
      <w:pPr>
        <w:pStyle w:val="Text1-2"/>
        <w:rPr>
          <w:rFonts w:cs="Calibri"/>
        </w:rPr>
      </w:pPr>
      <w:bookmarkStart w:id="9" w:name="_Ref48612879"/>
      <w:bookmarkStart w:id="10" w:name="_Ref46844637"/>
      <w:r w:rsidRPr="00C30496">
        <w:rPr>
          <w:rFonts w:cs="Calibri"/>
        </w:rPr>
        <w:t xml:space="preserve">přispěl maximální možnou mírou ke zpracování kvalitního Díla, jež má přispět k zajištění co nejrychlejšího a co nejvíce hladkého průběhu navazujících rozhodovacích procesů spočívajících v zajištění procesu EIA a procesu územního řízení v rozsahu dle čl. </w:t>
      </w:r>
      <w:r w:rsidR="00611E05">
        <w:rPr>
          <w:rFonts w:cs="Calibri"/>
        </w:rPr>
        <w:t>16.3</w:t>
      </w:r>
      <w:r w:rsidRPr="00C30496">
        <w:rPr>
          <w:rFonts w:cs="Calibri"/>
        </w:rPr>
        <w:t xml:space="preserve"> Zadávací </w:t>
      </w:r>
      <w:r w:rsidR="000E23C9">
        <w:rPr>
          <w:rFonts w:cs="Calibri"/>
        </w:rPr>
        <w:t>dokumentace, resp. její části s </w:t>
      </w:r>
      <w:r w:rsidRPr="00C30496">
        <w:rPr>
          <w:rFonts w:cs="Calibri"/>
        </w:rPr>
        <w:t>názvem „Pokyny pro dodavatele“.</w:t>
      </w:r>
      <w:bookmarkEnd w:id="9"/>
      <w:bookmarkEnd w:id="10"/>
    </w:p>
    <w:p w14:paraId="6794330A" w14:textId="54847222" w:rsidR="00A8688D" w:rsidRPr="00A8688D" w:rsidRDefault="00A8688D" w:rsidP="00A8688D">
      <w:pPr>
        <w:pStyle w:val="Text1-2"/>
      </w:pPr>
      <w:proofErr w:type="gramStart"/>
      <w:r w:rsidRPr="00A8688D">
        <w:rPr>
          <w:rFonts w:cs="Calibri"/>
        </w:rPr>
        <w:t>bylo</w:t>
      </w:r>
      <w:proofErr w:type="gramEnd"/>
      <w:r w:rsidRPr="00A8688D">
        <w:rPr>
          <w:rFonts w:cs="Calibri"/>
        </w:rPr>
        <w:t xml:space="preserve"> Objednateli v souvislo</w:t>
      </w:r>
      <w:r>
        <w:rPr>
          <w:rFonts w:cs="Calibri"/>
        </w:rPr>
        <w:t xml:space="preserve">sti s plněním Smlouvy </w:t>
      </w:r>
      <w:proofErr w:type="gramStart"/>
      <w:r>
        <w:rPr>
          <w:rFonts w:cs="Calibri"/>
        </w:rPr>
        <w:t>poskytnut</w:t>
      </w:r>
      <w:proofErr w:type="gramEnd"/>
      <w:r w:rsidRPr="00A8688D">
        <w:rPr>
          <w:rFonts w:cs="Calibri"/>
        </w:rPr>
        <w:t xml:space="preserve"> </w:t>
      </w:r>
      <w:r>
        <w:rPr>
          <w:rFonts w:cs="Calibri"/>
        </w:rPr>
        <w:t>ZP</w:t>
      </w:r>
      <w:r w:rsidRPr="00A8688D">
        <w:rPr>
          <w:rFonts w:cs="Calibri"/>
        </w:rPr>
        <w:t xml:space="preserve"> </w:t>
      </w:r>
      <w:r>
        <w:t xml:space="preserve">dle čl. 1.1.1 písm. b) </w:t>
      </w:r>
      <w:r w:rsidRPr="00A8688D">
        <w:t>ZTP – přílohy č. 3c Smlouvy</w:t>
      </w:r>
      <w:r>
        <w:t xml:space="preserve"> tak, aby mohlo</w:t>
      </w:r>
      <w:r w:rsidRPr="00A8688D">
        <w:t xml:space="preserve"> tvořit závazný podklad pro zpracování DÚR záměru „Rekonstrukce ŽST Hranice na Moravě“.</w:t>
      </w:r>
    </w:p>
    <w:p w14:paraId="3B54ED8B" w14:textId="699BE04A" w:rsidR="00C30496" w:rsidRPr="003B002E" w:rsidRDefault="00C30496" w:rsidP="00036E70">
      <w:pPr>
        <w:pStyle w:val="Text1-1"/>
        <w:tabs>
          <w:tab w:val="clear" w:pos="1163"/>
        </w:tabs>
        <w:ind w:left="709" w:hanging="709"/>
      </w:pPr>
      <w:r w:rsidRPr="003B002E">
        <w:t xml:space="preserve">Zhotovitel je povinen zúčastnit </w:t>
      </w:r>
      <w:r w:rsidRPr="00765793">
        <w:t xml:space="preserve">se </w:t>
      </w:r>
      <w:r w:rsidRPr="003B002E">
        <w:t xml:space="preserve">porad (jednání) s Objednatelem </w:t>
      </w:r>
      <w:r w:rsidRPr="00765793">
        <w:t xml:space="preserve">v souladu </w:t>
      </w:r>
      <w:r w:rsidRPr="003B002E">
        <w:t>s pravidly stanovenými v</w:t>
      </w:r>
      <w:r w:rsidR="003424F3">
        <w:t xml:space="preserve"> ZTP – </w:t>
      </w:r>
      <w:r w:rsidRPr="003B002E">
        <w:t xml:space="preserve">příloze č. </w:t>
      </w:r>
      <w:r>
        <w:t>3</w:t>
      </w:r>
      <w:r w:rsidR="00EA7BF5">
        <w:t>c</w:t>
      </w:r>
      <w:r w:rsidR="003424F3">
        <w:t xml:space="preserve"> </w:t>
      </w:r>
      <w:r w:rsidRPr="003B002E">
        <w:t>Smlouvy</w:t>
      </w:r>
      <w:r w:rsidR="003424F3">
        <w:t xml:space="preserve"> </w:t>
      </w:r>
      <w:r w:rsidRPr="003B002E">
        <w:t>a na těchto poradách konzultovat zejména způsob provádění Díla, zjištění učiněná Zhotovitelem a pracovní verze výstupů. Konkrétní pravidla pro svolání porad, jejich obsah a frekvence konání jsou uvedena v</w:t>
      </w:r>
      <w:r w:rsidR="003424F3">
        <w:t xml:space="preserve"> ZTP – </w:t>
      </w:r>
      <w:r w:rsidRPr="003B002E">
        <w:t xml:space="preserve">příloze č. </w:t>
      </w:r>
      <w:r>
        <w:t>3</w:t>
      </w:r>
      <w:r w:rsidR="009D4E42">
        <w:t>c</w:t>
      </w:r>
      <w:r w:rsidRPr="003B002E">
        <w:t xml:space="preserve"> Smlouvy.</w:t>
      </w:r>
    </w:p>
    <w:p w14:paraId="4429BD1C" w14:textId="77777777" w:rsidR="00C30496" w:rsidRPr="003605B2" w:rsidRDefault="00C30496" w:rsidP="00036E70">
      <w:pPr>
        <w:pStyle w:val="Text1-1"/>
        <w:tabs>
          <w:tab w:val="clear" w:pos="1163"/>
        </w:tabs>
        <w:ind w:left="709" w:hanging="709"/>
      </w:pPr>
      <w:r w:rsidRPr="003B002E">
        <w:t>Účast Objednatele a jeho zástupců na poradách, ani udělování jejich pokynů, nezprošťuje Zhotovitele jeho odpovědnosti za řádné provedení Díla v souladu s touto Smlouvou. Zhotovitel je tak zejména povinen přezkoumat s odbornou péčí všechny pokyny Objednatele, podklady a Informace předané Objednatelem a upozornit písemně na vady nebo nesrovnalosti či nejasnosti v těchto pokynech, podkladech či Informacích. Pokud by pokyny udělené Objednatelem byly prokazatelně nesprávné nebo vadné, bude Zhotovitel z</w:t>
      </w:r>
      <w:r w:rsidRPr="00D13064">
        <w:t>proštěn odpovědnosti za vady Díla pouze v rozsahu, v jakém takové vady byly způsobeny prokazatelně vadnými pokyny Objedn</w:t>
      </w:r>
      <w:r w:rsidRPr="003605B2">
        <w:t xml:space="preserve">atele a v jakém na jejich prokazatelnou vadnost Zhotovitel písemně upozornil Objednatele. </w:t>
      </w:r>
    </w:p>
    <w:p w14:paraId="1048A19C" w14:textId="77777777" w:rsidR="00C30496" w:rsidRPr="00433434" w:rsidRDefault="00C30496" w:rsidP="00036E70">
      <w:pPr>
        <w:pStyle w:val="Text1-1"/>
        <w:tabs>
          <w:tab w:val="clear" w:pos="1163"/>
        </w:tabs>
        <w:ind w:left="709" w:hanging="709"/>
      </w:pPr>
      <w:r w:rsidRPr="006B2F11">
        <w:t>Další práva a povinnosti Zhotovitele jsou upraveny v příloze č. 1</w:t>
      </w:r>
      <w:r w:rsidR="001E0213" w:rsidRPr="006B2F11">
        <w:t>7</w:t>
      </w:r>
      <w:r w:rsidRPr="00AA1B7E">
        <w:t xml:space="preserve"> Smlouvy.</w:t>
      </w:r>
    </w:p>
    <w:p w14:paraId="4D6C8742" w14:textId="77777777" w:rsidR="00C30496" w:rsidRPr="00D21BEA" w:rsidRDefault="00C30496" w:rsidP="00036E70">
      <w:pPr>
        <w:pStyle w:val="Nadpis1-1"/>
        <w:tabs>
          <w:tab w:val="clear" w:pos="737"/>
        </w:tabs>
        <w:ind w:left="709" w:hanging="709"/>
      </w:pPr>
      <w:r w:rsidRPr="00445C6F">
        <w:rPr>
          <w:rFonts w:cs="Calibri"/>
          <w:szCs w:val="22"/>
        </w:rPr>
        <w:t>Harmo</w:t>
      </w:r>
      <w:r w:rsidRPr="00822BAE">
        <w:rPr>
          <w:rFonts w:cs="Calibri"/>
          <w:szCs w:val="22"/>
        </w:rPr>
        <w:t>nogram p</w:t>
      </w:r>
      <w:r w:rsidRPr="00DB118B">
        <w:rPr>
          <w:rFonts w:cs="Calibri"/>
          <w:szCs w:val="22"/>
        </w:rPr>
        <w:t>ln</w:t>
      </w:r>
      <w:r w:rsidRPr="00A502C1">
        <w:rPr>
          <w:rFonts w:cs="Calibri"/>
          <w:szCs w:val="22"/>
        </w:rPr>
        <w:t>ěn</w:t>
      </w:r>
      <w:r w:rsidRPr="001031FA">
        <w:rPr>
          <w:rFonts w:cs="Calibri"/>
          <w:szCs w:val="22"/>
        </w:rPr>
        <w:t>í s</w:t>
      </w:r>
      <w:r w:rsidRPr="00D21BEA">
        <w:rPr>
          <w:rFonts w:cs="Calibri"/>
          <w:szCs w:val="22"/>
        </w:rPr>
        <w:t>mlouvy</w:t>
      </w:r>
    </w:p>
    <w:p w14:paraId="7446F824" w14:textId="77777777" w:rsidR="003F0FD2" w:rsidRPr="00D13064" w:rsidRDefault="003F0FD2" w:rsidP="00036E70">
      <w:pPr>
        <w:pStyle w:val="Text1-1"/>
        <w:tabs>
          <w:tab w:val="clear" w:pos="1163"/>
        </w:tabs>
        <w:ind w:left="709" w:hanging="709"/>
      </w:pPr>
      <w:r w:rsidRPr="00D13064">
        <w:t>Zhotovitel se v souladu se svou Nabídkou zavazuje dokončit a předat Objednateli Dílo nebo jeho jednotlivé části v termínech uvedených v harmonogramu obsaženém v Příloze č. 5 této Smlouvy (dále jen „</w:t>
      </w:r>
      <w:r w:rsidRPr="00D13064">
        <w:rPr>
          <w:rStyle w:val="Tun"/>
        </w:rPr>
        <w:t>Harmonogram plnění</w:t>
      </w:r>
      <w:r w:rsidRPr="00D13064">
        <w:t>“).</w:t>
      </w:r>
    </w:p>
    <w:p w14:paraId="4E08009C" w14:textId="37078AE3" w:rsidR="003F0FD2" w:rsidRPr="00D13064" w:rsidRDefault="003F0FD2" w:rsidP="00036E70">
      <w:pPr>
        <w:pStyle w:val="Text1-1"/>
        <w:tabs>
          <w:tab w:val="clear" w:pos="1163"/>
        </w:tabs>
        <w:ind w:left="709" w:hanging="709"/>
      </w:pPr>
      <w:r w:rsidRPr="00D13064">
        <w:t>Práva a povinnosti smluvních stran se řídí touto S</w:t>
      </w:r>
      <w:r w:rsidR="006A7CF1" w:rsidRPr="00D13064">
        <w:t>mlouvou včetně jejích příloh. V </w:t>
      </w:r>
      <w:r w:rsidRPr="00D13064">
        <w:t>případě jakéhokoliv rozporu mezi textem této Sm</w:t>
      </w:r>
      <w:r w:rsidR="000E23C9">
        <w:t>louvy a textem jejích příloh se </w:t>
      </w:r>
      <w:r w:rsidRPr="00D13064">
        <w:t>použije zvláštní úprava obsažená v textu této Smlouvy.</w:t>
      </w:r>
    </w:p>
    <w:p w14:paraId="240C51F7" w14:textId="25EDD5AA" w:rsidR="003F0FD2" w:rsidRPr="00D13064" w:rsidRDefault="003F0FD2" w:rsidP="00036E70">
      <w:pPr>
        <w:pStyle w:val="Text1-1"/>
        <w:tabs>
          <w:tab w:val="clear" w:pos="1163"/>
        </w:tabs>
        <w:ind w:left="709" w:hanging="709"/>
      </w:pPr>
      <w:r w:rsidRPr="003605B2">
        <w:t xml:space="preserve">Smluvní strany se dohodly, že Zhotovitel na sebe přebírá nebezpečí změny okolností ve smyslu </w:t>
      </w:r>
      <w:proofErr w:type="spellStart"/>
      <w:r w:rsidRPr="003605B2">
        <w:t>ust</w:t>
      </w:r>
      <w:proofErr w:type="spellEnd"/>
      <w:r w:rsidRPr="003605B2">
        <w:t xml:space="preserve">. § 1765 odst. 2 a § 2620 odst. 2 občanského zákoníku. Tzn., že Zhotoviteli nevznikne vůči Objednateli při změně okolností právo </w:t>
      </w:r>
      <w:r w:rsidR="000E23C9">
        <w:t>domáhat se obnovení jednání o </w:t>
      </w:r>
      <w:r w:rsidRPr="006B2F11">
        <w:t xml:space="preserve">Smlouvě ani zvýšení Ceny </w:t>
      </w:r>
      <w:r w:rsidR="0019078A" w:rsidRPr="00D13064">
        <w:t xml:space="preserve">Díla </w:t>
      </w:r>
      <w:r w:rsidRPr="00D13064">
        <w:t>ani zrušení Smlouvy.</w:t>
      </w:r>
    </w:p>
    <w:p w14:paraId="07B13CC9" w14:textId="77777777" w:rsidR="003F0FD2" w:rsidRPr="00D13064" w:rsidRDefault="003F0FD2" w:rsidP="00036E70">
      <w:pPr>
        <w:pStyle w:val="Text1-1"/>
        <w:tabs>
          <w:tab w:val="clear" w:pos="1163"/>
        </w:tabs>
        <w:ind w:left="709" w:hanging="709"/>
      </w:pPr>
      <w:proofErr w:type="spellStart"/>
      <w:r w:rsidRPr="00D13064">
        <w:t>Ust</w:t>
      </w:r>
      <w:proofErr w:type="spellEnd"/>
      <w:r w:rsidRPr="00D13064">
        <w:t>. § 2605 odst. 1 občanského zákoníku se nepoužije. Dílo je provedeno tehdy, je-li dokončeno řádně a včas a Objednatelem převzato sjednaným způsobem.</w:t>
      </w:r>
    </w:p>
    <w:p w14:paraId="3575AC82" w14:textId="056C8B45" w:rsidR="003F0FD2" w:rsidRDefault="003F0FD2" w:rsidP="00036E70">
      <w:pPr>
        <w:pStyle w:val="Text1-1"/>
        <w:tabs>
          <w:tab w:val="clear" w:pos="1163"/>
        </w:tabs>
        <w:ind w:left="709" w:hanging="709"/>
      </w:pPr>
      <w:r>
        <w:t>Místem plnění Díla je</w:t>
      </w:r>
      <w:r w:rsidR="009D4E42">
        <w:t xml:space="preserve"> sídlo Objednatele uvedené v záhlaví Smlouvy</w:t>
      </w:r>
      <w:r>
        <w:t>.</w:t>
      </w:r>
    </w:p>
    <w:p w14:paraId="7E67C79F" w14:textId="08517CAD" w:rsidR="00FE213B" w:rsidRDefault="00FE213B" w:rsidP="00036E70">
      <w:pPr>
        <w:pStyle w:val="Text1-1"/>
        <w:tabs>
          <w:tab w:val="clear" w:pos="1163"/>
        </w:tabs>
        <w:ind w:left="709" w:hanging="709"/>
      </w:pPr>
      <w:r w:rsidRPr="00FE213B">
        <w:t xml:space="preserve">Zhotovitel se zavazuje uvést do každého daňového dokladu název </w:t>
      </w:r>
      <w:r w:rsidR="0019078A">
        <w:t>Části Díla</w:t>
      </w:r>
      <w:r w:rsidRPr="00FE213B">
        <w:t>, které se fakturace týká v dílčích termínech plnění, v souladu s</w:t>
      </w:r>
      <w:r w:rsidR="000E23C9">
        <w:t xml:space="preserve"> termíny uvedenými v Příloze č. </w:t>
      </w:r>
      <w:r w:rsidRPr="00FE213B">
        <w:t xml:space="preserve">4 </w:t>
      </w:r>
      <w:proofErr w:type="gramStart"/>
      <w:r w:rsidRPr="00FE213B">
        <w:t>této</w:t>
      </w:r>
      <w:proofErr w:type="gramEnd"/>
      <w:r w:rsidRPr="00FE213B">
        <w:t xml:space="preserve"> Smlouvy. V případě, že na daňovém dokladu nebude uveden název </w:t>
      </w:r>
      <w:r w:rsidR="0019078A">
        <w:t>Části Díla</w:t>
      </w:r>
      <w:r w:rsidRPr="00FE213B">
        <w:t xml:space="preserve">, které se fakturace týká, bude Objednatel postupovat v souladu s odst. </w:t>
      </w:r>
      <w:r w:rsidR="00D21BEA">
        <w:t>10.</w:t>
      </w:r>
      <w:r w:rsidR="001F2548">
        <w:t>8</w:t>
      </w:r>
      <w:r w:rsidRPr="00FE213B">
        <w:t xml:space="preserve"> </w:t>
      </w:r>
      <w:r w:rsidR="001E0213">
        <w:t>Obchodních podmínek</w:t>
      </w:r>
      <w:r w:rsidRPr="00FE213B">
        <w:t>.</w:t>
      </w:r>
    </w:p>
    <w:p w14:paraId="6E621B24" w14:textId="34AF4EED" w:rsidR="00FE213B" w:rsidRDefault="00822BAE" w:rsidP="00036E70">
      <w:pPr>
        <w:pStyle w:val="Text1-1"/>
        <w:tabs>
          <w:tab w:val="clear" w:pos="1163"/>
        </w:tabs>
        <w:ind w:left="709" w:hanging="709"/>
      </w:pPr>
      <w:r w:rsidRPr="00822BAE">
        <w:t>Je-li Zhotovitel společností bez právní osobnost</w:t>
      </w:r>
      <w:r>
        <w:t>i</w:t>
      </w:r>
      <w:r w:rsidRPr="00822BAE">
        <w:t xml:space="preserve">, je oprávněn vůči Objednateli </w:t>
      </w:r>
      <w:r>
        <w:t>v</w:t>
      </w:r>
      <w:r w:rsidR="00FE213B" w:rsidRPr="003B002E">
        <w:t xml:space="preserve">ystavovat daňové doklady – faktury je povinen vůči Objednateli pouze </w:t>
      </w:r>
      <w:r>
        <w:t xml:space="preserve">vedoucí společník </w:t>
      </w:r>
      <w:proofErr w:type="gramStart"/>
      <w:r>
        <w:t>Zhotovitele</w:t>
      </w:r>
      <w:r w:rsidR="00FE213B" w:rsidRPr="003B002E">
        <w:t xml:space="preserve"> tj.</w:t>
      </w:r>
      <w:proofErr w:type="gramEnd"/>
      <w:r w:rsidR="00FE213B" w:rsidRPr="003B002E">
        <w:t xml:space="preserve"> na daňovém dokladu bude uveden (identifikován) jako osoba uskutečňující ekonomickou činnost jako poskytovatel </w:t>
      </w:r>
      <w:r w:rsidR="000E23C9">
        <w:t>služby (v souladu se zákonem č. </w:t>
      </w:r>
      <w:r w:rsidR="00FE213B" w:rsidRPr="003B002E">
        <w:t>235/2004</w:t>
      </w:r>
      <w:r w:rsidR="000E23C9">
        <w:t> </w:t>
      </w:r>
      <w:r w:rsidR="00FE213B" w:rsidRPr="003B002E">
        <w:t>Sb., o dani z přidané hodnoty).</w:t>
      </w:r>
    </w:p>
    <w:p w14:paraId="44B821FF" w14:textId="77777777" w:rsidR="0069548B" w:rsidRDefault="0069548B" w:rsidP="00036E70">
      <w:pPr>
        <w:pStyle w:val="Nadpis1-1"/>
        <w:tabs>
          <w:tab w:val="clear" w:pos="737"/>
        </w:tabs>
        <w:ind w:left="709" w:hanging="709"/>
      </w:pPr>
      <w:r>
        <w:t>Kvalifikované osoby</w:t>
      </w:r>
    </w:p>
    <w:p w14:paraId="66FD1F75" w14:textId="711178B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provádět Dílo po celou dob</w:t>
      </w:r>
      <w:r w:rsidR="000E23C9">
        <w:rPr>
          <w:rFonts w:asciiTheme="minorHAnsi" w:hAnsiTheme="minorHAnsi"/>
        </w:rPr>
        <w:t>u až do jeho úplného, řádného a </w:t>
      </w:r>
      <w:r w:rsidRPr="00CC6E2D">
        <w:rPr>
          <w:rFonts w:asciiTheme="minorHAnsi" w:hAnsiTheme="minorHAnsi"/>
        </w:rPr>
        <w:t>bezvadného provedení výlučně:</w:t>
      </w:r>
    </w:p>
    <w:p w14:paraId="17ACB3F5" w14:textId="77777777" w:rsidR="0069548B" w:rsidRPr="00CC6E2D" w:rsidRDefault="0069548B" w:rsidP="0069548B">
      <w:pPr>
        <w:pStyle w:val="Text1-2"/>
        <w:rPr>
          <w:rFonts w:asciiTheme="minorHAnsi" w:hAnsiTheme="minorHAnsi"/>
        </w:rPr>
      </w:pPr>
      <w:r w:rsidRPr="00CC6E2D">
        <w:rPr>
          <w:rFonts w:asciiTheme="minorHAnsi" w:hAnsiTheme="minorHAnsi"/>
        </w:rPr>
        <w:t xml:space="preserve">osobami uvedenými v příloze č. 8 Smlouvy pod bodem „Seznam Kvalifikovaných osob a </w:t>
      </w:r>
      <w:r w:rsidR="001F2548">
        <w:rPr>
          <w:rFonts w:asciiTheme="minorHAnsi" w:hAnsiTheme="minorHAnsi"/>
        </w:rPr>
        <w:t>Poddodavatelů</w:t>
      </w:r>
      <w:r w:rsidRPr="00CC6E2D">
        <w:rPr>
          <w:rFonts w:asciiTheme="minorHAnsi" w:hAnsiTheme="minorHAnsi"/>
        </w:rPr>
        <w:t>“ („</w:t>
      </w:r>
      <w:r w:rsidRPr="00CC6E2D">
        <w:rPr>
          <w:rFonts w:asciiTheme="minorHAnsi" w:hAnsiTheme="minorHAnsi"/>
          <w:b/>
        </w:rPr>
        <w:t>Kvalifikované osoby</w:t>
      </w:r>
      <w:r w:rsidRPr="00CC6E2D">
        <w:rPr>
          <w:rFonts w:asciiTheme="minorHAnsi" w:hAnsiTheme="minorHAnsi"/>
        </w:rPr>
        <w:t xml:space="preserve">“) tak, aby jednotlivé Kvalifikované osoby, kterými Zhotovitel prokazoval splnění kvalifikačních předpokladů v rámci Veřejné zakázky, prováděly činnosti na pozici dle jejich odbornosti (kvalifikace), které odpovídají tomu, pro jakou pozici prokazovaly kvalifikaci v rámci Veřejné zakázky, a v rozsahu, který takové pozici běžně odpovídá; a dále </w:t>
      </w:r>
    </w:p>
    <w:p w14:paraId="5780796C" w14:textId="77777777" w:rsidR="0069548B" w:rsidRPr="00CC6E2D" w:rsidRDefault="0069548B" w:rsidP="0069548B">
      <w:pPr>
        <w:pStyle w:val="Text1-2"/>
        <w:rPr>
          <w:rFonts w:asciiTheme="minorHAnsi" w:hAnsiTheme="minorHAnsi"/>
        </w:rPr>
      </w:pPr>
      <w:r w:rsidRPr="00CC6E2D">
        <w:rPr>
          <w:rFonts w:asciiTheme="minorHAnsi" w:hAnsiTheme="minorHAnsi"/>
        </w:rPr>
        <w:t>osobami uvedenými v příloze č. 8 Smlouvy nebo osobami, jejichž identitu Zhotovitel písemně sdělí Objednateli,</w:t>
      </w:r>
    </w:p>
    <w:p w14:paraId="76BEFFA5"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Za předpokladu zachování podmínek zapojení Kvalifikovaných osob a Náhradních kvalifikovaných osob, jak je tento pojem definován níže, je Zhotovitel oprávněn zapojit další osoby uvedené v příloze č. 8 Smlouvy. Zhotovitel je povinen průběžně aktualizovat seznam osob, podílejících se na Díle, uvedených v příloze č. 8 a bez zbytečného odkladu po jakékoliv změně zaslat Objednateli aktualizovaný seznam (uzavření dodatku není vyžadováno).</w:t>
      </w:r>
    </w:p>
    <w:p w14:paraId="18624DDC" w14:textId="69E1D68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Při změně Kvalifikovaných osob uvedených v příloze č. 8 Smlouvy není nutné uzavírat listinný dodatek ke Smlouvě a Zhotovitel je po odsouhlasení změny Objednatelem povinen vypracovat a předat Objednateli v listinné podobě aktualizované znění přílohy č. 8 Smlouvy, čímž dojde automaticky k nahrazení znění přílohy č. 8 Smlouvy jejím novým, Objednatelem schváleným, zněním. Strany pro zamezení pochybnostem uvádějí, že pro osoby neuvedené v příloze č. 8 Smlou</w:t>
      </w:r>
      <w:r w:rsidR="000E23C9">
        <w:rPr>
          <w:rFonts w:asciiTheme="minorHAnsi" w:hAnsiTheme="minorHAnsi"/>
        </w:rPr>
        <w:t>vy se předchozí věta tohoto čl. </w:t>
      </w:r>
      <w:r w:rsidRPr="00CC6E2D">
        <w:rPr>
          <w:rFonts w:asciiTheme="minorHAnsi" w:hAnsiTheme="minorHAnsi"/>
        </w:rPr>
        <w:t>neuplatní.</w:t>
      </w:r>
    </w:p>
    <w:p w14:paraId="0E51C093" w14:textId="7AB80AE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Každá Kvalifikovaná osoba se bude na provádění Díla podílet v rozsahu dle své pozice uvedené ve Smlouvě, Obchodních podmínkách a v příloze č. 8 Smlouvy. Každá Kvalifikovaná osoba musí po celou dobu provádění Díla </w:t>
      </w:r>
      <w:r w:rsidR="000E23C9">
        <w:rPr>
          <w:rFonts w:asciiTheme="minorHAnsi" w:hAnsiTheme="minorHAnsi"/>
        </w:rPr>
        <w:t>splňovat kvalifikaci uvedenou v </w:t>
      </w:r>
      <w:r w:rsidRPr="00CC6E2D">
        <w:rPr>
          <w:rFonts w:asciiTheme="minorHAnsi" w:hAnsiTheme="minorHAnsi"/>
        </w:rPr>
        <w:t xml:space="preserve">nabídce Zhotovitele a zároveň minimální technické kvalifikační předpoklady kladené na pozici, kterou daná osoba zastává dle Zadávacích podmínek. </w:t>
      </w:r>
    </w:p>
    <w:p w14:paraId="71557E19"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Nebude-li se Kvalifikovaná osoba řádně podílet na provádění Díla v rozsahu stanoveném Smlouvou, např. v důsledku ukončení její spolupráce se Zhotovitelem nebo její dlouhodobé absence (zejména dlouhodobá nemoc pravděpodobně překračující délku jednoho měsíce) či úmrtí, je Zhotovitel povinen neprodleně namísto Kvalifikované osoby zahájit poskytování plnění náhradní kvalifikovanou osobou („</w:t>
      </w:r>
      <w:r w:rsidRPr="00CC6E2D">
        <w:rPr>
          <w:rFonts w:asciiTheme="minorHAnsi" w:hAnsiTheme="minorHAnsi"/>
          <w:b/>
        </w:rPr>
        <w:t>Náhradní kvalifikovaná osoba</w:t>
      </w:r>
      <w:r w:rsidRPr="00CC6E2D">
        <w:rPr>
          <w:rFonts w:asciiTheme="minorHAnsi" w:hAnsiTheme="minorHAnsi"/>
        </w:rPr>
        <w:t xml:space="preserve">“), a nejpozději do pěti (5) pracovních dnů ode dne, kdy taková situace nastala, informovat Objednatele o této skutečnosti. </w:t>
      </w:r>
    </w:p>
    <w:p w14:paraId="77D375D9" w14:textId="2B2DCE4B"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nejpozději do deseti (10) pracovních dnů od doručení oznámení dle předchozího odstavce zajistí a prokáže Objednateli, že namísto Kvalifikované osoby se bude na poskytování plnění podílet Náhradní kvalifikovaná osoba s dostatečnou kvalifikací. Pokud Objednatel nesouhlasí s osobou Náhradní kvalifikované osoby, je oprávněn žádat Zhotovitele o její výměnu za jinou osobu se stejnou kvalifikací navrženou Zhotovitelem do patnácti (15) dnů po</w:t>
      </w:r>
      <w:r w:rsidR="000E23C9">
        <w:rPr>
          <w:rFonts w:asciiTheme="minorHAnsi" w:hAnsiTheme="minorHAnsi"/>
        </w:rPr>
        <w:t xml:space="preserve"> doručení žádosti Objednatele o </w:t>
      </w:r>
      <w:r w:rsidRPr="00CC6E2D">
        <w:rPr>
          <w:rFonts w:asciiTheme="minorHAnsi" w:hAnsiTheme="minorHAnsi"/>
        </w:rPr>
        <w:t xml:space="preserve">výměnu Náhradní kvalifikované osoby, a to vše i opakovaně; do provedení výměny Náhradních kvalifikovaných osob je plnění poskytováno prostřednictvím původní Zhotovitelem navržené Náhradní kvalifikované osoby. V případě změny Hodnocené kvalifikované osoby bude dále postupováno dle </w:t>
      </w:r>
      <w:proofErr w:type="gramStart"/>
      <w:r w:rsidRPr="00CC6E2D">
        <w:rPr>
          <w:rFonts w:asciiTheme="minorHAnsi" w:hAnsiTheme="minorHAnsi"/>
        </w:rPr>
        <w:t xml:space="preserve">čl. </w:t>
      </w:r>
      <w:r w:rsidR="00AA437C">
        <w:rPr>
          <w:rFonts w:asciiTheme="minorHAnsi" w:hAnsiTheme="minorHAnsi"/>
        </w:rPr>
        <w:fldChar w:fldCharType="begin"/>
      </w:r>
      <w:r w:rsidR="00AA437C">
        <w:rPr>
          <w:rFonts w:asciiTheme="minorHAnsi" w:hAnsiTheme="minorHAnsi"/>
        </w:rPr>
        <w:instrText xml:space="preserve"> REF _Ref46849393 \r \h </w:instrText>
      </w:r>
      <w:r w:rsidR="00AA437C">
        <w:rPr>
          <w:rFonts w:asciiTheme="minorHAnsi" w:hAnsiTheme="minorHAnsi"/>
        </w:rPr>
      </w:r>
      <w:r w:rsidR="00AA437C">
        <w:rPr>
          <w:rFonts w:asciiTheme="minorHAnsi" w:hAnsiTheme="minorHAnsi"/>
        </w:rPr>
        <w:fldChar w:fldCharType="separate"/>
      </w:r>
      <w:r w:rsidR="004C5687">
        <w:rPr>
          <w:rFonts w:asciiTheme="minorHAnsi" w:hAnsiTheme="minorHAnsi"/>
        </w:rPr>
        <w:t>8.13.2</w:t>
      </w:r>
      <w:proofErr w:type="gramEnd"/>
      <w:r w:rsidR="00AA437C">
        <w:rPr>
          <w:rFonts w:asciiTheme="minorHAnsi" w:hAnsiTheme="minorHAnsi"/>
        </w:rPr>
        <w:fldChar w:fldCharType="end"/>
      </w:r>
      <w:r w:rsidR="00AA437C">
        <w:rPr>
          <w:rFonts w:asciiTheme="minorHAnsi" w:hAnsiTheme="minorHAnsi"/>
        </w:rPr>
        <w:t xml:space="preserve"> </w:t>
      </w:r>
      <w:r w:rsidRPr="00CC6E2D">
        <w:rPr>
          <w:rFonts w:asciiTheme="minorHAnsi" w:hAnsiTheme="minorHAnsi"/>
        </w:rPr>
        <w:t>a tohoto ustanovení.</w:t>
      </w:r>
    </w:p>
    <w:p w14:paraId="065CEDE9" w14:textId="4BF64C8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Jakékoliv náklady vzniklé v souvislosti se zajištěním</w:t>
      </w:r>
      <w:r w:rsidR="000E23C9">
        <w:rPr>
          <w:rFonts w:asciiTheme="minorHAnsi" w:hAnsiTheme="minorHAnsi"/>
        </w:rPr>
        <w:t xml:space="preserve"> Náhradní kvalifikované osoby a </w:t>
      </w:r>
      <w:r w:rsidRPr="00CC6E2D">
        <w:rPr>
          <w:rFonts w:asciiTheme="minorHAnsi" w:hAnsiTheme="minorHAnsi"/>
        </w:rPr>
        <w:t xml:space="preserve">prokázáním její kvalifikace nese výlučně Zhotovitel, a </w:t>
      </w:r>
      <w:r w:rsidR="000E23C9">
        <w:rPr>
          <w:rFonts w:asciiTheme="minorHAnsi" w:hAnsiTheme="minorHAnsi"/>
        </w:rPr>
        <w:t>to i v případě, že Objednatel s </w:t>
      </w:r>
      <w:r w:rsidRPr="00CC6E2D">
        <w:rPr>
          <w:rFonts w:asciiTheme="minorHAnsi" w:hAnsiTheme="minorHAnsi"/>
        </w:rPr>
        <w:t>obsazením místa Náhradní kvalifikované osoby nesouhlasí opakovaně.</w:t>
      </w:r>
    </w:p>
    <w:p w14:paraId="361FC2A9" w14:textId="1E802246"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Poruší-li Zhotovitel povinnost zajistit a prokázat Objednateli, že Náhradní kvalifikovaná osoba splňuje alespoň kvalifikační předpoklady stanovené pro Kvalifikovanou osobu, kterou nahrazuje (včetně případu, kdy Zhotovitel vůbec nezajistí a neprokáže náhradu za Kvalifikovanou osobu), bude toto porušení povin</w:t>
      </w:r>
      <w:r w:rsidR="000E23C9">
        <w:rPr>
          <w:rFonts w:asciiTheme="minorHAnsi" w:hAnsiTheme="minorHAnsi"/>
        </w:rPr>
        <w:t>ností Objednatele považováno za </w:t>
      </w:r>
      <w:r w:rsidRPr="00CC6E2D">
        <w:rPr>
          <w:rFonts w:asciiTheme="minorHAnsi" w:hAnsiTheme="minorHAnsi"/>
        </w:rPr>
        <w:t>závažné porušení smlouvy ve smyslu § 48 odst</w:t>
      </w:r>
      <w:r w:rsidR="000E23C9">
        <w:rPr>
          <w:rFonts w:asciiTheme="minorHAnsi" w:hAnsiTheme="minorHAnsi"/>
        </w:rPr>
        <w:t>. 5 písm. d) zákona č. 134/2016 </w:t>
      </w:r>
      <w:r w:rsidRPr="00CC6E2D">
        <w:rPr>
          <w:rFonts w:asciiTheme="minorHAnsi" w:hAnsiTheme="minorHAnsi"/>
        </w:rPr>
        <w:t>Sb., o zadávání veřejných zakázek, v platném znění („</w:t>
      </w:r>
      <w:r w:rsidRPr="00CC6E2D">
        <w:rPr>
          <w:rFonts w:asciiTheme="minorHAnsi" w:hAnsiTheme="minorHAnsi"/>
          <w:b/>
        </w:rPr>
        <w:t>ZZVZ</w:t>
      </w:r>
      <w:r w:rsidRPr="00CC6E2D">
        <w:rPr>
          <w:rFonts w:asciiTheme="minorHAnsi" w:hAnsiTheme="minorHAnsi"/>
        </w:rPr>
        <w:t>“).</w:t>
      </w:r>
    </w:p>
    <w:p w14:paraId="7B7B9E04" w14:textId="2EE1ECF8" w:rsidR="0069548B" w:rsidRPr="00CC6E2D" w:rsidRDefault="0069548B" w:rsidP="0069548B">
      <w:pPr>
        <w:pStyle w:val="Text1-1"/>
        <w:tabs>
          <w:tab w:val="clear" w:pos="1163"/>
          <w:tab w:val="num" w:pos="737"/>
        </w:tabs>
        <w:ind w:left="737"/>
        <w:rPr>
          <w:rFonts w:asciiTheme="minorHAnsi" w:hAnsiTheme="minorHAnsi"/>
        </w:rPr>
      </w:pPr>
      <w:bookmarkStart w:id="11" w:name="_Ref46848719"/>
      <w:r w:rsidRPr="00CC6E2D">
        <w:rPr>
          <w:rFonts w:asciiTheme="minorHAnsi" w:hAnsiTheme="minorHAnsi"/>
        </w:rPr>
        <w:t>Zhotovitel zajistí, že každá Kvalifikovaná osoba (tj. včetně N</w:t>
      </w:r>
      <w:r w:rsidR="001F2548">
        <w:rPr>
          <w:rFonts w:asciiTheme="minorHAnsi" w:hAnsiTheme="minorHAnsi"/>
        </w:rPr>
        <w:t xml:space="preserve">áhradních </w:t>
      </w:r>
      <w:r w:rsidRPr="00CC6E2D">
        <w:rPr>
          <w:rFonts w:asciiTheme="minorHAnsi" w:hAnsiTheme="minorHAnsi"/>
        </w:rPr>
        <w:t>Kvalifikovaných osob</w:t>
      </w:r>
      <w:r w:rsidR="00E22F05">
        <w:rPr>
          <w:rFonts w:asciiTheme="minorHAnsi" w:hAnsiTheme="minorHAnsi"/>
        </w:rPr>
        <w:t xml:space="preserve"> a Nových Kvalifikovaných Poddodavatelů</w:t>
      </w:r>
      <w:r w:rsidRPr="00CC6E2D">
        <w:rPr>
          <w:rFonts w:asciiTheme="minorHAnsi" w:hAnsiTheme="minorHAnsi"/>
        </w:rPr>
        <w:t>) musí být Objednateli na základě předchozího vyžádání u Zhotovitele plně k dispozici v souladu s povinnostmi podle Smlouvy, respektive Obchodních podmínek a poskytnout mu veškerou vyžadovanou součinnost v souvislosti s prováděním Díla, nebrání-li jí v tom objektivně závažné překážky. Existenci takové překážky musí Zhotovitel O</w:t>
      </w:r>
      <w:r w:rsidR="000E23C9">
        <w:rPr>
          <w:rFonts w:asciiTheme="minorHAnsi" w:hAnsiTheme="minorHAnsi"/>
        </w:rPr>
        <w:t>bjednateli bezodkladně sdělit a </w:t>
      </w:r>
      <w:r w:rsidRPr="00CC6E2D">
        <w:rPr>
          <w:rFonts w:asciiTheme="minorHAnsi" w:hAnsiTheme="minorHAnsi"/>
        </w:rPr>
        <w:t>prokázat. Každá Kvalifikovaná osoba je tak zejména povinna zúčastnit se všech porad a jednání se zástupci Zhotovitele, které se týkají plněn</w:t>
      </w:r>
      <w:r w:rsidR="000E23C9">
        <w:rPr>
          <w:rFonts w:asciiTheme="minorHAnsi" w:hAnsiTheme="minorHAnsi"/>
        </w:rPr>
        <w:t>í k ní přiřazenému v příloze č. </w:t>
      </w:r>
      <w:r w:rsidRPr="00CC6E2D">
        <w:rPr>
          <w:rFonts w:asciiTheme="minorHAnsi" w:hAnsiTheme="minorHAnsi"/>
        </w:rPr>
        <w:t>8 Smlouvy.</w:t>
      </w:r>
      <w:bookmarkStart w:id="12" w:name="_Ref46843058"/>
      <w:bookmarkEnd w:id="11"/>
    </w:p>
    <w:p w14:paraId="5069EA60" w14:textId="592E8142" w:rsidR="0069548B" w:rsidRPr="00CC6E2D" w:rsidRDefault="0069548B" w:rsidP="0069548B">
      <w:pPr>
        <w:pStyle w:val="Text1-1"/>
        <w:tabs>
          <w:tab w:val="clear" w:pos="1163"/>
          <w:tab w:val="num" w:pos="737"/>
        </w:tabs>
        <w:ind w:left="737"/>
        <w:rPr>
          <w:rFonts w:asciiTheme="minorHAnsi" w:hAnsiTheme="minorHAnsi"/>
        </w:rPr>
      </w:pPr>
      <w:bookmarkStart w:id="13" w:name="_Ref46850995"/>
      <w:r w:rsidRPr="00CC6E2D">
        <w:rPr>
          <w:rFonts w:asciiTheme="minorHAnsi" w:hAnsiTheme="minorHAnsi"/>
        </w:rPr>
        <w:t xml:space="preserve">Za objektivně závažné překážky se považuje krátkodobá nemoc, dočasná pracovní neschopnost nebo karanténa Kvalifikované osoby, to vše v délce nejvýše 1 měsíc, její krátkodobá nepřítomnost v délce nejvýše </w:t>
      </w:r>
      <w:r w:rsidR="00EA7BF5">
        <w:rPr>
          <w:rFonts w:asciiTheme="minorHAnsi" w:hAnsiTheme="minorHAnsi"/>
        </w:rPr>
        <w:t>dvou (</w:t>
      </w:r>
      <w:r w:rsidRPr="00CC6E2D">
        <w:rPr>
          <w:rFonts w:asciiTheme="minorHAnsi" w:hAnsiTheme="minorHAnsi"/>
        </w:rPr>
        <w:t>2</w:t>
      </w:r>
      <w:r w:rsidR="00EA7BF5">
        <w:rPr>
          <w:rFonts w:asciiTheme="minorHAnsi" w:hAnsiTheme="minorHAnsi"/>
        </w:rPr>
        <w:t>)</w:t>
      </w:r>
      <w:r w:rsidRPr="00CC6E2D">
        <w:rPr>
          <w:rFonts w:asciiTheme="minorHAnsi" w:hAnsiTheme="minorHAnsi"/>
        </w:rPr>
        <w:t xml:space="preserve"> týdnů spočívající v dovolené ve smyslu </w:t>
      </w:r>
      <w:proofErr w:type="spellStart"/>
      <w:r w:rsidRPr="00CC6E2D">
        <w:rPr>
          <w:rFonts w:asciiTheme="minorHAnsi" w:hAnsiTheme="minorHAnsi"/>
        </w:rPr>
        <w:t>ust</w:t>
      </w:r>
      <w:proofErr w:type="spellEnd"/>
      <w:r w:rsidRPr="00CC6E2D">
        <w:rPr>
          <w:rFonts w:asciiTheme="minorHAnsi" w:hAnsiTheme="minorHAnsi"/>
        </w:rPr>
        <w:t>. § 211 a násl. zák. č. 262/2006 Sb., zákoník práce, v platném znění („</w:t>
      </w:r>
      <w:r w:rsidRPr="00CC6E2D">
        <w:rPr>
          <w:rFonts w:asciiTheme="minorHAnsi" w:hAnsiTheme="minorHAnsi"/>
          <w:b/>
        </w:rPr>
        <w:t>Zákoník práce</w:t>
      </w:r>
      <w:r w:rsidRPr="00CC6E2D">
        <w:rPr>
          <w:rFonts w:asciiTheme="minorHAnsi" w:hAnsiTheme="minorHAnsi"/>
        </w:rPr>
        <w:t>“), oznámená Zhotovitelem Objednateli nejpozději 10 pracovních před plánovanou nepřítomností Kvalifikované osoby, události vyvolané vyšší mocí znemožňující požadovanou účast Kvalifikované osoby na jednání nebo dočasné poskytnutí její součinnosti.</w:t>
      </w:r>
      <w:bookmarkEnd w:id="12"/>
      <w:bookmarkEnd w:id="13"/>
      <w:r w:rsidRPr="00CC6E2D">
        <w:rPr>
          <w:rFonts w:asciiTheme="minorHAnsi" w:hAnsiTheme="minorHAnsi"/>
        </w:rPr>
        <w:t xml:space="preserve"> </w:t>
      </w:r>
    </w:p>
    <w:p w14:paraId="0A514683" w14:textId="4AC2E05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Za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 kalendářního roku, pracovní volno v</w:t>
      </w:r>
      <w:r w:rsidR="000E23C9">
        <w:rPr>
          <w:rFonts w:asciiTheme="minorHAnsi" w:hAnsiTheme="minorHAnsi"/>
        </w:rPr>
        <w:t> </w:t>
      </w:r>
      <w:r w:rsidRPr="00CC6E2D">
        <w:rPr>
          <w:rFonts w:asciiTheme="minorHAnsi" w:hAnsiTheme="minorHAnsi"/>
        </w:rPr>
        <w:t>souvislosti s brannou povinností, studijní nebo jiné obdobné volno ve smyslu příslušných ustanovení Zákoníku práce nebo jiné osobní překážky Kvalifikované osoby bránící ji v provádění Díla déle než dva (2) týdny nebo v souhrnu déle než tři (3) měsíce v průběhu jednoho kalendářního roku.</w:t>
      </w:r>
    </w:p>
    <w:p w14:paraId="6B0AB6B3" w14:textId="1F6FEFEB"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bezodkladně změnit Kvalifikovanou osobu na odůvodněnou žádost Objednatele v případě, že Kvalifikovaná</w:t>
      </w:r>
      <w:r w:rsidR="000E23C9">
        <w:rPr>
          <w:rFonts w:asciiTheme="minorHAnsi" w:hAnsiTheme="minorHAnsi"/>
        </w:rPr>
        <w:t xml:space="preserve"> osoba objektivně dlouhodobě či </w:t>
      </w:r>
      <w:r w:rsidRPr="00CC6E2D">
        <w:rPr>
          <w:rFonts w:asciiTheme="minorHAnsi" w:hAnsiTheme="minorHAnsi"/>
        </w:rPr>
        <w:t>opakovaně podává podprůměrné výkony při plnění Smlouvy, její faktické kvality neodpovídají její pozici, opakovaně nebo dlouhodobě porušuje interní předpisy nebo jiné předpisy Objednatele, se kterými byla seznámena, nebo svou činností způsobila Objednateli újmu.</w:t>
      </w:r>
    </w:p>
    <w:p w14:paraId="150FEA30"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Další požadavky Objednatele na Kvalifikované osoby, a to na „vedoucího týmu“ („</w:t>
      </w:r>
      <w:r w:rsidRPr="00CC6E2D">
        <w:rPr>
          <w:rFonts w:asciiTheme="minorHAnsi" w:hAnsiTheme="minorHAnsi"/>
          <w:b/>
        </w:rPr>
        <w:t>Hodnocená kvalifikovaná osoba</w:t>
      </w:r>
      <w:r w:rsidRPr="00CC6E2D">
        <w:rPr>
          <w:rFonts w:asciiTheme="minorHAnsi" w:hAnsiTheme="minorHAnsi"/>
        </w:rPr>
        <w:t>“):</w:t>
      </w:r>
    </w:p>
    <w:p w14:paraId="1E980257" w14:textId="7C3DC417" w:rsidR="0069548B" w:rsidRPr="00CC6E2D" w:rsidRDefault="0069548B" w:rsidP="0069548B">
      <w:pPr>
        <w:pStyle w:val="Text1-2"/>
        <w:rPr>
          <w:rFonts w:asciiTheme="minorHAnsi" w:hAnsiTheme="minorHAnsi"/>
        </w:rPr>
      </w:pPr>
      <w:r w:rsidRPr="00CC6E2D">
        <w:rPr>
          <w:rFonts w:asciiTheme="minorHAnsi" w:hAnsiTheme="minorHAnsi"/>
        </w:rPr>
        <w:t>Hodnocená kvalifikovaná osoba se bude na pro</w:t>
      </w:r>
      <w:r w:rsidR="000E23C9">
        <w:rPr>
          <w:rFonts w:asciiTheme="minorHAnsi" w:hAnsiTheme="minorHAnsi"/>
        </w:rPr>
        <w:t>vádění Díla podílet v rozsahu a </w:t>
      </w:r>
      <w:r w:rsidRPr="00CC6E2D">
        <w:rPr>
          <w:rFonts w:asciiTheme="minorHAnsi" w:hAnsiTheme="minorHAnsi"/>
        </w:rPr>
        <w:t>způsobem stanoveným pro danou Hodnocenou kvalifikovanou osobu v</w:t>
      </w:r>
      <w:r w:rsidR="000E23C9">
        <w:rPr>
          <w:rFonts w:asciiTheme="minorHAnsi" w:hAnsiTheme="minorHAnsi"/>
        </w:rPr>
        <w:t> </w:t>
      </w:r>
      <w:r w:rsidRPr="00CC6E2D">
        <w:rPr>
          <w:rFonts w:asciiTheme="minorHAnsi" w:hAnsiTheme="minorHAnsi"/>
        </w:rPr>
        <w:t>příloze č. 8 Smlouvy.</w:t>
      </w:r>
    </w:p>
    <w:p w14:paraId="489E8159" w14:textId="5F832D82" w:rsidR="0069548B" w:rsidRPr="00CC6E2D" w:rsidRDefault="0069548B" w:rsidP="0069548B">
      <w:pPr>
        <w:pStyle w:val="Text1-2"/>
        <w:rPr>
          <w:rFonts w:asciiTheme="minorHAnsi" w:hAnsiTheme="minorHAnsi"/>
        </w:rPr>
      </w:pPr>
      <w:bookmarkStart w:id="14" w:name="_Ref46849393"/>
      <w:r w:rsidRPr="00CC6E2D">
        <w:rPr>
          <w:rFonts w:asciiTheme="minorHAnsi" w:hAnsiTheme="minorHAnsi"/>
        </w:rPr>
        <w:t>Nebude-li se Hodnocená kvalifikovaná osoba řádně podílet na provádění Díla v</w:t>
      </w:r>
      <w:r w:rsidR="000E23C9">
        <w:rPr>
          <w:rFonts w:asciiTheme="minorHAnsi" w:hAnsiTheme="minorHAnsi"/>
        </w:rPr>
        <w:t> </w:t>
      </w:r>
      <w:r w:rsidRPr="00CC6E2D">
        <w:rPr>
          <w:rFonts w:asciiTheme="minorHAnsi" w:hAnsiTheme="minorHAnsi"/>
        </w:rPr>
        <w:t>rozsahu stanoveném Smlouvou, Strany budou postupovat podle výše uvedených ustanovení, přičemž nad je</w:t>
      </w:r>
      <w:r w:rsidR="000E23C9">
        <w:rPr>
          <w:rFonts w:asciiTheme="minorHAnsi" w:hAnsiTheme="minorHAnsi"/>
        </w:rPr>
        <w:t>jich rámec Objednatel prověří a </w:t>
      </w:r>
      <w:r w:rsidRPr="00CC6E2D">
        <w:rPr>
          <w:rFonts w:asciiTheme="minorHAnsi" w:hAnsiTheme="minorHAnsi"/>
        </w:rPr>
        <w:t>vyhodnotí schopnosti a kvality náhradní Hodnocené kvalifikované osoby podle pravidel hodnocení Hodnocené kvalifikované osoby dle Zadávacích podmínek Veřejné zakázky (byť seznam dotazů a složení hodnotící komise nemusí být totožné).</w:t>
      </w:r>
      <w:bookmarkEnd w:id="14"/>
    </w:p>
    <w:p w14:paraId="03D5009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upozornit Objednatele na všechny zjištěné závažné skutečnosti, týkající se předmětu Díla, které jsou plně v odbornosti Zhotovitele.</w:t>
      </w:r>
    </w:p>
    <w:p w14:paraId="1D843863" w14:textId="0DA75642"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do dvou (2) týdnů od doručení písemné výzvy Objednatele potvrdit a doložit, že daná osoba podílející se na Díle má kvalifikaci a odbornost nezbytnou k tomu, aby se na příslušné části Díla pod</w:t>
      </w:r>
      <w:r w:rsidR="000E23C9">
        <w:rPr>
          <w:rFonts w:asciiTheme="minorHAnsi" w:hAnsiTheme="minorHAnsi"/>
        </w:rPr>
        <w:t>ílela a aby Dílo by vytvořeno s </w:t>
      </w:r>
      <w:r w:rsidRPr="00CC6E2D">
        <w:rPr>
          <w:rFonts w:asciiTheme="minorHAnsi" w:hAnsiTheme="minorHAnsi"/>
        </w:rPr>
        <w:t>řádnou odbornou péčí.</w:t>
      </w:r>
    </w:p>
    <w:p w14:paraId="7473E2C9"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Prokazoval-li Zhotovitel kvalifikaci dle příslušných ustanovení ZZVZ a Zadávacích podmínek pomocí Poddodavatele („</w:t>
      </w:r>
      <w:r w:rsidRPr="00CC6E2D">
        <w:rPr>
          <w:rFonts w:asciiTheme="minorHAnsi" w:hAnsiTheme="minorHAnsi"/>
          <w:b/>
        </w:rPr>
        <w:t>Kvalifikovaný Poddodavatel</w:t>
      </w:r>
      <w:r w:rsidRPr="00CC6E2D">
        <w:rPr>
          <w:rFonts w:asciiTheme="minorHAnsi" w:hAnsiTheme="minorHAnsi"/>
        </w:rPr>
        <w:t>“), musí Kvalifikovaný Poddodavatel osobně provést tu část Díla, která odpovídá závazkům předloženým v nabídce Zhotovitele na Veřejnou zakázku („Část Díla vyhrazená Poddodavateli“), popř. doplněným na základě výzvy Objednatele před uzavřením Smlouvy.</w:t>
      </w:r>
    </w:p>
    <w:p w14:paraId="1CD03B6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Každý Kvalifikovaný Poddodavatel musí po celou dobu provádění Části Díla vyhrazené Poddodavateli splňovat jím prokazované kvalifikační předpoklady.</w:t>
      </w:r>
    </w:p>
    <w:p w14:paraId="7B836DA0" w14:textId="77777777" w:rsidR="0069548B" w:rsidRPr="00CC6E2D" w:rsidRDefault="0069548B" w:rsidP="0069548B">
      <w:pPr>
        <w:pStyle w:val="Text1-1"/>
        <w:tabs>
          <w:tab w:val="clear" w:pos="1163"/>
          <w:tab w:val="num" w:pos="737"/>
        </w:tabs>
        <w:ind w:left="737"/>
        <w:rPr>
          <w:rFonts w:asciiTheme="minorHAnsi" w:hAnsiTheme="minorHAnsi"/>
        </w:rPr>
      </w:pPr>
      <w:bookmarkStart w:id="15" w:name="_Ref46852227"/>
      <w:bookmarkStart w:id="16" w:name="_Ref46848959"/>
      <w:r w:rsidRPr="00CC6E2D">
        <w:rPr>
          <w:rFonts w:asciiTheme="minorHAnsi" w:hAnsiTheme="minorHAnsi"/>
        </w:rPr>
        <w:t>Nebude-li se Kvalifikovaný Poddodavatel řádně podílet na provádění Části Díla vyhrazené Poddodavateli v rozsahu stanoveném Smlouvou, např. v důsledku ukončení jeho spolupráce se Zhotovitelem nebo jeho dlouhodobé nečinnosti (zejména nečinnost překračující délku 1 měsíce), nebo sníží-li se jeho kvalifikace pod úroveň jím prokazovaných kvalifikačních předpokladů, je Zhotovitel povinen neprodleně, nejpozději však do tří (3) pracovních dnů ode dne, kdy taková situace nastala, informovat Objednatele o této skutečnosti.</w:t>
      </w:r>
      <w:bookmarkEnd w:id="15"/>
      <w:r w:rsidRPr="00CC6E2D">
        <w:rPr>
          <w:rFonts w:asciiTheme="minorHAnsi" w:hAnsiTheme="minorHAnsi"/>
        </w:rPr>
        <w:t xml:space="preserve"> </w:t>
      </w:r>
      <w:bookmarkEnd w:id="16"/>
    </w:p>
    <w:p w14:paraId="7C118E74" w14:textId="01417D58" w:rsidR="0069548B" w:rsidRPr="00CC6E2D" w:rsidRDefault="0069548B" w:rsidP="0069548B">
      <w:pPr>
        <w:pStyle w:val="Text1-1"/>
        <w:tabs>
          <w:tab w:val="clear" w:pos="1163"/>
          <w:tab w:val="num" w:pos="737"/>
        </w:tabs>
        <w:ind w:left="737"/>
        <w:rPr>
          <w:rFonts w:asciiTheme="minorHAnsi" w:hAnsiTheme="minorHAnsi"/>
        </w:rPr>
      </w:pPr>
      <w:bookmarkStart w:id="17" w:name="_Ref46849029"/>
      <w:r w:rsidRPr="00CC6E2D">
        <w:rPr>
          <w:rFonts w:asciiTheme="minorHAnsi" w:hAnsiTheme="minorHAnsi"/>
        </w:rPr>
        <w:t>Zhotovitel nejpozději do tří (3) pracovních dnů od doručení oznámení dle předchozího odstavce zajistí a prokáže Objednateli, že namísto Kvalifikovaného Poddodavatele se bude na provádění Díla podílet adekvátní náhrada v podobě náhradního Kvalifikovaného Poddodavatele („</w:t>
      </w:r>
      <w:r w:rsidRPr="00CC6E2D">
        <w:rPr>
          <w:rFonts w:asciiTheme="minorHAnsi" w:hAnsiTheme="minorHAnsi"/>
          <w:b/>
        </w:rPr>
        <w:t>Nový Kvalifikovaný Poddodavatel</w:t>
      </w:r>
      <w:r w:rsidRPr="00CC6E2D">
        <w:rPr>
          <w:rFonts w:asciiTheme="minorHAnsi" w:hAnsiTheme="minorHAnsi"/>
        </w:rPr>
        <w:t>“). Nedohodnou-li se Smluvní strany písemně jinak, musí Nový Kvalifikovaný Poddodavatel mít alespoň stejnou kvalifikaci jako Kvalifikovaný Poddodavatel, kterého Nový Kvalifikovaný Poddodavatel nahrazuje a musí vždy splnit kvalifikační předpoklady v rozs</w:t>
      </w:r>
      <w:r w:rsidR="000E23C9">
        <w:rPr>
          <w:rFonts w:asciiTheme="minorHAnsi" w:hAnsiTheme="minorHAnsi"/>
        </w:rPr>
        <w:t>ahu prokázaném v </w:t>
      </w:r>
      <w:r w:rsidRPr="00CC6E2D">
        <w:rPr>
          <w:rFonts w:asciiTheme="minorHAnsi" w:hAnsiTheme="minorHAnsi"/>
        </w:rPr>
        <w:t>zadávacím řízení na Veřejnou zakázku Kvalifikovaným Poddodavatelem.</w:t>
      </w:r>
      <w:bookmarkEnd w:id="17"/>
    </w:p>
    <w:p w14:paraId="4892F7BE" w14:textId="4CB5D2E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Pro vyloučení pochybností se Smluvní strany dohodly, že bude-li Nový Kvalifikovaný Poddodavatel mít v porovnání s nahrazovaným Kvalifikovaným Poddodavatelem vyšší kvalifikaci, Objednatel není povinen Zhotoviteli nárůst odborné </w:t>
      </w:r>
      <w:r w:rsidR="003F0CE2" w:rsidRPr="00CC6E2D">
        <w:rPr>
          <w:rFonts w:asciiTheme="minorHAnsi" w:hAnsiTheme="minorHAnsi"/>
        </w:rPr>
        <w:t>kvalifikace,</w:t>
      </w:r>
      <w:r w:rsidRPr="00CC6E2D">
        <w:rPr>
          <w:rFonts w:asciiTheme="minorHAnsi" w:hAnsiTheme="minorHAnsi"/>
        </w:rPr>
        <w:t xml:space="preserve"> jakkoliv kompenzovat ani vzdát se již vzniklých nároků na smluvní pokutu dle předchozích odstavců.</w:t>
      </w:r>
    </w:p>
    <w:p w14:paraId="49371AC0" w14:textId="77777777" w:rsidR="0069548B" w:rsidRPr="00CC6E2D" w:rsidRDefault="0069548B" w:rsidP="0069548B">
      <w:pPr>
        <w:pStyle w:val="Text1-1"/>
        <w:tabs>
          <w:tab w:val="clear" w:pos="1163"/>
          <w:tab w:val="num" w:pos="737"/>
        </w:tabs>
        <w:ind w:left="737"/>
        <w:rPr>
          <w:rFonts w:asciiTheme="minorHAnsi" w:hAnsiTheme="minorHAnsi"/>
        </w:rPr>
      </w:pPr>
      <w:proofErr w:type="gramStart"/>
      <w:r w:rsidRPr="00CC6E2D">
        <w:rPr>
          <w:rFonts w:asciiTheme="minorHAnsi" w:hAnsiTheme="minorHAnsi"/>
        </w:rPr>
        <w:t xml:space="preserve">Článek </w:t>
      </w:r>
      <w:r w:rsidR="00F978FC">
        <w:rPr>
          <w:rFonts w:asciiTheme="minorHAnsi" w:hAnsiTheme="minorHAnsi"/>
        </w:rPr>
        <w:fldChar w:fldCharType="begin"/>
      </w:r>
      <w:r w:rsidR="00F978FC">
        <w:rPr>
          <w:rFonts w:asciiTheme="minorHAnsi" w:hAnsiTheme="minorHAnsi"/>
        </w:rPr>
        <w:instrText xml:space="preserve"> REF _Ref46850995 \r \h </w:instrText>
      </w:r>
      <w:r w:rsidR="00F978FC">
        <w:rPr>
          <w:rFonts w:asciiTheme="minorHAnsi" w:hAnsiTheme="minorHAnsi"/>
        </w:rPr>
      </w:r>
      <w:r w:rsidR="00F978FC">
        <w:rPr>
          <w:rFonts w:asciiTheme="minorHAnsi" w:hAnsiTheme="minorHAnsi"/>
        </w:rPr>
        <w:fldChar w:fldCharType="separate"/>
      </w:r>
      <w:r w:rsidR="004C5687">
        <w:rPr>
          <w:rFonts w:asciiTheme="minorHAnsi" w:hAnsiTheme="minorHAnsi"/>
        </w:rPr>
        <w:t>8.10</w:t>
      </w:r>
      <w:proofErr w:type="gramEnd"/>
      <w:r w:rsidR="00F978FC">
        <w:rPr>
          <w:rFonts w:asciiTheme="minorHAnsi" w:hAnsiTheme="minorHAnsi"/>
        </w:rPr>
        <w:fldChar w:fldCharType="end"/>
      </w:r>
      <w:r w:rsidRPr="00CC6E2D">
        <w:rPr>
          <w:rFonts w:asciiTheme="minorHAnsi" w:hAnsiTheme="minorHAnsi"/>
        </w:rPr>
        <w:t xml:space="preserve"> platí pro Nového Kvalifikovaného Poddodavatele obdobně.</w:t>
      </w:r>
    </w:p>
    <w:p w14:paraId="620A12B6" w14:textId="37CBE88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se zavazuje smluvně zajistit, že jím vybraný Poddodavatel svoji část plnění v</w:t>
      </w:r>
      <w:r w:rsidR="000E23C9">
        <w:rPr>
          <w:rFonts w:asciiTheme="minorHAnsi" w:hAnsiTheme="minorHAnsi"/>
        </w:rPr>
        <w:t> </w:t>
      </w:r>
      <w:r w:rsidRPr="00CC6E2D">
        <w:rPr>
          <w:rFonts w:asciiTheme="minorHAnsi" w:hAnsiTheme="minorHAnsi"/>
        </w:rPr>
        <w:t xml:space="preserve">rámci provádění Díla provede osobně a nepřevede ji na dalšího Poddodavatele ani ji ve smyslu </w:t>
      </w:r>
      <w:proofErr w:type="spellStart"/>
      <w:r w:rsidRPr="00CC6E2D">
        <w:rPr>
          <w:rFonts w:asciiTheme="minorHAnsi" w:hAnsiTheme="minorHAnsi"/>
        </w:rPr>
        <w:t>ust</w:t>
      </w:r>
      <w:proofErr w:type="spellEnd"/>
      <w:r w:rsidRPr="00CC6E2D">
        <w:rPr>
          <w:rFonts w:asciiTheme="minorHAnsi" w:hAnsiTheme="minorHAnsi"/>
        </w:rPr>
        <w:t xml:space="preserve">. § 2589 občanského zákoníku nenechá provést dalším Poddodavatelem pod svým osobním vedením. S ohledem na </w:t>
      </w:r>
      <w:proofErr w:type="spellStart"/>
      <w:r w:rsidRPr="00CC6E2D">
        <w:rPr>
          <w:rFonts w:asciiTheme="minorHAnsi" w:hAnsiTheme="minorHAnsi"/>
        </w:rPr>
        <w:t>ust</w:t>
      </w:r>
      <w:proofErr w:type="spellEnd"/>
      <w:r w:rsidRPr="00CC6E2D">
        <w:rPr>
          <w:rFonts w:asciiTheme="minorHAnsi" w:hAnsiTheme="minorHAnsi"/>
        </w:rPr>
        <w:t>. § 1769 občanského zákoníku Smluvní strany prohlašují, že tato povinnost Poddodavatele není sjednávána jako plnění třetí osoby ve smyslu uvedeného zákonného ustanovení. Zhotovitel se zavazuje zajistit plnění této povinnosti tak, že neuzavře smlouvu s žádným Poddodavatelem, který se k</w:t>
      </w:r>
      <w:r w:rsidR="000E23C9">
        <w:rPr>
          <w:rFonts w:asciiTheme="minorHAnsi" w:hAnsiTheme="minorHAnsi"/>
        </w:rPr>
        <w:t> </w:t>
      </w:r>
      <w:r w:rsidRPr="00CC6E2D">
        <w:rPr>
          <w:rFonts w:asciiTheme="minorHAnsi" w:hAnsiTheme="minorHAnsi"/>
        </w:rPr>
        <w:t>této povinnosti nezaváže.</w:t>
      </w:r>
    </w:p>
    <w:p w14:paraId="377CBD97"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47820BCB"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bude odpovídat za plnění všech svých Poddodavatelů a škodu jimi způsobenou, stejně jako by šlo o jednání Zhotovitele nebo jím způsobenou škodu. Pokud není stanoveno jinak:</w:t>
      </w:r>
    </w:p>
    <w:p w14:paraId="630B3E97" w14:textId="77777777" w:rsidR="0069548B" w:rsidRPr="00CC6E2D" w:rsidRDefault="0069548B" w:rsidP="0069548B">
      <w:pPr>
        <w:pStyle w:val="Text1-2"/>
        <w:rPr>
          <w:rFonts w:asciiTheme="minorHAnsi" w:hAnsiTheme="minorHAnsi"/>
        </w:rPr>
      </w:pPr>
      <w:r w:rsidRPr="00CC6E2D">
        <w:rPr>
          <w:rFonts w:asciiTheme="minorHAnsi" w:hAnsiTheme="minorHAnsi"/>
        </w:rPr>
        <w:t>Zhotovitel je bez dalšího oprávněn plnit pomocí Poddodavatelů, kteří jsou uvedeni v příloze č. 8 Smlouvy, a to v rozsahu plnění tam uvedeném;</w:t>
      </w:r>
    </w:p>
    <w:p w14:paraId="416D0A83" w14:textId="719F2BEF" w:rsidR="0069548B" w:rsidRPr="00CC6E2D" w:rsidRDefault="0069548B" w:rsidP="0069548B">
      <w:pPr>
        <w:pStyle w:val="Text1-2"/>
        <w:rPr>
          <w:rFonts w:asciiTheme="minorHAnsi" w:hAnsiTheme="minorHAnsi"/>
        </w:rPr>
      </w:pPr>
      <w:r w:rsidRPr="00CC6E2D">
        <w:rPr>
          <w:rFonts w:asciiTheme="minorHAnsi" w:hAnsiTheme="minorHAnsi"/>
        </w:rPr>
        <w:t>Poddodavatelé uvedení v příloze č. 8 Smlouvy, jejich podíl v % na provádění Díla ani předmět jejich poddodávky se nebudou v průběhu provádění Díla měnit nebo doplňovat bez písemného souhlas</w:t>
      </w:r>
      <w:r w:rsidR="000E23C9">
        <w:rPr>
          <w:rFonts w:asciiTheme="minorHAnsi" w:hAnsiTheme="minorHAnsi"/>
        </w:rPr>
        <w:t>u Objednatele formou dodatku ke </w:t>
      </w:r>
      <w:r w:rsidRPr="00CC6E2D">
        <w:rPr>
          <w:rFonts w:asciiTheme="minorHAnsi" w:hAnsiTheme="minorHAnsi"/>
        </w:rPr>
        <w:t>Smlouvě.</w:t>
      </w:r>
    </w:p>
    <w:p w14:paraId="0F390D66" w14:textId="281D968F" w:rsidR="0069548B" w:rsidRPr="00F978FC" w:rsidRDefault="0069548B" w:rsidP="00F978FC">
      <w:pPr>
        <w:pStyle w:val="Text1-1"/>
        <w:tabs>
          <w:tab w:val="clear" w:pos="1163"/>
          <w:tab w:val="num" w:pos="737"/>
        </w:tabs>
        <w:ind w:left="737"/>
        <w:rPr>
          <w:rFonts w:asciiTheme="minorHAnsi" w:hAnsiTheme="minorHAnsi"/>
        </w:rPr>
      </w:pPr>
      <w:r w:rsidRPr="00CC6E2D">
        <w:rPr>
          <w:rFonts w:asciiTheme="minorHAnsi" w:hAnsiTheme="minorHAnsi"/>
        </w:rPr>
        <w:t xml:space="preserve">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w:t>
      </w:r>
      <w:proofErr w:type="spellStart"/>
      <w:r w:rsidRPr="00CC6E2D">
        <w:rPr>
          <w:rFonts w:asciiTheme="minorHAnsi" w:hAnsiTheme="minorHAnsi"/>
        </w:rPr>
        <w:t>ust</w:t>
      </w:r>
      <w:proofErr w:type="spellEnd"/>
      <w:r w:rsidRPr="00CC6E2D">
        <w:rPr>
          <w:rFonts w:asciiTheme="minorHAnsi" w:hAnsiTheme="minorHAnsi"/>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w:t>
      </w:r>
      <w:r w:rsidR="000E23C9">
        <w:rPr>
          <w:rFonts w:asciiTheme="minorHAnsi" w:hAnsiTheme="minorHAnsi"/>
        </w:rPr>
        <w:t>vatelem, který se </w:t>
      </w:r>
      <w:r w:rsidRPr="00CC6E2D">
        <w:rPr>
          <w:rFonts w:asciiTheme="minorHAnsi" w:hAnsiTheme="minorHAnsi"/>
        </w:rPr>
        <w:t>k těmto povinnostem nezaváže.</w:t>
      </w:r>
    </w:p>
    <w:p w14:paraId="1AC3B250" w14:textId="77777777" w:rsidR="0019078A" w:rsidRPr="003B002E" w:rsidRDefault="0019078A" w:rsidP="00036E70">
      <w:pPr>
        <w:pStyle w:val="Nadpis1-1"/>
        <w:tabs>
          <w:tab w:val="clear" w:pos="737"/>
        </w:tabs>
        <w:ind w:left="709" w:hanging="709"/>
      </w:pPr>
      <w:r>
        <w:rPr>
          <w:rFonts w:cs="Calibri"/>
          <w:szCs w:val="22"/>
        </w:rPr>
        <w:t>Sankce</w:t>
      </w:r>
    </w:p>
    <w:p w14:paraId="609C59A3" w14:textId="7D67C6DA" w:rsidR="0019078A" w:rsidRPr="003B002E" w:rsidRDefault="0019078A" w:rsidP="00036E70">
      <w:pPr>
        <w:pStyle w:val="Text1-1"/>
        <w:tabs>
          <w:tab w:val="clear" w:pos="1163"/>
        </w:tabs>
        <w:ind w:left="709" w:hanging="709"/>
      </w:pPr>
      <w:r w:rsidRPr="003B002E">
        <w:t>V případě porušení některé z povinností Zhotovitele stanovených v příloze č. 1</w:t>
      </w:r>
      <w:r w:rsidR="001E0213">
        <w:t>4</w:t>
      </w:r>
      <w:r w:rsidRPr="003B002E">
        <w:t xml:space="preserve"> – Technické upřesnění návrhů a opatření pro naplnění projektových cílů v rámci kritéria „Odborná úroveň“, která nebude napravena ani do </w:t>
      </w:r>
      <w:r w:rsidR="00EA7BF5">
        <w:t>sedmi (</w:t>
      </w:r>
      <w:r w:rsidRPr="003B002E">
        <w:t>7</w:t>
      </w:r>
      <w:r w:rsidR="00EA7BF5">
        <w:t>)</w:t>
      </w:r>
      <w:r w:rsidRPr="003B002E">
        <w:t xml:space="preserve"> pracovních dnů ode dne doručení výzvy Objednatelem ke sjednání nápravy, je Zhotovitel povinen uhradit Objednateli smluvní pokutu ve výši 0,5 % z Ceny Díla za každý den prodlení ode dne doručení výzvy ke zjednání nápravy, maximálně však 20 % z Ceny Díla;</w:t>
      </w:r>
    </w:p>
    <w:p w14:paraId="6927B35B" w14:textId="51CA0F28" w:rsidR="0019078A" w:rsidRPr="003B002E" w:rsidRDefault="0019078A" w:rsidP="00036E70">
      <w:pPr>
        <w:pStyle w:val="Text1-1"/>
        <w:tabs>
          <w:tab w:val="clear" w:pos="1163"/>
        </w:tabs>
        <w:ind w:left="709" w:hanging="709"/>
      </w:pPr>
      <w:r w:rsidRPr="003B002E">
        <w:t>V případě porušení některé z povinností Zhotovitele stanovených v příloze č. 1</w:t>
      </w:r>
      <w:r w:rsidR="001E0213">
        <w:t>5</w:t>
      </w:r>
      <w:r w:rsidRPr="003B002E">
        <w:t xml:space="preserve"> – Technické upřesnění návrhů a opatření pro řízení rizik v</w:t>
      </w:r>
      <w:r w:rsidR="000E23C9">
        <w:t xml:space="preserve"> rámci kritéria „Identifikace a </w:t>
      </w:r>
      <w:r w:rsidRPr="003B002E">
        <w:t xml:space="preserve">řízení rizik“, která nebude napravena ani do </w:t>
      </w:r>
      <w:r w:rsidR="00EA7BF5">
        <w:t>sedmi (</w:t>
      </w:r>
      <w:r w:rsidRPr="003B002E">
        <w:t>7</w:t>
      </w:r>
      <w:r w:rsidR="00EA7BF5">
        <w:t>)</w:t>
      </w:r>
      <w:r w:rsidRPr="003B002E">
        <w:t xml:space="preserve"> pracovních dnů ode dne doručení výzvy Objednatelem ke sjednání nápravy, je Zhotovitel povinen uhradit Objednateli smluvní pokutu ve výši 0,3 % z Ceny Díla za každý den prodlení ode dne doručení výzvy ke zjednání nápravy, maximálně však 15 % z Ceny Díla;</w:t>
      </w:r>
    </w:p>
    <w:p w14:paraId="33188E8A" w14:textId="3613B0D7" w:rsidR="0019078A" w:rsidRDefault="0019078A" w:rsidP="00036E70">
      <w:pPr>
        <w:pStyle w:val="Text1-1"/>
        <w:tabs>
          <w:tab w:val="clear" w:pos="1163"/>
        </w:tabs>
        <w:ind w:left="709" w:hanging="709"/>
      </w:pPr>
      <w:bookmarkStart w:id="18" w:name="_Ref48613012"/>
      <w:r w:rsidRPr="003B002E">
        <w:t>V případě využití opčního práva (opčního plnění) Objednatele a zadání veřejné zakázky Zhotoviteli, resp. následného případu porušení některé z povinností Zhotovitele stanovených v příloze č. 1</w:t>
      </w:r>
      <w:r w:rsidR="001E0213">
        <w:t>6</w:t>
      </w:r>
      <w:r w:rsidRPr="003B002E">
        <w:t xml:space="preserve"> – Technické upřesnění dodatečných plnění v rámci kritéria „Přidaná hodnota (Invence dodavatele)“, která nebude napravena ani do </w:t>
      </w:r>
      <w:r w:rsidR="00EA7BF5">
        <w:t>sedmi (</w:t>
      </w:r>
      <w:r w:rsidRPr="003B002E">
        <w:t>7</w:t>
      </w:r>
      <w:r w:rsidR="00EA7BF5">
        <w:t>)</w:t>
      </w:r>
      <w:r w:rsidRPr="003B002E">
        <w:t xml:space="preserve"> pracovních dnů ode dne doručení výzvy Objednatelem ke zjednání nápravy, je Zhotovitel povinen uhradit Objednateli smluvní poku</w:t>
      </w:r>
      <w:r w:rsidR="000E23C9">
        <w:t>tu ve výši 0,2 % z Ceny Díla za </w:t>
      </w:r>
      <w:r w:rsidRPr="003B002E">
        <w:t>každý den prodlení ode dne doručení výzvy ke zjed</w:t>
      </w:r>
      <w:r w:rsidR="000E23C9">
        <w:t>nání nápravy, maximálně však 10 </w:t>
      </w:r>
      <w:r w:rsidRPr="003B002E">
        <w:t>% z Ceny Díla;</w:t>
      </w:r>
      <w:bookmarkEnd w:id="18"/>
    </w:p>
    <w:p w14:paraId="50210DDD" w14:textId="77777777" w:rsidR="007F50FC" w:rsidRPr="0036350F" w:rsidRDefault="007F50FC" w:rsidP="007F50FC">
      <w:pPr>
        <w:pStyle w:val="Text1-1"/>
        <w:tabs>
          <w:tab w:val="clear" w:pos="1163"/>
          <w:tab w:val="num" w:pos="737"/>
        </w:tabs>
        <w:ind w:left="737"/>
        <w:rPr>
          <w:rFonts w:asciiTheme="minorHAnsi" w:hAnsiTheme="minorHAnsi"/>
        </w:rPr>
      </w:pPr>
      <w:r w:rsidRPr="0036350F">
        <w:rPr>
          <w:rFonts w:asciiTheme="minorHAnsi" w:hAnsiTheme="minorHAnsi"/>
        </w:rPr>
        <w:t xml:space="preserve">V případě porušení smluvních povinností </w:t>
      </w:r>
      <w:r w:rsidR="00AA19D3">
        <w:rPr>
          <w:rFonts w:asciiTheme="minorHAnsi" w:hAnsiTheme="minorHAnsi"/>
        </w:rPr>
        <w:t>se</w:t>
      </w:r>
      <w:r w:rsidRPr="0036350F">
        <w:rPr>
          <w:rFonts w:asciiTheme="minorHAnsi" w:hAnsiTheme="minorHAnsi"/>
        </w:rPr>
        <w:t xml:space="preserve"> Zhotovitel zavazuje uhradit</w:t>
      </w:r>
      <w:r w:rsidR="00B66330">
        <w:rPr>
          <w:rFonts w:asciiTheme="minorHAnsi" w:hAnsiTheme="minorHAnsi"/>
        </w:rPr>
        <w:t xml:space="preserve"> Objednateli</w:t>
      </w:r>
      <w:r w:rsidRPr="0036350F">
        <w:rPr>
          <w:rFonts w:asciiTheme="minorHAnsi" w:hAnsiTheme="minorHAnsi"/>
        </w:rPr>
        <w:t xml:space="preserve"> smluvní pokutu, pokud:</w:t>
      </w:r>
    </w:p>
    <w:p w14:paraId="1F1DA6F0" w14:textId="591251B4" w:rsidR="007F50FC" w:rsidRPr="0036350F" w:rsidRDefault="007F50FC" w:rsidP="007F50FC">
      <w:pPr>
        <w:pStyle w:val="Text1-2"/>
        <w:rPr>
          <w:rFonts w:asciiTheme="minorHAnsi" w:hAnsiTheme="minorHAnsi"/>
        </w:rPr>
      </w:pPr>
      <w:r w:rsidRPr="0036350F">
        <w:rPr>
          <w:rFonts w:asciiTheme="minorHAnsi" w:hAnsiTheme="minorHAnsi" w:cs="Calibri"/>
        </w:rPr>
        <w:t xml:space="preserve">Zhotovitel </w:t>
      </w:r>
      <w:r w:rsidRPr="0036350F">
        <w:rPr>
          <w:rFonts w:asciiTheme="minorHAnsi" w:hAnsiTheme="minorHAnsi"/>
        </w:rPr>
        <w:t xml:space="preserve">pověřil prováděním významné činnosti, kterou Objednatel vyhradil ve Smlouvě, že musí být plněna přímo Zhotovitelem jeho vlastními prostředky, některého Poddodavatele či jinou třetí </w:t>
      </w:r>
      <w:proofErr w:type="gramStart"/>
      <w:r w:rsidRPr="0036350F">
        <w:rPr>
          <w:rFonts w:asciiTheme="minorHAnsi" w:hAnsiTheme="minorHAnsi"/>
        </w:rPr>
        <w:t>osobu</w:t>
      </w:r>
      <w:proofErr w:type="gramEnd"/>
      <w:r w:rsidRPr="0036350F">
        <w:rPr>
          <w:rFonts w:asciiTheme="minorHAnsi" w:hAnsiTheme="minorHAnsi"/>
        </w:rPr>
        <w:t xml:space="preserve">, která není v pracovním poměru ke Zhotoviteli; Zhotovitel je povinen uhradit </w:t>
      </w:r>
      <w:r w:rsidR="00B66330">
        <w:rPr>
          <w:rFonts w:asciiTheme="minorHAnsi" w:hAnsiTheme="minorHAnsi"/>
        </w:rPr>
        <w:t xml:space="preserve">Objednateli </w:t>
      </w:r>
      <w:r w:rsidR="000E23C9">
        <w:rPr>
          <w:rFonts w:asciiTheme="minorHAnsi" w:hAnsiTheme="minorHAnsi"/>
        </w:rPr>
        <w:t>smluvní pokutu ve </w:t>
      </w:r>
      <w:r w:rsidRPr="0036350F">
        <w:rPr>
          <w:rFonts w:asciiTheme="minorHAnsi" w:hAnsiTheme="minorHAnsi"/>
        </w:rPr>
        <w:t xml:space="preserve">výši 25 % z Ceny </w:t>
      </w:r>
      <w:r w:rsidRPr="0036350F">
        <w:rPr>
          <w:rFonts w:asciiTheme="minorHAnsi" w:hAnsiTheme="minorHAnsi" w:cs="Calibri"/>
        </w:rPr>
        <w:t xml:space="preserve">Díla </w:t>
      </w:r>
      <w:r w:rsidRPr="0036350F">
        <w:rPr>
          <w:rFonts w:asciiTheme="minorHAnsi" w:hAnsiTheme="minorHAnsi"/>
        </w:rPr>
        <w:t xml:space="preserve">(bez DPH); </w:t>
      </w:r>
    </w:p>
    <w:p w14:paraId="4F99FBE2" w14:textId="143F742F" w:rsidR="007F50FC" w:rsidRPr="0036350F" w:rsidRDefault="007F50FC" w:rsidP="007F50FC">
      <w:pPr>
        <w:pStyle w:val="Text1-2"/>
        <w:rPr>
          <w:rFonts w:asciiTheme="minorHAnsi" w:hAnsiTheme="minorHAnsi"/>
        </w:rPr>
      </w:pPr>
      <w:r w:rsidRPr="0036350F">
        <w:rPr>
          <w:rFonts w:asciiTheme="minorHAnsi" w:hAnsiTheme="minorHAnsi"/>
        </w:rPr>
        <w:t>Zhotovitel poruší povinnost zajistit a prokázat Objednateli, že Náhradní kvalifikovaná osoba splňuje alespoň kvalifikační předpoklady stanovené pro Kvalifikovanou osobu, kterou nahrazuje (včetně případu, kdy Zhotovitel vůbec nezajistí a neprokáže náhradu za Kvalifikovanou</w:t>
      </w:r>
      <w:r w:rsidR="000E23C9">
        <w:rPr>
          <w:rFonts w:asciiTheme="minorHAnsi" w:hAnsiTheme="minorHAnsi"/>
        </w:rPr>
        <w:t xml:space="preserve"> osobu), zaplatí Objednateli za </w:t>
      </w:r>
      <w:r w:rsidRPr="0036350F">
        <w:rPr>
          <w:rFonts w:asciiTheme="minorHAnsi" w:hAnsiTheme="minorHAnsi"/>
        </w:rPr>
        <w:t>započatý den porušení své povinnosti smluvní pokutu ve výši 0,01</w:t>
      </w:r>
      <w:r w:rsidR="000E23C9">
        <w:rPr>
          <w:rFonts w:asciiTheme="minorHAnsi" w:hAnsiTheme="minorHAnsi"/>
        </w:rPr>
        <w:t> % z </w:t>
      </w:r>
      <w:r w:rsidRPr="0036350F">
        <w:rPr>
          <w:rFonts w:asciiTheme="minorHAnsi" w:hAnsiTheme="minorHAnsi"/>
        </w:rPr>
        <w:t>Ceny Díla (bez DPH). Tím nejsou žádným způso</w:t>
      </w:r>
      <w:r w:rsidR="000E23C9">
        <w:rPr>
          <w:rFonts w:asciiTheme="minorHAnsi" w:hAnsiTheme="minorHAnsi"/>
        </w:rPr>
        <w:t>bem dotčena práva Objednatele z </w:t>
      </w:r>
      <w:r w:rsidRPr="0036350F">
        <w:rPr>
          <w:rFonts w:asciiTheme="minorHAnsi" w:hAnsiTheme="minorHAnsi"/>
        </w:rPr>
        <w:t>vadného plnění;</w:t>
      </w:r>
    </w:p>
    <w:p w14:paraId="6160FDDE" w14:textId="77777777"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svoji povinnost dle </w:t>
      </w:r>
      <w:proofErr w:type="gramStart"/>
      <w:r w:rsidRPr="0036350F">
        <w:rPr>
          <w:rFonts w:asciiTheme="minorHAnsi" w:hAnsiTheme="minorHAnsi"/>
        </w:rPr>
        <w:t xml:space="preserve">článku </w:t>
      </w:r>
      <w:r w:rsidR="00AA19D3">
        <w:rPr>
          <w:rFonts w:asciiTheme="minorHAnsi" w:hAnsiTheme="minorHAnsi"/>
        </w:rPr>
        <w:fldChar w:fldCharType="begin"/>
      </w:r>
      <w:r w:rsidR="00AA19D3">
        <w:rPr>
          <w:rFonts w:asciiTheme="minorHAnsi" w:hAnsiTheme="minorHAnsi"/>
        </w:rPr>
        <w:instrText xml:space="preserve"> REF _Ref46848719 \r \h </w:instrText>
      </w:r>
      <w:r w:rsidR="00AA19D3">
        <w:rPr>
          <w:rFonts w:asciiTheme="minorHAnsi" w:hAnsiTheme="minorHAnsi"/>
        </w:rPr>
      </w:r>
      <w:r w:rsidR="00AA19D3">
        <w:rPr>
          <w:rFonts w:asciiTheme="minorHAnsi" w:hAnsiTheme="minorHAnsi"/>
        </w:rPr>
        <w:fldChar w:fldCharType="separate"/>
      </w:r>
      <w:r w:rsidR="004C5687">
        <w:rPr>
          <w:rFonts w:asciiTheme="minorHAnsi" w:hAnsiTheme="minorHAnsi"/>
        </w:rPr>
        <w:t>8.9</w:t>
      </w:r>
      <w:r w:rsidR="00AA19D3">
        <w:rPr>
          <w:rFonts w:asciiTheme="minorHAnsi" w:hAnsiTheme="minorHAnsi"/>
        </w:rPr>
        <w:fldChar w:fldCharType="end"/>
      </w:r>
      <w:r w:rsidR="00B66330">
        <w:rPr>
          <w:rFonts w:asciiTheme="minorHAnsi" w:hAnsiTheme="minorHAnsi"/>
        </w:rPr>
        <w:t>,</w:t>
      </w:r>
      <w:r w:rsidRPr="0036350F">
        <w:rPr>
          <w:rFonts w:asciiTheme="minorHAnsi" w:hAnsiTheme="minorHAnsi"/>
        </w:rPr>
        <w:t xml:space="preserve"> zaplatí</w:t>
      </w:r>
      <w:proofErr w:type="gramEnd"/>
      <w:r w:rsidRPr="0036350F">
        <w:rPr>
          <w:rFonts w:asciiTheme="minorHAnsi" w:hAnsiTheme="minorHAnsi"/>
        </w:rPr>
        <w:t xml:space="preserve"> Objednateli smluvní pokutu ve výši 0,01% z Ceny Díla (bez DPH) za každé jednotlivé porušení své povinnosti. Za jednotlivé porušení takové povinnosti se považuje také každý den porušení povinnosti zajistit součinnost Kvalifikované osoby či její účast na požadované poradě (jednání) se zástupci Objednatele;</w:t>
      </w:r>
    </w:p>
    <w:p w14:paraId="60F815A6" w14:textId="0EAC8E74" w:rsidR="007F50FC" w:rsidRPr="0036350F" w:rsidRDefault="007F50FC" w:rsidP="007F50FC">
      <w:pPr>
        <w:pStyle w:val="Text1-2"/>
        <w:rPr>
          <w:rFonts w:asciiTheme="minorHAnsi" w:hAnsiTheme="minorHAnsi"/>
        </w:rPr>
      </w:pPr>
      <w:r w:rsidRPr="0036350F">
        <w:rPr>
          <w:rFonts w:asciiTheme="minorHAnsi" w:hAnsiTheme="minorHAnsi"/>
        </w:rPr>
        <w:t xml:space="preserve">Kvalifikovaný Poddodavatel ani Nový Kvalifikovaný Poddodavatel nebude osobně provádět Část Díla vyhrazenou Poddodavateli, následkem čehož bude Část Díla vyhrazenou Kvalifikovanému Poddodavateli muset provést jakákoliv jiná osoba, zaplatí Zhotovitel Objednateli </w:t>
      </w:r>
      <w:r w:rsidR="000E23C9">
        <w:rPr>
          <w:rFonts w:asciiTheme="minorHAnsi" w:hAnsiTheme="minorHAnsi"/>
        </w:rPr>
        <w:t>smluvní pokutu ve výši 0,05 % z </w:t>
      </w:r>
      <w:r w:rsidRPr="0036350F">
        <w:rPr>
          <w:rFonts w:asciiTheme="minorHAnsi" w:hAnsiTheme="minorHAnsi"/>
        </w:rPr>
        <w:t>Ceny Díla (bez DPH) za každé jednotlivé porušení této povinnosti;</w:t>
      </w:r>
    </w:p>
    <w:p w14:paraId="28635FA4" w14:textId="77777777"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tuto povinnost dle </w:t>
      </w:r>
      <w:proofErr w:type="gramStart"/>
      <w:r w:rsidRPr="0036350F">
        <w:rPr>
          <w:rFonts w:asciiTheme="minorHAnsi" w:hAnsiTheme="minorHAnsi"/>
        </w:rPr>
        <w:t>článku</w:t>
      </w:r>
      <w:r w:rsidR="00AA19D3">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_Ref46852227 \r \h </w:instrText>
      </w:r>
      <w:r w:rsidR="00AA19D3">
        <w:rPr>
          <w:rFonts w:asciiTheme="minorHAnsi" w:hAnsiTheme="minorHAnsi"/>
        </w:rPr>
      </w:r>
      <w:r w:rsidR="00AA19D3">
        <w:rPr>
          <w:rFonts w:asciiTheme="minorHAnsi" w:hAnsiTheme="minorHAnsi"/>
        </w:rPr>
        <w:fldChar w:fldCharType="separate"/>
      </w:r>
      <w:r w:rsidR="004C5687">
        <w:rPr>
          <w:rFonts w:asciiTheme="minorHAnsi" w:hAnsiTheme="minorHAnsi"/>
        </w:rPr>
        <w:t>8.18</w:t>
      </w:r>
      <w:proofErr w:type="gramEnd"/>
      <w:r w:rsidR="00AA19D3">
        <w:rPr>
          <w:rFonts w:asciiTheme="minorHAnsi" w:hAnsiTheme="minorHAnsi"/>
        </w:rPr>
        <w:fldChar w:fldCharType="end"/>
      </w:r>
      <w:r w:rsidRPr="0036350F">
        <w:rPr>
          <w:rFonts w:asciiTheme="minorHAnsi" w:hAnsiTheme="minorHAnsi"/>
        </w:rPr>
        <w:t>, zaplatí Objednateli za každý započatý den porušení své povinnosti smluvní pokutu ve výši 0,05 % z Ceny Díla (bez DPH) v každém jednotlivém případě. Tím nejsou žádným způsobem dotčena práva Objednatele z vadného plnění;</w:t>
      </w:r>
    </w:p>
    <w:p w14:paraId="0758E45C" w14:textId="4C065BFD"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svoji povinnost dle </w:t>
      </w:r>
      <w:proofErr w:type="gramStart"/>
      <w:r w:rsidRPr="0036350F">
        <w:rPr>
          <w:rFonts w:asciiTheme="minorHAnsi" w:hAnsiTheme="minorHAnsi"/>
        </w:rPr>
        <w:t>článku</w:t>
      </w:r>
      <w:r w:rsidR="00AA19D3">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_Ref46849029 \r \h </w:instrText>
      </w:r>
      <w:r w:rsidR="00AA19D3">
        <w:rPr>
          <w:rFonts w:asciiTheme="minorHAnsi" w:hAnsiTheme="minorHAnsi"/>
        </w:rPr>
      </w:r>
      <w:r w:rsidR="00AA19D3">
        <w:rPr>
          <w:rFonts w:asciiTheme="minorHAnsi" w:hAnsiTheme="minorHAnsi"/>
        </w:rPr>
        <w:fldChar w:fldCharType="separate"/>
      </w:r>
      <w:r w:rsidR="004C5687">
        <w:rPr>
          <w:rFonts w:asciiTheme="minorHAnsi" w:hAnsiTheme="minorHAnsi"/>
        </w:rPr>
        <w:t>8.19</w:t>
      </w:r>
      <w:proofErr w:type="gramEnd"/>
      <w:r w:rsidR="00AA19D3">
        <w:rPr>
          <w:rFonts w:asciiTheme="minorHAnsi" w:hAnsiTheme="minorHAnsi"/>
        </w:rPr>
        <w:fldChar w:fldCharType="end"/>
      </w:r>
      <w:r w:rsidR="000E23C9">
        <w:rPr>
          <w:rFonts w:asciiTheme="minorHAnsi" w:hAnsiTheme="minorHAnsi"/>
        </w:rPr>
        <w:t>, zaplatí Objednateli za </w:t>
      </w:r>
      <w:r w:rsidRPr="0036350F">
        <w:rPr>
          <w:rFonts w:asciiTheme="minorHAnsi" w:hAnsiTheme="minorHAnsi"/>
        </w:rPr>
        <w:t xml:space="preserve">započatý den porušení své povinnosti </w:t>
      </w:r>
      <w:r w:rsidR="000E23C9">
        <w:rPr>
          <w:rFonts w:asciiTheme="minorHAnsi" w:hAnsiTheme="minorHAnsi"/>
        </w:rPr>
        <w:t>smluvní pokutu ve výši 0,05 % z </w:t>
      </w:r>
      <w:r w:rsidRPr="0036350F">
        <w:rPr>
          <w:rFonts w:asciiTheme="minorHAnsi" w:hAnsiTheme="minorHAnsi"/>
        </w:rPr>
        <w:t>Ceny Díla (bez DPH);</w:t>
      </w:r>
    </w:p>
    <w:p w14:paraId="783D3F5C" w14:textId="4F81D85A" w:rsidR="007F50FC" w:rsidRPr="0036350F" w:rsidRDefault="007F50FC" w:rsidP="007F50FC">
      <w:pPr>
        <w:pStyle w:val="Text1-2"/>
        <w:rPr>
          <w:rFonts w:asciiTheme="minorHAnsi" w:hAnsiTheme="minorHAnsi"/>
        </w:rPr>
      </w:pPr>
      <w:r w:rsidRPr="0036350F">
        <w:rPr>
          <w:rFonts w:asciiTheme="minorHAnsi" w:hAnsiTheme="minorHAnsi"/>
        </w:rPr>
        <w:t>Zhotovitel poruší povinnost zajistit a prokázat Objednateli, že Nový Kvalifikovaný Poddodavatel splňuje kvalifikační předpoklady v rozsahu prokázaném v zadávacím řízení na Veřejnou zakázku Kvalifikovaným Poddodavatelem (včetně případu, kdy Zhotovitel vůbec nezajistí a neprokáže náhradu za Kvalifikovaného Poddodavatele), zaplatí Objednateli za započatý den porušení své povinnosti smluvní pokutu ve výši 0,05</w:t>
      </w:r>
      <w:r w:rsidR="000E23C9">
        <w:rPr>
          <w:rFonts w:asciiTheme="minorHAnsi" w:hAnsiTheme="minorHAnsi"/>
        </w:rPr>
        <w:t> </w:t>
      </w:r>
      <w:r w:rsidRPr="0036350F">
        <w:rPr>
          <w:rFonts w:asciiTheme="minorHAnsi" w:hAnsiTheme="minorHAnsi"/>
        </w:rPr>
        <w:t>% z Ceny Díla (bez DPH). Tím nejsou žádným způsobem dotčena práva Objednatele z vadného plnění. Porušení této povinnosti je Objednatelem považováno za závažné porušení smlouvy ve smyslu § 48 odst. 5 písm. d) ZZVZ;</w:t>
      </w:r>
    </w:p>
    <w:p w14:paraId="60B4B77D" w14:textId="7E957972" w:rsidR="007F50FC" w:rsidRDefault="007F50FC" w:rsidP="00AA19D3">
      <w:pPr>
        <w:pStyle w:val="Text1-2"/>
        <w:rPr>
          <w:rFonts w:asciiTheme="minorHAnsi" w:hAnsiTheme="minorHAnsi"/>
        </w:rPr>
      </w:pPr>
      <w:r w:rsidRPr="0036350F">
        <w:rPr>
          <w:rFonts w:asciiTheme="minorHAnsi" w:hAnsiTheme="minorHAnsi"/>
        </w:rPr>
        <w:t xml:space="preserve">Zhotovitelem nově navržená osoba ve smyslu </w:t>
      </w:r>
      <w:proofErr w:type="gramStart"/>
      <w:r w:rsidRPr="0036350F">
        <w:rPr>
          <w:rFonts w:asciiTheme="minorHAnsi" w:hAnsiTheme="minorHAnsi"/>
        </w:rPr>
        <w:t xml:space="preserve">článku </w:t>
      </w:r>
      <w:r w:rsidR="00AA19D3">
        <w:rPr>
          <w:rFonts w:asciiTheme="minorHAnsi" w:hAnsiTheme="minorHAnsi"/>
        </w:rPr>
        <w:fldChar w:fldCharType="begin"/>
      </w:r>
      <w:r w:rsidR="00AA19D3">
        <w:rPr>
          <w:rFonts w:asciiTheme="minorHAnsi" w:hAnsiTheme="minorHAnsi"/>
        </w:rPr>
        <w:instrText xml:space="preserve"> REF _Ref46849393 \r \h </w:instrText>
      </w:r>
      <w:r w:rsidR="00AA19D3">
        <w:rPr>
          <w:rFonts w:asciiTheme="minorHAnsi" w:hAnsiTheme="minorHAnsi"/>
        </w:rPr>
      </w:r>
      <w:r w:rsidR="00AA19D3">
        <w:rPr>
          <w:rFonts w:asciiTheme="minorHAnsi" w:hAnsiTheme="minorHAnsi"/>
        </w:rPr>
        <w:fldChar w:fldCharType="separate"/>
      </w:r>
      <w:r w:rsidR="004C5687">
        <w:rPr>
          <w:rFonts w:asciiTheme="minorHAnsi" w:hAnsiTheme="minorHAnsi"/>
        </w:rPr>
        <w:t>8.13.2</w:t>
      </w:r>
      <w:proofErr w:type="gramEnd"/>
      <w:r w:rsidR="00AA19D3">
        <w:rPr>
          <w:rFonts w:asciiTheme="minorHAnsi" w:hAnsiTheme="minorHAnsi"/>
        </w:rPr>
        <w:fldChar w:fldCharType="end"/>
      </w:r>
      <w:r w:rsidRPr="0036350F">
        <w:rPr>
          <w:rFonts w:asciiTheme="minorHAnsi" w:hAnsiTheme="minorHAnsi"/>
        </w:rPr>
        <w:t xml:space="preserve"> v rámci hodnocení dosáhne nižšího bodového hodnocení, než bylo Zhotoviteli v zadávacím řízení Veřejné zakázky přiděleno, zaplatí Zhotovitel Objednatel</w:t>
      </w:r>
      <w:r w:rsidR="000E23C9">
        <w:rPr>
          <w:rFonts w:asciiTheme="minorHAnsi" w:hAnsiTheme="minorHAnsi"/>
        </w:rPr>
        <w:t>i smluvní pokutu ve </w:t>
      </w:r>
      <w:r w:rsidRPr="0036350F">
        <w:rPr>
          <w:rFonts w:asciiTheme="minorHAnsi" w:hAnsiTheme="minorHAnsi"/>
        </w:rPr>
        <w:t xml:space="preserve">výši 1 % z Ceny Díla (bez DPH) za každý 1 </w:t>
      </w:r>
      <w:r w:rsidR="000E23C9">
        <w:rPr>
          <w:rFonts w:asciiTheme="minorHAnsi" w:hAnsiTheme="minorHAnsi"/>
        </w:rPr>
        <w:t>bod bodového rozdílu, s tím, že </w:t>
      </w:r>
      <w:r w:rsidRPr="0036350F">
        <w:rPr>
          <w:rFonts w:asciiTheme="minorHAnsi" w:hAnsiTheme="minorHAnsi"/>
        </w:rPr>
        <w:t>maximální výše smluvní pokuty čin</w:t>
      </w:r>
      <w:r w:rsidR="000E23C9">
        <w:rPr>
          <w:rFonts w:asciiTheme="minorHAnsi" w:hAnsiTheme="minorHAnsi"/>
        </w:rPr>
        <w:t>í 25 % z Ceny Díla (bez DPH) za </w:t>
      </w:r>
      <w:r w:rsidRPr="0036350F">
        <w:rPr>
          <w:rFonts w:asciiTheme="minorHAnsi" w:hAnsiTheme="minorHAnsi"/>
        </w:rPr>
        <w:t>Hodnocenou kvalifikovanou osobu. Změna obsazení na pozicí Hodnocené kvalifikované osoby však nesmí mít vliv na celkové pořadí účastníků podávajících nabídku do Veřejné zakázky. Jinak řečeno, vybraný dodavatel nemůže být v důsledku této změny celkově hodnocen hůře, než kterýkoliv jiný účastník v původním pořadí.</w:t>
      </w:r>
    </w:p>
    <w:p w14:paraId="0FF0150C" w14:textId="4F9B2FA4" w:rsidR="00B66330" w:rsidRDefault="00B66330" w:rsidP="00B66330">
      <w:pPr>
        <w:pStyle w:val="Text1-1"/>
        <w:tabs>
          <w:tab w:val="clear" w:pos="1163"/>
          <w:tab w:val="num" w:pos="737"/>
        </w:tabs>
        <w:ind w:left="737"/>
        <w:rPr>
          <w:rFonts w:asciiTheme="minorHAnsi" w:hAnsiTheme="minorHAnsi"/>
        </w:rPr>
      </w:pPr>
      <w:r w:rsidRPr="00B66330">
        <w:rPr>
          <w:rFonts w:asciiTheme="minorHAnsi" w:hAnsiTheme="minorHAnsi"/>
        </w:rPr>
        <w:t xml:space="preserve">Maximální celková výše smluvních pokut uhrazených Zhotovitelem je stanovena ve výši </w:t>
      </w:r>
      <w:r w:rsidR="003F0CE2">
        <w:rPr>
          <w:rFonts w:asciiTheme="minorHAnsi" w:hAnsiTheme="minorHAnsi"/>
        </w:rPr>
        <w:t>10</w:t>
      </w:r>
      <w:r w:rsidRPr="00B66330">
        <w:rPr>
          <w:rFonts w:asciiTheme="minorHAnsi" w:hAnsiTheme="minorHAnsi"/>
        </w:rPr>
        <w:t>0 % z Ceny Díla</w:t>
      </w:r>
      <w:r w:rsidR="00E61968">
        <w:rPr>
          <w:rFonts w:asciiTheme="minorHAnsi" w:hAnsiTheme="minorHAnsi"/>
        </w:rPr>
        <w:t xml:space="preserve"> (bez DPH)</w:t>
      </w:r>
      <w:r w:rsidRPr="00B66330">
        <w:rPr>
          <w:rFonts w:asciiTheme="minorHAnsi" w:hAnsiTheme="minorHAnsi"/>
        </w:rPr>
        <w:t>.</w:t>
      </w:r>
    </w:p>
    <w:p w14:paraId="086430A6" w14:textId="112F721D" w:rsidR="00E61968" w:rsidRPr="00B66330" w:rsidRDefault="00E61968" w:rsidP="00B66330">
      <w:pPr>
        <w:pStyle w:val="Text1-1"/>
        <w:tabs>
          <w:tab w:val="clear" w:pos="1163"/>
          <w:tab w:val="num" w:pos="737"/>
        </w:tabs>
        <w:ind w:left="737"/>
        <w:rPr>
          <w:rFonts w:asciiTheme="minorHAnsi" w:hAnsiTheme="minorHAnsi"/>
        </w:rPr>
      </w:pPr>
      <w:r>
        <w:rPr>
          <w:rFonts w:asciiTheme="minorHAnsi" w:hAnsiTheme="minorHAnsi"/>
        </w:rPr>
        <w:t xml:space="preserve">Pokud se v tomto článku při výpočtu smluvní pokuty využívá Cena Díla, rozumí se tím Cena Díla </w:t>
      </w:r>
      <w:r w:rsidR="003F0CE2">
        <w:rPr>
          <w:rFonts w:asciiTheme="minorHAnsi" w:hAnsiTheme="minorHAnsi"/>
        </w:rPr>
        <w:t xml:space="preserve">dle </w:t>
      </w:r>
      <w:proofErr w:type="gramStart"/>
      <w:r w:rsidR="003F0CE2">
        <w:rPr>
          <w:rFonts w:asciiTheme="minorHAnsi" w:hAnsiTheme="minorHAnsi"/>
        </w:rPr>
        <w:t xml:space="preserve">čl. </w:t>
      </w:r>
      <w:r w:rsidR="003F0CE2">
        <w:rPr>
          <w:rFonts w:asciiTheme="minorHAnsi" w:hAnsiTheme="minorHAnsi"/>
        </w:rPr>
        <w:fldChar w:fldCharType="begin"/>
      </w:r>
      <w:r w:rsidR="003F0CE2">
        <w:rPr>
          <w:rFonts w:asciiTheme="minorHAnsi" w:hAnsiTheme="minorHAnsi"/>
        </w:rPr>
        <w:instrText xml:space="preserve"> REF _Ref48753209 \r \h </w:instrText>
      </w:r>
      <w:r w:rsidR="003F0CE2">
        <w:rPr>
          <w:rFonts w:asciiTheme="minorHAnsi" w:hAnsiTheme="minorHAnsi"/>
        </w:rPr>
      </w:r>
      <w:r w:rsidR="003F0CE2">
        <w:rPr>
          <w:rFonts w:asciiTheme="minorHAnsi" w:hAnsiTheme="minorHAnsi"/>
        </w:rPr>
        <w:fldChar w:fldCharType="separate"/>
      </w:r>
      <w:r w:rsidR="004C5687">
        <w:rPr>
          <w:rFonts w:asciiTheme="minorHAnsi" w:hAnsiTheme="minorHAnsi"/>
        </w:rPr>
        <w:t>5.1</w:t>
      </w:r>
      <w:r w:rsidR="003F0CE2">
        <w:rPr>
          <w:rFonts w:asciiTheme="minorHAnsi" w:hAnsiTheme="minorHAnsi"/>
        </w:rPr>
        <w:fldChar w:fldCharType="end"/>
      </w:r>
      <w:r w:rsidR="003F0CE2">
        <w:rPr>
          <w:rFonts w:asciiTheme="minorHAnsi" w:hAnsiTheme="minorHAnsi"/>
        </w:rPr>
        <w:t xml:space="preserve"> </w:t>
      </w:r>
      <w:r w:rsidR="00791154">
        <w:rPr>
          <w:rFonts w:asciiTheme="minorHAnsi" w:hAnsiTheme="minorHAnsi"/>
        </w:rPr>
        <w:t>Smlouvy</w:t>
      </w:r>
      <w:proofErr w:type="gramEnd"/>
      <w:r w:rsidR="00791154">
        <w:rPr>
          <w:rFonts w:asciiTheme="minorHAnsi" w:hAnsiTheme="minorHAnsi"/>
        </w:rPr>
        <w:t xml:space="preserve"> a přílohy č. 4 Smlouvy </w:t>
      </w:r>
      <w:r>
        <w:rPr>
          <w:rFonts w:asciiTheme="minorHAnsi" w:hAnsiTheme="minorHAnsi"/>
        </w:rPr>
        <w:t xml:space="preserve">bez </w:t>
      </w:r>
      <w:r w:rsidR="003F0CE2">
        <w:rPr>
          <w:rFonts w:asciiTheme="minorHAnsi" w:hAnsiTheme="minorHAnsi"/>
        </w:rPr>
        <w:t xml:space="preserve">započtení </w:t>
      </w:r>
      <w:r>
        <w:rPr>
          <w:rFonts w:asciiTheme="minorHAnsi" w:hAnsiTheme="minorHAnsi"/>
        </w:rPr>
        <w:t xml:space="preserve">ceny za </w:t>
      </w:r>
      <w:r w:rsidR="003F0CE2">
        <w:rPr>
          <w:rFonts w:asciiTheme="minorHAnsi" w:hAnsiTheme="minorHAnsi"/>
        </w:rPr>
        <w:t>d</w:t>
      </w:r>
      <w:r w:rsidR="003F0CE2" w:rsidRPr="003F0CE2">
        <w:rPr>
          <w:rFonts w:asciiTheme="minorHAnsi" w:hAnsiTheme="minorHAnsi"/>
        </w:rPr>
        <w:t xml:space="preserve">odatečné plnění </w:t>
      </w:r>
      <w:r w:rsidR="00F36FD2">
        <w:rPr>
          <w:rFonts w:asciiTheme="minorHAnsi" w:hAnsiTheme="minorHAnsi"/>
        </w:rPr>
        <w:t>V</w:t>
      </w:r>
      <w:r w:rsidR="003F0CE2" w:rsidRPr="003F0CE2">
        <w:rPr>
          <w:rFonts w:asciiTheme="minorHAnsi" w:hAnsiTheme="minorHAnsi"/>
        </w:rPr>
        <w:t>eřejné zakázky (opční právo/opční plnění)</w:t>
      </w:r>
      <w:r>
        <w:rPr>
          <w:rFonts w:asciiTheme="minorHAnsi" w:hAnsiTheme="minorHAnsi"/>
        </w:rPr>
        <w:t xml:space="preserve">. </w:t>
      </w:r>
    </w:p>
    <w:p w14:paraId="6A6399D3" w14:textId="77777777" w:rsidR="0019078A" w:rsidRPr="003B002E" w:rsidRDefault="0019078A" w:rsidP="00036E70">
      <w:pPr>
        <w:pStyle w:val="Nadpis1-1"/>
        <w:tabs>
          <w:tab w:val="clear" w:pos="737"/>
        </w:tabs>
        <w:ind w:left="709" w:hanging="709"/>
      </w:pPr>
      <w:r>
        <w:rPr>
          <w:rFonts w:cs="Calibri"/>
          <w:szCs w:val="22"/>
        </w:rPr>
        <w:t>Záruky zhotovitele</w:t>
      </w:r>
    </w:p>
    <w:p w14:paraId="0A112A91" w14:textId="1423AA0A" w:rsidR="0019078A" w:rsidRPr="003B002E" w:rsidRDefault="0019078A" w:rsidP="00F978FC">
      <w:pPr>
        <w:pStyle w:val="Text1-1"/>
        <w:tabs>
          <w:tab w:val="clear" w:pos="1163"/>
        </w:tabs>
        <w:ind w:left="709" w:hanging="709"/>
      </w:pPr>
      <w:r w:rsidRPr="003B002E">
        <w:t xml:space="preserve">Bankovní záruka za provedení Díla dle čl. </w:t>
      </w:r>
      <w:r w:rsidRPr="00284E26">
        <w:t>1</w:t>
      </w:r>
      <w:r w:rsidR="00471CD6">
        <w:t>1</w:t>
      </w:r>
      <w:r w:rsidRPr="003B002E">
        <w:t xml:space="preserve"> Obchodních podmínek činí </w:t>
      </w:r>
      <w:r w:rsidRPr="003B002E">
        <w:rPr>
          <w:b/>
        </w:rPr>
        <w:t>10 %</w:t>
      </w:r>
      <w:r w:rsidRPr="003B002E">
        <w:t xml:space="preserve"> z Ceny Díla, tj.: </w:t>
      </w:r>
      <w:r w:rsidRPr="003F0FD2">
        <w:rPr>
          <w:rStyle w:val="Tun"/>
        </w:rPr>
        <w:t>"[</w:t>
      </w:r>
      <w:r w:rsidRPr="003F0FD2">
        <w:rPr>
          <w:rStyle w:val="Tun"/>
          <w:highlight w:val="yellow"/>
        </w:rPr>
        <w:t>VLOŽÍ ZHOTOVITEL</w:t>
      </w:r>
      <w:r w:rsidRPr="003F0FD2">
        <w:rPr>
          <w:rStyle w:val="Tun"/>
        </w:rPr>
        <w:t>]"</w:t>
      </w:r>
      <w:r w:rsidRPr="003B002E">
        <w:rPr>
          <w:b/>
          <w:bCs/>
        </w:rPr>
        <w:t xml:space="preserve">,- Kč </w:t>
      </w:r>
      <w:r w:rsidRPr="003B002E">
        <w:t>bez DPH</w:t>
      </w:r>
      <w:r w:rsidR="00791154">
        <w:t xml:space="preserve"> </w:t>
      </w:r>
      <w:r w:rsidR="00791154">
        <w:rPr>
          <w:rFonts w:asciiTheme="minorHAnsi" w:hAnsiTheme="minorHAnsi"/>
        </w:rPr>
        <w:t xml:space="preserve">dle </w:t>
      </w:r>
      <w:proofErr w:type="gramStart"/>
      <w:r w:rsidR="00791154">
        <w:rPr>
          <w:rFonts w:asciiTheme="minorHAnsi" w:hAnsiTheme="minorHAnsi"/>
        </w:rPr>
        <w:t xml:space="preserve">čl. </w:t>
      </w:r>
      <w:r w:rsidR="00791154">
        <w:rPr>
          <w:rFonts w:asciiTheme="minorHAnsi" w:hAnsiTheme="minorHAnsi"/>
        </w:rPr>
        <w:fldChar w:fldCharType="begin"/>
      </w:r>
      <w:r w:rsidR="00791154">
        <w:rPr>
          <w:rFonts w:asciiTheme="minorHAnsi" w:hAnsiTheme="minorHAnsi"/>
        </w:rPr>
        <w:instrText xml:space="preserve"> REF _Ref48753209 \r \h </w:instrText>
      </w:r>
      <w:r w:rsidR="00791154">
        <w:rPr>
          <w:rFonts w:asciiTheme="minorHAnsi" w:hAnsiTheme="minorHAnsi"/>
        </w:rPr>
      </w:r>
      <w:r w:rsidR="00791154">
        <w:rPr>
          <w:rFonts w:asciiTheme="minorHAnsi" w:hAnsiTheme="minorHAnsi"/>
        </w:rPr>
        <w:fldChar w:fldCharType="separate"/>
      </w:r>
      <w:r w:rsidR="004C5687">
        <w:rPr>
          <w:rFonts w:asciiTheme="minorHAnsi" w:hAnsiTheme="minorHAnsi"/>
        </w:rPr>
        <w:t>5.1</w:t>
      </w:r>
      <w:r w:rsidR="00791154">
        <w:rPr>
          <w:rFonts w:asciiTheme="minorHAnsi" w:hAnsiTheme="minorHAnsi"/>
        </w:rPr>
        <w:fldChar w:fldCharType="end"/>
      </w:r>
      <w:r w:rsidR="00791154">
        <w:rPr>
          <w:rFonts w:asciiTheme="minorHAnsi" w:hAnsiTheme="minorHAnsi"/>
        </w:rPr>
        <w:t xml:space="preserve"> Smlo</w:t>
      </w:r>
      <w:r w:rsidR="000E23C9">
        <w:rPr>
          <w:rFonts w:asciiTheme="minorHAnsi" w:hAnsiTheme="minorHAnsi"/>
        </w:rPr>
        <w:t>uvy</w:t>
      </w:r>
      <w:proofErr w:type="gramEnd"/>
      <w:r w:rsidR="000E23C9">
        <w:rPr>
          <w:rFonts w:asciiTheme="minorHAnsi" w:hAnsiTheme="minorHAnsi"/>
        </w:rPr>
        <w:t xml:space="preserve"> a přílohy č. </w:t>
      </w:r>
      <w:r w:rsidR="00791154">
        <w:rPr>
          <w:rFonts w:asciiTheme="minorHAnsi" w:hAnsiTheme="minorHAnsi"/>
        </w:rPr>
        <w:t>4 Smlouvy bez započtení ceny za d</w:t>
      </w:r>
      <w:r w:rsidR="00791154" w:rsidRPr="003F0CE2">
        <w:rPr>
          <w:rFonts w:asciiTheme="minorHAnsi" w:hAnsiTheme="minorHAnsi"/>
        </w:rPr>
        <w:t xml:space="preserve">odatečné plnění </w:t>
      </w:r>
      <w:r w:rsidR="00F36FD2">
        <w:rPr>
          <w:rFonts w:asciiTheme="minorHAnsi" w:hAnsiTheme="minorHAnsi"/>
        </w:rPr>
        <w:t>V</w:t>
      </w:r>
      <w:r w:rsidR="00791154" w:rsidRPr="003F0CE2">
        <w:rPr>
          <w:rFonts w:asciiTheme="minorHAnsi" w:hAnsiTheme="minorHAnsi"/>
        </w:rPr>
        <w:t>eřejné zakázky (opční právo/opční plnění)</w:t>
      </w:r>
      <w:r w:rsidRPr="003B002E">
        <w:t xml:space="preserve">. </w:t>
      </w:r>
      <w:r w:rsidR="00F978FC" w:rsidRPr="00F978FC">
        <w:t>Bankovní záruka musí být dále platná a vymahatelná, dokud Objednatel neobdrží Bankovní záruku za odstraněn</w:t>
      </w:r>
      <w:r w:rsidR="00F978FC">
        <w:t>í</w:t>
      </w:r>
      <w:r w:rsidR="00F978FC" w:rsidRPr="00F978FC">
        <w:t xml:space="preserve"> vad podle článku</w:t>
      </w:r>
      <w:r w:rsidR="00B422F8">
        <w:t xml:space="preserve"> </w:t>
      </w:r>
      <w:r w:rsidR="00B422F8">
        <w:fldChar w:fldCharType="begin"/>
      </w:r>
      <w:r w:rsidR="00B422F8">
        <w:instrText xml:space="preserve"> REF _Ref48735362 \r \h </w:instrText>
      </w:r>
      <w:r w:rsidR="00B422F8">
        <w:fldChar w:fldCharType="separate"/>
      </w:r>
      <w:proofErr w:type="gramStart"/>
      <w:r w:rsidR="004C5687">
        <w:t>10.2</w:t>
      </w:r>
      <w:r w:rsidR="00B422F8">
        <w:fldChar w:fldCharType="end"/>
      </w:r>
      <w:r w:rsidR="00B422F8">
        <w:t xml:space="preserve"> Smlouvy</w:t>
      </w:r>
      <w:proofErr w:type="gramEnd"/>
      <w:r w:rsidR="00F978FC" w:rsidRPr="00F978FC">
        <w:t>.</w:t>
      </w:r>
    </w:p>
    <w:p w14:paraId="4F9ABA44" w14:textId="29E5E4A3" w:rsidR="0069548B" w:rsidRPr="0069548B" w:rsidRDefault="0069548B" w:rsidP="0069548B">
      <w:pPr>
        <w:pStyle w:val="Text1-1"/>
        <w:tabs>
          <w:tab w:val="clear" w:pos="1163"/>
        </w:tabs>
        <w:ind w:left="709" w:hanging="709"/>
        <w:rPr>
          <w:rFonts w:asciiTheme="minorHAnsi" w:hAnsiTheme="minorHAnsi"/>
        </w:rPr>
      </w:pPr>
      <w:bookmarkStart w:id="19" w:name="_Ref48735362"/>
      <w:r w:rsidRPr="00CC6E2D">
        <w:t>Zhotovitel se zavazuje nejpozději do třiceti (30) dnů ode dne podpisu Protokolu o provedení Díla Zhotovitelem i Objednatelem předat</w:t>
      </w:r>
      <w:r w:rsidR="000E23C9">
        <w:t xml:space="preserve"> Objednateli Bankovní záruku za </w:t>
      </w:r>
      <w:r w:rsidRPr="00CC6E2D">
        <w:t>odstranění vad Díla</w:t>
      </w:r>
      <w:r>
        <w:t xml:space="preserve">, která bude </w:t>
      </w:r>
      <w:r>
        <w:rPr>
          <w:rFonts w:asciiTheme="minorHAnsi" w:hAnsiTheme="minorHAnsi"/>
        </w:rPr>
        <w:t>vystavena na částku</w:t>
      </w:r>
      <w:r w:rsidRPr="0069548B">
        <w:rPr>
          <w:rFonts w:asciiTheme="minorHAnsi" w:hAnsiTheme="minorHAnsi"/>
        </w:rPr>
        <w:t xml:space="preserve"> 5 % z Ceny Díla, tj.: </w:t>
      </w:r>
      <w:r w:rsidRPr="003F0FD2">
        <w:rPr>
          <w:rStyle w:val="Tun"/>
        </w:rPr>
        <w:t>"[</w:t>
      </w:r>
      <w:r w:rsidRPr="003F0FD2">
        <w:rPr>
          <w:rStyle w:val="Tun"/>
          <w:highlight w:val="yellow"/>
        </w:rPr>
        <w:t>VLOŽÍ ZHOTOVITEL</w:t>
      </w:r>
      <w:r w:rsidRPr="003F0FD2">
        <w:rPr>
          <w:rStyle w:val="Tun"/>
        </w:rPr>
        <w:t>]"</w:t>
      </w:r>
      <w:r w:rsidRPr="0069548B">
        <w:rPr>
          <w:rFonts w:asciiTheme="minorHAnsi" w:hAnsiTheme="minorHAnsi"/>
        </w:rPr>
        <w:t>,- Kč bez DPH</w:t>
      </w:r>
      <w:r w:rsidRPr="00CC6E2D">
        <w:rPr>
          <w:rFonts w:asciiTheme="minorHAnsi" w:hAnsiTheme="minorHAnsi"/>
        </w:rPr>
        <w:t xml:space="preserve">. Bankovní záruka za odstranění vad Díla bude vystavena na částku odpovídající výši 5 % z Ceny </w:t>
      </w:r>
      <w:r w:rsidRPr="00CC6E2D">
        <w:rPr>
          <w:rFonts w:asciiTheme="minorHAnsi" w:hAnsiTheme="minorHAnsi" w:cs="Calibri"/>
          <w:szCs w:val="22"/>
        </w:rPr>
        <w:t>Díla bez DPH</w:t>
      </w:r>
      <w:r w:rsidRPr="00CC6E2D">
        <w:rPr>
          <w:rFonts w:asciiTheme="minorHAnsi" w:hAnsiTheme="minorHAnsi"/>
        </w:rPr>
        <w:t>, jak je uvedena v odst.</w:t>
      </w:r>
      <w:r w:rsidR="000E23C9">
        <w:rPr>
          <w:rFonts w:asciiTheme="minorHAnsi" w:hAnsiTheme="minorHAnsi"/>
        </w:rPr>
        <w:t> </w:t>
      </w:r>
      <w:r w:rsidRPr="00CC6E2D">
        <w:rPr>
          <w:rFonts w:asciiTheme="minorHAnsi" w:hAnsiTheme="minorHAnsi"/>
        </w:rPr>
        <w:t>5.1 Smlouvy a v Příloze č. 4 Smlouvy</w:t>
      </w:r>
      <w:r w:rsidR="00791154">
        <w:rPr>
          <w:rFonts w:asciiTheme="minorHAnsi" w:hAnsiTheme="minorHAnsi"/>
        </w:rPr>
        <w:t xml:space="preserve"> bez započtení ceny za d</w:t>
      </w:r>
      <w:r w:rsidR="00791154" w:rsidRPr="003F0CE2">
        <w:rPr>
          <w:rFonts w:asciiTheme="minorHAnsi" w:hAnsiTheme="minorHAnsi"/>
        </w:rPr>
        <w:t xml:space="preserve">odatečné plnění </w:t>
      </w:r>
      <w:r w:rsidR="00F36FD2">
        <w:rPr>
          <w:rFonts w:asciiTheme="minorHAnsi" w:hAnsiTheme="minorHAnsi"/>
        </w:rPr>
        <w:t>V</w:t>
      </w:r>
      <w:r w:rsidR="00791154" w:rsidRPr="003F0CE2">
        <w:rPr>
          <w:rFonts w:asciiTheme="minorHAnsi" w:hAnsiTheme="minorHAnsi"/>
        </w:rPr>
        <w:t>eřejné zakázky (opční právo/opční plnění)</w:t>
      </w:r>
      <w:r w:rsidRPr="00CC6E2D">
        <w:rPr>
          <w:rFonts w:asciiTheme="minorHAnsi" w:hAnsiTheme="minorHAnsi"/>
        </w:rPr>
        <w:t>.</w:t>
      </w:r>
      <w:bookmarkEnd w:id="19"/>
    </w:p>
    <w:p w14:paraId="7DE8A861" w14:textId="2D56142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se zavazuje, že Bankovní záruka za ods</w:t>
      </w:r>
      <w:r w:rsidR="000E23C9">
        <w:rPr>
          <w:rFonts w:asciiTheme="minorHAnsi" w:hAnsiTheme="minorHAnsi"/>
        </w:rPr>
        <w:t>tranění vad Díla bude vydána na </w:t>
      </w:r>
      <w:r w:rsidRPr="00CC6E2D">
        <w:rPr>
          <w:rFonts w:asciiTheme="minorHAnsi" w:hAnsiTheme="minorHAnsi"/>
        </w:rPr>
        <w:t xml:space="preserve">dobu pěti (5) let ode dne vystavení bankou. Den vystavení a počátek účinnosti však nenastane dříve než dnem podpisu Protokolu o provedení Díla. </w:t>
      </w:r>
    </w:p>
    <w:p w14:paraId="61907DBC"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Pokud podmínky Bankovní záruky za odstranění vad Díla specifikují datum ukončení platnosti Bankovní záruky za odstranění vad Díla a Zhotovitel neodstranil všechny vady do třiceti (30) dnů před tímto datem ukončení platnosti Bankovní záruky za odstranění vad Díla, potom je Zhotovitel povinen platnost Bankovní záruky za odstranění vad Díla prodloužit, dokud nebudou všechny vady odstraněny.</w:t>
      </w:r>
    </w:p>
    <w:p w14:paraId="7F346FBB"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Objednatel je oprávněn uplatnit právo z Bankovní záruky za odstranění vad Díla pouze v případech, pokud:</w:t>
      </w:r>
    </w:p>
    <w:p w14:paraId="19AF625B" w14:textId="77777777" w:rsidR="0069548B" w:rsidRPr="00CC6E2D" w:rsidRDefault="0069548B" w:rsidP="0069548B">
      <w:pPr>
        <w:pStyle w:val="Text1-2"/>
        <w:rPr>
          <w:rFonts w:asciiTheme="minorHAnsi" w:hAnsiTheme="minorHAnsi"/>
        </w:rPr>
      </w:pPr>
      <w:r w:rsidRPr="00CC6E2D">
        <w:rPr>
          <w:rFonts w:asciiTheme="minorHAnsi" w:hAnsiTheme="minorHAnsi"/>
        </w:rPr>
        <w:t>Zhotovitel neprodlouží platnost Bankovní záruky za odstranění vad Díla v případě, že její platnost bude kratší, než je uvedeno v předchozím odstavci; za těchto okolností může Objednatel požadovat zaplacení plné výše částky Bankovní záruky za odstranění vad Díla a škody v důsledku vad, nebo</w:t>
      </w:r>
    </w:p>
    <w:p w14:paraId="785CF5A0" w14:textId="77777777" w:rsidR="0069548B" w:rsidRPr="00CC6E2D" w:rsidRDefault="0069548B" w:rsidP="0069548B">
      <w:pPr>
        <w:pStyle w:val="Text1-2"/>
        <w:rPr>
          <w:rFonts w:asciiTheme="minorHAnsi" w:hAnsiTheme="minorHAnsi"/>
        </w:rPr>
      </w:pPr>
      <w:r w:rsidRPr="00CC6E2D">
        <w:rPr>
          <w:rFonts w:asciiTheme="minorHAnsi" w:hAnsiTheme="minorHAnsi"/>
        </w:rPr>
        <w:t>Zhotovitel neuhradí Objednateli způsobenou škodu či smluvní pokutu, k ní je podle Smlouvy povinen a která vůči němu byla Objednatelem uplatněna, nebo</w:t>
      </w:r>
    </w:p>
    <w:p w14:paraId="214800A6" w14:textId="0C45D1AF" w:rsidR="0069548B" w:rsidRPr="00CC6E2D" w:rsidRDefault="0069548B" w:rsidP="0069548B">
      <w:pPr>
        <w:pStyle w:val="Text1-2"/>
        <w:rPr>
          <w:rFonts w:asciiTheme="minorHAnsi" w:hAnsiTheme="minorHAnsi"/>
        </w:rPr>
      </w:pPr>
      <w:r w:rsidRPr="00CC6E2D">
        <w:rPr>
          <w:rFonts w:asciiTheme="minorHAnsi" w:hAnsiTheme="minorHAnsi"/>
        </w:rPr>
        <w:t xml:space="preserve">Zhotovitel nezaplatí Objednateli </w:t>
      </w:r>
      <w:r w:rsidR="00471CD6">
        <w:rPr>
          <w:rFonts w:asciiTheme="minorHAnsi" w:hAnsiTheme="minorHAnsi"/>
        </w:rPr>
        <w:t>jakoukoli platbu</w:t>
      </w:r>
      <w:r w:rsidRPr="00CC6E2D">
        <w:rPr>
          <w:rFonts w:asciiTheme="minorHAnsi" w:hAnsiTheme="minorHAnsi"/>
        </w:rPr>
        <w:t xml:space="preserve"> </w:t>
      </w:r>
      <w:r w:rsidR="00471CD6">
        <w:rPr>
          <w:rFonts w:asciiTheme="minorHAnsi" w:hAnsiTheme="minorHAnsi"/>
        </w:rPr>
        <w:t xml:space="preserve">sjednanou v souvislosti s touto Smlouvou anebo jiný peněžitý nárok Objednatele, na který mu v souvislosti s touto Smlouvou vznikne nárok, více než čtyřicet </w:t>
      </w:r>
      <w:r w:rsidRPr="00CC6E2D">
        <w:rPr>
          <w:rFonts w:asciiTheme="minorHAnsi" w:hAnsiTheme="minorHAnsi"/>
        </w:rPr>
        <w:t xml:space="preserve">(40) dnů po </w:t>
      </w:r>
      <w:r w:rsidR="00471CD6">
        <w:rPr>
          <w:rFonts w:asciiTheme="minorHAnsi" w:hAnsiTheme="minorHAnsi"/>
        </w:rPr>
        <w:t>marném uplynutí lhůty splatnosti</w:t>
      </w:r>
      <w:r w:rsidRPr="00CC6E2D">
        <w:rPr>
          <w:rFonts w:asciiTheme="minorHAnsi" w:hAnsiTheme="minorHAnsi"/>
        </w:rPr>
        <w:t>, nebo</w:t>
      </w:r>
    </w:p>
    <w:p w14:paraId="624DAE27" w14:textId="77777777" w:rsidR="0069548B" w:rsidRPr="00CC6E2D" w:rsidRDefault="0069548B" w:rsidP="0069548B">
      <w:pPr>
        <w:pStyle w:val="Text1-2"/>
        <w:rPr>
          <w:rFonts w:asciiTheme="minorHAnsi" w:hAnsiTheme="minorHAnsi"/>
        </w:rPr>
      </w:pPr>
      <w:r w:rsidRPr="00CC6E2D">
        <w:rPr>
          <w:rFonts w:asciiTheme="minorHAnsi" w:hAnsiTheme="minorHAnsi"/>
        </w:rPr>
        <w:t>Zhotovitel neodstraní vadu do čtrnácti (14) dnů poté, co obdržel oznámení Objednatele, v němž bylo požadováno odstranění vady, nebo v jiné přiměřené lhůtě dodatečně mu k tomu Objednatelem poskytnuté, nebo</w:t>
      </w:r>
    </w:p>
    <w:p w14:paraId="591F03CE" w14:textId="583AF97D" w:rsidR="0069548B" w:rsidRPr="00CC6E2D" w:rsidRDefault="0069548B" w:rsidP="0069548B">
      <w:pPr>
        <w:pStyle w:val="Text1-2"/>
        <w:rPr>
          <w:rFonts w:asciiTheme="minorHAnsi" w:hAnsiTheme="minorHAnsi"/>
        </w:rPr>
      </w:pPr>
      <w:r w:rsidRPr="00CC6E2D">
        <w:rPr>
          <w:rFonts w:asciiTheme="minorHAnsi" w:hAnsiTheme="minorHAnsi"/>
        </w:rPr>
        <w:t xml:space="preserve">nastanou okolnosti, které opravňují Objednatele k odstoupení od Smlouvy podle </w:t>
      </w:r>
      <w:r>
        <w:rPr>
          <w:rFonts w:asciiTheme="minorHAnsi" w:hAnsiTheme="minorHAnsi"/>
        </w:rPr>
        <w:t xml:space="preserve">této Smlouvy nebo </w:t>
      </w:r>
      <w:r w:rsidRPr="00CC6E2D">
        <w:rPr>
          <w:rFonts w:asciiTheme="minorHAnsi" w:hAnsiTheme="minorHAnsi"/>
        </w:rPr>
        <w:t>čl. 18 Obchodních podmínek, bez ohledu n</w:t>
      </w:r>
      <w:r w:rsidR="000E23C9">
        <w:rPr>
          <w:rFonts w:asciiTheme="minorHAnsi" w:hAnsiTheme="minorHAnsi"/>
        </w:rPr>
        <w:t>a to, zda </w:t>
      </w:r>
      <w:r w:rsidRPr="00CC6E2D">
        <w:rPr>
          <w:rFonts w:asciiTheme="minorHAnsi" w:hAnsiTheme="minorHAnsi"/>
        </w:rPr>
        <w:t>bylo odstoupení oznámeno či nikoliv, nebo</w:t>
      </w:r>
    </w:p>
    <w:p w14:paraId="15E1D66C" w14:textId="57530375" w:rsidR="0069548B" w:rsidRPr="00CC6E2D" w:rsidRDefault="0069548B" w:rsidP="0069548B">
      <w:pPr>
        <w:pStyle w:val="Text1-2"/>
        <w:rPr>
          <w:rFonts w:asciiTheme="minorHAnsi" w:hAnsiTheme="minorHAnsi"/>
        </w:rPr>
      </w:pPr>
      <w:r w:rsidRPr="00CC6E2D">
        <w:rPr>
          <w:rFonts w:asciiTheme="minorHAnsi" w:hAnsiTheme="minorHAnsi"/>
        </w:rPr>
        <w:t>v důsledku vad Díla vznikla Objednateli nutno</w:t>
      </w:r>
      <w:r w:rsidR="000E23C9">
        <w:rPr>
          <w:rFonts w:asciiTheme="minorHAnsi" w:hAnsiTheme="minorHAnsi"/>
        </w:rPr>
        <w:t>st hradit vícepráce za práce na </w:t>
      </w:r>
      <w:r>
        <w:rPr>
          <w:rFonts w:asciiTheme="minorHAnsi" w:hAnsiTheme="minorHAnsi"/>
        </w:rPr>
        <w:t>s</w:t>
      </w:r>
      <w:r w:rsidRPr="00CC6E2D">
        <w:rPr>
          <w:rFonts w:asciiTheme="minorHAnsi" w:hAnsiTheme="minorHAnsi"/>
        </w:rPr>
        <w:t>tavbách, které jsou stavěny na základě Díla, přičemž v takovém případě, je Objednatel oprávněn uplatnit právo z Bankovní záruky za odstranění vad Díla ve výši prokazatelných nákladů na tyto vícepráce, nepřekračující cenu obvyklou za takové vícepráce. Překročení ceny obvyklé je povinen doložit Zhotovitel.</w:t>
      </w:r>
    </w:p>
    <w:p w14:paraId="13EBA5E2" w14:textId="121ABAD9"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Objednatel vrátí záruční listinu Bankovní záruky za odstranění vad Díla Zhot</w:t>
      </w:r>
      <w:r w:rsidR="000E23C9">
        <w:rPr>
          <w:rFonts w:asciiTheme="minorHAnsi" w:hAnsiTheme="minorHAnsi"/>
        </w:rPr>
        <w:t>oviteli do </w:t>
      </w:r>
      <w:r w:rsidRPr="00CC6E2D">
        <w:rPr>
          <w:rFonts w:asciiTheme="minorHAnsi" w:hAnsiTheme="minorHAnsi"/>
        </w:rPr>
        <w:t>dvaceti (20) dnů poté, co tato Bankovní záruka za odstranění vad Díla pozbude platnosti podle ustanovení tohoto článku, včetně jejího případného prodloužení.</w:t>
      </w:r>
    </w:p>
    <w:p w14:paraId="52478EDD" w14:textId="43D597AC" w:rsidR="0069548B" w:rsidRPr="0069548B"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Ohledně zbývajících práv a povinností Zhotovitele a podmínek kladených na banku poskytující záruku za odstranění vad díla platí přiměřeně práva a povinnosti Zhotovitele, respektive podmínky kladené na banku</w:t>
      </w:r>
      <w:r w:rsidR="000E23C9">
        <w:rPr>
          <w:rFonts w:asciiTheme="minorHAnsi" w:hAnsiTheme="minorHAnsi"/>
        </w:rPr>
        <w:t xml:space="preserve"> poskytující záruku stanovené v </w:t>
      </w:r>
      <w:r w:rsidRPr="00CC6E2D">
        <w:rPr>
          <w:rFonts w:asciiTheme="minorHAnsi" w:hAnsiTheme="minorHAnsi"/>
        </w:rPr>
        <w:t>článku 11</w:t>
      </w:r>
      <w:r w:rsidR="00471CD6">
        <w:rPr>
          <w:rFonts w:asciiTheme="minorHAnsi" w:hAnsiTheme="minorHAnsi"/>
        </w:rPr>
        <w:t xml:space="preserve"> Obchodních podmínek</w:t>
      </w:r>
      <w:r w:rsidRPr="00CC6E2D">
        <w:rPr>
          <w:rFonts w:asciiTheme="minorHAnsi" w:hAnsiTheme="minorHAnsi"/>
        </w:rPr>
        <w:t>.</w:t>
      </w:r>
    </w:p>
    <w:p w14:paraId="1E40A43B" w14:textId="7DD38722" w:rsidR="0019078A" w:rsidRPr="003B002E" w:rsidRDefault="0019078A" w:rsidP="00036E70">
      <w:pPr>
        <w:pStyle w:val="Text1-1"/>
        <w:tabs>
          <w:tab w:val="clear" w:pos="1163"/>
        </w:tabs>
        <w:ind w:left="709" w:hanging="709"/>
      </w:pPr>
      <w:r w:rsidRPr="003B002E">
        <w:t xml:space="preserve">Cena Díla je uvedena v článku </w:t>
      </w:r>
      <w:r w:rsidR="00F36FD2">
        <w:fldChar w:fldCharType="begin"/>
      </w:r>
      <w:r w:rsidR="00F36FD2">
        <w:instrText xml:space="preserve"> REF _Ref48753209 \r \h </w:instrText>
      </w:r>
      <w:r w:rsidR="00F36FD2">
        <w:fldChar w:fldCharType="separate"/>
      </w:r>
      <w:r w:rsidR="004C5687">
        <w:t>5.1</w:t>
      </w:r>
      <w:r w:rsidR="00F36FD2">
        <w:fldChar w:fldCharType="end"/>
      </w:r>
      <w:r w:rsidR="00F36FD2">
        <w:t xml:space="preserve"> S</w:t>
      </w:r>
      <w:r w:rsidRPr="003B002E">
        <w:t xml:space="preserve">mlouvy a Příloze č. 4 </w:t>
      </w:r>
      <w:proofErr w:type="gramStart"/>
      <w:r w:rsidRPr="003B002E">
        <w:t>této</w:t>
      </w:r>
      <w:proofErr w:type="gramEnd"/>
      <w:r w:rsidRPr="003B002E">
        <w:t xml:space="preserve"> Smlouvy.</w:t>
      </w:r>
    </w:p>
    <w:p w14:paraId="30E92D26" w14:textId="77777777" w:rsidR="00B422F8" w:rsidRDefault="00B422F8" w:rsidP="00B422F8">
      <w:pPr>
        <w:pStyle w:val="Nadpis1-1"/>
      </w:pPr>
      <w:r>
        <w:t>Vlastnické právo a užívací práva</w:t>
      </w:r>
    </w:p>
    <w:p w14:paraId="7C75C9BE" w14:textId="77777777" w:rsidR="00B422F8" w:rsidRPr="00284E26" w:rsidRDefault="00B422F8" w:rsidP="00B422F8">
      <w:pPr>
        <w:pStyle w:val="Text1-1"/>
        <w:tabs>
          <w:tab w:val="clear" w:pos="1163"/>
          <w:tab w:val="num" w:pos="737"/>
        </w:tabs>
        <w:ind w:left="737"/>
      </w:pPr>
      <w:r w:rsidRPr="00284E26">
        <w:t xml:space="preserve">K výsledkům činnosti Zhotovitele v souvislosti s plněním Smlouvy, které jsou autorským dílem ve smyslu </w:t>
      </w:r>
      <w:proofErr w:type="spellStart"/>
      <w:r w:rsidRPr="00284E26">
        <w:t>ust</w:t>
      </w:r>
      <w:proofErr w:type="spellEnd"/>
      <w:r w:rsidRPr="00284E26">
        <w:t xml:space="preserve">. § 2 zákona č. 121/2000 Sb., o právu autorském, o právech souvisejících s právem autorským a o změně některých zákonů (autorský zákon), ve znění pozdějších předpisů, Zhotovitel ve smyslu </w:t>
      </w:r>
      <w:proofErr w:type="spellStart"/>
      <w:r w:rsidRPr="00284E26">
        <w:t>ust</w:t>
      </w:r>
      <w:proofErr w:type="spellEnd"/>
      <w:r w:rsidRPr="00284E26">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neomezeným územním rozsahem </w:t>
      </w:r>
      <w:r w:rsidRPr="00284E26">
        <w:rPr>
          <w:rFonts w:cs="Calibri"/>
        </w:rPr>
        <w:t>(pro celý svět)</w:t>
      </w:r>
      <w:r w:rsidR="00E052EB" w:rsidRPr="00284E26">
        <w:rPr>
          <w:rFonts w:cs="Calibri"/>
        </w:rPr>
        <w:t xml:space="preserve"> </w:t>
      </w:r>
      <w:r w:rsidRPr="00284E26">
        <w:t xml:space="preserve">a časovým rozsahem omezeným na dobu trvání majetkových autorských práv k autorskému dílu, včetně možnosti zásahu do autorského díla, </w:t>
      </w:r>
      <w:r w:rsidRPr="00284E26">
        <w:rPr>
          <w:rFonts w:cs="Calibri"/>
        </w:rPr>
        <w:t>jeho úprav a změn</w:t>
      </w:r>
      <w:r w:rsidRPr="00284E26">
        <w:t xml:space="preserve">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4DC96E0A" w14:textId="65427EE0" w:rsidR="00B422F8" w:rsidRPr="00284E26" w:rsidRDefault="00B422F8" w:rsidP="00B422F8">
      <w:pPr>
        <w:pStyle w:val="Text1-1"/>
        <w:tabs>
          <w:tab w:val="clear" w:pos="1163"/>
          <w:tab w:val="num" w:pos="737"/>
        </w:tabs>
        <w:ind w:left="737"/>
      </w:pPr>
      <w:r w:rsidRPr="00284E26">
        <w:t>Licence se vztahuje rovněž na veškeré aktualizace, které Zhotovitel poskytne kdykoli v</w:t>
      </w:r>
      <w:r w:rsidR="000E23C9">
        <w:t> </w:t>
      </w:r>
      <w:r w:rsidRPr="00284E26">
        <w:t>budoucnu na základě jakéhokoli titulu Objednateli, stejně tak jako na veškeré nové (další) verze Díla.</w:t>
      </w:r>
    </w:p>
    <w:p w14:paraId="438F64C0" w14:textId="77777777" w:rsidR="00B422F8" w:rsidRPr="00284E26" w:rsidRDefault="00B422F8" w:rsidP="00B422F8">
      <w:pPr>
        <w:pStyle w:val="Text1-1"/>
        <w:tabs>
          <w:tab w:val="clear" w:pos="1163"/>
          <w:tab w:val="num" w:pos="737"/>
        </w:tabs>
        <w:ind w:left="737"/>
      </w:pPr>
      <w:r w:rsidRPr="00284E26">
        <w:t xml:space="preserve">Objednatel je oprávněn a Zhotovitel souhlasí s poskytnutím podlicence nebo postoupení Licence k Dílu třetím osobám ve stejném rozsahu, jako je udělena Licence, a to bezúplatně a bez dalšího souhlasu Zhotovitele. </w:t>
      </w:r>
    </w:p>
    <w:p w14:paraId="6F1901E6" w14:textId="4A33CC0F" w:rsidR="00B422F8" w:rsidRPr="00284E26" w:rsidRDefault="00B422F8" w:rsidP="00B422F8">
      <w:pPr>
        <w:pStyle w:val="Text1-1"/>
        <w:tabs>
          <w:tab w:val="clear" w:pos="1163"/>
          <w:tab w:val="num" w:pos="737"/>
        </w:tabs>
        <w:ind w:left="737"/>
      </w:pPr>
      <w:r w:rsidRPr="00284E26">
        <w:t xml:space="preserve">V případě, že při zhotovení Díla bude třeba užít autorské dílo, k němuž není Zhotovitel oprávněn vykonávat majetková práva, zavazuje se </w:t>
      </w:r>
      <w:r w:rsidR="000E23C9">
        <w:t>Zhotovitel zajistit oprávnění k </w:t>
      </w:r>
      <w:r w:rsidRPr="00284E26">
        <w:t>výkonu těchto majetkových práv od oprávněných třetích osob, včetně práva poskytnout k těmto autorským dílům podlicenci a tuto Licenci postoupit. V takovém případě Zhotovitel ve vztahu k těmto autorským dílům třetích osob zajistí a udělí Objednateli podlicenci v rozsahu tohoto článku („</w:t>
      </w:r>
      <w:r w:rsidRPr="00284E26">
        <w:rPr>
          <w:b/>
        </w:rPr>
        <w:t>Licence třetí osoby</w:t>
      </w:r>
      <w:r w:rsidRPr="00284E26">
        <w:t>“).</w:t>
      </w:r>
    </w:p>
    <w:p w14:paraId="2D6AC0D4" w14:textId="77777777" w:rsidR="00B422F8" w:rsidRPr="00284E26" w:rsidRDefault="00B422F8" w:rsidP="00B422F8">
      <w:pPr>
        <w:pStyle w:val="Text1-1"/>
        <w:tabs>
          <w:tab w:val="clear" w:pos="1163"/>
          <w:tab w:val="num" w:pos="737"/>
        </w:tabs>
        <w:ind w:left="737"/>
      </w:pPr>
      <w:r w:rsidRPr="00284E26">
        <w:t>Strany se dohodly, že v případě, že při plnění Smlouvy dojde k vytvoření databáze, přísluší dle § 89 autorského zákona práva pořizovatele k takové databázi Objednateli.</w:t>
      </w:r>
    </w:p>
    <w:p w14:paraId="73744A9F" w14:textId="429852D0" w:rsidR="00B422F8" w:rsidRPr="00284E26" w:rsidRDefault="00B422F8" w:rsidP="00B422F8">
      <w:pPr>
        <w:pStyle w:val="Text1-1"/>
        <w:tabs>
          <w:tab w:val="clear" w:pos="1163"/>
          <w:tab w:val="num" w:pos="737"/>
        </w:tabs>
        <w:ind w:left="737"/>
      </w:pPr>
      <w:r w:rsidRPr="00284E26">
        <w:t>Licence se použije v maximální možné míře připuštěné českým právem nejen na Dílo, ale také na jakékoliv výsledky předmětů práv k nehmotným statkům včetně know-how, vynálezů, užitných vzorů, doménových jmen, jakýchkoli neregistrovaných označení souvisejících s Dílem a jeho užíváním, průmyslových vzorů, zlepšovacích návrhů apod., které Zhotovitel vytvoří v rámci provedení Díla („</w:t>
      </w:r>
      <w:r w:rsidRPr="00284E26">
        <w:rPr>
          <w:b/>
        </w:rPr>
        <w:t>Předměty práv k nehmotným statkům</w:t>
      </w:r>
      <w:r w:rsidRPr="00284E26">
        <w:t>“). Zhotovitel tak tímto uděluje Li</w:t>
      </w:r>
      <w:r w:rsidR="000E23C9">
        <w:t>cenci rovněž k Předmětům práv k </w:t>
      </w:r>
      <w:r w:rsidRPr="00284E26">
        <w:t>nehmotným statkům a výslovně souhlasí s tím, že Objednatel je oprávněn k registraci jakéhokoli Předmětu práva k nehmotným statkům v příslušném rejstříku v jakékoli zemi světa; Zhotovitel se zavazuje poskytnout nezbytnou součinnost v rámci registračního procesu.</w:t>
      </w:r>
    </w:p>
    <w:p w14:paraId="4F5FAC26" w14:textId="3E7F62EC" w:rsidR="00B422F8" w:rsidRPr="00284E26" w:rsidRDefault="00B422F8" w:rsidP="00B422F8">
      <w:pPr>
        <w:pStyle w:val="Text1-1"/>
        <w:tabs>
          <w:tab w:val="clear" w:pos="1163"/>
          <w:tab w:val="num" w:pos="737"/>
        </w:tabs>
        <w:ind w:left="737"/>
      </w:pPr>
      <w:r w:rsidRPr="00284E26">
        <w:t xml:space="preserve">K žádosti Objednatele zajistí Zhotovitel i po ukončení Smlouvy vyhotovení/podepsání jakýchkoliv listin či dokumentů, které by mohly být potřebné k přiznání právních účinků tohoto článku jeho účelu, kterým je poskytnutí Zhotovitelem v maximální možné míře přípustné dle českého práva výhradního oprávnění </w:t>
      </w:r>
      <w:r w:rsidR="000E23C9">
        <w:t>k užití Díla Objednateli, resp. </w:t>
      </w:r>
      <w:r w:rsidRPr="00284E26">
        <w:t>postoupení práva výkonu majetkových autorských práv k Dílu.</w:t>
      </w:r>
    </w:p>
    <w:p w14:paraId="245C0759" w14:textId="0AD94899" w:rsidR="00B422F8" w:rsidRPr="00284E26" w:rsidRDefault="00B422F8" w:rsidP="00B422F8">
      <w:pPr>
        <w:pStyle w:val="Text1-1"/>
        <w:tabs>
          <w:tab w:val="clear" w:pos="1163"/>
          <w:tab w:val="num" w:pos="737"/>
        </w:tabs>
        <w:ind w:left="737"/>
      </w:pPr>
      <w:r w:rsidRPr="00284E26">
        <w:t xml:space="preserve">V případě licence dle tohoto článku se Zhotovitel s ohledem na význam a způsob použití výslovně zříká práva licenční smlouvu vypovědět dle </w:t>
      </w:r>
      <w:proofErr w:type="spellStart"/>
      <w:r w:rsidRPr="00284E26">
        <w:t>ust</w:t>
      </w:r>
      <w:proofErr w:type="spellEnd"/>
      <w:r w:rsidRPr="00284E26">
        <w:t>. §</w:t>
      </w:r>
      <w:r w:rsidR="000E23C9">
        <w:t> </w:t>
      </w:r>
      <w:r w:rsidRPr="00284E26">
        <w:t xml:space="preserve">2370 občanského zákoníku a práva odstoupit od licenční smlouvy pro změnu přesvědčení dle </w:t>
      </w:r>
      <w:proofErr w:type="spellStart"/>
      <w:r w:rsidRPr="00284E26">
        <w:t>ust</w:t>
      </w:r>
      <w:proofErr w:type="spellEnd"/>
      <w:r w:rsidRPr="00284E26">
        <w:t>. §</w:t>
      </w:r>
      <w:r w:rsidR="000E23C9">
        <w:t> </w:t>
      </w:r>
      <w:r w:rsidRPr="00284E26">
        <w:t>2382 občanského zákoníku.</w:t>
      </w:r>
    </w:p>
    <w:p w14:paraId="79929721" w14:textId="77777777" w:rsidR="00B422F8" w:rsidRPr="00284E26" w:rsidRDefault="00B422F8" w:rsidP="00B422F8">
      <w:pPr>
        <w:pStyle w:val="Text1-1"/>
        <w:tabs>
          <w:tab w:val="clear" w:pos="1163"/>
          <w:tab w:val="num" w:pos="737"/>
        </w:tabs>
        <w:ind w:left="737"/>
      </w:pPr>
      <w:r w:rsidRPr="00284E26">
        <w:t>Zhotovitel uděluje a Objednatel nabývá oprávnění dle tohoto článku okamžikem předání předmětu Díla, resp. každé jeho části, která bude Objednateli předána v rámci dohodnutých Dílčích etap.</w:t>
      </w:r>
    </w:p>
    <w:p w14:paraId="07BCB6DE" w14:textId="6A14FA2F" w:rsidR="00B422F8" w:rsidRPr="00284E26" w:rsidRDefault="00B422F8" w:rsidP="00B422F8">
      <w:pPr>
        <w:pStyle w:val="Text1-1"/>
        <w:tabs>
          <w:tab w:val="clear" w:pos="1163"/>
          <w:tab w:val="num" w:pos="737"/>
        </w:tabs>
        <w:ind w:left="737"/>
      </w:pPr>
      <w:r w:rsidRPr="00284E26">
        <w:t>Objednatel či jeho právní nástupce nejsou povinni licenci využít a oprávněné zájmy autora tím nemohou být značně nepříznivě dotčeny. Bez ohledu na tuto skutečnost Smluvní strany tímto sjednávají, že právo Zhotovitele na odstoupení dle §</w:t>
      </w:r>
      <w:r w:rsidR="000E23C9">
        <w:t> </w:t>
      </w:r>
      <w:r w:rsidRPr="00284E26">
        <w:t>2378 občanského zákoníku není Zhotovitel oprávněn uplatnit před uplynutím deseti (10) let od poskytnutí Licence.</w:t>
      </w:r>
    </w:p>
    <w:p w14:paraId="6DC00916" w14:textId="77777777" w:rsidR="00E052EB" w:rsidRDefault="00E052EB" w:rsidP="00E052EB">
      <w:pPr>
        <w:pStyle w:val="Nadpis1-1"/>
      </w:pPr>
      <w:r>
        <w:t>Odstoupení objednatele od smlouvy</w:t>
      </w:r>
    </w:p>
    <w:p w14:paraId="578977DF" w14:textId="77777777" w:rsidR="00E052EB" w:rsidRPr="00284E26" w:rsidRDefault="00E052EB" w:rsidP="00E052EB">
      <w:pPr>
        <w:pStyle w:val="Text1-1"/>
        <w:tabs>
          <w:tab w:val="clear" w:pos="1163"/>
          <w:tab w:val="num" w:pos="737"/>
        </w:tabs>
        <w:ind w:left="737"/>
      </w:pPr>
      <w:bookmarkStart w:id="20" w:name="_Ref48638988"/>
      <w:bookmarkStart w:id="21" w:name="_Ref48736676"/>
      <w:r w:rsidRPr="00284E26">
        <w:t>Kromě jiných důvodů vyplývajících z</w:t>
      </w:r>
      <w:r w:rsidR="00B668BC" w:rsidRPr="00284E26">
        <w:t xml:space="preserve"> této Smlouvy, Obchodních podmínek a </w:t>
      </w:r>
      <w:r w:rsidRPr="00284E26">
        <w:t>právních předpisů je Objednatel oprávněn odstoupit od Smlouvy v případě podstatného porušení Smlouvy, jestliže:</w:t>
      </w:r>
      <w:bookmarkEnd w:id="20"/>
      <w:bookmarkEnd w:id="21"/>
    </w:p>
    <w:p w14:paraId="4FC89488" w14:textId="77777777" w:rsidR="00B668BC" w:rsidRPr="00284E26" w:rsidRDefault="00B668BC" w:rsidP="00B668BC">
      <w:pPr>
        <w:pStyle w:val="Text1-2"/>
      </w:pPr>
      <w:r w:rsidRPr="00284E26">
        <w:t>Zhotovitel neoprávněně přeruší práce na zhotovovaném Díle na dobu delší než deset (10) dnů;</w:t>
      </w:r>
    </w:p>
    <w:p w14:paraId="5CF6FC2C" w14:textId="768DA5FE" w:rsidR="00B668BC" w:rsidRPr="00284E26" w:rsidRDefault="00B668BC" w:rsidP="00B668BC">
      <w:pPr>
        <w:pStyle w:val="Text1-2"/>
      </w:pPr>
      <w:r w:rsidRPr="00284E26">
        <w:t>Zhotovitel nesplní svou povinnost poskytnou</w:t>
      </w:r>
      <w:r w:rsidR="0016266D">
        <w:t>t a udržovat Bankovní záruku za </w:t>
      </w:r>
      <w:r w:rsidRPr="00284E26">
        <w:t xml:space="preserve">provedení Díla nebo Bankovní záruku za odstranění vad Díla; </w:t>
      </w:r>
    </w:p>
    <w:p w14:paraId="0A350ADD" w14:textId="5A230D45" w:rsidR="00B668BC" w:rsidRPr="00284E26" w:rsidRDefault="0016266D" w:rsidP="00B668BC">
      <w:pPr>
        <w:pStyle w:val="Text1-2"/>
      </w:pPr>
      <w:proofErr w:type="gramStart"/>
      <w:r>
        <w:t>s</w:t>
      </w:r>
      <w:r w:rsidR="00B668BC" w:rsidRPr="00284E26">
        <w:t>e</w:t>
      </w:r>
      <w:r>
        <w:t> </w:t>
      </w:r>
      <w:r w:rsidR="00B668BC" w:rsidRPr="00284E26">
        <w:t>prokáže</w:t>
      </w:r>
      <w:proofErr w:type="gramEnd"/>
      <w:r w:rsidR="00B668BC" w:rsidRPr="00284E26">
        <w:t>, že jakékoli prohlášení Zhotovitele dle Smlouvy anebo prohlášení, slib, či nabídka Zhotovitele učiněná nebo v</w:t>
      </w:r>
      <w:r>
        <w:t>yjádřená v zadávacím řízení, na </w:t>
      </w:r>
      <w:r w:rsidR="00B668BC" w:rsidRPr="00284E26">
        <w:t>které tato Smlouva navazuje, není pravdivé, a to v podstatné části (zejména části, která má vztah k hodnocení nabí</w:t>
      </w:r>
      <w:r>
        <w:t>dek na Veřejnou zakázku nebo ke </w:t>
      </w:r>
      <w:r w:rsidR="00B668BC" w:rsidRPr="00284E26">
        <w:t>kvalifikaci dle Veřejné zakázky);</w:t>
      </w:r>
    </w:p>
    <w:p w14:paraId="2FEE82D3" w14:textId="3B49BED7" w:rsidR="00B668BC" w:rsidRPr="00284E26" w:rsidRDefault="00B668BC" w:rsidP="00B668BC">
      <w:pPr>
        <w:pStyle w:val="Text1-2"/>
      </w:pPr>
      <w:r w:rsidRPr="00284E26">
        <w:t>Objednateli vznikne vůči Zhotoviteli nárok</w:t>
      </w:r>
      <w:r w:rsidR="0016266D">
        <w:t xml:space="preserve"> na zaplacení smluvních pokut v </w:t>
      </w:r>
      <w:r w:rsidRPr="00284E26">
        <w:t xml:space="preserve">celkové výši </w:t>
      </w:r>
      <w:r w:rsidR="00AA19D3" w:rsidRPr="00284E26">
        <w:t>40 % z Ceny Díly (bez DPH)</w:t>
      </w:r>
      <w:r w:rsidRPr="00284E26">
        <w:t>, čímž není dotčeno právo Objednatele odstoupit od Smlouvy podle jiných ustanovení Smlouvy nebo podle právních předpisů</w:t>
      </w:r>
      <w:r w:rsidR="0076041E" w:rsidRPr="00284E26">
        <w:t>;</w:t>
      </w:r>
    </w:p>
    <w:p w14:paraId="6C1D9784" w14:textId="63E1B888" w:rsidR="0076041E" w:rsidRPr="00284E26" w:rsidRDefault="0076041E" w:rsidP="0076041E">
      <w:pPr>
        <w:pStyle w:val="Text1-2"/>
      </w:pPr>
      <w:r w:rsidRPr="00284E26">
        <w:t>Prokáže-li Objednatel, že se Zhotovitel dopustil v předchozích třech (3) letech závažných nebo dlouhodobých pochybení při plnění dřívějšího smluvního vztahu s Objednatelem, nebo jiným veře</w:t>
      </w:r>
      <w:r w:rsidR="0016266D">
        <w:t>jným zadavatelem, která vedla k </w:t>
      </w:r>
      <w:r w:rsidRPr="00284E26">
        <w:t>vzniku škody, předčasnému ukončení smluvního vztahu nebo jiným srovnatelným sankcím.</w:t>
      </w:r>
    </w:p>
    <w:p w14:paraId="464A8C01" w14:textId="35333DCB" w:rsidR="00B668BC" w:rsidRPr="00284E26" w:rsidRDefault="00B668BC" w:rsidP="00B668BC">
      <w:pPr>
        <w:pStyle w:val="Text1-1"/>
        <w:tabs>
          <w:tab w:val="clear" w:pos="1163"/>
          <w:tab w:val="num" w:pos="737"/>
        </w:tabs>
        <w:ind w:left="737"/>
      </w:pPr>
      <w:r w:rsidRPr="00284E26">
        <w:t xml:space="preserve">Není-li výslovně ve Smlouvě nebo těchto Obchodních podmínkách uvedeno jinak, odstoupením od Smlouvy zanikají všechna práva </w:t>
      </w:r>
      <w:r w:rsidR="0016266D">
        <w:t>a povinnosti smluvních stran ze </w:t>
      </w:r>
      <w:r w:rsidRPr="00284E26">
        <w:t xml:space="preserve">Smlouvy od jejího počátku (ex </w:t>
      </w:r>
      <w:proofErr w:type="spellStart"/>
      <w:r w:rsidRPr="00284E26">
        <w:t>tunc</w:t>
      </w:r>
      <w:proofErr w:type="spellEnd"/>
      <w:r w:rsidRPr="00284E26">
        <w:t>). Po odstoupení je Zhotovitel neprodleně povinen:</w:t>
      </w:r>
    </w:p>
    <w:p w14:paraId="34E9CF51" w14:textId="77777777" w:rsidR="00B668BC" w:rsidRPr="00284E26" w:rsidRDefault="00B668BC" w:rsidP="00B668BC">
      <w:pPr>
        <w:pStyle w:val="Text1-2"/>
      </w:pPr>
      <w:r w:rsidRPr="00284E26">
        <w:t xml:space="preserve">vrátit Objednateli všechny podklady a věci, které od Objednatele obdržel nebo pro Objednatele získal, či vytvořil, a to včetně veškeré spisové a smluvní dokumentace; </w:t>
      </w:r>
    </w:p>
    <w:p w14:paraId="08C31ECF" w14:textId="77777777" w:rsidR="00B668BC" w:rsidRPr="00284E26" w:rsidRDefault="00B668BC" w:rsidP="00B668BC">
      <w:pPr>
        <w:pStyle w:val="Text1-2"/>
      </w:pPr>
      <w:r w:rsidRPr="00284E26">
        <w:t>vrátit Objednateli již uhrazenou část Ceny Díla, pokud již byla Objednatelem uhrazena po ukončení jednotlivých dílčích plnění. Zhotovitel splní tuto povinnost připsáním finančních prostředků v jejich plné výši na bankovní účet, který mu Objednatel za tím účelem bezodkladně písemně sdělí; a</w:t>
      </w:r>
    </w:p>
    <w:p w14:paraId="4081B082" w14:textId="77777777" w:rsidR="00B668BC" w:rsidRPr="00284E26" w:rsidRDefault="00B668BC" w:rsidP="00B668BC">
      <w:pPr>
        <w:pStyle w:val="Text1-2"/>
      </w:pPr>
      <w:r w:rsidRPr="00284E26">
        <w:t>nevyvíjet jakoukoli činnost, která by směřovala k ovlivňování zaměstnanců, klientů či jakýchkoliv jiných smluvních partnerů Objednatele.</w:t>
      </w:r>
    </w:p>
    <w:p w14:paraId="4A5D45BD" w14:textId="77777777" w:rsidR="00B668BC" w:rsidRPr="0036350F"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 xml:space="preserve">Objednatel je však oprávněn v písemném sdělení o odstoupení určit odlišně od předchozího odstavce, s přihlédnutím ke svým objektivním potřebám, a míře rozpracovanosti a kvalitě Díla, že práva a povinnosti smluvních stran ze Smlouvy zanikají s účinky od doručení písemného oznámení o odstoupení Zhotoviteli (ex </w:t>
      </w:r>
      <w:proofErr w:type="spellStart"/>
      <w:r w:rsidRPr="0036350F">
        <w:rPr>
          <w:rFonts w:asciiTheme="minorHAnsi" w:hAnsiTheme="minorHAnsi"/>
        </w:rPr>
        <w:t>nunc</w:t>
      </w:r>
      <w:proofErr w:type="spellEnd"/>
      <w:r w:rsidRPr="0036350F">
        <w:rPr>
          <w:rFonts w:asciiTheme="minorHAnsi" w:hAnsiTheme="minorHAnsi"/>
        </w:rPr>
        <w:t>). Odstoupení se v takovém případě nedotýká odpovědnosti Zhotovitele za (vady) již předané části Díla (dílčí plnění) a povinnosti Zhotovitele odstranit vady. Zhotovitel je v takovém případě povinen bez nároku na úplatu od Objednatele neprodleně:</w:t>
      </w:r>
    </w:p>
    <w:p w14:paraId="77494DAE" w14:textId="77777777" w:rsidR="00B668BC" w:rsidRPr="0036350F" w:rsidRDefault="00B668BC" w:rsidP="00B668BC">
      <w:pPr>
        <w:pStyle w:val="Text1-2"/>
        <w:rPr>
          <w:rFonts w:asciiTheme="minorHAnsi" w:hAnsiTheme="minorHAnsi"/>
        </w:rPr>
      </w:pPr>
      <w:r w:rsidRPr="0036350F">
        <w:rPr>
          <w:rFonts w:asciiTheme="minorHAnsi" w:hAnsiTheme="minorHAnsi"/>
        </w:rPr>
        <w:t xml:space="preserve">vrátit Objednateli všechny podklady a věci, které od Objednatele obdržel nebo pro Objednatele získal, či vytvořil, a to včetně veškeré spisové a smluvní dokumentace; </w:t>
      </w:r>
    </w:p>
    <w:p w14:paraId="52360D3D" w14:textId="77777777" w:rsidR="00B668BC" w:rsidRPr="0036350F" w:rsidRDefault="00B668BC" w:rsidP="00B668BC">
      <w:pPr>
        <w:pStyle w:val="Text1-2"/>
        <w:rPr>
          <w:rFonts w:asciiTheme="minorHAnsi" w:hAnsiTheme="minorHAnsi"/>
        </w:rPr>
      </w:pPr>
      <w:r w:rsidRPr="0036350F">
        <w:rPr>
          <w:rFonts w:asciiTheme="minorHAnsi" w:hAnsiTheme="minorHAnsi"/>
        </w:rPr>
        <w:t>předat Objednateli veškeré i nedokončené části Díla, včetně všech podkladových materiálů a souvisejících dat, přičemž finanční vypořádání Smluvních stran ohledně těchto rozpracovaných částí Díla bude předmětem samostatné dohody o narovnání na základě odborného nebo znaleckého posouzení vypracovaného třetí osobou určenou Objednatelem, jehož předmětem bude analýza míry rozpracovanosti Díla a jeho jednotlivých částí a cena za takto rozpracované Dílo bude určena na základě příslušných položkových cen sjednaných ve Smlouvě a, nebude-li to možné nebo nejsou-li takové položkové ceny ve Smlouvě sjednány, bude stanovena jako v místě a v čase obvyklá s tím, že výsledná cena může být stanovena i kombinací obou těchto postupů;</w:t>
      </w:r>
    </w:p>
    <w:p w14:paraId="7EA6AEE7" w14:textId="77777777" w:rsidR="00B668BC" w:rsidRPr="0036350F" w:rsidRDefault="00B668BC" w:rsidP="00B668BC">
      <w:pPr>
        <w:pStyle w:val="Text1-2"/>
        <w:rPr>
          <w:rFonts w:asciiTheme="minorHAnsi" w:hAnsiTheme="minorHAnsi"/>
        </w:rPr>
      </w:pPr>
      <w:r w:rsidRPr="0036350F">
        <w:rPr>
          <w:rFonts w:asciiTheme="minorHAnsi" w:hAnsiTheme="minorHAnsi"/>
        </w:rPr>
        <w:t>poskytnout Objednateli veškerou součinnost požadovanou Objednatelem, kterou Objednatel označí za nezbytnou k tomu, aby Dílo dokončil Objednatel sám nebo prostřednictvím jiného zhotovitele; a</w:t>
      </w:r>
    </w:p>
    <w:p w14:paraId="5B90DAA3" w14:textId="77777777" w:rsidR="00B668BC" w:rsidRPr="0036350F" w:rsidRDefault="00B668BC" w:rsidP="00B668BC">
      <w:pPr>
        <w:pStyle w:val="Text1-2"/>
        <w:rPr>
          <w:rFonts w:asciiTheme="minorHAnsi" w:hAnsiTheme="minorHAnsi"/>
        </w:rPr>
      </w:pPr>
      <w:r w:rsidRPr="0036350F">
        <w:rPr>
          <w:rFonts w:asciiTheme="minorHAnsi" w:hAnsiTheme="minorHAnsi"/>
        </w:rPr>
        <w:t>nevyvíjet jakoukoli činnost, která by směřovala k ovlivňování zaměstnanců, klientů či jakýchkoliv jiných smluvních partnerů Objednatele.</w:t>
      </w:r>
    </w:p>
    <w:p w14:paraId="5F208FD5" w14:textId="77777777" w:rsidR="00B668BC" w:rsidRPr="00CC6E2D" w:rsidRDefault="00B668BC" w:rsidP="0076041E">
      <w:pPr>
        <w:pStyle w:val="Text1-1"/>
        <w:tabs>
          <w:tab w:val="clear" w:pos="1163"/>
          <w:tab w:val="num" w:pos="737"/>
        </w:tabs>
        <w:ind w:left="737"/>
        <w:rPr>
          <w:rFonts w:asciiTheme="minorHAnsi" w:hAnsiTheme="minorHAnsi"/>
        </w:rPr>
      </w:pPr>
      <w:r w:rsidRPr="0036350F">
        <w:rPr>
          <w:rFonts w:asciiTheme="minorHAnsi" w:hAnsiTheme="minorHAnsi"/>
        </w:rPr>
        <w:t xml:space="preserve">Odstoupení od Smlouvy, a to bez ohledu na to, zda je podle Smlouvy nebo Obchodních podmínek učiněno s účinky ex </w:t>
      </w:r>
      <w:proofErr w:type="spellStart"/>
      <w:r w:rsidRPr="0036350F">
        <w:rPr>
          <w:rFonts w:asciiTheme="minorHAnsi" w:hAnsiTheme="minorHAnsi"/>
        </w:rPr>
        <w:t>tunc</w:t>
      </w:r>
      <w:proofErr w:type="spellEnd"/>
      <w:r w:rsidRPr="0036350F">
        <w:rPr>
          <w:rFonts w:asciiTheme="minorHAnsi" w:hAnsiTheme="minorHAnsi"/>
        </w:rPr>
        <w:t xml:space="preserve"> či s účinky ex </w:t>
      </w:r>
      <w:proofErr w:type="spellStart"/>
      <w:r w:rsidRPr="0036350F">
        <w:rPr>
          <w:rFonts w:asciiTheme="minorHAnsi" w:hAnsiTheme="minorHAnsi"/>
        </w:rPr>
        <w:t>nunc</w:t>
      </w:r>
      <w:proofErr w:type="spellEnd"/>
      <w:r w:rsidRPr="0036350F">
        <w:rPr>
          <w:rFonts w:asciiTheme="minorHAnsi" w:hAnsiTheme="minorHAnsi"/>
        </w:rPr>
        <w:t>, se nedotýká nároku Objednatele na náhradu újmy vzniklé porušením Smlouvy, nároku Objednatele na smluvní pokutu, Licence, Licence třetí osoby, Předmětů práv nehmotným statkům, Řešení sporů mezi Smluvními stranami a jiných ustanovení Smlouvy a Obchodních podmínek, která mají dle své povahy trvat i po tomto odstoupení.</w:t>
      </w:r>
    </w:p>
    <w:p w14:paraId="7F3AB870" w14:textId="77777777" w:rsidR="00B668BC"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 xml:space="preserve">Odstoupení Objednatele podle </w:t>
      </w:r>
      <w:r>
        <w:rPr>
          <w:rFonts w:asciiTheme="minorHAnsi" w:hAnsiTheme="minorHAnsi"/>
        </w:rPr>
        <w:t xml:space="preserve">odst. </w:t>
      </w:r>
      <w:r>
        <w:rPr>
          <w:rFonts w:asciiTheme="minorHAnsi" w:hAnsiTheme="minorHAnsi"/>
        </w:rPr>
        <w:fldChar w:fldCharType="begin"/>
      </w:r>
      <w:r>
        <w:rPr>
          <w:rFonts w:asciiTheme="minorHAnsi" w:hAnsiTheme="minorHAnsi"/>
        </w:rPr>
        <w:instrText xml:space="preserve"> REF _Ref48736676 \r \h </w:instrText>
      </w:r>
      <w:r>
        <w:rPr>
          <w:rFonts w:asciiTheme="minorHAnsi" w:hAnsiTheme="minorHAnsi"/>
        </w:rPr>
      </w:r>
      <w:r>
        <w:rPr>
          <w:rFonts w:asciiTheme="minorHAnsi" w:hAnsiTheme="minorHAnsi"/>
        </w:rPr>
        <w:fldChar w:fldCharType="separate"/>
      </w:r>
      <w:proofErr w:type="gramStart"/>
      <w:r w:rsidR="004C5687">
        <w:rPr>
          <w:rFonts w:asciiTheme="minorHAnsi" w:hAnsiTheme="minorHAnsi"/>
        </w:rPr>
        <w:t>12.1</w:t>
      </w:r>
      <w:r>
        <w:rPr>
          <w:rFonts w:asciiTheme="minorHAnsi" w:hAnsiTheme="minorHAnsi"/>
        </w:rPr>
        <w:fldChar w:fldCharType="end"/>
      </w:r>
      <w:r>
        <w:rPr>
          <w:rFonts w:asciiTheme="minorHAnsi" w:hAnsiTheme="minorHAnsi"/>
        </w:rPr>
        <w:t xml:space="preserve"> této</w:t>
      </w:r>
      <w:proofErr w:type="gramEnd"/>
      <w:r>
        <w:rPr>
          <w:rFonts w:asciiTheme="minorHAnsi" w:hAnsiTheme="minorHAnsi"/>
        </w:rPr>
        <w:t xml:space="preserve"> Smlouvy</w:t>
      </w:r>
      <w:r w:rsidR="00367723">
        <w:rPr>
          <w:rFonts w:asciiTheme="minorHAnsi" w:hAnsiTheme="minorHAnsi"/>
        </w:rPr>
        <w:t xml:space="preserve"> a čl. 18</w:t>
      </w:r>
      <w:r w:rsidR="005A5BFA">
        <w:rPr>
          <w:rFonts w:asciiTheme="minorHAnsi" w:hAnsiTheme="minorHAnsi"/>
        </w:rPr>
        <w:t>.2</w:t>
      </w:r>
      <w:r w:rsidR="00367723">
        <w:rPr>
          <w:rFonts w:asciiTheme="minorHAnsi" w:hAnsiTheme="minorHAnsi"/>
        </w:rPr>
        <w:t xml:space="preserve"> Obchodních podmínek</w:t>
      </w:r>
      <w:r w:rsidRPr="0036350F">
        <w:rPr>
          <w:rFonts w:asciiTheme="minorHAnsi" w:hAnsiTheme="minorHAnsi"/>
        </w:rPr>
        <w:t xml:space="preserve"> je považováno za závažné porušení smlouvy Zhotovitelem ve smyslu § 48 odst. 5 písm. d) ZZVZ. </w:t>
      </w:r>
    </w:p>
    <w:p w14:paraId="0AC2ADA2" w14:textId="77777777" w:rsidR="00B668BC" w:rsidRPr="00B668BC" w:rsidRDefault="00B668BC" w:rsidP="00B668BC">
      <w:pPr>
        <w:pStyle w:val="Text1-1"/>
        <w:tabs>
          <w:tab w:val="clear" w:pos="1163"/>
          <w:tab w:val="num" w:pos="737"/>
        </w:tabs>
        <w:ind w:left="737"/>
        <w:rPr>
          <w:rFonts w:asciiTheme="minorHAnsi" w:hAnsiTheme="minorHAnsi"/>
        </w:rPr>
      </w:pPr>
      <w:r>
        <w:rPr>
          <w:rFonts w:asciiTheme="minorHAnsi" w:hAnsiTheme="minorHAnsi"/>
        </w:rPr>
        <w:t xml:space="preserve">Zhotovitel je oprávněn odstoupit od Smlouvy pouze v případě, že </w:t>
      </w:r>
      <w:r w:rsidRPr="00B668BC">
        <w:rPr>
          <w:rFonts w:asciiTheme="minorHAnsi" w:hAnsiTheme="minorHAnsi"/>
        </w:rPr>
        <w:t xml:space="preserve">Objednatel </w:t>
      </w:r>
      <w:r>
        <w:rPr>
          <w:rFonts w:asciiTheme="minorHAnsi" w:hAnsiTheme="minorHAnsi"/>
        </w:rPr>
        <w:t xml:space="preserve">je </w:t>
      </w:r>
      <w:r w:rsidRPr="00B668BC">
        <w:rPr>
          <w:rFonts w:asciiTheme="minorHAnsi" w:hAnsiTheme="minorHAnsi"/>
        </w:rPr>
        <w:t>v prodlení s úhradou splatné částky za plnění některé z Dílčích etap po odečtení finančních nároků Objednatele vůči Zhotoviteli více než čtyřiceti (40) dnů od vypršení lhůty splatnosti příslušného daňového dokladu a nesplní svoji povinnost ani po doručení písemné upomínky Zhotovitele k úhradě předmětné splatné částky ani v dodatečné lhůtě devadesáti (90) dní.</w:t>
      </w:r>
    </w:p>
    <w:p w14:paraId="324E652D" w14:textId="77777777" w:rsidR="003F0FD2" w:rsidRDefault="003F0FD2" w:rsidP="00930F78">
      <w:pPr>
        <w:pStyle w:val="Nadpis1-1"/>
      </w:pPr>
      <w:r>
        <w:t>OSTATNÍ USTANOVENÍ</w:t>
      </w:r>
    </w:p>
    <w:p w14:paraId="1090B9C6" w14:textId="77777777" w:rsidR="003F0FD2" w:rsidRDefault="003F0FD2" w:rsidP="00036E70">
      <w:pPr>
        <w:pStyle w:val="Text1-1"/>
        <w:tabs>
          <w:tab w:val="clear" w:pos="1163"/>
        </w:tabs>
        <w:ind w:left="709" w:hanging="709"/>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1B339D8D" w14:textId="77777777" w:rsidR="003F0FD2" w:rsidRDefault="003F0FD2" w:rsidP="00036E70">
      <w:pPr>
        <w:pStyle w:val="Text1-1"/>
        <w:tabs>
          <w:tab w:val="clear" w:pos="1163"/>
        </w:tabs>
        <w:ind w:left="709" w:hanging="709"/>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14:paraId="262FDBAD" w14:textId="77777777" w:rsidR="003F0FD2" w:rsidRPr="001E6CBD" w:rsidRDefault="003F0FD2" w:rsidP="00036E70">
      <w:pPr>
        <w:pStyle w:val="Text1-1"/>
        <w:tabs>
          <w:tab w:val="clear" w:pos="1163"/>
        </w:tabs>
        <w:ind w:left="709" w:hanging="709"/>
      </w:pPr>
      <w:r w:rsidRPr="001E6CBD">
        <w:t>Objednatel si vyhrazuje v souladu s §105, odst.</w:t>
      </w:r>
      <w:r w:rsidR="00930F78" w:rsidRPr="001E6CBD">
        <w:t> </w:t>
      </w:r>
      <w:r w:rsidRPr="001E6CBD">
        <w:t>2 zákona č. 134/2016 Sb., o zadávání veřejných zakázek (dále jen ZZVZ) požadavek, že níže uvedené významné činnosti při plnění veřejné zakázky musí být plněny přímo Zhotovitelem jeho vlastními prostředky:</w:t>
      </w:r>
    </w:p>
    <w:p w14:paraId="150B5132" w14:textId="025C7366" w:rsidR="003F0FD2" w:rsidRPr="001E6CBD" w:rsidRDefault="003F0FD2" w:rsidP="001E6CBD">
      <w:pPr>
        <w:pStyle w:val="Odrka1-1"/>
        <w:numPr>
          <w:ilvl w:val="0"/>
          <w:numId w:val="12"/>
        </w:numPr>
        <w:ind w:left="1418"/>
      </w:pPr>
      <w:r w:rsidRPr="001E6CBD">
        <w:t>"[</w:t>
      </w:r>
      <w:r w:rsidRPr="001E6CBD">
        <w:rPr>
          <w:highlight w:val="green"/>
        </w:rPr>
        <w:t>VLOŽÍ OBJEDNATEL</w:t>
      </w:r>
      <w:r w:rsidRPr="001E6CBD">
        <w:t xml:space="preserve">]" </w:t>
      </w:r>
    </w:p>
    <w:p w14:paraId="3FCCF29F" w14:textId="77777777" w:rsidR="00E052EB" w:rsidRDefault="00E052EB" w:rsidP="00E052EB">
      <w:pPr>
        <w:pStyle w:val="Text1-1"/>
        <w:tabs>
          <w:tab w:val="clear" w:pos="1163"/>
        </w:tabs>
        <w:ind w:left="709" w:hanging="709"/>
      </w:pPr>
      <w:r w:rsidRPr="00E052EB">
        <w:t>Smluvní strany výslovně, pro vyloučení pochybností, vylučují použití jakýchkoli a všech ustanovení občanského zákoníku, která zakládají (samostatně nebo ve spojení s § 4 odst. 2 občanského zákoníku) výluku z odpovědnosti Zhotovitele či nemožnost pro Objednatele uplatnit práva z vad Díla pro skutečnosti jiné, než které jsou uvedeny ve Smlouvě. Ustanovení § 1917, § 1920, § 1921, § 1922, § 1923, § 1925, § 2101 až § 2104, § 2106, § 2107, § 2110, § 2111 a § 2112, § 2595 a § 2618 občanského zákoníku se nepoužijí a nahrazují se ujednáními Smlouvy a těchto Obchodních podmínek.</w:t>
      </w:r>
    </w:p>
    <w:p w14:paraId="34849BF3" w14:textId="77777777" w:rsidR="00E052EB" w:rsidRPr="0036350F" w:rsidRDefault="00E052EB" w:rsidP="00284E26">
      <w:pPr>
        <w:pStyle w:val="Text1-1"/>
        <w:tabs>
          <w:tab w:val="clear" w:pos="1163"/>
        </w:tabs>
        <w:ind w:left="709" w:hanging="709"/>
        <w:rPr>
          <w:rFonts w:asciiTheme="minorHAnsi" w:hAnsiTheme="minorHAnsi"/>
        </w:rPr>
      </w:pPr>
      <w:r>
        <w:rPr>
          <w:rFonts w:asciiTheme="minorHAnsi" w:hAnsiTheme="minorHAnsi"/>
        </w:rPr>
        <w:t>Smluvní strany se dohodly na tom, že u</w:t>
      </w:r>
      <w:r w:rsidRPr="0036350F">
        <w:rPr>
          <w:rFonts w:asciiTheme="minorHAnsi" w:hAnsiTheme="minorHAnsi"/>
        </w:rPr>
        <w:t>platněním nároku z odpovědnosti Zhotovitele za vady nejsou dotčeny jakékoliv jiné nároky Objednatele, zejména nároky na náhradu škody a smluvní pokuty.</w:t>
      </w:r>
    </w:p>
    <w:p w14:paraId="5E5F791D" w14:textId="77777777" w:rsidR="00E052EB" w:rsidRPr="00E052EB" w:rsidRDefault="00E052EB" w:rsidP="00284E26">
      <w:pPr>
        <w:pStyle w:val="Text1-1"/>
        <w:tabs>
          <w:tab w:val="clear" w:pos="1163"/>
        </w:tabs>
        <w:ind w:left="709" w:hanging="709"/>
        <w:rPr>
          <w:rFonts w:asciiTheme="minorHAnsi" w:hAnsiTheme="minorHAnsi"/>
        </w:rPr>
      </w:pPr>
      <w:r w:rsidRPr="0036350F">
        <w:rPr>
          <w:rFonts w:asciiTheme="minorHAnsi" w:hAnsiTheme="minorHAnsi"/>
        </w:rPr>
        <w:t>Veškerá komunikace ve věci vad a odpovědnosti, včetně vad pokynů a podkladů předkládaných Objednatelem, musí být učiněna písemně a musí být adresována kontaktní osobě Objednatele ve věcech technických</w:t>
      </w:r>
    </w:p>
    <w:p w14:paraId="5E6CAD5E" w14:textId="77777777" w:rsidR="003F0FD2" w:rsidRDefault="003F0FD2" w:rsidP="00930F78">
      <w:pPr>
        <w:pStyle w:val="Nadpis1-1"/>
      </w:pPr>
      <w:r>
        <w:t>ZÁVĚREČNÁ USTANOVENÍ</w:t>
      </w:r>
    </w:p>
    <w:p w14:paraId="0A43D4D4" w14:textId="77777777" w:rsidR="003F0FD2" w:rsidRDefault="003F0FD2" w:rsidP="00036E70">
      <w:pPr>
        <w:pStyle w:val="Text1-1"/>
        <w:tabs>
          <w:tab w:val="clear" w:pos="1163"/>
        </w:tabs>
        <w:ind w:left="709" w:hanging="709"/>
      </w:pPr>
      <w:r>
        <w:t>Práva a povinnosti smluvních stran vyplývající z této Smlouvy se řídí občanským zákoníkem a ostatními příslušnými právními předpisy českého právního řádu.</w:t>
      </w:r>
    </w:p>
    <w:p w14:paraId="67488F25" w14:textId="3165CA15" w:rsidR="003F0FD2" w:rsidRDefault="003F0FD2" w:rsidP="00036E70">
      <w:pPr>
        <w:pStyle w:val="Text1-1"/>
        <w:tabs>
          <w:tab w:val="clear" w:pos="1163"/>
        </w:tabs>
        <w:ind w:left="709" w:hanging="709"/>
      </w:pPr>
      <w:r>
        <w:t>Tato Smlouva nabývá platnosti dnem jejího pod</w:t>
      </w:r>
      <w:r w:rsidR="006A7CF1">
        <w:t xml:space="preserve">pisu poslední </w:t>
      </w:r>
      <w:r w:rsidR="007F4C30">
        <w:t xml:space="preserve">smluvní </w:t>
      </w:r>
      <w:r w:rsidR="006A7CF1">
        <w:t>stranou a </w:t>
      </w:r>
      <w:r>
        <w:t>účinnosti dnem uveřejnění v registru smluv</w:t>
      </w:r>
      <w:r w:rsidR="007F4C30" w:rsidRPr="007F4C30">
        <w:t xml:space="preserve"> podle zákona č. 340/2015 Sb., o zvláštních podmínkách účinnosti některých smluv, uveřejňování těchto smluv a o registru smluv (</w:t>
      </w:r>
      <w:r w:rsidR="007F4C30">
        <w:t>dále jen „</w:t>
      </w:r>
      <w:r w:rsidR="007F4C30" w:rsidRPr="007F4C30">
        <w:rPr>
          <w:b/>
          <w:bCs/>
        </w:rPr>
        <w:t>zákon o registru smluv</w:t>
      </w:r>
      <w:r w:rsidR="007F4C30">
        <w:t>“</w:t>
      </w:r>
      <w:r w:rsidR="007F4C30" w:rsidRPr="007F4C30">
        <w:t>)</w:t>
      </w:r>
      <w:r>
        <w:t>.</w:t>
      </w:r>
    </w:p>
    <w:p w14:paraId="65A87F3E" w14:textId="29066285" w:rsidR="003F0FD2" w:rsidRDefault="003F0FD2" w:rsidP="00036E70">
      <w:pPr>
        <w:pStyle w:val="Text1-1"/>
        <w:tabs>
          <w:tab w:val="clear" w:pos="1163"/>
        </w:tabs>
        <w:ind w:left="709" w:hanging="709"/>
      </w:pPr>
      <w:r>
        <w:t>Tuto Smlouvu je možné měnit pouze písemnou dohodou smluvních stran ve formě číslovaných dodatků této Smlouvy, podepsaných za každou smluvní stranu osobou nebo osobami oprávněnými jednat za smluvní stranu.</w:t>
      </w:r>
    </w:p>
    <w:p w14:paraId="0C265095" w14:textId="77777777" w:rsidR="003F0FD2" w:rsidRDefault="003F0FD2" w:rsidP="00036E70">
      <w:pPr>
        <w:pStyle w:val="Text1-1"/>
        <w:tabs>
          <w:tab w:val="clear" w:pos="1163"/>
        </w:tabs>
        <w:ind w:left="709" w:hanging="709"/>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4EE1C8D" w14:textId="74FE4874" w:rsidR="003F0FD2" w:rsidRDefault="003F0FD2" w:rsidP="00036E70">
      <w:pPr>
        <w:pStyle w:val="Text1-1"/>
        <w:tabs>
          <w:tab w:val="clear" w:pos="1163"/>
        </w:tabs>
        <w:ind w:left="709" w:hanging="709"/>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DCA1E72" w14:textId="5A2E7690" w:rsidR="003F0FD2" w:rsidRDefault="003F0FD2" w:rsidP="00036E70">
      <w:pPr>
        <w:pStyle w:val="Text1-1"/>
        <w:tabs>
          <w:tab w:val="clear" w:pos="1163"/>
        </w:tabs>
        <w:ind w:left="709" w:hanging="709"/>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w:t>
      </w:r>
      <w:r w:rsidRPr="00611E05">
        <w:t>15.6, 16.14 a 17.5</w:t>
      </w:r>
      <w:r>
        <w:t xml:space="preserve"> Obchodních podmínek trvá patnáct let. Tato lhůta je počítána ode dne, kdy právo mohlo být uplatněno poprvé.</w:t>
      </w:r>
    </w:p>
    <w:p w14:paraId="3DFED15B" w14:textId="77777777" w:rsidR="003F0FD2" w:rsidRDefault="003F0FD2" w:rsidP="00036E70">
      <w:pPr>
        <w:pStyle w:val="Text1-1"/>
        <w:tabs>
          <w:tab w:val="clear" w:pos="1163"/>
        </w:tabs>
        <w:ind w:left="709" w:hanging="709"/>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73B27702" w14:textId="77777777" w:rsidR="003F0FD2" w:rsidRDefault="003F0FD2" w:rsidP="00036E70">
      <w:pPr>
        <w:pStyle w:val="Text1-1"/>
        <w:tabs>
          <w:tab w:val="clear" w:pos="1163"/>
        </w:tabs>
        <w:ind w:left="709" w:hanging="709"/>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208C7799" w14:textId="77777777" w:rsidR="003F0FD2" w:rsidRDefault="003F0FD2" w:rsidP="00036E70">
      <w:pPr>
        <w:pStyle w:val="Text1-1"/>
        <w:tabs>
          <w:tab w:val="clear" w:pos="1163"/>
        </w:tabs>
        <w:ind w:left="709" w:hanging="709"/>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D4E367" w14:textId="77777777" w:rsidR="003F0FD2" w:rsidRDefault="003F0FD2" w:rsidP="00036E70">
      <w:pPr>
        <w:pStyle w:val="Text1-1"/>
        <w:tabs>
          <w:tab w:val="clear" w:pos="1163"/>
        </w:tabs>
        <w:ind w:left="709" w:hanging="709"/>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391F0F0" w14:textId="676BCD5F" w:rsidR="00036E70" w:rsidRDefault="007F4C30" w:rsidP="00036E70">
      <w:pPr>
        <w:pStyle w:val="Text1-1"/>
        <w:tabs>
          <w:tab w:val="clear" w:pos="1163"/>
        </w:tabs>
        <w:ind w:left="709" w:hanging="709"/>
      </w:pPr>
      <w:r w:rsidRPr="007F4C30">
        <w:t>Tato Smlouva je vyhotovena elektronicky, každý elektronický obraz Smlouvy má platnost originálu.</w:t>
      </w:r>
    </w:p>
    <w:p w14:paraId="60D4F3C3" w14:textId="223B9FEB" w:rsidR="003F0FD2" w:rsidRDefault="00036E70" w:rsidP="00036E70">
      <w:pPr>
        <w:pStyle w:val="Text1-1"/>
        <w:tabs>
          <w:tab w:val="clear" w:pos="1163"/>
        </w:tabs>
        <w:ind w:left="709" w:hanging="709"/>
      </w:pPr>
      <w:r>
        <w:t>S</w:t>
      </w:r>
      <w:r w:rsidR="007F4C30">
        <w:t xml:space="preserve">mluvní </w:t>
      </w:r>
      <w:r w:rsidR="003F0FD2">
        <w:t xml:space="preserve">strany souhlasí v souvislosti s aplikací </w:t>
      </w:r>
      <w:r w:rsidR="00930F78">
        <w:t>zákona o </w:t>
      </w:r>
      <w:r w:rsidR="003F0FD2">
        <w:t xml:space="preserve">registru smluv s uveřejněním této Smlouvy v registru smluv v rozsahu vyžadovaném </w:t>
      </w:r>
      <w:r w:rsidR="007F4C30">
        <w:t xml:space="preserve">zákonem o registru smluv </w:t>
      </w:r>
      <w:r w:rsidR="003F0FD2">
        <w:t xml:space="preserve">a současně souhlasí se zveřejněním údajů o identifikaci Smluvních stran, předmětu Smlouvy, jeho ceně či hodnotě a datu uzavření této Smlouvy. </w:t>
      </w:r>
      <w:r>
        <w:t>Objednatel</w:t>
      </w:r>
      <w:r w:rsidR="003F0FD2">
        <w:t xml:space="preserve"> </w:t>
      </w:r>
      <w:r>
        <w:t xml:space="preserve">zašle </w:t>
      </w:r>
      <w:r w:rsidR="003F0FD2">
        <w:t xml:space="preserve">správci registru smluv elektronický obraz Smlouvy a jejich příloh a </w:t>
      </w:r>
      <w:proofErr w:type="spellStart"/>
      <w:r w:rsidR="003F0FD2">
        <w:t>metadata</w:t>
      </w:r>
      <w:proofErr w:type="spellEnd"/>
      <w:r w:rsidR="003F0FD2">
        <w:t xml:space="preserve"> vyžadovaná </w:t>
      </w:r>
      <w:r w:rsidR="007F4C30">
        <w:t>zákonem o registru smluv</w:t>
      </w:r>
      <w:r w:rsidR="003F0FD2">
        <w:t xml:space="preserve">, a to do </w:t>
      </w:r>
      <w:r w:rsidR="00EA7BF5">
        <w:t>třiceti (</w:t>
      </w:r>
      <w:r w:rsidR="003F0FD2">
        <w:t>30</w:t>
      </w:r>
      <w:r w:rsidR="00EA7BF5">
        <w:t>)</w:t>
      </w:r>
      <w:r w:rsidR="003F0FD2">
        <w:t xml:space="preserve">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6498721B" w14:textId="5F5661C3" w:rsidR="003F0FD2" w:rsidRDefault="003F0FD2" w:rsidP="00036E70">
      <w:pPr>
        <w:pStyle w:val="Text1-1"/>
        <w:tabs>
          <w:tab w:val="clear" w:pos="1163"/>
        </w:tabs>
        <w:ind w:left="709" w:hanging="709"/>
      </w:pPr>
      <w:r>
        <w:t xml:space="preserve">Smluvní strany výslovně prohlašují, že údaje a další skutečnosti uvedené v této smlouvě, vyjma částí označených ve smyslu následujícího odstavce této smlouvy, nepovažují za obchodní tajemství ve smyslu ustanovení § 504, </w:t>
      </w:r>
      <w:r w:rsidR="007F4C30">
        <w:t xml:space="preserve">občanského </w:t>
      </w:r>
      <w:r>
        <w:t>zákoník</w:t>
      </w:r>
      <w:r w:rsidR="007F4C30">
        <w:t>u</w:t>
      </w:r>
      <w:r>
        <w:t>, ve znění pozdějších předpisů (dále jen „</w:t>
      </w:r>
      <w:r w:rsidRPr="007F4C30">
        <w:rPr>
          <w:b/>
          <w:bCs/>
        </w:rPr>
        <w:t>obchodní tajemství</w:t>
      </w:r>
      <w:r>
        <w:t xml:space="preserve">“), a že se nejedná ani o informace, které nemohou být v registru smluv uveřejněny na základě ustanovení § 3 odst. 1 </w:t>
      </w:r>
      <w:r w:rsidR="007F4C30">
        <w:t>zákonem o registru smluv</w:t>
      </w:r>
      <w:r>
        <w:t>.</w:t>
      </w:r>
    </w:p>
    <w:p w14:paraId="475E4FB9" w14:textId="7CCCB7AB" w:rsidR="003F0FD2" w:rsidRDefault="003F0FD2" w:rsidP="00036E70">
      <w:pPr>
        <w:pStyle w:val="Text1-1"/>
        <w:tabs>
          <w:tab w:val="clear" w:pos="1163"/>
        </w:tabs>
        <w:ind w:left="709" w:hanging="709"/>
      </w:pPr>
      <w:r>
        <w:t>Jestliže smluvní strana označí za své obchodní tajemst</w:t>
      </w:r>
      <w:r w:rsidR="00930F78">
        <w:t xml:space="preserve">ví část obsahu </w:t>
      </w:r>
      <w:r w:rsidR="00036E70">
        <w:t>Smlouvy</w:t>
      </w:r>
      <w:r w:rsidR="00930F78">
        <w:t>, která v </w:t>
      </w:r>
      <w:r>
        <w:t xml:space="preserve">důsledku toho bude pro účely uveřejnění smlouvy v registru smluv znečitelněna, nese tato smluvní strana odpovědnost, pokud by </w:t>
      </w:r>
      <w:r w:rsidR="00036E70">
        <w:t xml:space="preserve">Smlouva </w:t>
      </w:r>
      <w:r>
        <w:t xml:space="preserve">v důsledku takového označení byla uveřejněna způsobem odporujícím ZRS. S částmi </w:t>
      </w:r>
      <w:r w:rsidR="00036E70">
        <w:t>Smlouvy</w:t>
      </w:r>
      <w:r>
        <w:t xml:space="preserve">, které druhá smluvní strana neoznačí za své obchodní tajemství před uzavřením této </w:t>
      </w:r>
      <w:r w:rsidR="00036E70">
        <w:t>Smlouvy</w:t>
      </w:r>
      <w:r>
        <w:t xml:space="preserve">,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853C3">
        <w:t xml:space="preserve">Smlouvy </w:t>
      </w:r>
      <w:r>
        <w:t>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2544DA" w14:textId="54AF188D" w:rsidR="003F0FD2" w:rsidRDefault="003F0FD2" w:rsidP="00036E70">
      <w:pPr>
        <w:pStyle w:val="Text1-1"/>
        <w:tabs>
          <w:tab w:val="clear" w:pos="1163"/>
        </w:tabs>
        <w:ind w:left="709" w:hanging="709"/>
      </w:pPr>
      <w:r>
        <w:t xml:space="preserve">Osoby uzavírající tuto Smlouvu za </w:t>
      </w:r>
      <w:r w:rsidR="007F4C30">
        <w:t xml:space="preserve">smluvní </w:t>
      </w:r>
      <w:r>
        <w:t xml:space="preserve">strany souhlasí s uveřejněním svých osobních údajů, které jsou uvedeny v této Smlouvě, spolu se Smlouvou v registru smluv. Tento souhlas je udělen na dobu neurčitou. </w:t>
      </w:r>
    </w:p>
    <w:p w14:paraId="18CF0E1A" w14:textId="77777777" w:rsidR="003F0FD2" w:rsidRDefault="003F0FD2" w:rsidP="00036E70">
      <w:pPr>
        <w:pStyle w:val="Text1-1"/>
        <w:tabs>
          <w:tab w:val="clear" w:pos="1163"/>
        </w:tabs>
        <w:ind w:left="709" w:hanging="709"/>
      </w:pPr>
      <w:r>
        <w:t>Součást Smlouvy tvoří tyto přílohy:</w:t>
      </w:r>
    </w:p>
    <w:p w14:paraId="5A5CCA0B" w14:textId="6ACEB1DA" w:rsidR="00930F78" w:rsidRDefault="00930F78" w:rsidP="00327046">
      <w:pPr>
        <w:pStyle w:val="Textbezslovn"/>
        <w:spacing w:before="80" w:after="0"/>
        <w:ind w:left="2268" w:hanging="1559"/>
      </w:pPr>
      <w:bookmarkStart w:id="22" w:name="_Hlk48611067"/>
      <w:r>
        <w:t>Příloha č. 1</w:t>
      </w:r>
      <w:r>
        <w:tab/>
      </w:r>
      <w:r w:rsidR="00C91D71">
        <w:t xml:space="preserve">Pokyny pro dodavatele </w:t>
      </w:r>
      <w:r w:rsidR="00C91D71" w:rsidRPr="00C91D71">
        <w:t>„RS 1 VRT Prosenice – Ostrava-Svinov, I. část, Prosenice – Hranice na Moravě“; Zpracování dokumentace pro územní řízení</w:t>
      </w:r>
      <w:r w:rsidR="00C91D71">
        <w:t xml:space="preserve"> „[</w:t>
      </w:r>
      <w:r w:rsidR="00C91D71" w:rsidRPr="000C1A14">
        <w:rPr>
          <w:highlight w:val="green"/>
        </w:rPr>
        <w:t xml:space="preserve">ODKAZ </w:t>
      </w:r>
      <w:r w:rsidR="00C91D71" w:rsidRPr="000C1A14">
        <w:rPr>
          <w:rStyle w:val="Tun"/>
          <w:b w:val="0"/>
          <w:highlight w:val="green"/>
        </w:rPr>
        <w:t>VLOŽÍ OBJEDNATEL</w:t>
      </w:r>
      <w:r w:rsidR="00C91D71">
        <w:t>]“</w:t>
      </w:r>
    </w:p>
    <w:p w14:paraId="34BFF697" w14:textId="5F40AD1C" w:rsidR="00930F78" w:rsidRDefault="00930F78" w:rsidP="00327046">
      <w:pPr>
        <w:pStyle w:val="Textbezslovn"/>
        <w:spacing w:before="80" w:after="0"/>
        <w:ind w:left="2268" w:hanging="1559"/>
      </w:pPr>
      <w:r>
        <w:t xml:space="preserve">Příloha č. </w:t>
      </w:r>
      <w:r w:rsidR="00C91D71">
        <w:t>2</w:t>
      </w:r>
      <w:r w:rsidR="00C91D71">
        <w:tab/>
        <w:t xml:space="preserve">Obchodní podmínky OP/ZP+DUR/ </w:t>
      </w:r>
      <w:r w:rsidR="00C91D71" w:rsidRPr="00004889">
        <w:rPr>
          <w:highlight w:val="green"/>
        </w:rPr>
        <w:t>(</w:t>
      </w:r>
      <w:r w:rsidR="00004889" w:rsidRPr="00004889">
        <w:rPr>
          <w:highlight w:val="green"/>
        </w:rPr>
        <w:t>samostatná příloha)</w:t>
      </w:r>
    </w:p>
    <w:p w14:paraId="4363DC97" w14:textId="77777777" w:rsidR="00930F78" w:rsidRDefault="00930F78" w:rsidP="00327046">
      <w:pPr>
        <w:pStyle w:val="Textbezslovn"/>
        <w:spacing w:before="80" w:after="0"/>
        <w:ind w:left="2268" w:hanging="1559"/>
      </w:pPr>
      <w:r>
        <w:t>Příloha č. 3</w:t>
      </w:r>
      <w:r>
        <w:tab/>
        <w:t>Technické podmínky</w:t>
      </w:r>
    </w:p>
    <w:p w14:paraId="0317ECD0" w14:textId="024A2ED0" w:rsidR="00327046" w:rsidRDefault="00327046" w:rsidP="00327046">
      <w:pPr>
        <w:pStyle w:val="Textbezslovn"/>
        <w:spacing w:before="80" w:after="0"/>
        <w:ind w:left="2268" w:hanging="1275"/>
      </w:pPr>
      <w:r>
        <w:t>Příloha č. 3a</w:t>
      </w:r>
      <w:r>
        <w:tab/>
      </w:r>
      <w:r w:rsidR="00930F78">
        <w:t>Technické kvalitativní podmínky staveb státních drah (TKP Staveb)</w:t>
      </w:r>
    </w:p>
    <w:p w14:paraId="3DC85AA3" w14:textId="6F41793A" w:rsidR="00327046" w:rsidRDefault="00327046" w:rsidP="00327046">
      <w:pPr>
        <w:pStyle w:val="Textbezslovn"/>
        <w:spacing w:before="80" w:after="0"/>
        <w:ind w:left="2268" w:hanging="1275"/>
      </w:pPr>
      <w:r>
        <w:t>Příloha č. 3</w:t>
      </w:r>
      <w:r w:rsidR="00930F78">
        <w:t>b</w:t>
      </w:r>
      <w:r>
        <w:tab/>
      </w:r>
      <w:r w:rsidR="00930F78">
        <w:t xml:space="preserve">Všeobecné technické podmínky </w:t>
      </w:r>
      <w:r w:rsidR="00004889" w:rsidRPr="00004889">
        <w:rPr>
          <w:highlight w:val="green"/>
        </w:rPr>
        <w:t>(samostatná příloha)</w:t>
      </w:r>
      <w:r>
        <w:t xml:space="preserve"> </w:t>
      </w:r>
    </w:p>
    <w:p w14:paraId="46A1D19F" w14:textId="6589C622" w:rsidR="00930F78" w:rsidRDefault="00327046" w:rsidP="00327046">
      <w:pPr>
        <w:pStyle w:val="Textbezslovn"/>
        <w:spacing w:before="80" w:after="0"/>
        <w:ind w:left="2268" w:hanging="1275"/>
      </w:pPr>
      <w:r>
        <w:t>Příloha č. 3c</w:t>
      </w:r>
      <w:r>
        <w:tab/>
      </w:r>
      <w:r w:rsidR="00930F78">
        <w:t xml:space="preserve">Zvláštní technické podmínky </w:t>
      </w:r>
      <w:r w:rsidR="00004889" w:rsidRPr="00004889">
        <w:rPr>
          <w:highlight w:val="green"/>
        </w:rPr>
        <w:t>(samostatná příloha)</w:t>
      </w:r>
      <w:r w:rsidR="00930F78">
        <w:t xml:space="preserve"> </w:t>
      </w:r>
    </w:p>
    <w:p w14:paraId="48F39535" w14:textId="52CE39AA" w:rsidR="00930F78" w:rsidRDefault="00930F78" w:rsidP="00327046">
      <w:pPr>
        <w:pStyle w:val="Textbezslovn"/>
        <w:spacing w:before="80" w:after="0"/>
        <w:ind w:left="2268" w:hanging="1559"/>
      </w:pPr>
      <w:r>
        <w:t>Příloha č. 4</w:t>
      </w:r>
      <w:r w:rsidR="00327046">
        <w:tab/>
      </w:r>
      <w:r>
        <w:t>Rozpis Ceny Díla</w:t>
      </w:r>
    </w:p>
    <w:p w14:paraId="43AFF7EF" w14:textId="77777777" w:rsidR="00930F78" w:rsidRDefault="00930F78" w:rsidP="00327046">
      <w:pPr>
        <w:pStyle w:val="Textbezslovn"/>
        <w:spacing w:before="80" w:after="0"/>
        <w:ind w:left="2268" w:hanging="1559"/>
      </w:pPr>
      <w:r>
        <w:t>Příloha č. 5</w:t>
      </w:r>
      <w:r>
        <w:tab/>
        <w:t>Harmonogram plnění</w:t>
      </w:r>
    </w:p>
    <w:p w14:paraId="50C751F5" w14:textId="77777777" w:rsidR="00930F78" w:rsidRDefault="00930F78" w:rsidP="00327046">
      <w:pPr>
        <w:pStyle w:val="Textbezslovn"/>
        <w:spacing w:before="80" w:after="0"/>
        <w:ind w:left="2268" w:hanging="1559"/>
      </w:pPr>
      <w:r>
        <w:t>Příloha č. 6</w:t>
      </w:r>
      <w:r>
        <w:tab/>
        <w:t>Oprávněné osoby</w:t>
      </w:r>
    </w:p>
    <w:p w14:paraId="099FFE72" w14:textId="77777777" w:rsidR="00930F78" w:rsidRPr="00124751" w:rsidRDefault="00930F78" w:rsidP="00327046">
      <w:pPr>
        <w:pStyle w:val="Textbezslovn"/>
        <w:spacing w:before="80" w:after="0"/>
        <w:ind w:left="2268" w:hanging="1559"/>
      </w:pPr>
      <w:r w:rsidRPr="00124751">
        <w:t>Příloha č. 7</w:t>
      </w:r>
      <w:r w:rsidRPr="00124751">
        <w:tab/>
        <w:t xml:space="preserve">Seznam požadovaných pojištění </w:t>
      </w:r>
    </w:p>
    <w:p w14:paraId="59F1181B" w14:textId="77777777" w:rsidR="00930F78" w:rsidRPr="00124751" w:rsidRDefault="00930F78" w:rsidP="00327046">
      <w:pPr>
        <w:pStyle w:val="Textbezslovn"/>
        <w:spacing w:before="80" w:after="0"/>
        <w:ind w:left="2268" w:hanging="1559"/>
      </w:pPr>
      <w:r w:rsidRPr="00124751">
        <w:t>Příloha č. 8</w:t>
      </w:r>
      <w:r w:rsidRPr="00124751">
        <w:tab/>
        <w:t xml:space="preserve">Seznam </w:t>
      </w:r>
      <w:r w:rsidR="00A502C1">
        <w:t xml:space="preserve">kvalifikovaných osob a </w:t>
      </w:r>
      <w:r w:rsidRPr="00124751">
        <w:t>poddodavatelů</w:t>
      </w:r>
    </w:p>
    <w:p w14:paraId="1136A299" w14:textId="77777777" w:rsidR="00930F78" w:rsidRPr="00124751" w:rsidRDefault="00930F78" w:rsidP="00327046">
      <w:pPr>
        <w:pStyle w:val="Textbezslovn"/>
        <w:spacing w:before="80" w:after="0"/>
        <w:ind w:left="2268" w:hanging="1559"/>
      </w:pPr>
      <w:r w:rsidRPr="00124751">
        <w:t>Příloha č. 9</w:t>
      </w:r>
      <w:r w:rsidRPr="00124751">
        <w:tab/>
        <w:t>Související dokumenty</w:t>
      </w:r>
    </w:p>
    <w:p w14:paraId="78087270" w14:textId="77777777" w:rsidR="00930F78" w:rsidRDefault="00930F78" w:rsidP="00327046">
      <w:pPr>
        <w:pStyle w:val="Textbezslovn"/>
        <w:spacing w:before="80" w:after="0"/>
        <w:ind w:left="2268" w:hanging="1559"/>
      </w:pPr>
      <w:r w:rsidRPr="00124751">
        <w:t>Příloha č. 10</w:t>
      </w:r>
      <w:r w:rsidRPr="00124751">
        <w:tab/>
        <w:t>Zmocnění Vedoucího Zhotovitele</w:t>
      </w:r>
    </w:p>
    <w:p w14:paraId="771B2EFE" w14:textId="77777777" w:rsidR="00B853C3" w:rsidRDefault="00B853C3" w:rsidP="00327046">
      <w:pPr>
        <w:pStyle w:val="Textbezslovn"/>
        <w:spacing w:before="80" w:after="0"/>
        <w:ind w:left="2268" w:hanging="1559"/>
      </w:pPr>
      <w:r w:rsidRPr="00124751">
        <w:t>Příloha č. 1</w:t>
      </w:r>
      <w:r>
        <w:t>1</w:t>
      </w:r>
      <w:r>
        <w:tab/>
        <w:t>Formuláře ke kritériu „Odborná úroveň“</w:t>
      </w:r>
    </w:p>
    <w:p w14:paraId="68E6AD4C" w14:textId="77777777" w:rsidR="00B853C3" w:rsidRDefault="00B853C3" w:rsidP="00327046">
      <w:pPr>
        <w:pStyle w:val="Textbezslovn"/>
        <w:spacing w:before="80" w:after="0"/>
        <w:ind w:left="2268" w:hanging="1559"/>
      </w:pPr>
      <w:r w:rsidRPr="00124751">
        <w:t>Příloha č. 1</w:t>
      </w:r>
      <w:r>
        <w:t>2</w:t>
      </w:r>
      <w:r>
        <w:tab/>
        <w:t>Formuláře ke kritériu „Identifikace a řízení rizik“</w:t>
      </w:r>
    </w:p>
    <w:p w14:paraId="74933385" w14:textId="7A1D1F0A" w:rsidR="00B853C3" w:rsidRDefault="00B853C3" w:rsidP="00327046">
      <w:pPr>
        <w:pStyle w:val="Textbezslovn"/>
        <w:spacing w:before="80" w:after="0"/>
        <w:ind w:left="2268" w:hanging="1559"/>
      </w:pPr>
      <w:r w:rsidRPr="00124751">
        <w:t>Příloha č. 1</w:t>
      </w:r>
      <w:r>
        <w:t>3</w:t>
      </w:r>
      <w:r>
        <w:tab/>
        <w:t>Formuláře ke kritériu „Přidaná hodnota</w:t>
      </w:r>
      <w:r w:rsidR="00327046">
        <w:t xml:space="preserve"> (Invence dodavatele)“ (předmět </w:t>
      </w:r>
      <w:r>
        <w:t>opčního práva – opčního plnění)</w:t>
      </w:r>
    </w:p>
    <w:p w14:paraId="4E2C5945" w14:textId="77777777" w:rsidR="00B853C3" w:rsidRDefault="00B853C3" w:rsidP="00327046">
      <w:pPr>
        <w:pStyle w:val="Textbezslovn"/>
        <w:spacing w:before="80" w:after="0"/>
        <w:ind w:left="2268" w:hanging="1559"/>
      </w:pPr>
      <w:r w:rsidRPr="00124751">
        <w:t>Příloha č. 1</w:t>
      </w:r>
      <w:r>
        <w:t>4</w:t>
      </w:r>
      <w:r>
        <w:tab/>
        <w:t>Technické upřesnění návrhů a opatření pro naplnění projektových cílů v rámci kritéria „Odborná úroveň“</w:t>
      </w:r>
    </w:p>
    <w:p w14:paraId="166991E6" w14:textId="77777777" w:rsidR="00B853C3" w:rsidRDefault="00B853C3" w:rsidP="00327046">
      <w:pPr>
        <w:pStyle w:val="Textbezslovn"/>
        <w:spacing w:before="80" w:after="0"/>
        <w:ind w:left="2268" w:hanging="1559"/>
      </w:pPr>
      <w:r w:rsidRPr="00124751">
        <w:t>Příloha č. 1</w:t>
      </w:r>
      <w:r>
        <w:t>5</w:t>
      </w:r>
      <w:r>
        <w:tab/>
        <w:t>Technické upřesnění návrhů a opatření pro řízení rizik v rámci kritéria „Identifikace a řízení rizik“</w:t>
      </w:r>
    </w:p>
    <w:p w14:paraId="6B0ED242" w14:textId="77777777" w:rsidR="00B853C3" w:rsidRDefault="00B853C3" w:rsidP="00327046">
      <w:pPr>
        <w:pStyle w:val="Textbezslovn"/>
        <w:spacing w:before="80" w:after="0"/>
        <w:ind w:left="2268" w:hanging="1559"/>
      </w:pPr>
      <w:r w:rsidRPr="00124751">
        <w:t>Příloha č. 1</w:t>
      </w:r>
      <w:r>
        <w:t>6</w:t>
      </w:r>
      <w:r>
        <w:tab/>
        <w:t>Technické upřesnění dodatečných plnění v rámci kritéria „Přidaná hodnota (Invence dodavatele</w:t>
      </w:r>
      <w:r w:rsidR="00BF0F23">
        <w:t>)</w:t>
      </w:r>
      <w:r>
        <w:t>“ (předmět opčního práva – opčního plnění)</w:t>
      </w:r>
    </w:p>
    <w:p w14:paraId="32A5268A" w14:textId="395BD15F" w:rsidR="00B853C3" w:rsidRDefault="00B853C3" w:rsidP="00327046">
      <w:pPr>
        <w:pStyle w:val="Textbezslovn"/>
        <w:spacing w:before="80" w:after="0"/>
        <w:ind w:left="2268" w:hanging="1559"/>
      </w:pPr>
      <w:r w:rsidRPr="00124751">
        <w:t>Příloha č. 1</w:t>
      </w:r>
      <w:r>
        <w:t>7</w:t>
      </w:r>
      <w:r>
        <w:tab/>
        <w:t>Dohoda o mlčelivosti</w:t>
      </w:r>
    </w:p>
    <w:p w14:paraId="4588C49D" w14:textId="0BA74D03" w:rsidR="009A5692" w:rsidRDefault="009A5692" w:rsidP="00327046">
      <w:pPr>
        <w:pStyle w:val="Textbezslovn"/>
        <w:spacing w:before="80" w:after="0"/>
        <w:ind w:left="2268" w:hanging="1559"/>
      </w:pPr>
      <w:r>
        <w:t xml:space="preserve">Příloha </w:t>
      </w:r>
      <w:r w:rsidRPr="009A5692">
        <w:t xml:space="preserve">č. 18 </w:t>
      </w:r>
      <w:r w:rsidR="00327046">
        <w:tab/>
      </w:r>
      <w:r w:rsidRPr="009A5692">
        <w:t>Shrnutí obsahující podrobný popis činností, které nejsou předmětem plnění Smlouvy</w:t>
      </w:r>
    </w:p>
    <w:bookmarkEnd w:id="22"/>
    <w:p w14:paraId="04C439A7" w14:textId="77777777" w:rsidR="00B853C3" w:rsidRPr="00124751" w:rsidRDefault="00B853C3" w:rsidP="00930F78">
      <w:pPr>
        <w:pStyle w:val="Textbezslovn"/>
        <w:tabs>
          <w:tab w:val="left" w:pos="2127"/>
        </w:tabs>
        <w:spacing w:after="0"/>
        <w:ind w:left="2297" w:hanging="1560"/>
      </w:pPr>
    </w:p>
    <w:p w14:paraId="76E47403" w14:textId="77777777" w:rsidR="00930F78" w:rsidRDefault="00930F78" w:rsidP="003F0FD2">
      <w:pPr>
        <w:pStyle w:val="Textbezodsazen"/>
      </w:pPr>
    </w:p>
    <w:p w14:paraId="354387B5"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ABA04E4" w14:textId="77777777" w:rsidR="00930F78" w:rsidRDefault="00930F78" w:rsidP="003F0FD2">
      <w:pPr>
        <w:pStyle w:val="Textbezodsazen"/>
      </w:pPr>
    </w:p>
    <w:p w14:paraId="4D5A8C5F" w14:textId="5581ED83"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w:t>
      </w:r>
      <w:r w:rsidR="00327046">
        <w:t>_____</w:t>
      </w:r>
      <w:r>
        <w:t>______</w:t>
      </w:r>
    </w:p>
    <w:p w14:paraId="25C807EF" w14:textId="77777777" w:rsidR="003F0FD2" w:rsidRDefault="003F0FD2" w:rsidP="003F0FD2">
      <w:pPr>
        <w:pStyle w:val="Textbezodsazen"/>
      </w:pPr>
    </w:p>
    <w:p w14:paraId="05E51320" w14:textId="77777777" w:rsidR="00930F78" w:rsidRDefault="00930F78" w:rsidP="003F0FD2">
      <w:pPr>
        <w:pStyle w:val="Textbezodsazen"/>
      </w:pPr>
    </w:p>
    <w:p w14:paraId="401B680D" w14:textId="77777777" w:rsidR="00930F78" w:rsidRDefault="00930F78" w:rsidP="003F0FD2">
      <w:pPr>
        <w:pStyle w:val="Textbezodsazen"/>
      </w:pPr>
    </w:p>
    <w:p w14:paraId="767381C0" w14:textId="77777777" w:rsidR="003F0FD2" w:rsidRDefault="003F0FD2" w:rsidP="003F0FD2">
      <w:pPr>
        <w:pStyle w:val="Textbezodsazen"/>
      </w:pPr>
      <w:r>
        <w:t>................................................</w:t>
      </w:r>
      <w:r w:rsidR="00930F78">
        <w:tab/>
      </w:r>
      <w:r w:rsidR="00930F78">
        <w:tab/>
      </w:r>
      <w:r w:rsidR="00930F78">
        <w:tab/>
        <w:t>................................................</w:t>
      </w:r>
    </w:p>
    <w:p w14:paraId="4845AA72" w14:textId="2BA0A0B1" w:rsidR="003F0FD2" w:rsidRPr="00930F78" w:rsidRDefault="003F0FD2" w:rsidP="00930F78">
      <w:pPr>
        <w:pStyle w:val="Bezmezer"/>
        <w:rPr>
          <w:rStyle w:val="Tun"/>
        </w:rPr>
      </w:pPr>
      <w:r w:rsidRPr="00930F78">
        <w:rPr>
          <w:rStyle w:val="Tun"/>
        </w:rPr>
        <w:t>Ing. Mojmír Nejezchleb</w:t>
      </w:r>
      <w:r w:rsidR="00327046">
        <w:rPr>
          <w:rStyle w:val="Tun"/>
        </w:rPr>
        <w:tab/>
      </w:r>
      <w:r w:rsidR="00327046">
        <w:rPr>
          <w:rStyle w:val="Tun"/>
        </w:rPr>
        <w:tab/>
      </w:r>
      <w:r w:rsidR="00327046">
        <w:rPr>
          <w:rStyle w:val="Tun"/>
        </w:rPr>
        <w:tab/>
      </w:r>
      <w:r w:rsidR="00327046">
        <w:rPr>
          <w:rStyle w:val="Tun"/>
        </w:rPr>
        <w:tab/>
      </w:r>
      <w:r w:rsidR="00930F78" w:rsidRPr="00930F78">
        <w:rPr>
          <w:rStyle w:val="Tun"/>
        </w:rPr>
        <w:t>"[</w:t>
      </w:r>
      <w:r w:rsidR="00930F78" w:rsidRPr="00930F78">
        <w:rPr>
          <w:rStyle w:val="Tun"/>
          <w:highlight w:val="yellow"/>
        </w:rPr>
        <w:t>VLOŽÍ ZHOTOVITEL</w:t>
      </w:r>
      <w:r w:rsidR="00930F78" w:rsidRPr="00930F78">
        <w:rPr>
          <w:rStyle w:val="Tun"/>
        </w:rPr>
        <w:t>]"</w:t>
      </w:r>
    </w:p>
    <w:p w14:paraId="33A8AF75" w14:textId="77777777" w:rsidR="003F0FD2" w:rsidRDefault="003F0FD2" w:rsidP="00930F78">
      <w:pPr>
        <w:pStyle w:val="Bezmezer"/>
      </w:pPr>
      <w:r>
        <w:t>náměstek GŘ pro modernizaci dráhy</w:t>
      </w:r>
    </w:p>
    <w:p w14:paraId="695FDF63"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1E09C889" w14:textId="77777777" w:rsidR="003F0FD2" w:rsidRPr="003348F5" w:rsidRDefault="003F0FD2" w:rsidP="00B42F40">
      <w:pPr>
        <w:pStyle w:val="Textbezodsazen"/>
      </w:pPr>
    </w:p>
    <w:p w14:paraId="785EF500" w14:textId="77777777" w:rsidR="003F0FD2" w:rsidRDefault="003F0FD2" w:rsidP="00B42F40">
      <w:pPr>
        <w:pStyle w:val="Textbezodsazen"/>
      </w:pPr>
    </w:p>
    <w:p w14:paraId="6DE9FAE8" w14:textId="77777777" w:rsidR="00E901A3" w:rsidRDefault="00E901A3" w:rsidP="009F0867">
      <w:pPr>
        <w:pStyle w:val="Textbezodsazen"/>
      </w:pPr>
    </w:p>
    <w:p w14:paraId="444B8480" w14:textId="77777777" w:rsidR="00E901A3" w:rsidRDefault="00E901A3" w:rsidP="009F0867">
      <w:pPr>
        <w:pStyle w:val="Textbezodsazen"/>
      </w:pPr>
    </w:p>
    <w:p w14:paraId="202703D6" w14:textId="77777777" w:rsidR="00CB4F6D" w:rsidRDefault="00CB4F6D">
      <w:r>
        <w:br w:type="page"/>
      </w:r>
    </w:p>
    <w:p w14:paraId="13CADA59" w14:textId="77777777" w:rsidR="00CB4F6D" w:rsidRDefault="00CB4F6D" w:rsidP="009F0867">
      <w:pPr>
        <w:pStyle w:val="Textbezodsazen"/>
        <w:sectPr w:rsidR="00CB4F6D" w:rsidSect="00AB4F25">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pPr>
    </w:p>
    <w:p w14:paraId="6827453F" w14:textId="77777777" w:rsidR="004F0093" w:rsidRDefault="004F0093" w:rsidP="004F0093">
      <w:pPr>
        <w:pStyle w:val="Nadpisbezsl1-1"/>
      </w:pPr>
      <w:r>
        <w:t>Příloha č. 1</w:t>
      </w:r>
    </w:p>
    <w:p w14:paraId="3EFFAA59" w14:textId="77777777" w:rsidR="00004889" w:rsidRDefault="00004889" w:rsidP="00004889">
      <w:pPr>
        <w:spacing w:before="80" w:after="0" w:line="264" w:lineRule="auto"/>
        <w:rPr>
          <w:sz w:val="18"/>
          <w:szCs w:val="18"/>
        </w:rPr>
      </w:pPr>
      <w:r w:rsidRPr="00004889">
        <w:rPr>
          <w:b/>
        </w:rPr>
        <w:t>Pokyny pro dodavatele „RS 1 VRT Prosenice – Ostrava-Svinov, I. část, Prosenice – Hranice na Moravě“; Zpracování dokumentace pro územní řízení</w:t>
      </w:r>
      <w:r w:rsidRPr="00004889">
        <w:rPr>
          <w:sz w:val="18"/>
          <w:szCs w:val="18"/>
        </w:rPr>
        <w:t xml:space="preserve"> </w:t>
      </w:r>
    </w:p>
    <w:p w14:paraId="627A9358" w14:textId="6AEE9DFD" w:rsidR="00004889" w:rsidRDefault="00004889" w:rsidP="00004889">
      <w:pPr>
        <w:spacing w:before="80" w:after="0" w:line="264" w:lineRule="auto"/>
        <w:rPr>
          <w:sz w:val="18"/>
          <w:szCs w:val="18"/>
        </w:rPr>
      </w:pPr>
      <w:r>
        <w:rPr>
          <w:sz w:val="18"/>
          <w:szCs w:val="18"/>
        </w:rPr>
        <w:t xml:space="preserve">Příloha </w:t>
      </w:r>
      <w:r w:rsidRPr="00004889">
        <w:rPr>
          <w:sz w:val="18"/>
          <w:szCs w:val="18"/>
        </w:rPr>
        <w:t>ne</w:t>
      </w:r>
      <w:r>
        <w:rPr>
          <w:sz w:val="18"/>
          <w:szCs w:val="18"/>
        </w:rPr>
        <w:t>ní</w:t>
      </w:r>
      <w:r w:rsidRPr="00004889">
        <w:rPr>
          <w:sz w:val="18"/>
          <w:szCs w:val="18"/>
        </w:rPr>
        <w:t xml:space="preserve"> pevně připojen</w:t>
      </w:r>
      <w:r>
        <w:rPr>
          <w:sz w:val="18"/>
          <w:szCs w:val="18"/>
        </w:rPr>
        <w:t>a</w:t>
      </w:r>
      <w:r w:rsidRPr="00004889">
        <w:rPr>
          <w:sz w:val="18"/>
          <w:szCs w:val="18"/>
        </w:rPr>
        <w:t xml:space="preserve"> ke Smlouvě, ale jsou přístupn</w:t>
      </w:r>
      <w:r>
        <w:rPr>
          <w:sz w:val="18"/>
          <w:szCs w:val="18"/>
        </w:rPr>
        <w:t>á</w:t>
      </w:r>
      <w:r w:rsidRPr="00004889">
        <w:rPr>
          <w:sz w:val="18"/>
          <w:szCs w:val="18"/>
        </w:rPr>
        <w:t xml:space="preserve"> na „[</w:t>
      </w:r>
      <w:r w:rsidRPr="00004889">
        <w:rPr>
          <w:b/>
          <w:sz w:val="18"/>
          <w:szCs w:val="18"/>
          <w:highlight w:val="green"/>
        </w:rPr>
        <w:t>ODKAZ VLOŽÍ OBJEDNATEL</w:t>
      </w:r>
      <w:r w:rsidRPr="00004889">
        <w:rPr>
          <w:sz w:val="18"/>
          <w:szCs w:val="18"/>
        </w:rPr>
        <w:t>]</w:t>
      </w:r>
      <w:r>
        <w:rPr>
          <w:sz w:val="18"/>
          <w:szCs w:val="18"/>
        </w:rPr>
        <w:t>“</w:t>
      </w:r>
      <w:r w:rsidRPr="00004889">
        <w:rPr>
          <w:sz w:val="18"/>
          <w:szCs w:val="18"/>
        </w:rPr>
        <w:t>; byl</w:t>
      </w:r>
      <w:r>
        <w:rPr>
          <w:sz w:val="18"/>
          <w:szCs w:val="18"/>
        </w:rPr>
        <w:t>a</w:t>
      </w:r>
      <w:r w:rsidRPr="00004889">
        <w:rPr>
          <w:sz w:val="18"/>
          <w:szCs w:val="18"/>
        </w:rPr>
        <w:t xml:space="preserve"> taktéž poskytnut</w:t>
      </w:r>
      <w:r>
        <w:rPr>
          <w:sz w:val="18"/>
          <w:szCs w:val="18"/>
        </w:rPr>
        <w:t>a</w:t>
      </w:r>
      <w:r w:rsidRPr="00004889">
        <w:rPr>
          <w:sz w:val="18"/>
          <w:szCs w:val="18"/>
        </w:rPr>
        <w:t xml:space="preserve"> jako součást zadávací dokumentace uveřejněné na profilu zadavatele. </w:t>
      </w:r>
    </w:p>
    <w:p w14:paraId="207F8BDF" w14:textId="55944124" w:rsidR="006860AC" w:rsidRPr="006860AC" w:rsidRDefault="006860AC" w:rsidP="006860AC">
      <w:pPr>
        <w:pStyle w:val="Nadpisbezsl1-1"/>
      </w:pPr>
      <w:r>
        <w:t>„TATO PŘÍLOHA NENÍ POVINNOU SOUČÁSTÍ NABÍDKY“</w:t>
      </w:r>
    </w:p>
    <w:p w14:paraId="04E373A1" w14:textId="77777777" w:rsidR="00BD0C4A" w:rsidRDefault="00BD0C4A" w:rsidP="00BD0C4A">
      <w:pPr>
        <w:pStyle w:val="Textbezodsazen"/>
      </w:pPr>
    </w:p>
    <w:p w14:paraId="24D79832" w14:textId="77777777" w:rsidR="00BD0C4A" w:rsidRDefault="00BD0C4A" w:rsidP="00BD0C4A">
      <w:pPr>
        <w:pStyle w:val="Textbezodsazen"/>
      </w:pPr>
    </w:p>
    <w:p w14:paraId="7DF66C2F" w14:textId="77777777" w:rsidR="00BD0C4A" w:rsidRDefault="00BD0C4A" w:rsidP="00BD0C4A">
      <w:pPr>
        <w:pStyle w:val="Textbezodsazen"/>
      </w:pPr>
    </w:p>
    <w:p w14:paraId="71A145DA" w14:textId="77777777" w:rsidR="00BD0C4A" w:rsidRDefault="00BD0C4A" w:rsidP="00BD0C4A">
      <w:pPr>
        <w:pStyle w:val="Textbezodsazen"/>
      </w:pPr>
    </w:p>
    <w:p w14:paraId="5301A2EC" w14:textId="77777777" w:rsidR="00BD0C4A" w:rsidRDefault="00BD0C4A" w:rsidP="00BD0C4A">
      <w:pPr>
        <w:pStyle w:val="Textbezodsazen"/>
      </w:pPr>
    </w:p>
    <w:p w14:paraId="00D412C7" w14:textId="77777777" w:rsidR="00BD0C4A" w:rsidRDefault="00BD0C4A" w:rsidP="00BD0C4A">
      <w:pPr>
        <w:pStyle w:val="Textbezodsazen"/>
      </w:pPr>
    </w:p>
    <w:p w14:paraId="62E10401" w14:textId="77777777" w:rsidR="00BD0C4A" w:rsidRDefault="00BD0C4A" w:rsidP="00BD0C4A">
      <w:pPr>
        <w:pStyle w:val="Textbezodsazen"/>
      </w:pPr>
    </w:p>
    <w:p w14:paraId="6D637E8B" w14:textId="77777777" w:rsidR="00BD0C4A" w:rsidRDefault="00BD0C4A" w:rsidP="00BD0C4A">
      <w:pPr>
        <w:pStyle w:val="Textbezodsazen"/>
      </w:pPr>
    </w:p>
    <w:p w14:paraId="1CFA7A2F" w14:textId="77777777" w:rsidR="00BD0C4A" w:rsidRPr="00BD0C4A" w:rsidRDefault="00BD0C4A" w:rsidP="00BD0C4A">
      <w:pPr>
        <w:pStyle w:val="Textbezodsazen"/>
        <w:sectPr w:rsidR="00BD0C4A" w:rsidRPr="00BD0C4A"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502E0EE7" w14:textId="77777777" w:rsidR="004F0093" w:rsidRDefault="004F0093" w:rsidP="004F0093">
      <w:pPr>
        <w:pStyle w:val="Nadpisbezsl1-1"/>
      </w:pPr>
      <w:r>
        <w:t>Příloha č. 2</w:t>
      </w:r>
    </w:p>
    <w:p w14:paraId="11FE85BE" w14:textId="77777777" w:rsidR="004F0093" w:rsidRDefault="004F0093" w:rsidP="004F0093">
      <w:pPr>
        <w:pStyle w:val="Nadpisbezsl1-2"/>
      </w:pPr>
      <w:r>
        <w:t>Obchodní podmínky</w:t>
      </w:r>
    </w:p>
    <w:p w14:paraId="0DDD3F6F" w14:textId="77777777" w:rsidR="00004889" w:rsidRDefault="00004889" w:rsidP="00004889">
      <w:pPr>
        <w:pStyle w:val="Nadpisbezsl1-2"/>
      </w:pPr>
      <w:r w:rsidRPr="00004889">
        <w:rPr>
          <w:highlight w:val="green"/>
        </w:rPr>
        <w:t>(samostatná příloha)</w:t>
      </w:r>
      <w:r>
        <w:t xml:space="preserve"> </w:t>
      </w:r>
    </w:p>
    <w:p w14:paraId="58A29D67" w14:textId="7BD741DD" w:rsidR="00705776" w:rsidRPr="006860AC" w:rsidRDefault="00004889" w:rsidP="00004889">
      <w:pPr>
        <w:pStyle w:val="Nadpisbezsl1-1"/>
      </w:pPr>
      <w:r>
        <w:t xml:space="preserve"> </w:t>
      </w:r>
      <w:r w:rsidR="00705776">
        <w:t>„TATO PŘÍLOHA NENÍ POVINNOU SOUČÁSTÍ NABÍDKY“</w:t>
      </w:r>
    </w:p>
    <w:p w14:paraId="1CE60AD8" w14:textId="77777777" w:rsidR="004F0093" w:rsidRDefault="004F0093" w:rsidP="00AB4F25">
      <w:pPr>
        <w:pStyle w:val="Textbezodsazen"/>
      </w:pPr>
    </w:p>
    <w:p w14:paraId="403AD357" w14:textId="77777777" w:rsidR="004F0093" w:rsidRDefault="004F0093" w:rsidP="00AB4F25">
      <w:pPr>
        <w:pStyle w:val="Textbezodsazen"/>
      </w:pPr>
    </w:p>
    <w:p w14:paraId="2BCA8666" w14:textId="77777777" w:rsidR="00AB4F25" w:rsidRDefault="00AB4F25" w:rsidP="00AB4F25">
      <w:pPr>
        <w:pStyle w:val="Textbezodsazen"/>
      </w:pPr>
    </w:p>
    <w:p w14:paraId="1392D013" w14:textId="77777777" w:rsidR="00AB4F25" w:rsidRDefault="00AB4F25" w:rsidP="00AB4F25">
      <w:pPr>
        <w:pStyle w:val="Textbezodsazen"/>
      </w:pPr>
    </w:p>
    <w:p w14:paraId="0245144A" w14:textId="77777777" w:rsidR="00AB4F25" w:rsidRDefault="00AB4F25" w:rsidP="00AB4F25">
      <w:pPr>
        <w:pStyle w:val="Textbezodsazen"/>
      </w:pPr>
    </w:p>
    <w:p w14:paraId="2F2814E1" w14:textId="77777777" w:rsidR="00AB4F25" w:rsidRDefault="00AB4F25" w:rsidP="00AB4F25">
      <w:pPr>
        <w:pStyle w:val="Textbezodsazen"/>
      </w:pPr>
    </w:p>
    <w:p w14:paraId="2FB5C5D9" w14:textId="77777777" w:rsidR="00AB4F25" w:rsidRDefault="00AB4F25" w:rsidP="00AB4F25">
      <w:pPr>
        <w:pStyle w:val="Textbezodsazen"/>
      </w:pPr>
    </w:p>
    <w:p w14:paraId="6B73D299" w14:textId="77777777" w:rsidR="00AB4F25" w:rsidRDefault="00AB4F25" w:rsidP="00AB4F25">
      <w:pPr>
        <w:pStyle w:val="Textbezodsazen"/>
      </w:pPr>
    </w:p>
    <w:p w14:paraId="55631D55" w14:textId="77777777" w:rsidR="004F0093" w:rsidRDefault="004F0093" w:rsidP="00F762A8">
      <w:pPr>
        <w:pStyle w:val="Nadpisbezsl1-1"/>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5669397E" w14:textId="77777777" w:rsidR="004F0093" w:rsidRDefault="004F0093" w:rsidP="004F0093">
      <w:pPr>
        <w:pStyle w:val="Nadpisbezsl1-1"/>
      </w:pPr>
      <w:r>
        <w:t>Příloha č. 3</w:t>
      </w:r>
    </w:p>
    <w:p w14:paraId="1DCF7B08" w14:textId="77777777" w:rsidR="004F0093" w:rsidRDefault="004F0093" w:rsidP="004F0093">
      <w:pPr>
        <w:pStyle w:val="Nadpisbezsl1-2"/>
      </w:pPr>
      <w:r>
        <w:t xml:space="preserve">Technické podmínky: </w:t>
      </w:r>
    </w:p>
    <w:p w14:paraId="536F68BB" w14:textId="77777777" w:rsidR="00705776" w:rsidRPr="006860AC" w:rsidRDefault="00705776" w:rsidP="00705776">
      <w:pPr>
        <w:pStyle w:val="Nadpisbezsl1-1"/>
      </w:pPr>
      <w:r>
        <w:t>„TATO PŘÍLOHA NENÍ POVINNOU SOUČÁSTÍ NABÍDKY“</w:t>
      </w:r>
    </w:p>
    <w:p w14:paraId="3BAF96BB" w14:textId="77777777" w:rsidR="004F0093" w:rsidRDefault="004F0093" w:rsidP="004F0093">
      <w:pPr>
        <w:pStyle w:val="Nadpisbezsl1-1"/>
      </w:pPr>
    </w:p>
    <w:p w14:paraId="5A365FF2" w14:textId="77777777" w:rsidR="004F0093" w:rsidRDefault="004F0093" w:rsidP="004F0093">
      <w:pPr>
        <w:pStyle w:val="Nadpisbezsl1-2"/>
      </w:pPr>
      <w:r>
        <w:t>a)</w:t>
      </w:r>
      <w:r>
        <w:tab/>
        <w:t xml:space="preserve">Technické kvalitativní podmínky staveb státních drah (TKP Staveb) </w:t>
      </w:r>
    </w:p>
    <w:p w14:paraId="730BA2D9"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20735A2B"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456D680" w14:textId="77777777" w:rsidR="004F0093" w:rsidRDefault="004F0093" w:rsidP="004F0093">
      <w:pPr>
        <w:pStyle w:val="Nadpisbezsl1-2"/>
      </w:pPr>
      <w:r>
        <w:t>b)</w:t>
      </w:r>
      <w:r>
        <w:tab/>
        <w:t xml:space="preserve">Všeobecné technické podmínky </w:t>
      </w:r>
    </w:p>
    <w:p w14:paraId="126FACCB" w14:textId="77FA8BAC" w:rsidR="004F0093" w:rsidRDefault="00004889" w:rsidP="004F0093">
      <w:pPr>
        <w:pStyle w:val="Textbezslovn"/>
      </w:pPr>
      <w:r w:rsidRPr="00004889">
        <w:rPr>
          <w:highlight w:val="green"/>
        </w:rPr>
        <w:t>(samostatná příloha)</w:t>
      </w:r>
      <w:r w:rsidR="004F0093">
        <w:t xml:space="preserve"> </w:t>
      </w:r>
    </w:p>
    <w:p w14:paraId="61449560" w14:textId="77777777" w:rsidR="004F0093" w:rsidRDefault="004F0093" w:rsidP="004F0093">
      <w:pPr>
        <w:pStyle w:val="Textbezslovn"/>
      </w:pPr>
    </w:p>
    <w:p w14:paraId="1F237578" w14:textId="77777777" w:rsidR="004F0093" w:rsidRDefault="004F0093" w:rsidP="004F0093">
      <w:pPr>
        <w:pStyle w:val="Nadpisbezsl1-2"/>
      </w:pPr>
      <w:r>
        <w:t>c)</w:t>
      </w:r>
      <w:r>
        <w:tab/>
        <w:t xml:space="preserve">Zvláštní technické podmínky </w:t>
      </w:r>
    </w:p>
    <w:p w14:paraId="2E5E3E28" w14:textId="1B505EC1" w:rsidR="004F0093" w:rsidRDefault="00004889" w:rsidP="004F0093">
      <w:pPr>
        <w:pStyle w:val="Textbezslovn"/>
        <w:jc w:val="left"/>
      </w:pPr>
      <w:r w:rsidRPr="00004889">
        <w:rPr>
          <w:highlight w:val="green"/>
        </w:rPr>
        <w:t>(samostatná příloha)</w:t>
      </w:r>
    </w:p>
    <w:p w14:paraId="70835BE5" w14:textId="77777777" w:rsidR="004F0093" w:rsidRDefault="004F0093" w:rsidP="004F0093">
      <w:pPr>
        <w:pStyle w:val="Textbezslovn"/>
        <w:jc w:val="left"/>
      </w:pPr>
    </w:p>
    <w:p w14:paraId="7A695873" w14:textId="77777777" w:rsidR="004F0093" w:rsidRDefault="004F0093" w:rsidP="004F0093">
      <w:pPr>
        <w:pStyle w:val="Textbezslovn"/>
        <w:jc w:val="left"/>
      </w:pPr>
    </w:p>
    <w:p w14:paraId="36732226" w14:textId="77777777" w:rsidR="004F0093" w:rsidRDefault="004F0093" w:rsidP="00380C0F">
      <w:pPr>
        <w:pStyle w:val="Textbezodsazen"/>
      </w:pPr>
    </w:p>
    <w:p w14:paraId="79F1D4B5" w14:textId="77777777" w:rsidR="004F0093" w:rsidRDefault="004F0093" w:rsidP="00380C0F">
      <w:pPr>
        <w:pStyle w:val="Textbezodsazen"/>
      </w:pPr>
    </w:p>
    <w:p w14:paraId="4D7A19D7" w14:textId="77777777" w:rsidR="004F0093" w:rsidRDefault="004F0093" w:rsidP="00F762A8">
      <w:pPr>
        <w:pStyle w:val="Nadpisbezsl1-1"/>
        <w:sectPr w:rsidR="004F0093"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603E3122" w14:textId="77777777" w:rsidR="004F0093" w:rsidRDefault="004F0093" w:rsidP="004F0093">
      <w:pPr>
        <w:pStyle w:val="Nadpisbezsl1-1"/>
      </w:pPr>
      <w:r>
        <w:t>Příloha č. 4</w:t>
      </w:r>
    </w:p>
    <w:p w14:paraId="4CEFD1FF" w14:textId="0C162A8A" w:rsidR="004F0093" w:rsidRDefault="004F0093" w:rsidP="004F0093">
      <w:pPr>
        <w:pStyle w:val="Nadpisbezsl1-2"/>
      </w:pPr>
      <w:r>
        <w:t>Rozpis Ceny Díla</w:t>
      </w:r>
    </w:p>
    <w:p w14:paraId="79600187" w14:textId="522BB806" w:rsidR="00BB3076" w:rsidRPr="00923E70" w:rsidRDefault="00BB3076" w:rsidP="00BB3076">
      <w:pPr>
        <w:pStyle w:val="Textbezslovn"/>
        <w:ind w:left="0"/>
        <w:rPr>
          <w:highlight w:val="yellow"/>
        </w:rPr>
      </w:pPr>
      <w:r w:rsidRPr="00923E70">
        <w:rPr>
          <w:highlight w:val="yellow"/>
        </w:rPr>
        <w:t xml:space="preserve">V souladu s čl. 12.6 Pokynů může být nabídková cena uvedena pouze v části nabídky týkající </w:t>
      </w:r>
      <w:r w:rsidR="00923E70">
        <w:rPr>
          <w:highlight w:val="yellow"/>
        </w:rPr>
        <w:t>se </w:t>
      </w:r>
      <w:r w:rsidRPr="00923E70">
        <w:rPr>
          <w:highlight w:val="yellow"/>
        </w:rPr>
        <w:t>nabídkové ceny dodavatele, přičemž tato část bude otevírána v rámci elektronického nástroje zadavatele samostatně po provedení hodnocení dle dalších dílčích hodnotících kritérií (čl. 16.3 až 16.6 Pokynů). Jedná se o aplikaci tzv. dvouobálkové metody, a to za účelem zajištění nestrannosti provedeného hodnocení v rámci ostatních dílčích hodnotících kritérií.</w:t>
      </w:r>
    </w:p>
    <w:p w14:paraId="1FD0E419" w14:textId="2A5BE345" w:rsidR="00BB3076" w:rsidRDefault="00BB3076" w:rsidP="00BB3076">
      <w:pPr>
        <w:pStyle w:val="Textbezslovn"/>
        <w:ind w:left="0"/>
      </w:pPr>
      <w:r w:rsidRPr="00923E70">
        <w:rPr>
          <w:highlight w:val="yellow"/>
        </w:rPr>
        <w:t xml:space="preserve">Z tohoto důvodu je </w:t>
      </w:r>
      <w:r w:rsidR="00923E70">
        <w:rPr>
          <w:highlight w:val="yellow"/>
        </w:rPr>
        <w:t xml:space="preserve">v rámci zadávacího řízení </w:t>
      </w:r>
      <w:r w:rsidRPr="00923E70">
        <w:rPr>
          <w:highlight w:val="yellow"/>
        </w:rPr>
        <w:t>tato příloha samostatným dokumentem, resp.</w:t>
      </w:r>
      <w:r w:rsidR="00923E70">
        <w:rPr>
          <w:highlight w:val="yellow"/>
        </w:rPr>
        <w:t> </w:t>
      </w:r>
      <w:r w:rsidRPr="00923E70">
        <w:rPr>
          <w:highlight w:val="yellow"/>
        </w:rPr>
        <w:t>souborem</w:t>
      </w:r>
      <w:r w:rsidR="00923E70">
        <w:rPr>
          <w:highlight w:val="yellow"/>
        </w:rPr>
        <w:t>, a dodavatel ji předkládá v nabídce jako samostatný dokument</w:t>
      </w:r>
      <w:r w:rsidRPr="00923E70">
        <w:rPr>
          <w:highlight w:val="yellow"/>
        </w:rPr>
        <w:t>.</w:t>
      </w:r>
      <w:r w:rsidR="00923E70">
        <w:t xml:space="preserve"> </w:t>
      </w:r>
    </w:p>
    <w:p w14:paraId="3E2D47A4" w14:textId="02845B6D" w:rsidR="00705776" w:rsidRPr="006860AC" w:rsidRDefault="00705776" w:rsidP="00705776">
      <w:pPr>
        <w:pStyle w:val="Nadpisbezsl1-1"/>
      </w:pPr>
      <w:r>
        <w:t>„TATO PŘÍLOHA je POVINNOU SOUČÁSTÍ NABÍDKY v dodavatelem vyplněné podobě“</w:t>
      </w:r>
    </w:p>
    <w:p w14:paraId="6BC0927F" w14:textId="23021DAC" w:rsidR="004F0093" w:rsidRPr="00BB3076" w:rsidRDefault="004F0093" w:rsidP="00BB3076">
      <w:pPr>
        <w:spacing w:after="120" w:line="280" w:lineRule="exact"/>
        <w:rPr>
          <w:rFonts w:asciiTheme="minorHAnsi" w:hAnsiTheme="minorHAnsi"/>
        </w:rPr>
      </w:pPr>
    </w:p>
    <w:p w14:paraId="55C106E0" w14:textId="77777777" w:rsidR="004F0093" w:rsidRPr="00445C6F" w:rsidRDefault="004F0093" w:rsidP="00740EE9">
      <w:pPr>
        <w:pStyle w:val="Textbezodsazen"/>
        <w:rPr>
          <w:rFonts w:asciiTheme="minorHAnsi" w:hAnsiTheme="minorHAnsi"/>
        </w:rPr>
      </w:pPr>
    </w:p>
    <w:p w14:paraId="69319936" w14:textId="77777777" w:rsidR="004F0093" w:rsidRPr="00445C6F" w:rsidRDefault="004F0093" w:rsidP="00740EE9">
      <w:pPr>
        <w:pStyle w:val="Textbezodsazen"/>
        <w:rPr>
          <w:rFonts w:asciiTheme="minorHAnsi" w:hAnsiTheme="minorHAnsi"/>
        </w:rPr>
      </w:pPr>
    </w:p>
    <w:p w14:paraId="2ECFA4A7" w14:textId="77777777" w:rsidR="004F0093" w:rsidRPr="00445C6F" w:rsidRDefault="004F0093" w:rsidP="00740EE9">
      <w:pPr>
        <w:pStyle w:val="Textbezodsazen"/>
        <w:rPr>
          <w:rFonts w:asciiTheme="minorHAnsi" w:hAnsiTheme="minorHAnsi"/>
        </w:rPr>
      </w:pPr>
    </w:p>
    <w:p w14:paraId="6EEC740E" w14:textId="77777777" w:rsidR="004F0093" w:rsidRDefault="004F0093" w:rsidP="00740EE9">
      <w:pPr>
        <w:pStyle w:val="Textbezodsazen"/>
      </w:pPr>
    </w:p>
    <w:p w14:paraId="002D31AE" w14:textId="77777777" w:rsidR="004F0093" w:rsidRDefault="004F0093" w:rsidP="00740EE9">
      <w:pPr>
        <w:pStyle w:val="Textbezodsazen"/>
        <w:sectPr w:rsidR="004F0093"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60D78599" w14:textId="77777777" w:rsidR="00740EE9" w:rsidRDefault="00740EE9" w:rsidP="00740EE9">
      <w:pPr>
        <w:pStyle w:val="Nadpisbezsl1-1"/>
      </w:pPr>
      <w:r>
        <w:t>Příloha č. 5</w:t>
      </w:r>
    </w:p>
    <w:p w14:paraId="472D30ED" w14:textId="270D463F" w:rsidR="00740EE9" w:rsidRDefault="00740EE9" w:rsidP="00740EE9">
      <w:pPr>
        <w:pStyle w:val="Nadpisbezsl1-2"/>
      </w:pPr>
      <w:r>
        <w:t>Harmonogram plnění</w:t>
      </w:r>
    </w:p>
    <w:p w14:paraId="34FC2700" w14:textId="018F9B3F" w:rsidR="00705776" w:rsidRDefault="00705776" w:rsidP="00705776">
      <w:pPr>
        <w:pStyle w:val="Nadpisbezsl1-1"/>
      </w:pPr>
      <w:r>
        <w:t>„TATO PŘÍLOHA NENÍ POVINNOU SOUČÁSTÍ NABÍDKY“</w:t>
      </w:r>
    </w:p>
    <w:p w14:paraId="2DE20DF0" w14:textId="6F6430AF" w:rsidR="005D59E7" w:rsidRPr="00ED584D" w:rsidRDefault="005D59E7" w:rsidP="005D59E7">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w:t>
      </w:r>
      <w:r>
        <w:rPr>
          <w:rFonts w:asciiTheme="minorHAnsi" w:hAnsiTheme="minorHAnsi" w:cs="Arial"/>
          <w:color w:val="auto"/>
          <w:sz w:val="18"/>
          <w:szCs w:val="18"/>
          <w:highlight w:val="lightGray"/>
        </w:rPr>
        <w:t>5</w:t>
      </w:r>
      <w:r w:rsidR="00857069">
        <w:rPr>
          <w:rFonts w:asciiTheme="minorHAnsi" w:hAnsiTheme="minorHAnsi" w:cs="Arial"/>
          <w:color w:val="auto"/>
          <w:sz w:val="18"/>
          <w:szCs w:val="18"/>
          <w:highlight w:val="lightGray"/>
        </w:rPr>
        <w:t xml:space="preserve"> </w:t>
      </w:r>
      <w:r w:rsidRPr="00ED584D">
        <w:rPr>
          <w:rFonts w:asciiTheme="minorHAnsi" w:hAnsiTheme="minorHAnsi" w:cs="Arial"/>
          <w:color w:val="auto"/>
          <w:sz w:val="18"/>
          <w:szCs w:val="18"/>
          <w:highlight w:val="lightGray"/>
        </w:rPr>
        <w:t xml:space="preserve">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r w:rsidR="00857069">
        <w:rPr>
          <w:rFonts w:asciiTheme="minorHAnsi" w:hAnsiTheme="minorHAnsi" w:cs="Arial"/>
          <w:color w:val="auto"/>
          <w:sz w:val="18"/>
          <w:szCs w:val="18"/>
          <w:highlight w:val="lightGray"/>
        </w:rPr>
        <w:t xml:space="preserve"> Příloha bude </w:t>
      </w:r>
      <w:r w:rsidR="003424F3">
        <w:rPr>
          <w:rFonts w:asciiTheme="minorHAnsi" w:hAnsiTheme="minorHAnsi" w:cs="Arial"/>
          <w:color w:val="auto"/>
          <w:sz w:val="18"/>
          <w:szCs w:val="18"/>
          <w:highlight w:val="lightGray"/>
        </w:rPr>
        <w:t>zpracována v souladu</w:t>
      </w:r>
      <w:r w:rsidR="00857069">
        <w:rPr>
          <w:rFonts w:asciiTheme="minorHAnsi" w:hAnsiTheme="minorHAnsi" w:cs="Arial"/>
          <w:color w:val="auto"/>
          <w:sz w:val="18"/>
          <w:szCs w:val="18"/>
          <w:highlight w:val="lightGray"/>
        </w:rPr>
        <w:t xml:space="preserve"> s podmínkami </w:t>
      </w:r>
      <w:r w:rsidR="00857069" w:rsidRPr="00FD5392">
        <w:rPr>
          <w:rFonts w:asciiTheme="minorHAnsi" w:hAnsiTheme="minorHAnsi" w:cs="Arial"/>
          <w:color w:val="auto"/>
          <w:sz w:val="18"/>
          <w:szCs w:val="18"/>
          <w:highlight w:val="lightGray"/>
        </w:rPr>
        <w:t>dle čl</w:t>
      </w:r>
      <w:r w:rsidR="00857069">
        <w:rPr>
          <w:rFonts w:asciiTheme="minorHAnsi" w:hAnsiTheme="minorHAnsi" w:cs="Arial"/>
          <w:color w:val="auto"/>
          <w:sz w:val="18"/>
          <w:szCs w:val="18"/>
          <w:highlight w:val="lightGray"/>
        </w:rPr>
        <w:t>.</w:t>
      </w:r>
      <w:r w:rsidR="00857069" w:rsidRPr="00FD5392">
        <w:rPr>
          <w:rFonts w:asciiTheme="minorHAnsi" w:hAnsiTheme="minorHAnsi" w:cs="Arial"/>
          <w:color w:val="auto"/>
          <w:sz w:val="18"/>
          <w:szCs w:val="18"/>
          <w:highlight w:val="lightGray"/>
        </w:rPr>
        <w:t xml:space="preserve"> 5.4 </w:t>
      </w:r>
      <w:r w:rsidR="003424F3">
        <w:rPr>
          <w:rFonts w:asciiTheme="minorHAnsi" w:hAnsiTheme="minorHAnsi" w:cs="Arial"/>
          <w:color w:val="auto"/>
          <w:sz w:val="18"/>
          <w:szCs w:val="18"/>
          <w:highlight w:val="lightGray"/>
        </w:rPr>
        <w:t xml:space="preserve">ZTP – </w:t>
      </w:r>
      <w:r w:rsidR="00857069" w:rsidRPr="00FD5392">
        <w:rPr>
          <w:rFonts w:asciiTheme="minorHAnsi" w:hAnsiTheme="minorHAnsi" w:cs="Arial"/>
          <w:color w:val="auto"/>
          <w:sz w:val="18"/>
          <w:szCs w:val="18"/>
          <w:highlight w:val="lightGray"/>
        </w:rPr>
        <w:t>Přílohy č. 3</w:t>
      </w:r>
      <w:r w:rsidR="00FD5392">
        <w:rPr>
          <w:rFonts w:asciiTheme="minorHAnsi" w:hAnsiTheme="minorHAnsi" w:cs="Arial"/>
          <w:color w:val="auto"/>
          <w:sz w:val="18"/>
          <w:szCs w:val="18"/>
          <w:highlight w:val="lightGray"/>
        </w:rPr>
        <w:t>c</w:t>
      </w:r>
      <w:r w:rsidR="00857069" w:rsidRPr="00FD5392">
        <w:rPr>
          <w:rFonts w:asciiTheme="minorHAnsi" w:hAnsiTheme="minorHAnsi" w:cs="Arial"/>
          <w:color w:val="auto"/>
          <w:sz w:val="18"/>
          <w:szCs w:val="18"/>
          <w:highlight w:val="lightGray"/>
        </w:rPr>
        <w:t xml:space="preserve"> Smlouvy</w:t>
      </w:r>
      <w:r w:rsidRPr="00ED584D">
        <w:rPr>
          <w:rFonts w:asciiTheme="minorHAnsi" w:hAnsiTheme="minorHAnsi" w:cs="Arial"/>
          <w:color w:val="auto"/>
          <w:sz w:val="18"/>
          <w:szCs w:val="18"/>
          <w:highlight w:val="lightGray"/>
        </w:rPr>
        <w:t>]</w:t>
      </w:r>
    </w:p>
    <w:p w14:paraId="7D43742F" w14:textId="77777777" w:rsidR="005D59E7" w:rsidRPr="005D59E7" w:rsidRDefault="005D59E7" w:rsidP="005D59E7">
      <w:pPr>
        <w:pStyle w:val="Nadpisbezsl1-2"/>
      </w:pPr>
    </w:p>
    <w:p w14:paraId="434C9CC7" w14:textId="77777777" w:rsidR="00705776" w:rsidRPr="00705776" w:rsidRDefault="00705776" w:rsidP="00705776">
      <w:pPr>
        <w:pStyle w:val="Text2-1"/>
        <w:numPr>
          <w:ilvl w:val="0"/>
          <w:numId w:val="0"/>
        </w:numPr>
        <w:ind w:left="737"/>
      </w:pPr>
    </w:p>
    <w:p w14:paraId="71E41B4B" w14:textId="77777777" w:rsidR="00740EE9" w:rsidRDefault="00740EE9" w:rsidP="00740EE9">
      <w:pPr>
        <w:pStyle w:val="Textbezodsazen"/>
      </w:pPr>
    </w:p>
    <w:p w14:paraId="56F7FAB0" w14:textId="77777777" w:rsidR="00740EE9" w:rsidRDefault="00740EE9" w:rsidP="00740EE9">
      <w:pPr>
        <w:pStyle w:val="Textbezodsazen"/>
      </w:pPr>
    </w:p>
    <w:p w14:paraId="02592841" w14:textId="77777777" w:rsidR="00740EE9" w:rsidRDefault="00740EE9" w:rsidP="002344F6">
      <w:pPr>
        <w:pStyle w:val="Textbezodsazen"/>
      </w:pPr>
    </w:p>
    <w:p w14:paraId="3169F1D2" w14:textId="77777777" w:rsidR="002344F6" w:rsidRDefault="002344F6" w:rsidP="002344F6">
      <w:pPr>
        <w:pStyle w:val="Textbezodsazen"/>
      </w:pPr>
    </w:p>
    <w:p w14:paraId="486EE593" w14:textId="77777777" w:rsidR="002344F6" w:rsidRDefault="002344F6" w:rsidP="002344F6">
      <w:pPr>
        <w:pStyle w:val="Textbezodsazen"/>
      </w:pPr>
    </w:p>
    <w:p w14:paraId="616A128A" w14:textId="77777777" w:rsidR="002344F6" w:rsidRDefault="002344F6" w:rsidP="002344F6">
      <w:pPr>
        <w:pStyle w:val="Textbezodsazen"/>
      </w:pPr>
    </w:p>
    <w:p w14:paraId="3D5625AE" w14:textId="77777777" w:rsidR="002344F6" w:rsidRDefault="002344F6" w:rsidP="002344F6">
      <w:pPr>
        <w:pStyle w:val="Textbezodsazen"/>
      </w:pPr>
    </w:p>
    <w:p w14:paraId="2CF04D1E" w14:textId="77777777" w:rsidR="002344F6" w:rsidRDefault="002344F6" w:rsidP="002344F6">
      <w:pPr>
        <w:pStyle w:val="Textbezodsazen"/>
        <w:sectPr w:rsidR="002344F6" w:rsidSect="00AB4F25">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14:paraId="19CB47A0" w14:textId="77777777" w:rsidR="00740EE9" w:rsidRPr="00B26902" w:rsidRDefault="00740EE9" w:rsidP="00740EE9">
      <w:pPr>
        <w:pStyle w:val="Nadpisbezsl1-1"/>
      </w:pPr>
      <w:r>
        <w:t>Příloha č. 6</w:t>
      </w:r>
    </w:p>
    <w:p w14:paraId="268782CB" w14:textId="008E9D59" w:rsidR="00740EE9" w:rsidRDefault="00740EE9" w:rsidP="00740EE9">
      <w:pPr>
        <w:pStyle w:val="Nadpisbezsl1-2"/>
      </w:pPr>
      <w:r>
        <w:t>Oprávněné osoby</w:t>
      </w:r>
    </w:p>
    <w:p w14:paraId="27C11FD2" w14:textId="77777777" w:rsidR="00705776" w:rsidRPr="006860AC" w:rsidRDefault="00705776" w:rsidP="00705776">
      <w:pPr>
        <w:pStyle w:val="Nadpisbezsl1-1"/>
      </w:pPr>
      <w:r>
        <w:t>„TATO PŘÍLOHA NENÍ POVINNOU SOUČÁSTÍ NABÍDKY“</w:t>
      </w:r>
    </w:p>
    <w:p w14:paraId="6D36A6A5" w14:textId="77777777" w:rsidR="002E7435" w:rsidRDefault="002E7435" w:rsidP="002344F6">
      <w:pPr>
        <w:pStyle w:val="Nadpisbezsl1-2"/>
      </w:pPr>
    </w:p>
    <w:p w14:paraId="37B16C08" w14:textId="77777777" w:rsidR="002344F6" w:rsidRDefault="002344F6" w:rsidP="002344F6">
      <w:pPr>
        <w:pStyle w:val="Nadpisbezsl1-2"/>
      </w:pPr>
      <w:r>
        <w:t>Za Objednatele</w:t>
      </w:r>
    </w:p>
    <w:p w14:paraId="2C8A30EB"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0E573EDB"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83822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C26249B"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870759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30471" w14:textId="77777777" w:rsidR="002344F6" w:rsidRPr="00F95FBD" w:rsidRDefault="002344F6" w:rsidP="002344F6">
            <w:pPr>
              <w:pStyle w:val="Tabulka"/>
            </w:pPr>
            <w:r w:rsidRPr="00F95FBD">
              <w:t>Adresa</w:t>
            </w:r>
          </w:p>
        </w:tc>
        <w:tc>
          <w:tcPr>
            <w:tcW w:w="5812" w:type="dxa"/>
            <w:shd w:val="clear" w:color="auto" w:fill="auto"/>
          </w:tcPr>
          <w:p w14:paraId="289E355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50EC8A5"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5AE8EE" w14:textId="77777777" w:rsidR="002344F6" w:rsidRPr="00F95FBD" w:rsidRDefault="002344F6" w:rsidP="002344F6">
            <w:pPr>
              <w:pStyle w:val="Tabulka"/>
            </w:pPr>
            <w:r w:rsidRPr="00F95FBD">
              <w:t>E-mail</w:t>
            </w:r>
          </w:p>
        </w:tc>
        <w:tc>
          <w:tcPr>
            <w:tcW w:w="5812" w:type="dxa"/>
            <w:shd w:val="clear" w:color="auto" w:fill="auto"/>
          </w:tcPr>
          <w:p w14:paraId="53A6E79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FD29F14"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343E67" w14:textId="77777777" w:rsidR="002344F6" w:rsidRPr="00F95FBD" w:rsidRDefault="002344F6" w:rsidP="002344F6">
            <w:pPr>
              <w:pStyle w:val="Tabulka"/>
            </w:pPr>
            <w:r w:rsidRPr="00F95FBD">
              <w:t>Telefon</w:t>
            </w:r>
          </w:p>
        </w:tc>
        <w:tc>
          <w:tcPr>
            <w:tcW w:w="5812" w:type="dxa"/>
            <w:shd w:val="clear" w:color="auto" w:fill="auto"/>
          </w:tcPr>
          <w:p w14:paraId="664AD4CD"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E2D9D9B" w14:textId="77777777" w:rsidR="002344F6" w:rsidRPr="00F95FBD" w:rsidRDefault="002344F6" w:rsidP="002344F6">
      <w:pPr>
        <w:pStyle w:val="Textbezodsazen"/>
      </w:pPr>
    </w:p>
    <w:p w14:paraId="270406E5"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4AD0711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8952E2"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F3DA430"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493D3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08821" w14:textId="77777777" w:rsidR="002344F6" w:rsidRPr="00F95FBD" w:rsidRDefault="002344F6" w:rsidP="002344F6">
            <w:pPr>
              <w:pStyle w:val="Tabulka"/>
            </w:pPr>
            <w:r w:rsidRPr="00F95FBD">
              <w:t>Adresa</w:t>
            </w:r>
          </w:p>
        </w:tc>
        <w:tc>
          <w:tcPr>
            <w:tcW w:w="5812" w:type="dxa"/>
            <w:shd w:val="clear" w:color="auto" w:fill="auto"/>
          </w:tcPr>
          <w:p w14:paraId="78C339F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593C6E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5AD5C" w14:textId="77777777" w:rsidR="002344F6" w:rsidRPr="00F95FBD" w:rsidRDefault="002344F6" w:rsidP="002344F6">
            <w:pPr>
              <w:pStyle w:val="Tabulka"/>
            </w:pPr>
            <w:r w:rsidRPr="00F95FBD">
              <w:t>E-mail</w:t>
            </w:r>
          </w:p>
        </w:tc>
        <w:tc>
          <w:tcPr>
            <w:tcW w:w="5812" w:type="dxa"/>
            <w:shd w:val="clear" w:color="auto" w:fill="auto"/>
          </w:tcPr>
          <w:p w14:paraId="68A88F7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E9814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2787E" w14:textId="77777777" w:rsidR="002344F6" w:rsidRPr="00F95FBD" w:rsidRDefault="002344F6" w:rsidP="002344F6">
            <w:pPr>
              <w:pStyle w:val="Tabulka"/>
            </w:pPr>
            <w:r w:rsidRPr="00F95FBD">
              <w:t>Telefon</w:t>
            </w:r>
          </w:p>
        </w:tc>
        <w:tc>
          <w:tcPr>
            <w:tcW w:w="5812" w:type="dxa"/>
            <w:shd w:val="clear" w:color="auto" w:fill="auto"/>
          </w:tcPr>
          <w:p w14:paraId="5E1534D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B651B14" w14:textId="77777777" w:rsidR="002344F6" w:rsidRDefault="002344F6" w:rsidP="002344F6">
      <w:pPr>
        <w:pStyle w:val="Textbezodsazen"/>
      </w:pPr>
    </w:p>
    <w:p w14:paraId="64A4054B" w14:textId="77777777" w:rsidR="002E7435" w:rsidRPr="00F95FBD" w:rsidRDefault="002E7435" w:rsidP="002344F6">
      <w:pPr>
        <w:pStyle w:val="Textbezodsazen"/>
      </w:pPr>
    </w:p>
    <w:p w14:paraId="63CF3956" w14:textId="77777777" w:rsidR="002344F6" w:rsidRDefault="002344F6" w:rsidP="002344F6">
      <w:pPr>
        <w:pStyle w:val="Nadpisbezsl1-2"/>
        <w:tabs>
          <w:tab w:val="left" w:pos="2292"/>
        </w:tabs>
      </w:pPr>
      <w:r>
        <w:t>Za Zhotovitele</w:t>
      </w:r>
      <w:r>
        <w:tab/>
      </w:r>
    </w:p>
    <w:p w14:paraId="1FD78125" w14:textId="2492C92C"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w:t>
      </w:r>
      <w:bookmarkStart w:id="24" w:name="_GoBack"/>
      <w:bookmarkEnd w:id="24"/>
      <w:r w:rsidRPr="00EC707C">
        <w:rPr>
          <w:highlight w:val="yellow"/>
        </w:rPr>
        <w:t>oprávněn k jednání za Zhotovitele“</w:t>
      </w:r>
    </w:p>
    <w:p w14:paraId="2982274F"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787FE0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AC46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0BCD6C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31B512F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28921B" w14:textId="77777777" w:rsidR="002344F6" w:rsidRPr="00F95FBD" w:rsidRDefault="002344F6" w:rsidP="002344F6">
            <w:pPr>
              <w:pStyle w:val="Tabulka"/>
            </w:pPr>
            <w:r w:rsidRPr="00F95FBD">
              <w:t>Adresa</w:t>
            </w:r>
          </w:p>
        </w:tc>
        <w:tc>
          <w:tcPr>
            <w:tcW w:w="5812" w:type="dxa"/>
            <w:shd w:val="clear" w:color="auto" w:fill="auto"/>
          </w:tcPr>
          <w:p w14:paraId="7A79E78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5BEB72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4982C" w14:textId="77777777" w:rsidR="002344F6" w:rsidRPr="00F95FBD" w:rsidRDefault="002344F6" w:rsidP="002344F6">
            <w:pPr>
              <w:pStyle w:val="Tabulka"/>
            </w:pPr>
            <w:r w:rsidRPr="00F95FBD">
              <w:t>E-mail</w:t>
            </w:r>
          </w:p>
        </w:tc>
        <w:tc>
          <w:tcPr>
            <w:tcW w:w="5812" w:type="dxa"/>
            <w:shd w:val="clear" w:color="auto" w:fill="auto"/>
          </w:tcPr>
          <w:p w14:paraId="676E83A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614A22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852032" w14:textId="77777777" w:rsidR="002344F6" w:rsidRPr="00F95FBD" w:rsidRDefault="002344F6" w:rsidP="002344F6">
            <w:pPr>
              <w:pStyle w:val="Tabulka"/>
            </w:pPr>
            <w:r w:rsidRPr="00F95FBD">
              <w:t>Telefon</w:t>
            </w:r>
          </w:p>
        </w:tc>
        <w:tc>
          <w:tcPr>
            <w:tcW w:w="5812" w:type="dxa"/>
            <w:shd w:val="clear" w:color="auto" w:fill="auto"/>
          </w:tcPr>
          <w:p w14:paraId="1E30ED8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D19F7" w14:textId="77777777" w:rsidR="002344F6" w:rsidRPr="00F95FBD" w:rsidRDefault="002344F6" w:rsidP="002344F6">
      <w:pPr>
        <w:pStyle w:val="Textbezodsazen"/>
      </w:pPr>
    </w:p>
    <w:p w14:paraId="55F9FF3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3D47FAD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C166DA"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093B308"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D2F9F3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700300" w14:textId="77777777" w:rsidR="002344F6" w:rsidRPr="00F95FBD" w:rsidRDefault="002344F6" w:rsidP="002344F6">
            <w:pPr>
              <w:pStyle w:val="Tabulka"/>
              <w:keepNext/>
            </w:pPr>
            <w:r w:rsidRPr="00F95FBD">
              <w:t>Adresa</w:t>
            </w:r>
          </w:p>
        </w:tc>
        <w:tc>
          <w:tcPr>
            <w:tcW w:w="5812" w:type="dxa"/>
            <w:shd w:val="clear" w:color="auto" w:fill="auto"/>
          </w:tcPr>
          <w:p w14:paraId="1D2FC89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55AAA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FC4166" w14:textId="77777777" w:rsidR="002344F6" w:rsidRPr="00F95FBD" w:rsidRDefault="002344F6" w:rsidP="002344F6">
            <w:pPr>
              <w:pStyle w:val="Tabulka"/>
              <w:keepNext/>
            </w:pPr>
            <w:r w:rsidRPr="00F95FBD">
              <w:t>E-mail</w:t>
            </w:r>
          </w:p>
        </w:tc>
        <w:tc>
          <w:tcPr>
            <w:tcW w:w="5812" w:type="dxa"/>
            <w:shd w:val="clear" w:color="auto" w:fill="auto"/>
          </w:tcPr>
          <w:p w14:paraId="0665AAE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0CF8C5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3B774B" w14:textId="77777777" w:rsidR="002344F6" w:rsidRPr="00F95FBD" w:rsidRDefault="002344F6" w:rsidP="002344F6">
            <w:pPr>
              <w:pStyle w:val="Tabulka"/>
            </w:pPr>
            <w:r w:rsidRPr="00F95FBD">
              <w:t>Telefon</w:t>
            </w:r>
          </w:p>
        </w:tc>
        <w:tc>
          <w:tcPr>
            <w:tcW w:w="5812" w:type="dxa"/>
            <w:shd w:val="clear" w:color="auto" w:fill="auto"/>
          </w:tcPr>
          <w:p w14:paraId="3E5C2A4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47B135" w14:textId="7D875734" w:rsidR="002344F6" w:rsidRDefault="002344F6" w:rsidP="002344F6">
      <w:pPr>
        <w:pStyle w:val="Tabulka"/>
      </w:pPr>
    </w:p>
    <w:p w14:paraId="036C0A1B" w14:textId="77777777" w:rsidR="002E7435" w:rsidRDefault="002E7435" w:rsidP="002344F6">
      <w:pPr>
        <w:pStyle w:val="Tabulka"/>
        <w:rPr>
          <w:b/>
          <w:bCs/>
        </w:rPr>
      </w:pPr>
    </w:p>
    <w:p w14:paraId="62CC6AF3" w14:textId="77777777" w:rsidR="002E7435" w:rsidRDefault="002E7435" w:rsidP="002344F6">
      <w:pPr>
        <w:pStyle w:val="Tabulka"/>
        <w:rPr>
          <w:b/>
          <w:bCs/>
        </w:rPr>
      </w:pPr>
    </w:p>
    <w:p w14:paraId="572FCE82" w14:textId="77777777" w:rsidR="002E7435" w:rsidRDefault="002E7435" w:rsidP="002344F6">
      <w:pPr>
        <w:pStyle w:val="Tabulka"/>
        <w:rPr>
          <w:b/>
          <w:bCs/>
        </w:rPr>
      </w:pPr>
    </w:p>
    <w:p w14:paraId="4C295DA0" w14:textId="4145CD55" w:rsidR="00705776" w:rsidRPr="00705776" w:rsidRDefault="00705776" w:rsidP="002344F6">
      <w:pPr>
        <w:pStyle w:val="Tabulka"/>
        <w:rPr>
          <w:b/>
          <w:bCs/>
        </w:rPr>
      </w:pPr>
      <w:r w:rsidRPr="00705776">
        <w:rPr>
          <w:b/>
          <w:bCs/>
        </w:rPr>
        <w:t>„BUDE ODOPLNĚNO Z NABÍDKY A DLE ČL. 8 ZADÁVACÍ DOKUMENTACE“</w:t>
      </w:r>
    </w:p>
    <w:p w14:paraId="5B2BC628" w14:textId="77777777" w:rsidR="00705776" w:rsidRPr="00F95FBD" w:rsidRDefault="00705776" w:rsidP="002344F6">
      <w:pPr>
        <w:pStyle w:val="Tabulka"/>
      </w:pPr>
    </w:p>
    <w:p w14:paraId="0A6622BD"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1D1AF0D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4F500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CBDEC30"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9E64C4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9718D7" w14:textId="77777777" w:rsidR="002344F6" w:rsidRPr="00F95FBD" w:rsidRDefault="002344F6" w:rsidP="002344F6">
            <w:pPr>
              <w:pStyle w:val="Tabulka"/>
            </w:pPr>
            <w:r w:rsidRPr="00F95FBD">
              <w:t>Adresa</w:t>
            </w:r>
          </w:p>
        </w:tc>
        <w:tc>
          <w:tcPr>
            <w:tcW w:w="5812" w:type="dxa"/>
            <w:shd w:val="clear" w:color="auto" w:fill="auto"/>
          </w:tcPr>
          <w:p w14:paraId="18A0BFA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0649B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0A1ADC" w14:textId="77777777" w:rsidR="002344F6" w:rsidRPr="00F95FBD" w:rsidRDefault="002344F6" w:rsidP="002344F6">
            <w:pPr>
              <w:pStyle w:val="Tabulka"/>
            </w:pPr>
            <w:r w:rsidRPr="00F95FBD">
              <w:t>E-mail</w:t>
            </w:r>
          </w:p>
        </w:tc>
        <w:tc>
          <w:tcPr>
            <w:tcW w:w="5812" w:type="dxa"/>
            <w:shd w:val="clear" w:color="auto" w:fill="auto"/>
          </w:tcPr>
          <w:p w14:paraId="75B5518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99BB59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46D403" w14:textId="77777777" w:rsidR="002344F6" w:rsidRPr="00F95FBD" w:rsidRDefault="002344F6" w:rsidP="002344F6">
            <w:pPr>
              <w:pStyle w:val="Tabulka"/>
            </w:pPr>
            <w:r w:rsidRPr="00F95FBD">
              <w:t>Telefon</w:t>
            </w:r>
          </w:p>
        </w:tc>
        <w:tc>
          <w:tcPr>
            <w:tcW w:w="5812" w:type="dxa"/>
            <w:shd w:val="clear" w:color="auto" w:fill="auto"/>
          </w:tcPr>
          <w:p w14:paraId="1C404B7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919BBA" w14:textId="77777777" w:rsidR="002344F6" w:rsidRPr="00F95FBD" w:rsidRDefault="002344F6" w:rsidP="002344F6">
      <w:pPr>
        <w:pStyle w:val="Tabulka"/>
      </w:pPr>
    </w:p>
    <w:p w14:paraId="679027D1"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205472DD" w14:textId="77777777" w:rsidR="002344F6" w:rsidRDefault="002344F6" w:rsidP="002344F6">
      <w:pPr>
        <w:pStyle w:val="Textbezodsazen"/>
      </w:pPr>
    </w:p>
    <w:p w14:paraId="62C75E60"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57C7DC4" w14:textId="77777777" w:rsidR="002344F6" w:rsidRDefault="002344F6" w:rsidP="002344F6">
      <w:pPr>
        <w:pStyle w:val="Textbezodsazen"/>
      </w:pPr>
    </w:p>
    <w:p w14:paraId="63F18977" w14:textId="77777777" w:rsidR="002344F6" w:rsidRDefault="002344F6" w:rsidP="002344F6">
      <w:pPr>
        <w:pStyle w:val="Textbezodsazen"/>
      </w:pPr>
    </w:p>
    <w:p w14:paraId="44337C16" w14:textId="77777777" w:rsidR="002344F6" w:rsidRDefault="002344F6" w:rsidP="002344F6">
      <w:pPr>
        <w:pStyle w:val="Tabulka"/>
      </w:pPr>
    </w:p>
    <w:p w14:paraId="062C3A60" w14:textId="77777777" w:rsidR="00740EE9" w:rsidRDefault="00740EE9" w:rsidP="00740EE9">
      <w:pPr>
        <w:pStyle w:val="Textbezodsazen"/>
      </w:pPr>
    </w:p>
    <w:p w14:paraId="69C83B4E" w14:textId="77777777" w:rsidR="00740EE9" w:rsidRDefault="00740EE9" w:rsidP="00740EE9">
      <w:pPr>
        <w:pStyle w:val="Textbezodsazen"/>
      </w:pPr>
    </w:p>
    <w:p w14:paraId="419815A6" w14:textId="77777777" w:rsidR="00740EE9" w:rsidRDefault="00740EE9" w:rsidP="00F762A8">
      <w:pPr>
        <w:pStyle w:val="Nadpisbezsl1-1"/>
        <w:sectPr w:rsidR="00740EE9" w:rsidSect="00AB4F25">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028353E1" w14:textId="77777777" w:rsidR="00872362" w:rsidRDefault="00872362" w:rsidP="00872362">
      <w:pPr>
        <w:pStyle w:val="Nadpisbezsl1-1"/>
      </w:pPr>
      <w:r w:rsidRPr="004436EE">
        <w:t>Příloha</w:t>
      </w:r>
      <w:r>
        <w:t xml:space="preserve"> č. 7</w:t>
      </w:r>
    </w:p>
    <w:p w14:paraId="033598A9" w14:textId="40DBA4A8" w:rsidR="00872362" w:rsidRDefault="00872362" w:rsidP="00872362">
      <w:pPr>
        <w:pStyle w:val="Nadpisbezsl1-2"/>
      </w:pPr>
      <w:r>
        <w:t>Seznam požadovaných pojištění</w:t>
      </w:r>
    </w:p>
    <w:p w14:paraId="722FCCD3" w14:textId="77777777" w:rsidR="00705776" w:rsidRPr="006860AC" w:rsidRDefault="00705776" w:rsidP="00705776">
      <w:pPr>
        <w:pStyle w:val="Nadpisbezsl1-1"/>
      </w:pPr>
      <w:r>
        <w:t>„TATO PŘÍLOHA NENÍ POVINNOU SOUČÁSTÍ NABÍDKY“</w:t>
      </w:r>
    </w:p>
    <w:p w14:paraId="45489D7F" w14:textId="77777777" w:rsidR="00705776" w:rsidRPr="00705776" w:rsidRDefault="00705776" w:rsidP="00705776">
      <w:pPr>
        <w:pStyle w:val="Text2-1"/>
        <w:numPr>
          <w:ilvl w:val="0"/>
          <w:numId w:val="0"/>
        </w:numPr>
        <w:ind w:left="737"/>
      </w:pPr>
    </w:p>
    <w:p w14:paraId="3A2E4E89"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1D879EA8"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615"/>
        <w:gridCol w:w="4227"/>
      </w:tblGrid>
      <w:tr w:rsidR="00872362" w:rsidRPr="004436EE" w14:paraId="4FB3656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6DE4A66" w14:textId="77777777" w:rsidR="00872362" w:rsidRPr="004436EE" w:rsidRDefault="00872362" w:rsidP="000509D4">
            <w:pPr>
              <w:pStyle w:val="Textbezodsazen"/>
              <w:rPr>
                <w:rStyle w:val="Tun"/>
              </w:rPr>
            </w:pPr>
            <w:r w:rsidRPr="004436EE">
              <w:rPr>
                <w:rStyle w:val="Tun"/>
              </w:rPr>
              <w:t>DRUH POJIŠTĚNÍ</w:t>
            </w:r>
          </w:p>
        </w:tc>
        <w:tc>
          <w:tcPr>
            <w:tcW w:w="4227" w:type="dxa"/>
          </w:tcPr>
          <w:p w14:paraId="48D9342C"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27D441B6"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3046366D"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10A2BFCE"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4EA4EAE5" w14:textId="677F2ECC" w:rsidR="00872362" w:rsidRPr="00872362" w:rsidRDefault="00872362" w:rsidP="001E6CBD">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 xml:space="preserve">é plnění </w:t>
            </w:r>
            <w:r w:rsidR="001E6CBD">
              <w:rPr>
                <w:i/>
                <w:color w:val="00B050"/>
              </w:rPr>
              <w:t xml:space="preserve">bude ve </w:t>
            </w:r>
            <w:r w:rsidRPr="00872362">
              <w:rPr>
                <w:i/>
                <w:color w:val="00B050"/>
              </w:rPr>
              <w:t>výš</w:t>
            </w:r>
            <w:r w:rsidR="001E6CBD">
              <w:rPr>
                <w:i/>
                <w:color w:val="00B050"/>
              </w:rPr>
              <w:t>i C</w:t>
            </w:r>
            <w:r w:rsidRPr="00872362">
              <w:rPr>
                <w:i/>
                <w:color w:val="00B050"/>
              </w:rPr>
              <w:t xml:space="preserve">eny Díla </w:t>
            </w:r>
            <w:r w:rsidR="001E6CBD">
              <w:rPr>
                <w:i/>
                <w:color w:val="00B050"/>
              </w:rPr>
              <w:t xml:space="preserve">bez DPH </w:t>
            </w:r>
            <w:r w:rsidRPr="00872362">
              <w:rPr>
                <w:i/>
                <w:color w:val="00B050"/>
              </w:rPr>
              <w:t xml:space="preserve">dle </w:t>
            </w:r>
            <w:proofErr w:type="gramStart"/>
            <w:r w:rsidR="001E6CBD">
              <w:rPr>
                <w:i/>
                <w:color w:val="00B050"/>
              </w:rPr>
              <w:t>čl</w:t>
            </w:r>
            <w:r w:rsidRPr="00872362">
              <w:rPr>
                <w:i/>
                <w:color w:val="00B050"/>
              </w:rPr>
              <w:t>.</w:t>
            </w:r>
            <w:r w:rsidR="001E6CBD">
              <w:rPr>
                <w:i/>
                <w:color w:val="00B050"/>
              </w:rPr>
              <w:t>5.1</w:t>
            </w:r>
            <w:proofErr w:type="gramEnd"/>
            <w:r w:rsidRPr="00872362">
              <w:rPr>
                <w:i/>
                <w:color w:val="00B050"/>
              </w:rPr>
              <w:t xml:space="preserve"> Smlouvy.</w:t>
            </w:r>
          </w:p>
        </w:tc>
      </w:tr>
    </w:tbl>
    <w:p w14:paraId="14E9B9E3" w14:textId="77777777" w:rsidR="00872362" w:rsidRDefault="00872362" w:rsidP="00872362">
      <w:pPr>
        <w:pStyle w:val="Textbezodsazen"/>
      </w:pPr>
    </w:p>
    <w:p w14:paraId="658CF9FA" w14:textId="77777777" w:rsidR="00670D9A" w:rsidRDefault="00670D9A" w:rsidP="00872362">
      <w:pPr>
        <w:pStyle w:val="Textbezodsazen"/>
      </w:pPr>
    </w:p>
    <w:p w14:paraId="6C5ED4B8" w14:textId="77777777" w:rsidR="00670D9A" w:rsidRDefault="00670D9A" w:rsidP="00872362">
      <w:pPr>
        <w:pStyle w:val="Textbezodsazen"/>
      </w:pPr>
    </w:p>
    <w:p w14:paraId="0D137C13" w14:textId="77777777" w:rsidR="00670D9A" w:rsidRDefault="00670D9A" w:rsidP="00872362">
      <w:pPr>
        <w:pStyle w:val="Textbezodsazen"/>
      </w:pPr>
    </w:p>
    <w:p w14:paraId="3F8BA7AA" w14:textId="77777777" w:rsidR="00872362" w:rsidRDefault="00872362" w:rsidP="00872362">
      <w:pPr>
        <w:pStyle w:val="Textbezodsazen"/>
      </w:pPr>
    </w:p>
    <w:p w14:paraId="6BABF886" w14:textId="77777777" w:rsidR="00872362" w:rsidRPr="00872362" w:rsidRDefault="00872362" w:rsidP="00872362">
      <w:pPr>
        <w:pStyle w:val="Textbezodsazen"/>
        <w:rPr>
          <w:rStyle w:val="Tun"/>
          <w:b w:val="0"/>
        </w:rPr>
      </w:pPr>
    </w:p>
    <w:p w14:paraId="3F6A2FBB" w14:textId="77777777" w:rsidR="00872362" w:rsidRDefault="00872362" w:rsidP="00F762A8">
      <w:pPr>
        <w:pStyle w:val="Nadpisbezsl1-1"/>
        <w:sectPr w:rsidR="00872362"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67B5E6EF" w14:textId="77777777" w:rsidR="00872362" w:rsidRDefault="00872362" w:rsidP="00872362">
      <w:pPr>
        <w:pStyle w:val="Nadpisbezsl1-1"/>
      </w:pPr>
      <w:r>
        <w:t>Příloha č. 8</w:t>
      </w:r>
    </w:p>
    <w:p w14:paraId="48693C09" w14:textId="4B9EEE1B" w:rsidR="00872362" w:rsidRDefault="00872362" w:rsidP="00872362">
      <w:pPr>
        <w:pStyle w:val="Nadpisbezsl1-2"/>
      </w:pPr>
      <w:r>
        <w:t>Seznam</w:t>
      </w:r>
      <w:r w:rsidR="003605B2">
        <w:t xml:space="preserve"> </w:t>
      </w:r>
      <w:r w:rsidR="003605B2" w:rsidRPr="003605B2">
        <w:t>kvalifikovaných osob a</w:t>
      </w:r>
      <w:r>
        <w:t xml:space="preserve"> poddodavatelů</w:t>
      </w:r>
    </w:p>
    <w:p w14:paraId="72C22855" w14:textId="77777777" w:rsidR="00705776" w:rsidRPr="006860AC" w:rsidRDefault="00705776" w:rsidP="00705776">
      <w:pPr>
        <w:pStyle w:val="Nadpisbezsl1-1"/>
      </w:pPr>
      <w:r>
        <w:t>„TATO PŘÍLOHA NENÍ POVINNOU SOUČÁSTÍ NABÍDKY“</w:t>
      </w:r>
    </w:p>
    <w:p w14:paraId="2B216FBB" w14:textId="77777777" w:rsidR="00705776" w:rsidRPr="00705776" w:rsidRDefault="00705776" w:rsidP="00705776">
      <w:pPr>
        <w:pStyle w:val="Text2-1"/>
        <w:numPr>
          <w:ilvl w:val="0"/>
          <w:numId w:val="0"/>
        </w:numPr>
        <w:ind w:left="737"/>
      </w:pPr>
    </w:p>
    <w:p w14:paraId="0830FD9D" w14:textId="77777777" w:rsidR="00872362" w:rsidRDefault="00872362" w:rsidP="00872362">
      <w:pPr>
        <w:pStyle w:val="Tabulka"/>
      </w:pPr>
    </w:p>
    <w:p w14:paraId="096C6126" w14:textId="77777777" w:rsidR="00670D9A" w:rsidRDefault="00670D9A" w:rsidP="00670D9A">
      <w:pPr>
        <w:pStyle w:val="Textbezodsazen"/>
      </w:pPr>
    </w:p>
    <w:p w14:paraId="21BDF117" w14:textId="77777777" w:rsidR="00084CC1" w:rsidRPr="00705776" w:rsidRDefault="00084CC1" w:rsidP="00084CC1">
      <w:pPr>
        <w:pStyle w:val="Tabulka"/>
        <w:jc w:val="center"/>
        <w:rPr>
          <w:b/>
          <w:bCs/>
        </w:rPr>
      </w:pPr>
      <w:r w:rsidRPr="00705776">
        <w:rPr>
          <w:b/>
          <w:bCs/>
        </w:rPr>
        <w:t>„BUDE ODOPLNĚNO Z NABÍDKY A DLE ČL. 8 ZADÁVACÍ DOKUMENTACE“</w:t>
      </w:r>
    </w:p>
    <w:p w14:paraId="7792D222" w14:textId="77777777" w:rsidR="00670D9A" w:rsidRDefault="00670D9A" w:rsidP="00670D9A">
      <w:pPr>
        <w:pStyle w:val="Textbezodsazen"/>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347"/>
        <w:gridCol w:w="3119"/>
        <w:gridCol w:w="3544"/>
      </w:tblGrid>
      <w:tr w:rsidR="003605B2" w:rsidRPr="00403C80" w14:paraId="6AA09DBA" w14:textId="77777777" w:rsidTr="003605B2">
        <w:tc>
          <w:tcPr>
            <w:tcW w:w="2347" w:type="dxa"/>
            <w:shd w:val="clear" w:color="auto" w:fill="auto"/>
          </w:tcPr>
          <w:p w14:paraId="5694493A" w14:textId="77777777" w:rsidR="003605B2" w:rsidRPr="00777659" w:rsidRDefault="003605B2" w:rsidP="003605B2">
            <w:pPr>
              <w:rPr>
                <w:rFonts w:ascii="Arial" w:hAnsi="Arial" w:cs="Arial"/>
                <w:b/>
              </w:rPr>
            </w:pPr>
            <w:r w:rsidRPr="00777659">
              <w:rPr>
                <w:rFonts w:ascii="Arial" w:hAnsi="Arial" w:cs="Arial"/>
                <w:b/>
              </w:rPr>
              <w:t xml:space="preserve">Funkce/jméno </w:t>
            </w:r>
          </w:p>
        </w:tc>
        <w:tc>
          <w:tcPr>
            <w:tcW w:w="3119" w:type="dxa"/>
            <w:shd w:val="clear" w:color="auto" w:fill="auto"/>
          </w:tcPr>
          <w:p w14:paraId="11CA1F0C" w14:textId="77777777" w:rsidR="003605B2" w:rsidRPr="00777659" w:rsidRDefault="003605B2" w:rsidP="003605B2">
            <w:pPr>
              <w:jc w:val="center"/>
              <w:rPr>
                <w:rFonts w:ascii="Arial" w:hAnsi="Arial" w:cs="Arial"/>
                <w:b/>
              </w:rPr>
            </w:pPr>
            <w:r w:rsidRPr="00777659">
              <w:rPr>
                <w:rFonts w:ascii="Arial" w:hAnsi="Arial" w:cs="Arial"/>
                <w:b/>
              </w:rPr>
              <w:t>Rozsah prací</w:t>
            </w:r>
          </w:p>
        </w:tc>
        <w:tc>
          <w:tcPr>
            <w:tcW w:w="3544" w:type="dxa"/>
            <w:shd w:val="clear" w:color="auto" w:fill="auto"/>
          </w:tcPr>
          <w:p w14:paraId="1215D532" w14:textId="77777777" w:rsidR="003605B2" w:rsidRPr="00777659" w:rsidRDefault="003605B2" w:rsidP="003605B2">
            <w:pPr>
              <w:jc w:val="center"/>
              <w:rPr>
                <w:rFonts w:ascii="Arial" w:hAnsi="Arial" w:cs="Arial"/>
                <w:b/>
              </w:rPr>
            </w:pPr>
            <w:r w:rsidRPr="00777659">
              <w:rPr>
                <w:rFonts w:ascii="Arial" w:hAnsi="Arial" w:cs="Arial"/>
                <w:b/>
              </w:rPr>
              <w:t>Uveďte, v jakém vztahu k Zhotoviteli osoba je</w:t>
            </w:r>
          </w:p>
        </w:tc>
      </w:tr>
      <w:tr w:rsidR="003605B2" w:rsidRPr="00403C80" w14:paraId="23E88534" w14:textId="77777777" w:rsidTr="003605B2">
        <w:tc>
          <w:tcPr>
            <w:tcW w:w="2347" w:type="dxa"/>
            <w:shd w:val="clear" w:color="auto" w:fill="auto"/>
          </w:tcPr>
          <w:p w14:paraId="2ECFDC1C"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shd w:val="clear" w:color="auto" w:fill="auto"/>
          </w:tcPr>
          <w:p w14:paraId="773BFB74"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shd w:val="clear" w:color="auto" w:fill="auto"/>
          </w:tcPr>
          <w:p w14:paraId="532A96D0"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657A37A4" w14:textId="77777777" w:rsidTr="003605B2">
        <w:tc>
          <w:tcPr>
            <w:tcW w:w="2347" w:type="dxa"/>
            <w:shd w:val="clear" w:color="auto" w:fill="auto"/>
          </w:tcPr>
          <w:p w14:paraId="2A4AD4FD"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shd w:val="clear" w:color="auto" w:fill="auto"/>
          </w:tcPr>
          <w:p w14:paraId="13D9B120"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shd w:val="clear" w:color="auto" w:fill="auto"/>
          </w:tcPr>
          <w:p w14:paraId="216CC97B"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22A8DB5A" w14:textId="77777777" w:rsidTr="003605B2">
        <w:tc>
          <w:tcPr>
            <w:tcW w:w="2347" w:type="dxa"/>
            <w:tcBorders>
              <w:bottom w:val="single" w:sz="2" w:space="0" w:color="auto"/>
            </w:tcBorders>
            <w:shd w:val="clear" w:color="auto" w:fill="auto"/>
          </w:tcPr>
          <w:p w14:paraId="1CB5851E"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7AC09102"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4887F402"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54FE78BB" w14:textId="77777777" w:rsidTr="003605B2">
        <w:tc>
          <w:tcPr>
            <w:tcW w:w="2347" w:type="dxa"/>
            <w:tcBorders>
              <w:bottom w:val="single" w:sz="2" w:space="0" w:color="auto"/>
            </w:tcBorders>
            <w:shd w:val="clear" w:color="auto" w:fill="auto"/>
          </w:tcPr>
          <w:p w14:paraId="42F3D161"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1EB44D3B"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0603A5DB"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71CE9454" w14:textId="77777777" w:rsidTr="003605B2">
        <w:tc>
          <w:tcPr>
            <w:tcW w:w="2347" w:type="dxa"/>
            <w:tcBorders>
              <w:bottom w:val="single" w:sz="2" w:space="0" w:color="auto"/>
            </w:tcBorders>
            <w:shd w:val="clear" w:color="auto" w:fill="auto"/>
          </w:tcPr>
          <w:p w14:paraId="416A8449"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2E61C301"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7782D913"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146EA2E7" w14:textId="77777777" w:rsidTr="003605B2">
        <w:tc>
          <w:tcPr>
            <w:tcW w:w="2347" w:type="dxa"/>
            <w:tcBorders>
              <w:top w:val="single" w:sz="2" w:space="0" w:color="auto"/>
            </w:tcBorders>
            <w:shd w:val="clear" w:color="auto" w:fill="auto"/>
          </w:tcPr>
          <w:p w14:paraId="1D1D400C" w14:textId="77777777" w:rsidR="003605B2" w:rsidRPr="00777659" w:rsidRDefault="003605B2" w:rsidP="003605B2">
            <w:pPr>
              <w:rPr>
                <w:rFonts w:ascii="Arial" w:hAnsi="Arial" w:cs="Arial"/>
                <w:b/>
                <w:highlight w:val="yellow"/>
              </w:rPr>
            </w:pPr>
            <w:r w:rsidRPr="00777659">
              <w:rPr>
                <w:rFonts w:ascii="Arial" w:hAnsi="Arial" w:cs="Arial"/>
                <w:highlight w:val="yellow"/>
              </w:rPr>
              <w:t>[DOPLNÍ DODAVATEL]</w:t>
            </w:r>
          </w:p>
        </w:tc>
        <w:tc>
          <w:tcPr>
            <w:tcW w:w="3119" w:type="dxa"/>
            <w:tcBorders>
              <w:top w:val="single" w:sz="2" w:space="0" w:color="auto"/>
            </w:tcBorders>
            <w:shd w:val="clear" w:color="auto" w:fill="auto"/>
          </w:tcPr>
          <w:p w14:paraId="062EC4A2" w14:textId="77777777" w:rsidR="003605B2" w:rsidRPr="00777659" w:rsidRDefault="003605B2" w:rsidP="003605B2">
            <w:pPr>
              <w:jc w:val="center"/>
              <w:rPr>
                <w:rFonts w:ascii="Arial" w:hAnsi="Arial" w:cs="Arial"/>
                <w:b/>
                <w:highlight w:val="yellow"/>
              </w:rPr>
            </w:pPr>
            <w:r w:rsidRPr="00777659">
              <w:rPr>
                <w:rFonts w:ascii="Arial" w:hAnsi="Arial" w:cs="Arial"/>
                <w:highlight w:val="yellow"/>
              </w:rPr>
              <w:t>[DOPLNÍ DODAVATEL]</w:t>
            </w:r>
          </w:p>
        </w:tc>
        <w:tc>
          <w:tcPr>
            <w:tcW w:w="3544" w:type="dxa"/>
            <w:tcBorders>
              <w:top w:val="single" w:sz="2" w:space="0" w:color="auto"/>
            </w:tcBorders>
            <w:shd w:val="clear" w:color="auto" w:fill="auto"/>
          </w:tcPr>
          <w:p w14:paraId="4B3A3E23" w14:textId="77777777" w:rsidR="003605B2" w:rsidRPr="00777659" w:rsidRDefault="003605B2" w:rsidP="003605B2">
            <w:pPr>
              <w:jc w:val="center"/>
              <w:rPr>
                <w:rFonts w:ascii="Arial" w:hAnsi="Arial" w:cs="Arial"/>
                <w:b/>
                <w:highlight w:val="yellow"/>
              </w:rPr>
            </w:pPr>
            <w:r w:rsidRPr="00777659">
              <w:rPr>
                <w:rFonts w:ascii="Arial" w:hAnsi="Arial" w:cs="Arial"/>
                <w:highlight w:val="yellow"/>
              </w:rPr>
              <w:t>[DOPLNÍ DODAVATEL]</w:t>
            </w:r>
          </w:p>
        </w:tc>
      </w:tr>
    </w:tbl>
    <w:p w14:paraId="736C37C1" w14:textId="77777777" w:rsidR="003605B2" w:rsidRDefault="003605B2" w:rsidP="003605B2">
      <w:pPr>
        <w:rPr>
          <w:sz w:val="18"/>
          <w:szCs w:val="18"/>
        </w:rPr>
      </w:pPr>
    </w:p>
    <w:p w14:paraId="19A3DE07" w14:textId="77777777" w:rsidR="003605B2" w:rsidRPr="00C43075" w:rsidRDefault="003605B2" w:rsidP="003605B2">
      <w:pPr>
        <w:jc w:val="center"/>
        <w:rPr>
          <w:rFonts w:cs="Calibri"/>
          <w:b/>
          <w:szCs w:val="22"/>
        </w:rPr>
      </w:pPr>
      <w:r w:rsidRPr="00C43075">
        <w:rPr>
          <w:rFonts w:cs="Calibri"/>
          <w:b/>
          <w:szCs w:val="22"/>
        </w:rPr>
        <w:t>Seznam poddodavatelů</w:t>
      </w:r>
    </w:p>
    <w:tbl>
      <w:tblPr>
        <w:tblW w:w="0" w:type="auto"/>
        <w:tblLayout w:type="fixed"/>
        <w:tblLook w:val="00A0" w:firstRow="1" w:lastRow="0" w:firstColumn="1" w:lastColumn="0" w:noHBand="0" w:noVBand="0"/>
      </w:tblPr>
      <w:tblGrid>
        <w:gridCol w:w="3751"/>
        <w:gridCol w:w="3177"/>
        <w:gridCol w:w="2310"/>
      </w:tblGrid>
      <w:tr w:rsidR="003605B2" w:rsidRPr="00C43075" w14:paraId="371F05F7" w14:textId="77777777" w:rsidTr="003605B2">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3E897036" w14:textId="77777777" w:rsidR="003605B2" w:rsidRPr="00C43075" w:rsidRDefault="003605B2" w:rsidP="003605B2">
            <w:pPr>
              <w:spacing w:after="0" w:line="240" w:lineRule="auto"/>
              <w:rPr>
                <w:rFonts w:cs="Calibri"/>
                <w:b/>
                <w:bCs/>
                <w:szCs w:val="22"/>
              </w:rPr>
            </w:pPr>
            <w:r w:rsidRPr="00C43075">
              <w:rPr>
                <w:rFonts w:cs="Calibri"/>
                <w:b/>
                <w:bCs/>
                <w:szCs w:val="22"/>
              </w:rPr>
              <w:t>IDENTIFIKACE PODDODAVATELE</w:t>
            </w:r>
          </w:p>
          <w:p w14:paraId="39A28DE7" w14:textId="77777777" w:rsidR="003605B2" w:rsidRPr="00C43075" w:rsidRDefault="003605B2" w:rsidP="003605B2">
            <w:pPr>
              <w:spacing w:after="0" w:line="240" w:lineRule="auto"/>
              <w:rPr>
                <w:rFonts w:cs="Calibri"/>
                <w:b/>
                <w:bCs/>
                <w:szCs w:val="22"/>
              </w:rPr>
            </w:pPr>
            <w:r w:rsidRPr="00C43075">
              <w:rPr>
                <w:rFonts w:cs="Calibri"/>
                <w:b/>
                <w:bCs/>
                <w:szCs w:val="22"/>
              </w:rPr>
              <w:t>(obchodní firma, sídlo a IČO)</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2C2A98EE" w14:textId="77777777" w:rsidR="003605B2" w:rsidRPr="00C43075" w:rsidRDefault="003605B2" w:rsidP="003605B2">
            <w:pPr>
              <w:spacing w:after="0" w:line="240" w:lineRule="auto"/>
              <w:jc w:val="center"/>
              <w:rPr>
                <w:rFonts w:cs="Calibri"/>
                <w:b/>
                <w:bCs/>
                <w:szCs w:val="22"/>
              </w:rPr>
            </w:pPr>
            <w:r w:rsidRPr="00C43075">
              <w:rPr>
                <w:rFonts w:cs="Calibri"/>
                <w:b/>
                <w:bCs/>
                <w:szCs w:val="22"/>
              </w:rPr>
              <w:t>VĚCNÝ ROZSAH PODDODÁVKY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7939BD45" w14:textId="77777777" w:rsidR="003605B2" w:rsidRPr="00C43075" w:rsidRDefault="003605B2" w:rsidP="003605B2">
            <w:pPr>
              <w:spacing w:after="0" w:line="240" w:lineRule="auto"/>
              <w:jc w:val="center"/>
              <w:rPr>
                <w:rFonts w:cs="Calibri"/>
                <w:b/>
                <w:bCs/>
                <w:szCs w:val="22"/>
              </w:rPr>
            </w:pPr>
            <w:r w:rsidRPr="00C43075">
              <w:rPr>
                <w:rFonts w:cs="Calibri"/>
                <w:b/>
                <w:bCs/>
                <w:szCs w:val="22"/>
              </w:rPr>
              <w:t>HODNOTA PODDODÁVKY V % ZE SMLUVNÍ CENY</w:t>
            </w:r>
          </w:p>
        </w:tc>
      </w:tr>
      <w:tr w:rsidR="003605B2" w:rsidRPr="00C43075" w14:paraId="37EB8A47" w14:textId="77777777" w:rsidTr="003605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14:paraId="3C349EFC" w14:textId="77777777" w:rsidR="003605B2" w:rsidRPr="00C43075" w:rsidRDefault="003605B2" w:rsidP="003605B2">
            <w:pPr>
              <w:spacing w:after="0"/>
              <w:jc w:val="center"/>
              <w:rPr>
                <w:rFonts w:cs="Calibri"/>
                <w:szCs w:val="22"/>
              </w:rPr>
            </w:pPr>
            <w:r w:rsidRPr="00C43075">
              <w:rPr>
                <w:rFonts w:cs="Calibri"/>
                <w:szCs w:val="22"/>
                <w:highlight w:val="green"/>
              </w:rPr>
              <w:t>[DOPLNÍ DODAVATEL]</w:t>
            </w:r>
          </w:p>
        </w:tc>
        <w:tc>
          <w:tcPr>
            <w:tcW w:w="3177" w:type="dxa"/>
          </w:tcPr>
          <w:p w14:paraId="49C4039C" w14:textId="77777777" w:rsidR="003605B2" w:rsidRPr="00C43075" w:rsidRDefault="003605B2" w:rsidP="003605B2">
            <w:pPr>
              <w:jc w:val="center"/>
              <w:rPr>
                <w:rFonts w:cs="Calibri"/>
                <w:szCs w:val="22"/>
              </w:rPr>
            </w:pPr>
            <w:r w:rsidRPr="00C43075">
              <w:rPr>
                <w:rFonts w:cs="Calibri"/>
                <w:szCs w:val="22"/>
                <w:highlight w:val="green"/>
              </w:rPr>
              <w:t>[DOPLNÍ DODAVATEL]</w:t>
            </w:r>
          </w:p>
        </w:tc>
        <w:tc>
          <w:tcPr>
            <w:tcW w:w="2310" w:type="dxa"/>
          </w:tcPr>
          <w:p w14:paraId="7FCB5E3F" w14:textId="77777777" w:rsidR="003605B2" w:rsidRPr="00C43075" w:rsidRDefault="003605B2" w:rsidP="003605B2">
            <w:pPr>
              <w:jc w:val="center"/>
              <w:rPr>
                <w:rFonts w:cs="Calibri"/>
                <w:b/>
                <w:szCs w:val="22"/>
              </w:rPr>
            </w:pPr>
            <w:r w:rsidRPr="00C43075">
              <w:rPr>
                <w:rFonts w:cs="Calibri"/>
                <w:szCs w:val="22"/>
                <w:highlight w:val="green"/>
              </w:rPr>
              <w:t>[DOPLNÍ DODAVATEL]</w:t>
            </w:r>
            <w:r w:rsidRPr="00C43075">
              <w:rPr>
                <w:rFonts w:cs="Calibri"/>
                <w:b/>
                <w:szCs w:val="22"/>
              </w:rPr>
              <w:t>%</w:t>
            </w:r>
          </w:p>
        </w:tc>
      </w:tr>
      <w:tr w:rsidR="003605B2" w:rsidRPr="00C43075" w14:paraId="63CC9460" w14:textId="77777777" w:rsidTr="003605B2">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62249524" w14:textId="77777777" w:rsidR="003605B2" w:rsidRPr="00C43075" w:rsidRDefault="003605B2" w:rsidP="003605B2">
            <w:pPr>
              <w:jc w:val="right"/>
              <w:rPr>
                <w:rFonts w:cs="Calibri"/>
                <w:b/>
                <w:bCs/>
                <w:szCs w:val="22"/>
              </w:rPr>
            </w:pPr>
            <w:r w:rsidRPr="00C43075">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14:paraId="307A6DA1" w14:textId="77777777" w:rsidR="003605B2" w:rsidRPr="00C43075" w:rsidRDefault="003605B2" w:rsidP="003605B2">
            <w:pPr>
              <w:jc w:val="center"/>
              <w:rPr>
                <w:rFonts w:cs="Calibri"/>
                <w:b/>
                <w:bCs/>
                <w:szCs w:val="22"/>
              </w:rPr>
            </w:pPr>
            <w:r w:rsidRPr="00C43075">
              <w:rPr>
                <w:rFonts w:cs="Calibri"/>
                <w:szCs w:val="22"/>
                <w:highlight w:val="green"/>
              </w:rPr>
              <w:t>[DOPLNÍ DODAVATEL]</w:t>
            </w:r>
            <w:r w:rsidRPr="00C43075">
              <w:rPr>
                <w:rFonts w:cs="Calibri"/>
                <w:b/>
                <w:szCs w:val="22"/>
              </w:rPr>
              <w:t>%</w:t>
            </w:r>
          </w:p>
        </w:tc>
      </w:tr>
    </w:tbl>
    <w:p w14:paraId="3A650D61" w14:textId="77777777" w:rsidR="003605B2" w:rsidRDefault="003605B2" w:rsidP="003605B2">
      <w:pPr>
        <w:ind w:firstLine="709"/>
        <w:rPr>
          <w:sz w:val="18"/>
          <w:szCs w:val="18"/>
        </w:rPr>
      </w:pPr>
    </w:p>
    <w:p w14:paraId="51BF084C" w14:textId="77777777" w:rsidR="003605B2" w:rsidRPr="003605B2" w:rsidRDefault="003605B2" w:rsidP="003605B2">
      <w:pPr>
        <w:tabs>
          <w:tab w:val="left" w:pos="811"/>
        </w:tabs>
        <w:sectPr w:rsidR="003605B2" w:rsidRPr="003605B2"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pPr>
    </w:p>
    <w:p w14:paraId="28AE1F15" w14:textId="77777777" w:rsidR="00872362" w:rsidRDefault="00872362" w:rsidP="00872362">
      <w:pPr>
        <w:pStyle w:val="Nadpisbezsl1-1"/>
      </w:pPr>
      <w:r>
        <w:t>Příloha č. 9</w:t>
      </w:r>
    </w:p>
    <w:p w14:paraId="3AEB2971" w14:textId="5E076B01" w:rsidR="00872362" w:rsidRDefault="00872362" w:rsidP="00872362">
      <w:pPr>
        <w:pStyle w:val="Nadpisbezsl1-2"/>
      </w:pPr>
      <w:r>
        <w:t>Související dokumenty</w:t>
      </w:r>
    </w:p>
    <w:p w14:paraId="62F19F67" w14:textId="77777777" w:rsidR="00705776" w:rsidRPr="006860AC" w:rsidRDefault="00705776" w:rsidP="00705776">
      <w:pPr>
        <w:pStyle w:val="Nadpisbezsl1-1"/>
      </w:pPr>
      <w:r>
        <w:t>„TATO PŘÍLOHA NENÍ POVINNOU SOUČÁSTÍ NABÍDKY“</w:t>
      </w:r>
    </w:p>
    <w:p w14:paraId="34CB942F" w14:textId="1D35AC4E" w:rsidR="002E7435" w:rsidRPr="00ED584D" w:rsidRDefault="002E7435" w:rsidP="002E7435">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w:t>
      </w:r>
      <w:r>
        <w:rPr>
          <w:rFonts w:asciiTheme="minorHAnsi" w:hAnsiTheme="minorHAnsi" w:cs="Arial"/>
          <w:color w:val="auto"/>
          <w:sz w:val="18"/>
          <w:szCs w:val="18"/>
          <w:highlight w:val="lightGray"/>
        </w:rPr>
        <w:t xml:space="preserve">9 </w:t>
      </w:r>
      <w:r w:rsidRPr="00ED584D">
        <w:rPr>
          <w:rFonts w:asciiTheme="minorHAnsi" w:hAnsiTheme="minorHAnsi" w:cs="Arial"/>
          <w:color w:val="auto"/>
          <w:sz w:val="18"/>
          <w:szCs w:val="18"/>
          <w:highlight w:val="lightGray"/>
        </w:rPr>
        <w:t xml:space="preserve">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6AA1B275"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5E1D5358"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8482D9C" w14:textId="77777777" w:rsidR="00872362" w:rsidRPr="00F95FBD" w:rsidRDefault="00872362" w:rsidP="00380C0F">
            <w:pPr>
              <w:pStyle w:val="Tabulka"/>
              <w:rPr>
                <w:rStyle w:val="Nadpisvtabulce"/>
              </w:rPr>
            </w:pPr>
            <w:r>
              <w:rPr>
                <w:rStyle w:val="Nadpisvtabulce"/>
              </w:rPr>
              <w:t>Název dokumentu</w:t>
            </w:r>
          </w:p>
        </w:tc>
        <w:tc>
          <w:tcPr>
            <w:tcW w:w="3129" w:type="dxa"/>
          </w:tcPr>
          <w:p w14:paraId="640AA438"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074ADD6D"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46D8427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135261" w14:textId="77777777" w:rsidR="00872362" w:rsidRPr="00D0544F" w:rsidRDefault="00872362" w:rsidP="00380C0F">
            <w:pPr>
              <w:pStyle w:val="Tabulka"/>
              <w:rPr>
                <w:highlight w:val="green"/>
              </w:rPr>
            </w:pPr>
            <w:r w:rsidRPr="00D0544F">
              <w:rPr>
                <w:highlight w:val="green"/>
              </w:rPr>
              <w:t>[VLOŽÍ OBJEDNATEL]</w:t>
            </w:r>
          </w:p>
        </w:tc>
        <w:tc>
          <w:tcPr>
            <w:tcW w:w="3129" w:type="dxa"/>
          </w:tcPr>
          <w:p w14:paraId="4E4C0CE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699016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F876CA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17B5600"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239F3EB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F3641C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111EE958" w14:textId="77777777" w:rsidR="00872362" w:rsidRDefault="00872362" w:rsidP="00872362">
      <w:pPr>
        <w:pStyle w:val="Textbezodsazen"/>
      </w:pPr>
    </w:p>
    <w:p w14:paraId="69EA97CD" w14:textId="77777777" w:rsidR="00872362" w:rsidRDefault="00872362" w:rsidP="00872362">
      <w:pPr>
        <w:pStyle w:val="Textbezodsazen"/>
      </w:pPr>
    </w:p>
    <w:p w14:paraId="67CE9492" w14:textId="77777777" w:rsidR="00872362" w:rsidRDefault="00872362" w:rsidP="00872362">
      <w:pPr>
        <w:pStyle w:val="Textbezodsazen"/>
      </w:pPr>
    </w:p>
    <w:p w14:paraId="7B26A3F7" w14:textId="77777777" w:rsidR="00670D9A" w:rsidRDefault="00670D9A" w:rsidP="00872362">
      <w:pPr>
        <w:pStyle w:val="Textbezodsazen"/>
      </w:pPr>
    </w:p>
    <w:p w14:paraId="146D2F66" w14:textId="77777777" w:rsidR="00670D9A" w:rsidRDefault="00670D9A" w:rsidP="00872362">
      <w:pPr>
        <w:pStyle w:val="Textbezodsazen"/>
      </w:pPr>
      <w:bookmarkStart w:id="25" w:name="_Hlk48613951"/>
    </w:p>
    <w:p w14:paraId="3BC0087D" w14:textId="77777777" w:rsidR="00670D9A" w:rsidRDefault="00670D9A" w:rsidP="00872362">
      <w:pPr>
        <w:pStyle w:val="Textbezodsazen"/>
      </w:pPr>
    </w:p>
    <w:p w14:paraId="5112723C" w14:textId="77777777" w:rsidR="00872362" w:rsidRDefault="00872362" w:rsidP="00872362">
      <w:pPr>
        <w:pStyle w:val="Textbezodsazen"/>
      </w:pPr>
    </w:p>
    <w:bookmarkEnd w:id="25"/>
    <w:p w14:paraId="4BB544EF" w14:textId="77777777" w:rsidR="00872362" w:rsidRDefault="00872362" w:rsidP="00F762A8">
      <w:pPr>
        <w:pStyle w:val="Nadpisbezsl1-1"/>
        <w:sectPr w:rsidR="00872362" w:rsidSect="00AB4F25">
          <w:headerReference w:type="even" r:id="rId46"/>
          <w:headerReference w:type="default" r:id="rId47"/>
          <w:footerReference w:type="even" r:id="rId48"/>
          <w:footerReference w:type="default" r:id="rId49"/>
          <w:pgSz w:w="11906" w:h="16838" w:code="9"/>
          <w:pgMar w:top="1077" w:right="1588" w:bottom="1474" w:left="1588" w:header="567" w:footer="567" w:gutter="0"/>
          <w:pgNumType w:start="1"/>
          <w:cols w:space="708"/>
          <w:docGrid w:linePitch="360"/>
        </w:sectPr>
      </w:pPr>
    </w:p>
    <w:p w14:paraId="04225633" w14:textId="77777777" w:rsidR="005445D5" w:rsidRDefault="005445D5" w:rsidP="005445D5">
      <w:pPr>
        <w:pStyle w:val="Nadpisbezsl1-1"/>
      </w:pPr>
      <w:r>
        <w:t>Příloha č. 10</w:t>
      </w:r>
    </w:p>
    <w:p w14:paraId="3451A00B" w14:textId="36E32829" w:rsidR="005445D5" w:rsidRDefault="005445D5" w:rsidP="005445D5">
      <w:pPr>
        <w:pStyle w:val="Nadpisbezsl1-2"/>
      </w:pPr>
      <w:r>
        <w:t>Zmocnění Vedoucího Zhotovitele</w:t>
      </w:r>
    </w:p>
    <w:p w14:paraId="643B6074" w14:textId="77777777" w:rsidR="00705776" w:rsidRPr="006860AC" w:rsidRDefault="00705776" w:rsidP="00705776">
      <w:pPr>
        <w:pStyle w:val="Nadpisbezsl1-1"/>
      </w:pPr>
      <w:r>
        <w:t>„TATO PŘÍLOHA NENÍ POVINNOU SOUČÁSTÍ NABÍDKY“</w:t>
      </w:r>
    </w:p>
    <w:p w14:paraId="43888084" w14:textId="77777777" w:rsidR="00705776" w:rsidRPr="00705776" w:rsidRDefault="00705776" w:rsidP="00705776">
      <w:pPr>
        <w:pStyle w:val="Text2-1"/>
        <w:numPr>
          <w:ilvl w:val="0"/>
          <w:numId w:val="0"/>
        </w:numPr>
        <w:ind w:left="737"/>
      </w:pPr>
    </w:p>
    <w:p w14:paraId="3A75A4B5" w14:textId="77777777" w:rsidR="005445D5" w:rsidRDefault="005445D5" w:rsidP="005445D5">
      <w:pPr>
        <w:pStyle w:val="Textbezodsazen"/>
      </w:pPr>
    </w:p>
    <w:p w14:paraId="4E3C7E02" w14:textId="77777777" w:rsidR="005445D5" w:rsidRDefault="005445D5" w:rsidP="005445D5">
      <w:pPr>
        <w:pStyle w:val="Textbezodsazen"/>
      </w:pPr>
    </w:p>
    <w:p w14:paraId="01BAECCB" w14:textId="77777777" w:rsidR="005445D5" w:rsidRDefault="005445D5" w:rsidP="005445D5">
      <w:pPr>
        <w:pStyle w:val="Textbezodsazen"/>
      </w:pPr>
    </w:p>
    <w:p w14:paraId="7B1AE7F5" w14:textId="77777777" w:rsidR="005445D5" w:rsidRDefault="005445D5" w:rsidP="005445D5">
      <w:pPr>
        <w:pStyle w:val="Textbezodsazen"/>
      </w:pPr>
    </w:p>
    <w:p w14:paraId="52419565" w14:textId="77777777" w:rsidR="00F762A8" w:rsidRDefault="00F762A8" w:rsidP="005445D5">
      <w:pPr>
        <w:pStyle w:val="Textbezodsazen"/>
      </w:pPr>
    </w:p>
    <w:p w14:paraId="390D2A1E" w14:textId="77777777" w:rsidR="003605B2" w:rsidRDefault="003605B2" w:rsidP="005445D5">
      <w:pPr>
        <w:pStyle w:val="Textbezodsazen"/>
      </w:pPr>
    </w:p>
    <w:p w14:paraId="4915A65A" w14:textId="77777777" w:rsidR="003605B2" w:rsidRDefault="003605B2" w:rsidP="005445D5">
      <w:pPr>
        <w:pStyle w:val="Textbezodsazen"/>
      </w:pPr>
    </w:p>
    <w:p w14:paraId="5E9BA249" w14:textId="77777777" w:rsidR="003605B2" w:rsidRDefault="003605B2" w:rsidP="005445D5">
      <w:pPr>
        <w:pStyle w:val="Textbezodsazen"/>
      </w:pPr>
    </w:p>
    <w:p w14:paraId="13ADB153" w14:textId="77777777" w:rsidR="003605B2" w:rsidRDefault="003605B2" w:rsidP="005445D5">
      <w:pPr>
        <w:pStyle w:val="Textbezodsazen"/>
      </w:pPr>
    </w:p>
    <w:p w14:paraId="097878B9" w14:textId="77777777" w:rsidR="003605B2" w:rsidRDefault="003605B2" w:rsidP="005445D5">
      <w:pPr>
        <w:pStyle w:val="Textbezodsazen"/>
      </w:pPr>
    </w:p>
    <w:p w14:paraId="6DBC1431" w14:textId="77777777" w:rsidR="003605B2" w:rsidRDefault="003605B2" w:rsidP="005445D5">
      <w:pPr>
        <w:pStyle w:val="Textbezodsazen"/>
      </w:pPr>
    </w:p>
    <w:p w14:paraId="635F8479" w14:textId="77777777" w:rsidR="003605B2" w:rsidRDefault="003605B2" w:rsidP="005445D5">
      <w:pPr>
        <w:pStyle w:val="Textbezodsazen"/>
      </w:pPr>
    </w:p>
    <w:p w14:paraId="626A0CB7" w14:textId="77777777" w:rsidR="003605B2" w:rsidRDefault="003605B2" w:rsidP="005445D5">
      <w:pPr>
        <w:pStyle w:val="Textbezodsazen"/>
      </w:pPr>
    </w:p>
    <w:p w14:paraId="1976C4DD" w14:textId="77777777" w:rsidR="003605B2" w:rsidRDefault="003605B2" w:rsidP="003605B2">
      <w:pPr>
        <w:pStyle w:val="Textbezodsazen"/>
      </w:pPr>
    </w:p>
    <w:p w14:paraId="7C6B19D7" w14:textId="77777777" w:rsidR="003605B2" w:rsidRDefault="003605B2" w:rsidP="003605B2">
      <w:pPr>
        <w:pStyle w:val="Textbezodsazen"/>
      </w:pPr>
    </w:p>
    <w:p w14:paraId="33CB38DA" w14:textId="77777777" w:rsidR="006B2F11" w:rsidRDefault="006B2F11" w:rsidP="003605B2">
      <w:pPr>
        <w:pStyle w:val="Textbezodsazen"/>
      </w:pPr>
    </w:p>
    <w:p w14:paraId="1650E4D4" w14:textId="77777777" w:rsidR="006B2F11" w:rsidRDefault="006B2F11" w:rsidP="003605B2">
      <w:pPr>
        <w:pStyle w:val="Textbezodsazen"/>
      </w:pPr>
    </w:p>
    <w:p w14:paraId="3867667E" w14:textId="77777777" w:rsidR="006B2F11" w:rsidRDefault="006B2F11" w:rsidP="003605B2">
      <w:pPr>
        <w:pStyle w:val="Textbezodsazen"/>
      </w:pPr>
    </w:p>
    <w:p w14:paraId="71D3C291" w14:textId="77777777" w:rsidR="006B2F11" w:rsidRDefault="006B2F11" w:rsidP="003605B2">
      <w:pPr>
        <w:pStyle w:val="Textbezodsazen"/>
      </w:pPr>
    </w:p>
    <w:p w14:paraId="63DC29DD" w14:textId="77777777" w:rsidR="006B2F11" w:rsidRDefault="006B2F11" w:rsidP="003605B2">
      <w:pPr>
        <w:pStyle w:val="Textbezodsazen"/>
      </w:pPr>
    </w:p>
    <w:p w14:paraId="103EE06D" w14:textId="77777777" w:rsidR="006B2F11" w:rsidRDefault="006B2F11" w:rsidP="003605B2">
      <w:pPr>
        <w:pStyle w:val="Textbezodsazen"/>
      </w:pPr>
    </w:p>
    <w:p w14:paraId="5734609B" w14:textId="77777777" w:rsidR="006B2F11" w:rsidRDefault="006B2F11" w:rsidP="003605B2">
      <w:pPr>
        <w:pStyle w:val="Textbezodsazen"/>
      </w:pPr>
    </w:p>
    <w:p w14:paraId="0F6AFE31" w14:textId="77777777" w:rsidR="006B2F11" w:rsidRDefault="006B2F11" w:rsidP="003605B2">
      <w:pPr>
        <w:pStyle w:val="Textbezodsazen"/>
      </w:pPr>
    </w:p>
    <w:p w14:paraId="16A65626" w14:textId="77777777" w:rsidR="006B2F11" w:rsidRDefault="006B2F11" w:rsidP="003605B2">
      <w:pPr>
        <w:pStyle w:val="Textbezodsazen"/>
      </w:pPr>
    </w:p>
    <w:p w14:paraId="0643BA10" w14:textId="77777777" w:rsidR="006B2F11" w:rsidRDefault="006B2F11" w:rsidP="003605B2">
      <w:pPr>
        <w:pStyle w:val="Textbezodsazen"/>
      </w:pPr>
    </w:p>
    <w:p w14:paraId="6F45AB83" w14:textId="77777777" w:rsidR="006B2F11" w:rsidRDefault="006B2F11" w:rsidP="003605B2">
      <w:pPr>
        <w:pStyle w:val="Textbezodsazen"/>
      </w:pPr>
    </w:p>
    <w:p w14:paraId="5ED1A72A" w14:textId="77777777" w:rsidR="006B2F11" w:rsidRDefault="006B2F11" w:rsidP="003605B2">
      <w:pPr>
        <w:pStyle w:val="Textbezodsazen"/>
      </w:pPr>
    </w:p>
    <w:p w14:paraId="2C06E9B9" w14:textId="77777777" w:rsidR="006B2F11" w:rsidRDefault="006B2F11" w:rsidP="003605B2">
      <w:pPr>
        <w:pStyle w:val="Textbezodsazen"/>
      </w:pPr>
    </w:p>
    <w:p w14:paraId="20413487" w14:textId="77777777" w:rsidR="006B2F11" w:rsidRDefault="006B2F11" w:rsidP="003605B2">
      <w:pPr>
        <w:pStyle w:val="Textbezodsazen"/>
      </w:pPr>
    </w:p>
    <w:p w14:paraId="0088DC1D" w14:textId="77777777" w:rsidR="006B2F11" w:rsidRDefault="006B2F11" w:rsidP="003605B2">
      <w:pPr>
        <w:pStyle w:val="Textbezodsazen"/>
      </w:pPr>
    </w:p>
    <w:p w14:paraId="2EE9868D" w14:textId="77777777" w:rsidR="003605B2" w:rsidRDefault="003605B2" w:rsidP="005445D5">
      <w:pPr>
        <w:pStyle w:val="Textbezodsazen"/>
        <w:sectPr w:rsidR="003605B2" w:rsidSect="00AB4F25">
          <w:headerReference w:type="even" r:id="rId50"/>
          <w:headerReference w:type="default" r:id="rId51"/>
          <w:footerReference w:type="even" r:id="rId52"/>
          <w:footerReference w:type="default" r:id="rId53"/>
          <w:pgSz w:w="11906" w:h="16838" w:code="9"/>
          <w:pgMar w:top="1077" w:right="1588" w:bottom="1474" w:left="1588" w:header="567" w:footer="567" w:gutter="0"/>
          <w:pgNumType w:start="1"/>
          <w:cols w:space="708"/>
          <w:docGrid w:linePitch="360"/>
        </w:sectPr>
      </w:pPr>
    </w:p>
    <w:p w14:paraId="4FDB9B46" w14:textId="77777777" w:rsidR="003605B2" w:rsidRPr="002E7435" w:rsidRDefault="003605B2" w:rsidP="006B2F11">
      <w:pPr>
        <w:rPr>
          <w:rFonts w:cs="Calibri"/>
          <w:b/>
          <w:sz w:val="22"/>
          <w:szCs w:val="22"/>
        </w:rPr>
      </w:pPr>
      <w:r w:rsidRPr="002E7435">
        <w:rPr>
          <w:rFonts w:cs="Calibri"/>
          <w:b/>
          <w:sz w:val="22"/>
          <w:szCs w:val="22"/>
        </w:rPr>
        <w:t>Příloha č. 1</w:t>
      </w:r>
      <w:r w:rsidR="006B2F11" w:rsidRPr="002E7435">
        <w:rPr>
          <w:rFonts w:cs="Calibri"/>
          <w:b/>
          <w:sz w:val="22"/>
          <w:szCs w:val="22"/>
        </w:rPr>
        <w:t>1</w:t>
      </w:r>
    </w:p>
    <w:p w14:paraId="36E0B448" w14:textId="77777777" w:rsidR="003605B2" w:rsidRPr="00C43075" w:rsidRDefault="003605B2" w:rsidP="006B2F11">
      <w:pPr>
        <w:rPr>
          <w:rFonts w:cs="Calibri"/>
          <w:szCs w:val="22"/>
        </w:rPr>
      </w:pPr>
      <w:r w:rsidRPr="002E7435">
        <w:rPr>
          <w:rFonts w:cs="Calibri"/>
          <w:b/>
          <w:szCs w:val="22"/>
        </w:rPr>
        <w:t>Formuláře ke kritériu „Odborná úroveň“</w:t>
      </w:r>
    </w:p>
    <w:p w14:paraId="49539C81" w14:textId="588E8F58" w:rsidR="00ED584D" w:rsidRDefault="00ED584D" w:rsidP="005445D5">
      <w:pPr>
        <w:pStyle w:val="Textbezodsazen"/>
        <w:rPr>
          <w:rStyle w:val="Tun"/>
          <w:sz w:val="20"/>
          <w:szCs w:val="20"/>
        </w:rPr>
      </w:pPr>
    </w:p>
    <w:p w14:paraId="07D10205" w14:textId="701E0FE9"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11</w:t>
      </w:r>
      <w:r w:rsidRPr="00ED584D">
        <w:rPr>
          <w:rFonts w:asciiTheme="minorHAnsi" w:hAnsiTheme="minorHAnsi" w:cs="Arial"/>
          <w:color w:val="auto"/>
          <w:sz w:val="18"/>
          <w:szCs w:val="18"/>
          <w:highlight w:val="lightGray"/>
        </w:rPr>
        <w:t xml:space="preserve"> Smlouvy je shodná s přílohou č. </w:t>
      </w:r>
      <w:r w:rsidR="002D61E4">
        <w:rPr>
          <w:rFonts w:asciiTheme="minorHAnsi" w:hAnsiTheme="minorHAnsi" w:cs="Arial"/>
          <w:color w:val="auto"/>
          <w:sz w:val="18"/>
          <w:szCs w:val="18"/>
          <w:highlight w:val="lightGray"/>
        </w:rPr>
        <w:t>9</w:t>
      </w:r>
      <w:r w:rsidRPr="00ED584D">
        <w:rPr>
          <w:rFonts w:asciiTheme="minorHAnsi" w:hAnsiTheme="minorHAnsi" w:cs="Arial"/>
          <w:color w:val="auto"/>
          <w:sz w:val="18"/>
          <w:szCs w:val="18"/>
          <w:highlight w:val="lightGray"/>
        </w:rPr>
        <w:t xml:space="preserve"> Pokynů pro dodavatele – „Formuláře ke kritériu „Odborná úroveň“. Tuto </w:t>
      </w:r>
      <w:r w:rsidRPr="00ED584D">
        <w:rPr>
          <w:rFonts w:asciiTheme="minorHAnsi" w:hAnsiTheme="minorHAnsi" w:cs="Arial"/>
          <w:b/>
          <w:color w:val="auto"/>
          <w:sz w:val="18"/>
          <w:szCs w:val="18"/>
          <w:highlight w:val="lightGray"/>
        </w:rPr>
        <w:t>přílohu</w:t>
      </w:r>
      <w:r w:rsidRPr="00ED584D">
        <w:rPr>
          <w:rFonts w:asciiTheme="minorHAnsi" w:hAnsiTheme="minorHAnsi" w:cs="Arial"/>
          <w:color w:val="auto"/>
          <w:sz w:val="18"/>
          <w:szCs w:val="18"/>
          <w:highlight w:val="lightGray"/>
        </w:rPr>
        <w:t xml:space="preserve"> vypracuje </w:t>
      </w:r>
      <w:r w:rsidRPr="00ED584D">
        <w:rPr>
          <w:rFonts w:asciiTheme="minorHAnsi" w:hAnsiTheme="minorHAnsi" w:cs="Arial"/>
          <w:b/>
          <w:color w:val="auto"/>
          <w:sz w:val="18"/>
          <w:szCs w:val="18"/>
          <w:highlight w:val="lightGray"/>
        </w:rPr>
        <w:t xml:space="preserve">dodavatel </w:t>
      </w:r>
      <w:r w:rsidRPr="00ED584D">
        <w:rPr>
          <w:rFonts w:asciiTheme="minorHAnsi" w:hAnsiTheme="minorHAnsi" w:cs="Arial"/>
          <w:color w:val="auto"/>
          <w:sz w:val="18"/>
          <w:szCs w:val="18"/>
          <w:highlight w:val="lightGray"/>
        </w:rPr>
        <w:t>a</w:t>
      </w:r>
      <w:r w:rsidRPr="00ED584D">
        <w:rPr>
          <w:rFonts w:asciiTheme="minorHAnsi" w:hAnsiTheme="minorHAnsi" w:cs="Arial"/>
          <w:b/>
          <w:color w:val="auto"/>
          <w:sz w:val="18"/>
          <w:szCs w:val="18"/>
          <w:highlight w:val="lightGray"/>
        </w:rPr>
        <w:t xml:space="preserve"> předloží v nabídce </w:t>
      </w:r>
      <w:r w:rsidRPr="00ED584D">
        <w:rPr>
          <w:rFonts w:asciiTheme="minorHAnsi" w:hAnsiTheme="minorHAnsi" w:cs="Arial"/>
          <w:color w:val="auto"/>
          <w:sz w:val="18"/>
          <w:szCs w:val="18"/>
          <w:highlight w:val="lightGray"/>
        </w:rPr>
        <w:t>v rozsahu a za podmínek (včetně formálních náležitostí) uvedených v článku 16.3 „Odborná úroveň“ Pokynů pro dodavatele.]</w:t>
      </w:r>
    </w:p>
    <w:p w14:paraId="6CD50F19" w14:textId="77777777" w:rsidR="00ED584D" w:rsidRPr="00445C6F" w:rsidRDefault="00ED584D" w:rsidP="005445D5">
      <w:pPr>
        <w:pStyle w:val="Textbezodsazen"/>
        <w:rPr>
          <w:sz w:val="20"/>
          <w:szCs w:val="20"/>
        </w:rPr>
      </w:pPr>
    </w:p>
    <w:p w14:paraId="1A13F8DE" w14:textId="77777777" w:rsidR="006B2F11" w:rsidRDefault="006B2F11" w:rsidP="005445D5">
      <w:pPr>
        <w:pStyle w:val="Textbezodsazen"/>
      </w:pPr>
    </w:p>
    <w:p w14:paraId="0B3F2209" w14:textId="77777777" w:rsidR="006B2F11" w:rsidRDefault="006B2F11" w:rsidP="005445D5">
      <w:pPr>
        <w:pStyle w:val="Textbezodsazen"/>
      </w:pPr>
    </w:p>
    <w:p w14:paraId="10096E64" w14:textId="77777777" w:rsidR="006B2F11" w:rsidRDefault="006B2F11" w:rsidP="005445D5">
      <w:pPr>
        <w:pStyle w:val="Textbezodsazen"/>
      </w:pPr>
    </w:p>
    <w:p w14:paraId="54DCB1DE" w14:textId="77777777" w:rsidR="006B2F11" w:rsidRDefault="006B2F11" w:rsidP="005445D5">
      <w:pPr>
        <w:pStyle w:val="Textbezodsazen"/>
      </w:pPr>
    </w:p>
    <w:p w14:paraId="31A06CB0" w14:textId="77777777" w:rsidR="006B2F11" w:rsidRDefault="006B2F11" w:rsidP="005445D5">
      <w:pPr>
        <w:pStyle w:val="Textbezodsazen"/>
        <w:sectPr w:rsidR="006B2F11" w:rsidSect="00AB4F25">
          <w:footerReference w:type="default" r:id="rId54"/>
          <w:pgSz w:w="11906" w:h="16838" w:code="9"/>
          <w:pgMar w:top="1077" w:right="1588" w:bottom="1474" w:left="1588" w:header="567" w:footer="567" w:gutter="0"/>
          <w:pgNumType w:start="1"/>
          <w:cols w:space="708"/>
          <w:docGrid w:linePitch="360"/>
        </w:sectPr>
      </w:pPr>
    </w:p>
    <w:p w14:paraId="72766A03" w14:textId="77777777" w:rsidR="006B2F11" w:rsidRPr="002E7435" w:rsidRDefault="006B2F11" w:rsidP="006B2F11">
      <w:pPr>
        <w:rPr>
          <w:rFonts w:cs="Calibri"/>
          <w:b/>
          <w:sz w:val="22"/>
          <w:szCs w:val="22"/>
        </w:rPr>
      </w:pPr>
      <w:r w:rsidRPr="002E7435">
        <w:rPr>
          <w:rFonts w:cs="Calibri"/>
          <w:b/>
          <w:sz w:val="22"/>
          <w:szCs w:val="22"/>
        </w:rPr>
        <w:t>Příloha č. 12</w:t>
      </w:r>
    </w:p>
    <w:p w14:paraId="43CDD945" w14:textId="77777777" w:rsidR="006B2F11" w:rsidRPr="00D21BEA" w:rsidRDefault="006B2F11" w:rsidP="006B2F11">
      <w:pPr>
        <w:rPr>
          <w:rFonts w:cs="Calibri"/>
        </w:rPr>
      </w:pPr>
      <w:r w:rsidRPr="002E7435">
        <w:rPr>
          <w:rFonts w:cs="Calibri"/>
          <w:b/>
        </w:rPr>
        <w:t>Formuláře ke kritériu „Identifikace a řízení rizik“</w:t>
      </w:r>
    </w:p>
    <w:p w14:paraId="2B4C8A4D" w14:textId="4FE8A738" w:rsidR="00ED584D" w:rsidRDefault="00ED584D" w:rsidP="005445D5">
      <w:pPr>
        <w:pStyle w:val="Textbezodsazen"/>
        <w:rPr>
          <w:rStyle w:val="Tun"/>
          <w:sz w:val="20"/>
          <w:szCs w:val="20"/>
        </w:rPr>
      </w:pPr>
    </w:p>
    <w:p w14:paraId="4C5E012C" w14:textId="2B63EDAF"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12</w:t>
      </w:r>
      <w:r w:rsidRPr="00ED584D">
        <w:rPr>
          <w:rFonts w:asciiTheme="minorHAnsi" w:hAnsiTheme="minorHAnsi" w:cs="Arial"/>
          <w:color w:val="auto"/>
          <w:sz w:val="18"/>
          <w:szCs w:val="18"/>
          <w:highlight w:val="lightGray"/>
        </w:rPr>
        <w:t xml:space="preserve"> Smlouvy je shodná s přílohou č. </w:t>
      </w:r>
      <w:r>
        <w:rPr>
          <w:rFonts w:asciiTheme="minorHAnsi" w:hAnsiTheme="minorHAnsi" w:cs="Arial"/>
          <w:color w:val="auto"/>
          <w:sz w:val="18"/>
          <w:szCs w:val="18"/>
          <w:highlight w:val="lightGray"/>
        </w:rPr>
        <w:t>1</w:t>
      </w:r>
      <w:r w:rsidR="002D61E4">
        <w:rPr>
          <w:rFonts w:asciiTheme="minorHAnsi" w:hAnsiTheme="minorHAnsi" w:cs="Arial"/>
          <w:color w:val="auto"/>
          <w:sz w:val="18"/>
          <w:szCs w:val="18"/>
          <w:highlight w:val="lightGray"/>
        </w:rPr>
        <w:t>0</w:t>
      </w:r>
      <w:r w:rsidRPr="00ED584D">
        <w:rPr>
          <w:rFonts w:asciiTheme="minorHAnsi" w:hAnsiTheme="minorHAnsi" w:cs="Arial"/>
          <w:color w:val="auto"/>
          <w:sz w:val="18"/>
          <w:szCs w:val="18"/>
          <w:highlight w:val="lightGray"/>
        </w:rPr>
        <w:t xml:space="preserve"> Pokynů pro dodavatele – „Formuláře ke kritériu „Identifikace a řízení rizik“. Tuto </w:t>
      </w:r>
      <w:r w:rsidRPr="00ED584D">
        <w:rPr>
          <w:rFonts w:asciiTheme="minorHAnsi" w:hAnsiTheme="minorHAnsi" w:cs="Arial"/>
          <w:b/>
          <w:color w:val="auto"/>
          <w:sz w:val="18"/>
          <w:szCs w:val="18"/>
          <w:highlight w:val="lightGray"/>
        </w:rPr>
        <w:t>přílohu</w:t>
      </w:r>
      <w:r w:rsidRPr="00ED584D">
        <w:rPr>
          <w:rFonts w:asciiTheme="minorHAnsi" w:hAnsiTheme="minorHAnsi" w:cs="Arial"/>
          <w:color w:val="auto"/>
          <w:sz w:val="18"/>
          <w:szCs w:val="18"/>
          <w:highlight w:val="lightGray"/>
        </w:rPr>
        <w:t xml:space="preserve"> vypracuje dodavatel a</w:t>
      </w:r>
      <w:r w:rsidRPr="00ED584D">
        <w:rPr>
          <w:rFonts w:asciiTheme="minorHAnsi" w:hAnsiTheme="minorHAnsi" w:cs="Arial"/>
          <w:b/>
          <w:color w:val="auto"/>
          <w:sz w:val="18"/>
          <w:szCs w:val="18"/>
          <w:highlight w:val="lightGray"/>
        </w:rPr>
        <w:t xml:space="preserve"> předloží v nabídce </w:t>
      </w:r>
      <w:r w:rsidRPr="00ED584D">
        <w:rPr>
          <w:rFonts w:asciiTheme="minorHAnsi" w:hAnsiTheme="minorHAnsi" w:cs="Arial"/>
          <w:color w:val="auto"/>
          <w:sz w:val="18"/>
          <w:szCs w:val="18"/>
          <w:highlight w:val="lightGray"/>
        </w:rPr>
        <w:t>v rozsahu a za podmínek (včetně formálních náležitostí) uvedených v článku 16.4 „Identifikace a řízení rizik“ Pokynů pro dodavatele.]</w:t>
      </w:r>
    </w:p>
    <w:p w14:paraId="41CFA231" w14:textId="77777777" w:rsidR="00ED584D" w:rsidRPr="00445C6F" w:rsidRDefault="00ED584D" w:rsidP="005445D5">
      <w:pPr>
        <w:pStyle w:val="Textbezodsazen"/>
        <w:rPr>
          <w:sz w:val="20"/>
          <w:szCs w:val="20"/>
        </w:rPr>
      </w:pPr>
    </w:p>
    <w:p w14:paraId="5E6FDC1F" w14:textId="77777777" w:rsidR="006B2F11" w:rsidRDefault="006B2F11" w:rsidP="005445D5">
      <w:pPr>
        <w:pStyle w:val="Textbezodsazen"/>
      </w:pPr>
    </w:p>
    <w:p w14:paraId="045C6A35" w14:textId="77777777" w:rsidR="006B2F11" w:rsidRDefault="006B2F11" w:rsidP="005445D5">
      <w:pPr>
        <w:pStyle w:val="Textbezodsazen"/>
      </w:pPr>
    </w:p>
    <w:p w14:paraId="686317AB" w14:textId="77777777" w:rsidR="006B2F11" w:rsidRDefault="006B2F11" w:rsidP="005445D5">
      <w:pPr>
        <w:pStyle w:val="Textbezodsazen"/>
      </w:pPr>
    </w:p>
    <w:p w14:paraId="3C8FDF9A" w14:textId="77777777" w:rsidR="006B2F11" w:rsidRDefault="006B2F11" w:rsidP="005445D5">
      <w:pPr>
        <w:pStyle w:val="Textbezodsazen"/>
      </w:pPr>
    </w:p>
    <w:p w14:paraId="7681E0AC" w14:textId="77777777" w:rsidR="006B2F11" w:rsidRDefault="006B2F11" w:rsidP="005445D5">
      <w:pPr>
        <w:pStyle w:val="Textbezodsazen"/>
        <w:sectPr w:rsidR="006B2F11" w:rsidSect="00AB4F25">
          <w:footerReference w:type="default" r:id="rId55"/>
          <w:pgSz w:w="11906" w:h="16838" w:code="9"/>
          <w:pgMar w:top="1077" w:right="1588" w:bottom="1474" w:left="1588" w:header="567" w:footer="567" w:gutter="0"/>
          <w:pgNumType w:start="1"/>
          <w:cols w:space="708"/>
          <w:docGrid w:linePitch="360"/>
        </w:sectPr>
      </w:pPr>
    </w:p>
    <w:p w14:paraId="6F951C7E" w14:textId="77777777" w:rsidR="006B2F11" w:rsidRPr="002E7435" w:rsidRDefault="006B2F11" w:rsidP="006B2F11">
      <w:pPr>
        <w:rPr>
          <w:rFonts w:cs="Calibri"/>
          <w:b/>
          <w:sz w:val="22"/>
          <w:szCs w:val="22"/>
        </w:rPr>
      </w:pPr>
      <w:r w:rsidRPr="002E7435">
        <w:rPr>
          <w:rFonts w:cs="Calibri"/>
          <w:b/>
          <w:sz w:val="22"/>
          <w:szCs w:val="22"/>
        </w:rPr>
        <w:t>Příloha č. 13</w:t>
      </w:r>
    </w:p>
    <w:p w14:paraId="46731146" w14:textId="77777777" w:rsidR="006B2F11" w:rsidRPr="002E7435" w:rsidRDefault="006B2F11" w:rsidP="006B2F11">
      <w:pPr>
        <w:rPr>
          <w:rFonts w:cs="Calibri"/>
          <w:b/>
        </w:rPr>
      </w:pPr>
      <w:r w:rsidRPr="002E7435">
        <w:rPr>
          <w:rFonts w:cs="Calibri"/>
          <w:b/>
        </w:rPr>
        <w:t>Formuláře ke kritériu „Přidaná hodnota (Invence dodavatele)“</w:t>
      </w:r>
    </w:p>
    <w:p w14:paraId="476A7BE0" w14:textId="77777777" w:rsidR="006B2F11" w:rsidRPr="003A0FA6" w:rsidRDefault="006B2F11" w:rsidP="006B2F11">
      <w:pPr>
        <w:rPr>
          <w:rFonts w:cs="Calibri"/>
        </w:rPr>
      </w:pPr>
      <w:r w:rsidRPr="002E7435">
        <w:rPr>
          <w:rFonts w:cs="Calibri"/>
          <w:b/>
        </w:rPr>
        <w:t>předmět opčního práva – opčního plnění</w:t>
      </w:r>
    </w:p>
    <w:p w14:paraId="0DB1FC8E" w14:textId="275E4A1F" w:rsidR="00ED584D" w:rsidRDefault="00ED584D" w:rsidP="005445D5">
      <w:pPr>
        <w:pStyle w:val="Textbezodsazen"/>
        <w:rPr>
          <w:rStyle w:val="Tun"/>
          <w:sz w:val="20"/>
          <w:szCs w:val="20"/>
        </w:rPr>
      </w:pPr>
    </w:p>
    <w:p w14:paraId="2BAABA08" w14:textId="674E3F88"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13</w:t>
      </w:r>
      <w:r w:rsidRPr="00ED584D">
        <w:rPr>
          <w:rFonts w:asciiTheme="minorHAnsi" w:hAnsiTheme="minorHAnsi" w:cs="Arial"/>
          <w:color w:val="auto"/>
          <w:sz w:val="18"/>
          <w:szCs w:val="18"/>
          <w:highlight w:val="lightGray"/>
        </w:rPr>
        <w:t xml:space="preserve"> Smlouvy je shodná s přílohou č. 1</w:t>
      </w:r>
      <w:r w:rsidR="002D61E4">
        <w:rPr>
          <w:rFonts w:asciiTheme="minorHAnsi" w:hAnsiTheme="minorHAnsi" w:cs="Arial"/>
          <w:color w:val="auto"/>
          <w:sz w:val="18"/>
          <w:szCs w:val="18"/>
          <w:highlight w:val="lightGray"/>
        </w:rPr>
        <w:t>1</w:t>
      </w:r>
      <w:r w:rsidRPr="00ED584D">
        <w:rPr>
          <w:rFonts w:asciiTheme="minorHAnsi" w:hAnsiTheme="minorHAnsi" w:cs="Arial"/>
          <w:color w:val="auto"/>
          <w:sz w:val="18"/>
          <w:szCs w:val="18"/>
          <w:highlight w:val="lightGray"/>
        </w:rPr>
        <w:t xml:space="preserve"> Pokynů pro dodavatele – „Formuláře ke kritériu „Přidaná hodnota (Invence dodavatele)“. Tuto </w:t>
      </w:r>
      <w:r w:rsidRPr="00ED584D">
        <w:rPr>
          <w:rFonts w:asciiTheme="minorHAnsi" w:hAnsiTheme="minorHAnsi" w:cs="Arial"/>
          <w:b/>
          <w:bCs/>
          <w:color w:val="auto"/>
          <w:sz w:val="18"/>
          <w:szCs w:val="18"/>
          <w:highlight w:val="lightGray"/>
        </w:rPr>
        <w:t>přílohu</w:t>
      </w:r>
      <w:r w:rsidRPr="00ED584D">
        <w:rPr>
          <w:rFonts w:asciiTheme="minorHAnsi" w:hAnsiTheme="minorHAnsi" w:cs="Arial"/>
          <w:color w:val="auto"/>
          <w:sz w:val="18"/>
          <w:szCs w:val="18"/>
          <w:highlight w:val="lightGray"/>
        </w:rPr>
        <w:t xml:space="preserve"> vypracuje </w:t>
      </w:r>
      <w:r w:rsidRPr="00ED584D">
        <w:rPr>
          <w:rFonts w:asciiTheme="minorHAnsi" w:hAnsiTheme="minorHAnsi" w:cs="Arial"/>
          <w:b/>
          <w:bCs/>
          <w:color w:val="auto"/>
          <w:sz w:val="18"/>
          <w:szCs w:val="18"/>
          <w:highlight w:val="lightGray"/>
        </w:rPr>
        <w:t>dodavatel a předloží v nabídce</w:t>
      </w:r>
      <w:r w:rsidRPr="00ED584D">
        <w:rPr>
          <w:rFonts w:asciiTheme="minorHAnsi" w:hAnsiTheme="minorHAnsi" w:cs="Arial"/>
          <w:color w:val="auto"/>
          <w:sz w:val="18"/>
          <w:szCs w:val="18"/>
          <w:highlight w:val="lightGray"/>
        </w:rPr>
        <w:t xml:space="preserve"> v rozsahu a za podmínek (včetně formálních náležitostí) uvedených v článku 16.5 „Přidaná hodnota (Invence dodavatele)“ Pokynů pro dodavatele.]</w:t>
      </w:r>
    </w:p>
    <w:p w14:paraId="41C65E06" w14:textId="77777777" w:rsidR="00ED584D" w:rsidRPr="00445C6F" w:rsidRDefault="00ED584D" w:rsidP="005445D5">
      <w:pPr>
        <w:pStyle w:val="Textbezodsazen"/>
        <w:rPr>
          <w:sz w:val="20"/>
          <w:szCs w:val="20"/>
        </w:rPr>
      </w:pPr>
    </w:p>
    <w:p w14:paraId="4213A23D" w14:textId="77777777" w:rsidR="006B2F11" w:rsidRDefault="006B2F11" w:rsidP="005445D5">
      <w:pPr>
        <w:pStyle w:val="Textbezodsazen"/>
      </w:pPr>
    </w:p>
    <w:p w14:paraId="0643D4B5" w14:textId="77777777" w:rsidR="006B2F11" w:rsidRDefault="006B2F11" w:rsidP="005445D5">
      <w:pPr>
        <w:pStyle w:val="Textbezodsazen"/>
      </w:pPr>
    </w:p>
    <w:p w14:paraId="7343CF5C" w14:textId="77777777" w:rsidR="006B2F11" w:rsidRDefault="006B2F11" w:rsidP="005445D5">
      <w:pPr>
        <w:pStyle w:val="Textbezodsazen"/>
      </w:pPr>
    </w:p>
    <w:p w14:paraId="0B76F1B0" w14:textId="77777777" w:rsidR="006B2F11" w:rsidRDefault="006B2F11" w:rsidP="005445D5">
      <w:pPr>
        <w:pStyle w:val="Textbezodsazen"/>
      </w:pPr>
    </w:p>
    <w:p w14:paraId="6D22AAC0" w14:textId="77777777" w:rsidR="006B2F11" w:rsidRDefault="006B2F11" w:rsidP="005445D5">
      <w:pPr>
        <w:pStyle w:val="Textbezodsazen"/>
        <w:sectPr w:rsidR="006B2F11" w:rsidSect="00AB4F25">
          <w:footerReference w:type="default" r:id="rId56"/>
          <w:pgSz w:w="11906" w:h="16838" w:code="9"/>
          <w:pgMar w:top="1077" w:right="1588" w:bottom="1474" w:left="1588" w:header="567" w:footer="567" w:gutter="0"/>
          <w:pgNumType w:start="1"/>
          <w:cols w:space="708"/>
          <w:docGrid w:linePitch="360"/>
        </w:sectPr>
      </w:pPr>
    </w:p>
    <w:p w14:paraId="65FD8255" w14:textId="77777777" w:rsidR="006B2F11" w:rsidRPr="002E7435" w:rsidRDefault="006B2F11" w:rsidP="006B2F11">
      <w:pPr>
        <w:rPr>
          <w:rFonts w:cs="Calibri"/>
          <w:b/>
          <w:sz w:val="22"/>
          <w:szCs w:val="22"/>
        </w:rPr>
      </w:pPr>
      <w:r w:rsidRPr="002E7435">
        <w:rPr>
          <w:rFonts w:cs="Calibri"/>
          <w:b/>
          <w:sz w:val="22"/>
          <w:szCs w:val="22"/>
        </w:rPr>
        <w:t>Příloha č. 14</w:t>
      </w:r>
    </w:p>
    <w:p w14:paraId="497DD703"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7BAE69A6" w14:textId="77777777" w:rsidR="006B2F11" w:rsidRDefault="006B2F11" w:rsidP="006B2F11">
      <w:pPr>
        <w:rPr>
          <w:rFonts w:cs="Calibri"/>
          <w:b/>
          <w:szCs w:val="22"/>
        </w:rPr>
      </w:pPr>
      <w:r w:rsidRPr="002E7435">
        <w:rPr>
          <w:rFonts w:cs="Calibri"/>
          <w:b/>
          <w:szCs w:val="22"/>
        </w:rPr>
        <w:t>v rámci kritéria „Odborná úroveň“</w:t>
      </w:r>
    </w:p>
    <w:p w14:paraId="54251145" w14:textId="11731646" w:rsidR="00ED584D" w:rsidRDefault="00ED584D" w:rsidP="006B2F11">
      <w:pPr>
        <w:rPr>
          <w:rStyle w:val="Tun"/>
        </w:rPr>
      </w:pPr>
    </w:p>
    <w:p w14:paraId="3E12A787" w14:textId="0FF4E985"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 předloží</w:t>
      </w:r>
      <w:r w:rsidRPr="00ED584D">
        <w:rPr>
          <w:rFonts w:asciiTheme="minorHAnsi" w:hAnsiTheme="minorHAnsi" w:cs="Arial"/>
          <w:color w:val="auto"/>
          <w:sz w:val="18"/>
          <w:szCs w:val="18"/>
          <w:highlight w:val="lightGray"/>
        </w:rPr>
        <w:t xml:space="preserve"> zadavateli přílohu č. </w:t>
      </w:r>
      <w:r>
        <w:rPr>
          <w:rFonts w:asciiTheme="minorHAnsi" w:hAnsiTheme="minorHAnsi" w:cs="Arial"/>
          <w:color w:val="auto"/>
          <w:sz w:val="18"/>
          <w:szCs w:val="18"/>
          <w:highlight w:val="lightGray"/>
        </w:rPr>
        <w:t>14</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320456FD" w14:textId="77777777" w:rsidR="00ED584D" w:rsidRDefault="00ED584D" w:rsidP="006B2F11">
      <w:pPr>
        <w:rPr>
          <w:rFonts w:cs="Calibri"/>
          <w:b/>
          <w:szCs w:val="22"/>
        </w:rPr>
      </w:pPr>
    </w:p>
    <w:p w14:paraId="1ECF47DC" w14:textId="77777777" w:rsidR="006B2F11" w:rsidRDefault="006B2F11" w:rsidP="006B2F11">
      <w:pPr>
        <w:rPr>
          <w:rFonts w:cs="Calibri"/>
          <w:b/>
          <w:szCs w:val="22"/>
        </w:rPr>
      </w:pPr>
    </w:p>
    <w:p w14:paraId="11048D41" w14:textId="77777777" w:rsidR="006B2F11" w:rsidRDefault="006B2F11" w:rsidP="006B2F11">
      <w:pPr>
        <w:rPr>
          <w:rFonts w:cs="Calibri"/>
          <w:b/>
          <w:szCs w:val="22"/>
        </w:rPr>
      </w:pPr>
    </w:p>
    <w:p w14:paraId="76ABB147" w14:textId="77777777" w:rsidR="006B2F11" w:rsidRDefault="006B2F11" w:rsidP="006B2F11">
      <w:pPr>
        <w:rPr>
          <w:rFonts w:cs="Calibri"/>
          <w:b/>
          <w:szCs w:val="22"/>
        </w:rPr>
      </w:pPr>
    </w:p>
    <w:p w14:paraId="33BCF99D" w14:textId="77777777" w:rsidR="006B2F11" w:rsidRDefault="006B2F11" w:rsidP="006B2F11">
      <w:pPr>
        <w:rPr>
          <w:rFonts w:cs="Calibri"/>
          <w:szCs w:val="22"/>
        </w:rPr>
        <w:sectPr w:rsidR="006B2F11" w:rsidSect="00AB4F25">
          <w:footerReference w:type="default" r:id="rId57"/>
          <w:pgSz w:w="11906" w:h="16838" w:code="9"/>
          <w:pgMar w:top="1077" w:right="1588" w:bottom="1474" w:left="1588" w:header="567" w:footer="567" w:gutter="0"/>
          <w:pgNumType w:start="1"/>
          <w:cols w:space="708"/>
          <w:docGrid w:linePitch="360"/>
        </w:sectPr>
      </w:pPr>
    </w:p>
    <w:p w14:paraId="73C0C995" w14:textId="77777777" w:rsidR="006B2F11" w:rsidRPr="002E7435" w:rsidRDefault="006B2F11" w:rsidP="006B2F11">
      <w:pPr>
        <w:rPr>
          <w:rFonts w:cs="Calibri"/>
          <w:b/>
          <w:sz w:val="22"/>
          <w:szCs w:val="22"/>
        </w:rPr>
      </w:pPr>
      <w:r w:rsidRPr="002E7435">
        <w:rPr>
          <w:rFonts w:cs="Calibri"/>
          <w:b/>
          <w:sz w:val="22"/>
          <w:szCs w:val="22"/>
        </w:rPr>
        <w:t>Příloha č. 15</w:t>
      </w:r>
    </w:p>
    <w:p w14:paraId="46025942"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632703D4" w14:textId="77777777" w:rsidR="006B2F11" w:rsidRPr="00C43075" w:rsidRDefault="006B2F11" w:rsidP="006B2F11">
      <w:pPr>
        <w:rPr>
          <w:rFonts w:cs="Calibri"/>
          <w:szCs w:val="22"/>
        </w:rPr>
      </w:pPr>
      <w:r w:rsidRPr="002E7435">
        <w:rPr>
          <w:rFonts w:cs="Calibri"/>
          <w:b/>
          <w:szCs w:val="22"/>
        </w:rPr>
        <w:t>v rámci kritéria „Identifikace a řízení rizik“</w:t>
      </w:r>
    </w:p>
    <w:p w14:paraId="3E71AAA0" w14:textId="37915E97" w:rsidR="00ED584D" w:rsidRDefault="00ED584D" w:rsidP="006B2F11">
      <w:pPr>
        <w:rPr>
          <w:rStyle w:val="Tun"/>
        </w:rPr>
      </w:pPr>
    </w:p>
    <w:p w14:paraId="386D1A9C" w14:textId="11A3BD57"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 předloží</w:t>
      </w:r>
      <w:r w:rsidRPr="00ED584D">
        <w:rPr>
          <w:rFonts w:asciiTheme="minorHAnsi" w:hAnsiTheme="minorHAnsi" w:cs="Arial"/>
          <w:color w:val="auto"/>
          <w:sz w:val="18"/>
          <w:szCs w:val="18"/>
          <w:highlight w:val="lightGray"/>
        </w:rPr>
        <w:t xml:space="preserve"> zadavateli přílohu č. 1</w:t>
      </w:r>
      <w:r>
        <w:rPr>
          <w:rFonts w:asciiTheme="minorHAnsi" w:hAnsiTheme="minorHAnsi" w:cs="Arial"/>
          <w:color w:val="auto"/>
          <w:sz w:val="18"/>
          <w:szCs w:val="18"/>
          <w:highlight w:val="lightGray"/>
        </w:rPr>
        <w:t>5</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03DCA052" w14:textId="77777777" w:rsidR="00ED584D" w:rsidRDefault="00ED584D" w:rsidP="006B2F11">
      <w:pPr>
        <w:rPr>
          <w:rFonts w:cs="Calibri"/>
          <w:szCs w:val="22"/>
        </w:rPr>
      </w:pPr>
    </w:p>
    <w:p w14:paraId="07483935" w14:textId="77777777" w:rsidR="006B2F11" w:rsidRDefault="006B2F11" w:rsidP="006B2F11">
      <w:pPr>
        <w:rPr>
          <w:rFonts w:cs="Calibri"/>
          <w:szCs w:val="22"/>
        </w:rPr>
      </w:pPr>
    </w:p>
    <w:p w14:paraId="78C76066" w14:textId="77777777" w:rsidR="006B2F11" w:rsidRDefault="006B2F11" w:rsidP="006B2F11">
      <w:pPr>
        <w:rPr>
          <w:rFonts w:cs="Calibri"/>
          <w:szCs w:val="22"/>
        </w:rPr>
      </w:pPr>
    </w:p>
    <w:p w14:paraId="13CA0F7A" w14:textId="77777777" w:rsidR="006B2F11" w:rsidRDefault="006B2F11" w:rsidP="006B2F11">
      <w:pPr>
        <w:rPr>
          <w:rFonts w:cs="Calibri"/>
          <w:szCs w:val="22"/>
        </w:rPr>
      </w:pPr>
    </w:p>
    <w:p w14:paraId="49C06B33" w14:textId="77777777" w:rsidR="006B2F11" w:rsidRDefault="006B2F11" w:rsidP="006B2F11">
      <w:pPr>
        <w:rPr>
          <w:rFonts w:cs="Calibri"/>
          <w:szCs w:val="22"/>
        </w:rPr>
        <w:sectPr w:rsidR="006B2F11" w:rsidSect="00AB4F25">
          <w:footerReference w:type="default" r:id="rId58"/>
          <w:pgSz w:w="11906" w:h="16838" w:code="9"/>
          <w:pgMar w:top="1077" w:right="1588" w:bottom="1474" w:left="1588" w:header="567" w:footer="567" w:gutter="0"/>
          <w:pgNumType w:start="1"/>
          <w:cols w:space="708"/>
          <w:docGrid w:linePitch="360"/>
        </w:sectPr>
      </w:pPr>
    </w:p>
    <w:p w14:paraId="75DD5FFC" w14:textId="77777777" w:rsidR="006B2F11" w:rsidRPr="002E7435" w:rsidRDefault="006B2F11" w:rsidP="006B2F11">
      <w:pPr>
        <w:rPr>
          <w:rFonts w:cs="Calibri"/>
          <w:b/>
          <w:sz w:val="22"/>
          <w:szCs w:val="22"/>
        </w:rPr>
      </w:pPr>
      <w:r w:rsidRPr="002E7435">
        <w:rPr>
          <w:rFonts w:cs="Calibri"/>
          <w:b/>
          <w:sz w:val="22"/>
          <w:szCs w:val="22"/>
        </w:rPr>
        <w:t>Příloha č. 16</w:t>
      </w:r>
    </w:p>
    <w:p w14:paraId="48B84C4B"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6153BBED" w14:textId="77777777" w:rsidR="006B2F11" w:rsidRPr="00C43075" w:rsidRDefault="006B2F11" w:rsidP="006B2F11">
      <w:pPr>
        <w:rPr>
          <w:rFonts w:cs="Calibri"/>
          <w:szCs w:val="22"/>
        </w:rPr>
      </w:pPr>
      <w:r w:rsidRPr="002E7435">
        <w:rPr>
          <w:rFonts w:cs="Calibri"/>
          <w:b/>
          <w:szCs w:val="22"/>
        </w:rPr>
        <w:t>v rámci kritéria „Přidaná hodnota (Invence dodavatele)“ (předmět opčního práva – opčního plnění)</w:t>
      </w:r>
    </w:p>
    <w:p w14:paraId="0276D07C" w14:textId="2049C348" w:rsidR="00ED584D" w:rsidRDefault="00ED584D" w:rsidP="006B2F11">
      <w:pPr>
        <w:rPr>
          <w:rStyle w:val="Tun"/>
        </w:rPr>
      </w:pPr>
    </w:p>
    <w:p w14:paraId="3E2D76EA" w14:textId="462FD01A"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1</w:t>
      </w:r>
      <w:r>
        <w:rPr>
          <w:rFonts w:asciiTheme="minorHAnsi" w:hAnsiTheme="minorHAnsi" w:cs="Arial"/>
          <w:color w:val="auto"/>
          <w:sz w:val="18"/>
          <w:szCs w:val="18"/>
          <w:highlight w:val="lightGray"/>
        </w:rPr>
        <w:t>6</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5F4758AB" w14:textId="77777777" w:rsidR="00ED584D" w:rsidRDefault="00ED584D" w:rsidP="006B2F11">
      <w:pPr>
        <w:rPr>
          <w:rFonts w:cs="Calibri"/>
          <w:szCs w:val="22"/>
        </w:rPr>
      </w:pPr>
    </w:p>
    <w:p w14:paraId="4907E2F5" w14:textId="77777777" w:rsidR="006B2F11" w:rsidRDefault="006B2F11" w:rsidP="006B2F11">
      <w:pPr>
        <w:rPr>
          <w:rFonts w:cs="Calibri"/>
          <w:szCs w:val="22"/>
        </w:rPr>
      </w:pPr>
    </w:p>
    <w:p w14:paraId="4E9AA359" w14:textId="77777777" w:rsidR="006B2F11" w:rsidRDefault="006B2F11" w:rsidP="006B2F11">
      <w:pPr>
        <w:rPr>
          <w:rFonts w:cs="Calibri"/>
          <w:szCs w:val="22"/>
        </w:rPr>
      </w:pPr>
    </w:p>
    <w:p w14:paraId="1D797F13" w14:textId="77777777" w:rsidR="006B2F11" w:rsidRDefault="006B2F11" w:rsidP="006B2F11">
      <w:pPr>
        <w:rPr>
          <w:rFonts w:cs="Calibri"/>
          <w:szCs w:val="22"/>
        </w:rPr>
      </w:pPr>
    </w:p>
    <w:p w14:paraId="590CCB66" w14:textId="77777777" w:rsidR="006B2F11" w:rsidRDefault="006B2F11" w:rsidP="006B2F11">
      <w:pPr>
        <w:rPr>
          <w:rFonts w:cs="Calibri"/>
          <w:szCs w:val="22"/>
        </w:rPr>
      </w:pPr>
    </w:p>
    <w:p w14:paraId="5AE3FD8A" w14:textId="77777777" w:rsidR="006B2F11" w:rsidRDefault="006B2F11" w:rsidP="006B2F11">
      <w:pPr>
        <w:rPr>
          <w:rFonts w:cs="Calibri"/>
          <w:szCs w:val="22"/>
        </w:rPr>
        <w:sectPr w:rsidR="006B2F11" w:rsidSect="00AB4F25">
          <w:footerReference w:type="default" r:id="rId59"/>
          <w:pgSz w:w="11906" w:h="16838" w:code="9"/>
          <w:pgMar w:top="1077" w:right="1588" w:bottom="1474" w:left="1588" w:header="567" w:footer="567" w:gutter="0"/>
          <w:pgNumType w:start="1"/>
          <w:cols w:space="708"/>
          <w:docGrid w:linePitch="360"/>
        </w:sectPr>
      </w:pPr>
    </w:p>
    <w:p w14:paraId="77829024" w14:textId="77777777" w:rsidR="006B2F11" w:rsidRPr="00445C6F" w:rsidRDefault="006B2F11" w:rsidP="00381544">
      <w:pPr>
        <w:rPr>
          <w:rFonts w:cs="Calibri"/>
          <w:b/>
          <w:sz w:val="22"/>
          <w:szCs w:val="22"/>
        </w:rPr>
      </w:pPr>
      <w:r w:rsidRPr="002E7435">
        <w:rPr>
          <w:rFonts w:cs="Calibri"/>
          <w:b/>
          <w:sz w:val="22"/>
          <w:szCs w:val="22"/>
        </w:rPr>
        <w:t>Příloha č. 1</w:t>
      </w:r>
      <w:r w:rsidR="00381544" w:rsidRPr="002E7435">
        <w:rPr>
          <w:rFonts w:cs="Calibri"/>
          <w:b/>
          <w:sz w:val="22"/>
          <w:szCs w:val="22"/>
        </w:rPr>
        <w:t>7</w:t>
      </w:r>
    </w:p>
    <w:p w14:paraId="66E09C54" w14:textId="77777777" w:rsidR="006B2F11" w:rsidRPr="00C43075" w:rsidRDefault="006B2F11" w:rsidP="006B2F11">
      <w:pPr>
        <w:jc w:val="center"/>
        <w:rPr>
          <w:rFonts w:cs="Calibri"/>
          <w:szCs w:val="22"/>
        </w:rPr>
      </w:pPr>
      <w:r w:rsidRPr="000832FC">
        <w:rPr>
          <w:rFonts w:cs="Calibri"/>
          <w:b/>
          <w:szCs w:val="22"/>
        </w:rPr>
        <w:t>Dohoda o mlčelivosti</w:t>
      </w:r>
    </w:p>
    <w:p w14:paraId="51DA280B" w14:textId="77777777" w:rsidR="006B2F11" w:rsidRPr="00120803" w:rsidRDefault="006B2F11" w:rsidP="006B2F11">
      <w:pPr>
        <w:spacing w:before="120" w:line="264" w:lineRule="auto"/>
        <w:jc w:val="center"/>
        <w:rPr>
          <w:rFonts w:eastAsia="Verdana" w:cs="Calibri"/>
          <w:b/>
          <w:szCs w:val="22"/>
        </w:rPr>
      </w:pPr>
      <w:r w:rsidRPr="00120803">
        <w:rPr>
          <w:rFonts w:eastAsia="Verdana" w:cs="Calibri"/>
          <w:b/>
          <w:szCs w:val="22"/>
        </w:rPr>
        <w:t>(s vybraným dodavatelem)</w:t>
      </w:r>
    </w:p>
    <w:p w14:paraId="393F0C8E"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uzavřená níže uvedeného dne, měsíce a roku podle ustanovení § 1746 odst. 2 zákona č. 89/2012 Sb., občanský zákoník, v platném znění (dále jen „občanský zákoník“, „</w:t>
      </w:r>
      <w:proofErr w:type="spellStart"/>
      <w:r w:rsidRPr="00AA1B7E">
        <w:rPr>
          <w:rFonts w:asciiTheme="minorHAnsi" w:eastAsia="Arial Unicode MS" w:hAnsiTheme="minorHAnsi" w:cs="Calibri"/>
          <w:snapToGrid w:val="0"/>
          <w:sz w:val="18"/>
          <w:szCs w:val="18"/>
          <w:lang w:eastAsia="fr-FR"/>
        </w:rPr>
        <w:t>obč</w:t>
      </w:r>
      <w:proofErr w:type="spellEnd"/>
      <w:r w:rsidRPr="00AA1B7E">
        <w:rPr>
          <w:rFonts w:asciiTheme="minorHAnsi" w:eastAsia="Arial Unicode MS" w:hAnsiTheme="minorHAnsi" w:cs="Calibri"/>
          <w:snapToGrid w:val="0"/>
          <w:sz w:val="18"/>
          <w:szCs w:val="18"/>
          <w:lang w:eastAsia="fr-FR"/>
        </w:rPr>
        <w:t>. zák.“ nebo „</w:t>
      </w:r>
      <w:proofErr w:type="spellStart"/>
      <w:proofErr w:type="gramStart"/>
      <w:r w:rsidRPr="00AA1B7E">
        <w:rPr>
          <w:rFonts w:asciiTheme="minorHAnsi" w:eastAsia="Arial Unicode MS" w:hAnsiTheme="minorHAnsi" w:cs="Calibri"/>
          <w:snapToGrid w:val="0"/>
          <w:sz w:val="18"/>
          <w:szCs w:val="18"/>
          <w:lang w:eastAsia="fr-FR"/>
        </w:rPr>
        <w:t>o.z</w:t>
      </w:r>
      <w:proofErr w:type="spellEnd"/>
      <w:r w:rsidRPr="00AA1B7E">
        <w:rPr>
          <w:rFonts w:asciiTheme="minorHAnsi" w:eastAsia="Arial Unicode MS" w:hAnsiTheme="minorHAnsi" w:cs="Calibri"/>
          <w:snapToGrid w:val="0"/>
          <w:sz w:val="18"/>
          <w:szCs w:val="18"/>
          <w:lang w:eastAsia="fr-FR"/>
        </w:rPr>
        <w:t>.“), a na</w:t>
      </w:r>
      <w:proofErr w:type="gramEnd"/>
      <w:r w:rsidRPr="00AA1B7E">
        <w:rPr>
          <w:rFonts w:asciiTheme="minorHAnsi" w:eastAsia="Arial Unicode MS" w:hAnsiTheme="minorHAnsi" w:cs="Calibri"/>
          <w:snapToGrid w:val="0"/>
          <w:sz w:val="18"/>
          <w:szCs w:val="18"/>
          <w:lang w:eastAsia="fr-FR"/>
        </w:rPr>
        <w:t> základě zákona č. 134/2016 Sb., o zadávání veřejných zakázek, ve znění pozdějších předpisů, (dále jen „zákon o zadávání veřejných zakázek“), mezi níže uvedenými smluvními stranami:</w:t>
      </w:r>
    </w:p>
    <w:p w14:paraId="42D18644"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7B18C101"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Správa železnic, státní organizace</w:t>
      </w:r>
    </w:p>
    <w:p w14:paraId="7FB14F8D"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se sídlem Praha 1, Nové Město, Dlážděná 1003/7, PSČ 110 00</w:t>
      </w:r>
    </w:p>
    <w:p w14:paraId="5045CEBB"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IČO: 70994234, DIČ: CZ70994234</w:t>
      </w:r>
    </w:p>
    <w:p w14:paraId="2118B52D"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(dále jako “</w:t>
      </w:r>
      <w:r w:rsidRPr="00AA1B7E">
        <w:rPr>
          <w:rFonts w:asciiTheme="minorHAnsi" w:eastAsia="Arial Unicode MS" w:hAnsiTheme="minorHAnsi" w:cs="Calibri"/>
          <w:b/>
          <w:sz w:val="18"/>
          <w:szCs w:val="18"/>
          <w:lang w:eastAsia="fr-FR"/>
        </w:rPr>
        <w:t>Poskytující strana</w:t>
      </w:r>
      <w:r w:rsidRPr="00AA1B7E">
        <w:rPr>
          <w:rFonts w:asciiTheme="minorHAnsi" w:eastAsia="Arial Unicode MS" w:hAnsiTheme="minorHAnsi" w:cs="Calibri"/>
          <w:sz w:val="18"/>
          <w:szCs w:val="18"/>
          <w:lang w:eastAsia="fr-FR"/>
        </w:rPr>
        <w:t>”);</w:t>
      </w:r>
    </w:p>
    <w:p w14:paraId="4BEB3FA3"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p>
    <w:p w14:paraId="1AF52436"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w:t>
      </w:r>
    </w:p>
    <w:p w14:paraId="497AF6D8" w14:textId="77777777" w:rsidR="006B2F11" w:rsidRPr="00AA1B7E" w:rsidRDefault="006B2F11" w:rsidP="006B2F11">
      <w:pPr>
        <w:tabs>
          <w:tab w:val="right" w:pos="9255"/>
        </w:tabs>
        <w:jc w:val="both"/>
        <w:rPr>
          <w:rFonts w:asciiTheme="minorHAnsi" w:eastAsia="Arial Unicode MS" w:hAnsiTheme="minorHAnsi" w:cs="Calibri"/>
          <w:sz w:val="18"/>
          <w:szCs w:val="18"/>
          <w:lang w:eastAsia="fr-FR"/>
        </w:rPr>
      </w:pPr>
    </w:p>
    <w:p w14:paraId="0D5CA466"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361B8E0F"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se </w:t>
      </w:r>
      <w:proofErr w:type="gramStart"/>
      <w:r w:rsidRPr="00AA1B7E">
        <w:rPr>
          <w:rFonts w:asciiTheme="minorHAnsi" w:eastAsia="Arial Unicode MS" w:hAnsiTheme="minorHAnsi" w:cs="Calibri"/>
          <w:snapToGrid w:val="0"/>
          <w:sz w:val="18"/>
          <w:szCs w:val="18"/>
          <w:lang w:eastAsia="fr-FR"/>
        </w:rPr>
        <w:t xml:space="preserve">sídlem </w:t>
      </w:r>
      <w:r w:rsidRPr="00AA1B7E">
        <w:rPr>
          <w:rFonts w:asciiTheme="minorHAnsi" w:eastAsia="Arial Unicode MS" w:hAnsiTheme="minorHAnsi" w:cs="Calibri"/>
          <w:snapToGrid w:val="0"/>
          <w:sz w:val="18"/>
          <w:szCs w:val="18"/>
          <w:highlight w:val="yellow"/>
          <w:lang w:eastAsia="fr-FR"/>
        </w:rPr>
        <w:t>[      ]</w:t>
      </w:r>
      <w:proofErr w:type="gramEnd"/>
      <w:r w:rsidRPr="00AA1B7E">
        <w:rPr>
          <w:rFonts w:asciiTheme="minorHAnsi" w:eastAsia="Arial Unicode MS" w:hAnsiTheme="minorHAnsi" w:cs="Calibri"/>
          <w:snapToGrid w:val="0"/>
          <w:sz w:val="18"/>
          <w:szCs w:val="18"/>
          <w:lang w:eastAsia="fr-FR"/>
        </w:rPr>
        <w:t xml:space="preserve"> </w:t>
      </w:r>
    </w:p>
    <w:p w14:paraId="5A25A758"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proofErr w:type="gramStart"/>
      <w:r w:rsidRPr="00AA1B7E">
        <w:rPr>
          <w:rFonts w:asciiTheme="minorHAnsi" w:eastAsia="Arial Unicode MS" w:hAnsiTheme="minorHAnsi" w:cs="Calibri"/>
          <w:snapToGrid w:val="0"/>
          <w:sz w:val="18"/>
          <w:szCs w:val="18"/>
          <w:lang w:eastAsia="fr-FR"/>
        </w:rPr>
        <w:t xml:space="preserve">IČO: </w:t>
      </w:r>
      <w:r w:rsidRPr="00AA1B7E">
        <w:rPr>
          <w:rFonts w:asciiTheme="minorHAnsi" w:eastAsia="Arial Unicode MS" w:hAnsiTheme="minorHAnsi" w:cs="Calibri"/>
          <w:snapToGrid w:val="0"/>
          <w:sz w:val="18"/>
          <w:szCs w:val="18"/>
          <w:highlight w:val="yellow"/>
          <w:lang w:eastAsia="fr-FR"/>
        </w:rPr>
        <w:t>[      ]</w:t>
      </w:r>
      <w:proofErr w:type="gramEnd"/>
      <w:r w:rsidRPr="00AA1B7E">
        <w:rPr>
          <w:rFonts w:asciiTheme="minorHAnsi" w:eastAsia="Arial Unicode MS" w:hAnsiTheme="minorHAnsi" w:cs="Calibri"/>
          <w:snapToGrid w:val="0"/>
          <w:sz w:val="18"/>
          <w:szCs w:val="18"/>
          <w:lang w:eastAsia="fr-FR"/>
        </w:rPr>
        <w:t xml:space="preserve"> </w:t>
      </w:r>
    </w:p>
    <w:p w14:paraId="7191C943"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(dále jako “</w:t>
      </w:r>
      <w:r w:rsidRPr="00AA1B7E">
        <w:rPr>
          <w:rFonts w:asciiTheme="minorHAnsi" w:eastAsia="Arial Unicode MS" w:hAnsiTheme="minorHAnsi" w:cs="Calibri"/>
          <w:b/>
          <w:sz w:val="18"/>
          <w:szCs w:val="18"/>
          <w:lang w:eastAsia="fr-FR"/>
        </w:rPr>
        <w:t>Přijímající strana</w:t>
      </w:r>
      <w:r w:rsidRPr="00AA1B7E">
        <w:rPr>
          <w:rFonts w:asciiTheme="minorHAnsi" w:eastAsia="Arial Unicode MS" w:hAnsiTheme="minorHAnsi" w:cs="Calibri"/>
          <w:sz w:val="18"/>
          <w:szCs w:val="18"/>
          <w:lang w:eastAsia="fr-FR"/>
        </w:rPr>
        <w:t>”);</w:t>
      </w:r>
    </w:p>
    <w:p w14:paraId="1E4042A1"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2248E2DF"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PREAMBULE:</w:t>
      </w:r>
    </w:p>
    <w:p w14:paraId="613455D2"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2FCD4274"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Poskytující strana s podporou holdingu SNCF (zastoupené SNCF International, společnost s ručením omezeným, registrační číslo 415 238 179 RCS, se sídlem na adrese 2 </w:t>
      </w:r>
      <w:proofErr w:type="gramStart"/>
      <w:r w:rsidRPr="00AA1B7E">
        <w:rPr>
          <w:rFonts w:asciiTheme="minorHAnsi" w:eastAsia="Arial Unicode MS" w:hAnsiTheme="minorHAnsi" w:cs="Calibri"/>
          <w:sz w:val="18"/>
          <w:szCs w:val="18"/>
          <w:lang w:eastAsia="fr-FR"/>
        </w:rPr>
        <w:t>place</w:t>
      </w:r>
      <w:proofErr w:type="gramEnd"/>
      <w:r w:rsidRPr="00AA1B7E">
        <w:rPr>
          <w:rFonts w:asciiTheme="minorHAnsi" w:eastAsia="Arial Unicode MS" w:hAnsiTheme="minorHAnsi" w:cs="Calibri"/>
          <w:sz w:val="18"/>
          <w:szCs w:val="18"/>
          <w:lang w:eastAsia="fr-FR"/>
        </w:rPr>
        <w:t xml:space="preserve"> </w:t>
      </w:r>
      <w:proofErr w:type="spellStart"/>
      <w:r w:rsidRPr="00AA1B7E">
        <w:rPr>
          <w:rFonts w:asciiTheme="minorHAnsi" w:eastAsia="Arial Unicode MS" w:hAnsiTheme="minorHAnsi" w:cs="Calibri"/>
          <w:sz w:val="18"/>
          <w:szCs w:val="18"/>
          <w:lang w:eastAsia="fr-FR"/>
        </w:rPr>
        <w:t>aux</w:t>
      </w:r>
      <w:proofErr w:type="spellEnd"/>
      <w:r w:rsidRPr="00AA1B7E">
        <w:rPr>
          <w:rFonts w:asciiTheme="minorHAnsi" w:eastAsia="Arial Unicode MS" w:hAnsiTheme="minorHAnsi" w:cs="Calibri"/>
          <w:sz w:val="18"/>
          <w:szCs w:val="18"/>
          <w:lang w:eastAsia="fr-FR"/>
        </w:rPr>
        <w:t xml:space="preserve"> </w:t>
      </w:r>
      <w:proofErr w:type="spellStart"/>
      <w:r w:rsidRPr="00AA1B7E">
        <w:rPr>
          <w:rFonts w:asciiTheme="minorHAnsi" w:eastAsia="Arial Unicode MS" w:hAnsiTheme="minorHAnsi" w:cs="Calibri"/>
          <w:sz w:val="18"/>
          <w:szCs w:val="18"/>
          <w:lang w:eastAsia="fr-FR"/>
        </w:rPr>
        <w:t>Etoiles</w:t>
      </w:r>
      <w:proofErr w:type="spellEnd"/>
      <w:r w:rsidRPr="00AA1B7E">
        <w:rPr>
          <w:rFonts w:asciiTheme="minorHAnsi" w:eastAsia="Arial Unicode MS" w:hAnsiTheme="minorHAnsi" w:cs="Calibri"/>
          <w:sz w:val="18"/>
          <w:szCs w:val="18"/>
          <w:lang w:eastAsia="fr-FR"/>
        </w:rPr>
        <w:t>, 93 200 Saint Denis, Francouzská republika) (dále jako „</w:t>
      </w:r>
      <w:r w:rsidRPr="00AA1B7E">
        <w:rPr>
          <w:rFonts w:asciiTheme="minorHAnsi" w:eastAsia="Arial Unicode MS" w:hAnsiTheme="minorHAnsi" w:cs="Calibri"/>
          <w:b/>
          <w:bCs/>
          <w:sz w:val="18"/>
          <w:szCs w:val="18"/>
          <w:lang w:eastAsia="fr-FR"/>
        </w:rPr>
        <w:t>SNCF</w:t>
      </w:r>
      <w:r w:rsidRPr="00AA1B7E">
        <w:rPr>
          <w:rFonts w:asciiTheme="minorHAnsi" w:eastAsia="Arial Unicode MS" w:hAnsiTheme="minorHAnsi" w:cs="Calibri"/>
          <w:sz w:val="18"/>
          <w:szCs w:val="18"/>
          <w:lang w:eastAsia="fr-FR"/>
        </w:rPr>
        <w:t>“) zpracovala Manuál pro projektování VRT ve stupni DÚR (dále jako „</w:t>
      </w:r>
      <w:r w:rsidRPr="00AA1B7E">
        <w:rPr>
          <w:rFonts w:asciiTheme="minorHAnsi" w:eastAsia="Arial Unicode MS" w:hAnsiTheme="minorHAnsi" w:cs="Calibri"/>
          <w:b/>
          <w:sz w:val="18"/>
          <w:szCs w:val="18"/>
          <w:lang w:eastAsia="fr-FR"/>
        </w:rPr>
        <w:t>Manuál</w:t>
      </w:r>
      <w:r w:rsidRPr="00AA1B7E">
        <w:rPr>
          <w:rFonts w:asciiTheme="minorHAnsi" w:eastAsia="Arial Unicode MS" w:hAnsiTheme="minorHAnsi" w:cs="Calibri"/>
          <w:sz w:val="18"/>
          <w:szCs w:val="18"/>
          <w:lang w:eastAsia="fr-FR"/>
        </w:rPr>
        <w:t>“), přičemž tento Manuál obsahuje duševní vlastnictví jak Poskytující strany, tak SNCF.</w:t>
      </w:r>
    </w:p>
    <w:p w14:paraId="707B202C" w14:textId="77777777" w:rsidR="006B2F11" w:rsidRPr="00AA1B7E" w:rsidRDefault="006B2F11" w:rsidP="00825E7F">
      <w:pPr>
        <w:numPr>
          <w:ilvl w:val="0"/>
          <w:numId w:val="13"/>
        </w:numPr>
        <w:spacing w:after="240"/>
        <w:ind w:left="714" w:hanging="357"/>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bCs/>
          <w:sz w:val="18"/>
          <w:szCs w:val="18"/>
          <w:lang w:eastAsia="fr-FR"/>
        </w:rPr>
        <w:t xml:space="preserve">Přijímající strana je obchodní společností založenou podle </w:t>
      </w:r>
      <w:proofErr w:type="gramStart"/>
      <w:r w:rsidRPr="00AA1B7E">
        <w:rPr>
          <w:rFonts w:asciiTheme="minorHAnsi" w:eastAsia="Arial Unicode MS" w:hAnsiTheme="minorHAnsi" w:cs="Calibri"/>
          <w:bCs/>
          <w:sz w:val="18"/>
          <w:szCs w:val="18"/>
          <w:lang w:eastAsia="fr-FR"/>
        </w:rPr>
        <w:t xml:space="preserve">práva </w:t>
      </w:r>
      <w:r w:rsidRPr="00AA1B7E">
        <w:rPr>
          <w:rFonts w:asciiTheme="minorHAnsi" w:eastAsia="Arial Unicode MS" w:hAnsiTheme="minorHAnsi" w:cs="Calibri"/>
          <w:sz w:val="18"/>
          <w:szCs w:val="18"/>
          <w:highlight w:val="yellow"/>
          <w:lang w:eastAsia="fr-FR"/>
        </w:rPr>
        <w:t>[      ]</w:t>
      </w:r>
      <w:r w:rsidRPr="00AA1B7E">
        <w:rPr>
          <w:rFonts w:asciiTheme="minorHAnsi" w:eastAsia="Arial Unicode MS" w:hAnsiTheme="minorHAnsi" w:cs="Calibri"/>
          <w:sz w:val="18"/>
          <w:szCs w:val="18"/>
          <w:lang w:eastAsia="fr-FR"/>
        </w:rPr>
        <w:t>, podnikající</w:t>
      </w:r>
      <w:proofErr w:type="gramEnd"/>
      <w:r w:rsidRPr="00AA1B7E">
        <w:rPr>
          <w:rFonts w:asciiTheme="minorHAnsi" w:eastAsia="Arial Unicode MS" w:hAnsiTheme="minorHAnsi" w:cs="Calibri"/>
          <w:sz w:val="18"/>
          <w:szCs w:val="18"/>
          <w:lang w:eastAsia="fr-FR"/>
        </w:rPr>
        <w:t xml:space="preserve"> v oboru projektování staveb.</w:t>
      </w:r>
    </w:p>
    <w:p w14:paraId="3E8E357D" w14:textId="6934F84E"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Poskytující strana má v úmyslu rozvíjet vysokorychlostní tratě v České republice (dále jako „</w:t>
      </w:r>
      <w:r w:rsidRPr="00AA1B7E">
        <w:rPr>
          <w:rFonts w:asciiTheme="minorHAnsi" w:eastAsia="Arial Unicode MS" w:hAnsiTheme="minorHAnsi" w:cs="Calibri"/>
          <w:b/>
          <w:bCs/>
          <w:sz w:val="18"/>
          <w:szCs w:val="18"/>
          <w:lang w:eastAsia="fr-FR"/>
        </w:rPr>
        <w:t>Projekt</w:t>
      </w:r>
      <w:r w:rsidRPr="00AA1B7E">
        <w:rPr>
          <w:rFonts w:asciiTheme="minorHAnsi" w:eastAsia="Arial Unicode MS" w:hAnsiTheme="minorHAnsi" w:cs="Calibri"/>
          <w:bCs/>
          <w:sz w:val="18"/>
          <w:szCs w:val="18"/>
          <w:lang w:eastAsia="fr-FR"/>
        </w:rPr>
        <w:t xml:space="preserve">“) a zahájila zadávací řízení za účelem podání nabídek a zadání veřejné zakázky na zpracování </w:t>
      </w:r>
      <w:r w:rsidR="00AA1B7E">
        <w:rPr>
          <w:rFonts w:asciiTheme="minorHAnsi" w:eastAsia="Arial Unicode MS" w:hAnsiTheme="minorHAnsi" w:cs="Calibri"/>
          <w:bCs/>
          <w:sz w:val="18"/>
          <w:szCs w:val="18"/>
          <w:lang w:eastAsia="fr-FR"/>
        </w:rPr>
        <w:t xml:space="preserve">záměru projektu </w:t>
      </w:r>
      <w:r w:rsidR="00BA4355" w:rsidRPr="00BA4355">
        <w:rPr>
          <w:rFonts w:asciiTheme="minorHAnsi" w:eastAsia="Arial Unicode MS" w:hAnsiTheme="minorHAnsi" w:cs="Calibri"/>
          <w:bCs/>
          <w:sz w:val="18"/>
          <w:szCs w:val="18"/>
          <w:lang w:eastAsia="fr-FR"/>
        </w:rPr>
        <w:t>"Rekonstrukce ŽST Hranice na Moravě"</w:t>
      </w:r>
      <w:r w:rsidR="00AA1B7E">
        <w:rPr>
          <w:rFonts w:asciiTheme="minorHAnsi" w:eastAsia="Arial Unicode MS" w:hAnsiTheme="minorHAnsi" w:cs="Calibri"/>
          <w:bCs/>
          <w:sz w:val="18"/>
          <w:szCs w:val="18"/>
          <w:lang w:eastAsia="fr-FR"/>
        </w:rPr>
        <w:t xml:space="preserve">, </w:t>
      </w:r>
      <w:r w:rsidRPr="00AA1B7E">
        <w:rPr>
          <w:rFonts w:asciiTheme="minorHAnsi" w:eastAsia="Arial Unicode MS" w:hAnsiTheme="minorHAnsi" w:cs="Calibri"/>
          <w:bCs/>
          <w:sz w:val="18"/>
          <w:szCs w:val="18"/>
          <w:lang w:eastAsia="fr-FR"/>
        </w:rPr>
        <w:t xml:space="preserve">dokumentace ve stupni pro vydání územního rozhodnutí vysokorychlostní tratě </w:t>
      </w:r>
      <w:r w:rsidR="00BA4355" w:rsidRPr="00BA4355">
        <w:rPr>
          <w:rFonts w:asciiTheme="minorHAnsi" w:eastAsia="Arial Unicode MS" w:hAnsiTheme="minorHAnsi" w:cs="Calibri"/>
          <w:bCs/>
          <w:sz w:val="18"/>
          <w:szCs w:val="18"/>
          <w:lang w:eastAsia="fr-FR"/>
        </w:rPr>
        <w:t>„RS 1 VRT Prosenice – Ostrava-Svinov, I. část, Prosenice – Hranice na Moravě“</w:t>
      </w:r>
      <w:r w:rsidRPr="00AA1B7E">
        <w:rPr>
          <w:rFonts w:asciiTheme="minorHAnsi" w:eastAsia="Arial Unicode MS" w:hAnsiTheme="minorHAnsi" w:cs="Calibri"/>
          <w:bCs/>
          <w:sz w:val="18"/>
          <w:szCs w:val="18"/>
          <w:lang w:eastAsia="fr-FR"/>
        </w:rPr>
        <w:t xml:space="preserve"> </w:t>
      </w:r>
      <w:r w:rsidR="00AA1B7E">
        <w:rPr>
          <w:rFonts w:asciiTheme="minorHAnsi" w:eastAsia="Arial Unicode MS" w:hAnsiTheme="minorHAnsi" w:cs="Calibri"/>
          <w:bCs/>
          <w:sz w:val="18"/>
          <w:szCs w:val="18"/>
          <w:lang w:eastAsia="fr-FR"/>
        </w:rPr>
        <w:t xml:space="preserve">a </w:t>
      </w:r>
      <w:r w:rsidR="00AA1B7E" w:rsidRPr="00AA1B7E">
        <w:rPr>
          <w:rFonts w:asciiTheme="minorHAnsi" w:eastAsia="Arial Unicode MS" w:hAnsiTheme="minorHAnsi" w:cs="Calibri"/>
          <w:bCs/>
          <w:sz w:val="18"/>
          <w:szCs w:val="18"/>
          <w:lang w:eastAsia="fr-FR"/>
        </w:rPr>
        <w:t xml:space="preserve">zpracování dokumentace EIA vysokorychlostní tratě </w:t>
      </w:r>
      <w:r w:rsidR="00BA4355" w:rsidRPr="00BA4355">
        <w:rPr>
          <w:rFonts w:asciiTheme="minorHAnsi" w:eastAsia="Arial Unicode MS" w:hAnsiTheme="minorHAnsi" w:cs="Calibri"/>
          <w:bCs/>
          <w:sz w:val="18"/>
          <w:szCs w:val="18"/>
          <w:lang w:eastAsia="fr-FR"/>
        </w:rPr>
        <w:t>„RS 1 VRT Prosenice – Ostrava-Svinov, I. část, Prosenice – Hranice na Moravě“; Zpracování dokumentace pro územní řízení</w:t>
      </w:r>
      <w:r w:rsidR="00AA1B7E" w:rsidRPr="00AA1B7E">
        <w:rPr>
          <w:rFonts w:asciiTheme="minorHAnsi" w:eastAsia="Arial Unicode MS" w:hAnsiTheme="minorHAnsi" w:cs="Calibri"/>
          <w:bCs/>
          <w:sz w:val="18"/>
          <w:szCs w:val="18"/>
          <w:lang w:eastAsia="fr-FR"/>
        </w:rPr>
        <w:t xml:space="preserve">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Zadávací řízení</w:t>
      </w:r>
      <w:r w:rsidRPr="00AA1B7E">
        <w:rPr>
          <w:rFonts w:asciiTheme="minorHAnsi" w:eastAsia="Arial Unicode MS" w:hAnsiTheme="minorHAnsi" w:cs="Calibri"/>
          <w:bCs/>
          <w:sz w:val="18"/>
          <w:szCs w:val="18"/>
          <w:lang w:eastAsia="fr-FR"/>
        </w:rPr>
        <w:t>“);</w:t>
      </w:r>
    </w:p>
    <w:p w14:paraId="70A6DFD6"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14:paraId="4CE6165E"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Dílo</w:t>
      </w:r>
      <w:r w:rsidRPr="00AA1B7E">
        <w:rPr>
          <w:rFonts w:asciiTheme="minorHAnsi" w:eastAsia="Arial Unicode MS" w:hAnsiTheme="minorHAnsi" w:cs="Calibri"/>
          <w:bCs/>
          <w:sz w:val="18"/>
          <w:szCs w:val="18"/>
          <w:lang w:eastAsia="fr-FR"/>
        </w:rPr>
        <w:t>“</w:t>
      </w:r>
      <w:r w:rsidRPr="00AA1B7E">
        <w:rPr>
          <w:rFonts w:asciiTheme="minorHAnsi" w:eastAsia="Arial Unicode MS" w:hAnsiTheme="minorHAnsi" w:cs="Calibri"/>
          <w:sz w:val="18"/>
          <w:szCs w:val="18"/>
          <w:lang w:eastAsia="fr-FR"/>
        </w:rPr>
        <w:t>);</w:t>
      </w:r>
    </w:p>
    <w:p w14:paraId="31F4F748" w14:textId="77777777"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Zpřístupnění takových informací Přijímající straně podléhá podmínkám stanoveným v této Smlouvě.</w:t>
      </w:r>
    </w:p>
    <w:p w14:paraId="1DBF448C" w14:textId="77777777" w:rsidR="006B2F11" w:rsidRPr="00AA1B7E" w:rsidRDefault="006B2F11" w:rsidP="00825E7F">
      <w:pPr>
        <w:numPr>
          <w:ilvl w:val="3"/>
          <w:numId w:val="14"/>
        </w:numPr>
        <w:spacing w:after="240"/>
        <w:ind w:left="567" w:hanging="567"/>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ÚČEL SMLOUVY</w:t>
      </w:r>
    </w:p>
    <w:p w14:paraId="4DB57BF6"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466162AF"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Podpisem této Smlouvy Příjímací strana přijímá závazky blíže popsané v této Smlouvě.</w:t>
      </w:r>
    </w:p>
    <w:p w14:paraId="2113B702"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0C607CA1" w14:textId="77777777" w:rsidR="006B2F11" w:rsidRPr="00AA1B7E" w:rsidRDefault="006B2F11" w:rsidP="00825E7F">
      <w:pPr>
        <w:numPr>
          <w:ilvl w:val="3"/>
          <w:numId w:val="14"/>
        </w:numPr>
        <w:spacing w:after="240"/>
        <w:ind w:left="709" w:hanging="709"/>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DEFINICE</w:t>
      </w:r>
    </w:p>
    <w:p w14:paraId="6C99E91A" w14:textId="77777777"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této Smlouvě se „</w:t>
      </w:r>
      <w:r w:rsidRPr="00AA1B7E">
        <w:rPr>
          <w:rFonts w:asciiTheme="minorHAnsi" w:eastAsia="Arial Unicode MS" w:hAnsiTheme="minorHAnsi" w:cs="Calibri"/>
          <w:b/>
          <w:sz w:val="18"/>
          <w:szCs w:val="18"/>
          <w:lang w:eastAsia="fr-FR"/>
        </w:rPr>
        <w:t>Důvěrnými informacemi</w:t>
      </w:r>
      <w:r w:rsidRPr="00AA1B7E">
        <w:rPr>
          <w:rFonts w:asciiTheme="minorHAnsi" w:eastAsia="Arial Unicode MS" w:hAnsiTheme="minorHAnsi"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6790889F" w14:textId="77777777"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b/>
          <w:sz w:val="18"/>
          <w:szCs w:val="18"/>
          <w:lang w:eastAsia="fr-FR"/>
        </w:rPr>
        <w:t>Přidruženou osobou</w:t>
      </w:r>
      <w:r w:rsidRPr="00AA1B7E">
        <w:rPr>
          <w:rFonts w:asciiTheme="minorHAnsi" w:eastAsia="Arial Unicode MS" w:hAnsiTheme="minorHAnsi" w:cs="Calibri"/>
          <w:sz w:val="18"/>
          <w:szCs w:val="18"/>
          <w:lang w:eastAsia="fr-FR"/>
        </w:rPr>
        <w:t xml:space="preserve">“ se rozumí jakákoliv právnická osoba vlastněná z více než 50%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2ED6377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VLASTNICTVÍ</w:t>
      </w:r>
    </w:p>
    <w:p w14:paraId="6B1ACC29" w14:textId="77777777" w:rsidR="006B2F11" w:rsidRPr="00AA1B7E"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7E172B5D" w14:textId="77777777" w:rsidR="006B2F11"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 designu nebo práva na užívání pro jiný účel než je zpracování Díla.</w:t>
      </w:r>
    </w:p>
    <w:p w14:paraId="59E79355" w14:textId="77777777" w:rsidR="00AA1B7E" w:rsidRDefault="00AA1B7E">
      <w:pPr>
        <w:spacing w:after="240" w:line="264" w:lineRule="auto"/>
        <w:rPr>
          <w:rFonts w:asciiTheme="minorHAnsi" w:eastAsia="Arial Unicode MS" w:hAnsiTheme="minorHAnsi" w:cs="Calibri"/>
          <w:sz w:val="18"/>
          <w:szCs w:val="18"/>
          <w:lang w:eastAsia="fr-FR"/>
        </w:rPr>
      </w:pPr>
      <w:r>
        <w:rPr>
          <w:rFonts w:asciiTheme="minorHAnsi" w:eastAsia="Arial Unicode MS" w:hAnsiTheme="minorHAnsi" w:cs="Calibri"/>
          <w:sz w:val="18"/>
          <w:szCs w:val="18"/>
          <w:lang w:eastAsia="fr-FR"/>
        </w:rPr>
        <w:br w:type="page"/>
      </w:r>
    </w:p>
    <w:p w14:paraId="240C0A2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PRÁVA K UŽÍVÁNÍ DŮVĚRNÝCH INFORMACÍ A NEZVEŘEJNĚNÍ DŮVĚRNÝCH INFORMACÍ</w:t>
      </w:r>
    </w:p>
    <w:p w14:paraId="7CEE780B" w14:textId="77777777"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s tím, že Důvěrné informace, které jí byly zpřístupněny na základě této Smlouvy, budou považovány za přísně důvěrné a budou použity pouze pro potřeby zpracování Díla Přijímající stranou.</w:t>
      </w:r>
    </w:p>
    <w:p w14:paraId="63804431" w14:textId="77777777"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je oprávněná použít jí zpřístupněné Důvěrné informace pro jiné účely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4AC4F1ED" w14:textId="77777777"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0082010B" w14:textId="77777777"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použití a nezveřejňování Důvěrných informací, stejně jako zákazu poskytování Důvěrných informací, které by vedlo k narušení soutěžního postavení Poskytující strany nebo SNCF.</w:t>
      </w:r>
    </w:p>
    <w:p w14:paraId="166EC4B6" w14:textId="77777777"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může zpřístupnit pro účely zpracování Díla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w:t>
      </w:r>
      <w:proofErr w:type="spellStart"/>
      <w:r w:rsidRPr="00AA1B7E">
        <w:rPr>
          <w:rFonts w:asciiTheme="minorHAnsi" w:eastAsia="Arial Unicode MS" w:hAnsiTheme="minorHAnsi" w:cs="Calibri"/>
          <w:sz w:val="18"/>
          <w:szCs w:val="18"/>
          <w:lang w:eastAsia="fr-FR"/>
        </w:rPr>
        <w:t>ii</w:t>
      </w:r>
      <w:proofErr w:type="spellEnd"/>
      <w:r w:rsidRPr="00AA1B7E">
        <w:rPr>
          <w:rFonts w:asciiTheme="minorHAnsi" w:eastAsia="Arial Unicode MS" w:hAnsiTheme="minorHAnsi" w:cs="Calibri"/>
          <w:sz w:val="18"/>
          <w:szCs w:val="18"/>
          <w:lang w:eastAsia="fr-FR"/>
        </w:rPr>
        <w:t>).</w:t>
      </w:r>
    </w:p>
    <w:p w14:paraId="327D390F" w14:textId="77777777"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0902C99C" w14:textId="77777777" w:rsidR="006B2F11"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ani osoby v čl. 2.2, čl. 4.3 bod i) a </w:t>
      </w:r>
      <w:proofErr w:type="spellStart"/>
      <w:r w:rsidRPr="00AA1B7E">
        <w:rPr>
          <w:rFonts w:asciiTheme="minorHAnsi" w:eastAsia="Arial Unicode MS" w:hAnsiTheme="minorHAnsi" w:cs="Calibri"/>
          <w:sz w:val="18"/>
          <w:szCs w:val="18"/>
          <w:lang w:eastAsia="fr-FR"/>
        </w:rPr>
        <w:t>ii</w:t>
      </w:r>
      <w:proofErr w:type="spellEnd"/>
      <w:r w:rsidRPr="00AA1B7E">
        <w:rPr>
          <w:rFonts w:asciiTheme="minorHAnsi" w:eastAsia="Arial Unicode MS" w:hAnsiTheme="minorHAnsi" w:cs="Calibri"/>
          <w:sz w:val="18"/>
          <w:szCs w:val="18"/>
          <w:lang w:eastAsia="fr-FR"/>
        </w:rPr>
        <w:t>)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14:paraId="4AFD16A3" w14:textId="77777777" w:rsidR="00AA1B7E" w:rsidRPr="00AA1B7E" w:rsidRDefault="00AA1B7E" w:rsidP="00445C6F">
      <w:pPr>
        <w:spacing w:after="240"/>
        <w:ind w:left="720"/>
        <w:jc w:val="both"/>
        <w:rPr>
          <w:rFonts w:asciiTheme="minorHAnsi" w:eastAsia="Arial Unicode MS" w:hAnsiTheme="minorHAnsi" w:cs="Calibri"/>
          <w:sz w:val="18"/>
          <w:szCs w:val="18"/>
          <w:lang w:eastAsia="fr-FR"/>
        </w:rPr>
      </w:pPr>
    </w:p>
    <w:p w14:paraId="6A5A4CCF"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VRÁCENÍ DŮVĚRNÝCH INFORMACÍ</w:t>
      </w:r>
    </w:p>
    <w:p w14:paraId="25417E69" w14:textId="77777777" w:rsidR="006B2F11" w:rsidRPr="00AA1B7E" w:rsidRDefault="006B2F11" w:rsidP="006B2F11">
      <w:pPr>
        <w:spacing w:before="120" w:after="240"/>
        <w:ind w:left="709" w:right="11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případě ukončení smlouvy na zpracování Díla nebo porušení této Smlouvy Přijímající stranou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Poskytující strany způsobem neumožňujícím recyklaci, a dále písemně prohlásí, že veškeré Důvěrné informace Poskytující strany byly zničeny.</w:t>
      </w:r>
    </w:p>
    <w:p w14:paraId="5C9B5A7C"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ROZSAH A APLIKACE SMLOUVY</w:t>
      </w:r>
    </w:p>
    <w:p w14:paraId="4EEB26CE"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2E3C8BEC"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nevztahuje na Důvěrnou informaci, která:</w:t>
      </w:r>
    </w:p>
    <w:p w14:paraId="63D0A377"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byla v zákonném držení Přijímající strany před jejím prvním obdržením (před, v den nebo po datu této účinnosti této Smlouvy) od Poskytující strany nebo SNCF; nebo</w:t>
      </w:r>
    </w:p>
    <w:p w14:paraId="561BF80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0A07F32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nebo se stane (bez přičinění nebo neplnění ze strany Přijímající strany) veřejně dostupnou informací, jak dokládá tištěná publikace nebo jiný doklad; nebo</w:t>
      </w:r>
    </w:p>
    <w:p w14:paraId="6E08C0C3"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60D7FA9D"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uvádí, že Přijímající strana s ohledem na svoji odbornost v oblasti zpracování dokumentací ve stupni pro vydání územního rozhodnutí železničních staveb je povinna Důvěrné informace řádně posoudit a Poskytující stranu upozornit na kteroukoli jejich část, která může způsobit prodlení, dodatečné náklady nebo škodu v rámci Projektu či zpracování Díla.</w:t>
      </w:r>
    </w:p>
    <w:p w14:paraId="58B649F3"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Smlouva nezakládá partnerství, společný podnik nebo jiné takové ujednání. Tato Smlouva je uzavřena pouze za účelem ochrany Důvěrných informací. </w:t>
      </w:r>
    </w:p>
    <w:p w14:paraId="643FE536"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DOBA TRVÁNÍ</w:t>
      </w:r>
    </w:p>
    <w:p w14:paraId="02494514" w14:textId="77777777" w:rsidR="006B2F11" w:rsidRDefault="006B2F11" w:rsidP="006B2F11">
      <w:pPr>
        <w:spacing w:after="240"/>
        <w:ind w:left="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4FEBB86D" w14:textId="77777777" w:rsidR="00AA1B7E" w:rsidRPr="00AA1B7E" w:rsidRDefault="00AA1B7E" w:rsidP="006B2F11">
      <w:pPr>
        <w:spacing w:after="240"/>
        <w:ind w:left="709"/>
        <w:jc w:val="both"/>
        <w:rPr>
          <w:rFonts w:asciiTheme="minorHAnsi" w:eastAsia="Arial Unicode MS" w:hAnsiTheme="minorHAnsi" w:cs="Calibri"/>
          <w:sz w:val="18"/>
          <w:szCs w:val="18"/>
          <w:lang w:eastAsia="fr-FR"/>
        </w:rPr>
      </w:pPr>
    </w:p>
    <w:p w14:paraId="210F153A" w14:textId="77777777" w:rsidR="006B2F11" w:rsidRPr="00AA1B7E" w:rsidRDefault="006B2F11" w:rsidP="00825E7F">
      <w:pPr>
        <w:numPr>
          <w:ilvl w:val="0"/>
          <w:numId w:val="16"/>
        </w:numPr>
        <w:spacing w:after="24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u w:val="single"/>
          <w:lang w:eastAsia="fr-FR"/>
        </w:rPr>
        <w:t xml:space="preserve">NÁHRADA ŠKODY </w:t>
      </w:r>
    </w:p>
    <w:p w14:paraId="5AAE2491"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14:paraId="65BDA7FD"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37E28288"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07B66B49"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7C3E74C1"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má právo uplatnit své pohledávky před soudem včetně institutu předběžného opatření a dalších speciálních procesních prostředků obrany.</w:t>
      </w:r>
    </w:p>
    <w:p w14:paraId="03121AE2"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689E12DC"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oznámí Poskytující straně jakékoliv neoprávněné použití nebo zveřejnění Důvěrných informací jakýmikoli prostředky, a to neprodleně po zjištění takovéto skutečnosti. Přijímající strana bude v takovémto případě spolupracovat se Poskytující stranou, aby jí pomohla odstranit jakékoli dopady zneužití Důvěrných informací a zároveň zabránit jakémukoli dalšímu neoprávněnému použití Důvěrných informací.</w:t>
      </w:r>
    </w:p>
    <w:p w14:paraId="13467C0F" w14:textId="77777777" w:rsidR="006B2F11" w:rsidRPr="00AA1B7E" w:rsidRDefault="006B2F11" w:rsidP="006B2F11">
      <w:pPr>
        <w:ind w:left="708"/>
        <w:rPr>
          <w:rFonts w:asciiTheme="minorHAnsi" w:eastAsia="Arial Unicode MS" w:hAnsiTheme="minorHAnsi" w:cs="Calibri"/>
          <w:sz w:val="18"/>
          <w:szCs w:val="18"/>
          <w:lang w:eastAsia="fr-FR"/>
        </w:rPr>
      </w:pPr>
    </w:p>
    <w:p w14:paraId="121218C7" w14:textId="77777777" w:rsidR="006B2F11" w:rsidRPr="00AA1B7E" w:rsidRDefault="006B2F11" w:rsidP="00825E7F">
      <w:pPr>
        <w:numPr>
          <w:ilvl w:val="1"/>
          <w:numId w:val="19"/>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p>
    <w:p w14:paraId="5B4D4F27" w14:textId="77777777" w:rsidR="006B2F11" w:rsidRPr="00AA1B7E" w:rsidRDefault="006B2F11" w:rsidP="00825E7F">
      <w:pPr>
        <w:numPr>
          <w:ilvl w:val="0"/>
          <w:numId w:val="20"/>
        </w:numPr>
        <w:spacing w:after="240"/>
        <w:ind w:hanging="720"/>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SPOLEČNÁ USTANOVENÍ</w:t>
      </w:r>
    </w:p>
    <w:p w14:paraId="3FE2623C"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6ADF742E" w14:textId="77777777" w:rsidR="006B2F11" w:rsidRPr="00AA1B7E" w:rsidRDefault="006B2F11" w:rsidP="00825E7F">
      <w:pPr>
        <w:numPr>
          <w:ilvl w:val="1"/>
          <w:numId w:val="21"/>
        </w:numPr>
        <w:spacing w:after="12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LICENČNÍ USTANOVENÍ</w:t>
      </w:r>
    </w:p>
    <w:p w14:paraId="1979077E"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53212D23"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p>
    <w:p w14:paraId="3ACD72AE"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VZDÁNÍ SE PRÁV</w:t>
      </w:r>
    </w:p>
    <w:p w14:paraId="76B54451"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230ABFBA"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p>
    <w:p w14:paraId="6E6A166A"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DODATKY</w:t>
      </w:r>
    </w:p>
    <w:p w14:paraId="76EAC429" w14:textId="77777777" w:rsidR="006B2F11" w:rsidRPr="00AA1B7E" w:rsidRDefault="006B2F11" w:rsidP="006B2F11">
      <w:pPr>
        <w:spacing w:before="120"/>
        <w:ind w:left="720" w:right="119"/>
        <w:contextualSpacing/>
        <w:jc w:val="both"/>
        <w:rPr>
          <w:rFonts w:asciiTheme="minorHAnsi" w:hAnsiTheme="minorHAnsi" w:cs="Calibri"/>
          <w:color w:val="777777"/>
          <w:sz w:val="18"/>
          <w:szCs w:val="18"/>
        </w:rPr>
      </w:pPr>
      <w:r w:rsidRPr="00AA1B7E">
        <w:rPr>
          <w:rFonts w:asciiTheme="minorHAnsi" w:eastAsia="Arial Unicode MS" w:hAnsiTheme="minorHAnsi" w:cs="Calibri"/>
          <w:sz w:val="18"/>
          <w:szCs w:val="18"/>
          <w:lang w:eastAsia="fr-FR"/>
        </w:rPr>
        <w:t>Tuto Smlouvou lze změnit pouze písemným dodatkem podepsaným Přijímající stranou a Poskytující stranou.</w:t>
      </w:r>
    </w:p>
    <w:p w14:paraId="27744937"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3329813F"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ROZHODNÉ PRÁVO A JURISDIKCE</w:t>
      </w:r>
    </w:p>
    <w:p w14:paraId="5A50258D" w14:textId="77777777"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Tato Smlouva se řídí a vykládá v souladu se zákony České republiky.</w:t>
      </w:r>
    </w:p>
    <w:p w14:paraId="4FBD7FFE"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Jakýkoli spor, který nebude smírně urovnán ve lhůtě třiceti (30) dnů ode dne oznámení sporu, bude poté předložen příslušným soudům podle sídla Poskytující strany.</w:t>
      </w:r>
    </w:p>
    <w:p w14:paraId="33E41116"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4F703C5A"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PLATNOST A ÚČINNOST</w:t>
      </w:r>
    </w:p>
    <w:p w14:paraId="1FC82DDA" w14:textId="77777777"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Tato Smlouva nabývá platnosti dnem podpisu Smlouvy poslední ze smluvních stran a účinnosti dnem jejího uveřejnění v registru smluv ve smyslu zákona zákon č. 340/2015 Sb., o zvláštních podmínkách účinnosti některých smluv, uveřejňování těchto smluv a o registru smluv (zákon o registru smluv), ve znění pozdějších předpisů, přičemž uveřejnění zajistí Poskytující strana.</w:t>
      </w:r>
    </w:p>
    <w:p w14:paraId="5D93BFE9" w14:textId="77777777" w:rsidR="006B2F11" w:rsidRPr="00AA1B7E" w:rsidRDefault="006B2F11" w:rsidP="006B2F11">
      <w:pPr>
        <w:tabs>
          <w:tab w:val="left" w:pos="4608"/>
        </w:tabs>
        <w:jc w:val="both"/>
        <w:rPr>
          <w:rFonts w:asciiTheme="minorHAnsi" w:eastAsia="Arial Unicode MS" w:hAnsiTheme="minorHAnsi" w:cs="Calibri"/>
          <w:sz w:val="18"/>
          <w:szCs w:val="18"/>
          <w:lang w:eastAsia="fr-FR"/>
        </w:rPr>
      </w:pPr>
    </w:p>
    <w:tbl>
      <w:tblPr>
        <w:tblW w:w="9288" w:type="dxa"/>
        <w:tblLayout w:type="fixed"/>
        <w:tblLook w:val="0000" w:firstRow="0" w:lastRow="0" w:firstColumn="0" w:lastColumn="0" w:noHBand="0" w:noVBand="0"/>
      </w:tblPr>
      <w:tblGrid>
        <w:gridCol w:w="4644"/>
        <w:gridCol w:w="4644"/>
      </w:tblGrid>
      <w:tr w:rsidR="006B2F11" w:rsidRPr="00AA1B7E" w14:paraId="6F1CA843" w14:textId="77777777" w:rsidTr="00F941D9">
        <w:trPr>
          <w:trHeight w:val="405"/>
        </w:trPr>
        <w:tc>
          <w:tcPr>
            <w:tcW w:w="4644" w:type="dxa"/>
          </w:tcPr>
          <w:p w14:paraId="083644EF" w14:textId="77777777" w:rsidR="006B2F11" w:rsidRPr="00AA1B7E" w:rsidRDefault="006B2F11" w:rsidP="00F941D9">
            <w:pPr>
              <w:jc w:val="both"/>
              <w:rPr>
                <w:rFonts w:asciiTheme="minorHAnsi" w:eastAsia="Arial Unicode MS" w:hAnsiTheme="minorHAnsi" w:cs="Calibri"/>
                <w:bCs/>
                <w:sz w:val="18"/>
                <w:szCs w:val="18"/>
                <w:u w:val="single"/>
                <w:lang w:eastAsia="fr-FR"/>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Přijímající stranu </w:t>
            </w:r>
          </w:p>
        </w:tc>
        <w:tc>
          <w:tcPr>
            <w:tcW w:w="4644" w:type="dxa"/>
          </w:tcPr>
          <w:p w14:paraId="24FF3EE5" w14:textId="77777777" w:rsidR="006B2F11" w:rsidRPr="00AA1B7E" w:rsidRDefault="006B2F11" w:rsidP="00F941D9">
            <w:pPr>
              <w:spacing w:after="240" w:line="264" w:lineRule="auto"/>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Poskytující stranu </w:t>
            </w:r>
          </w:p>
        </w:tc>
      </w:tr>
      <w:tr w:rsidR="006B2F11" w:rsidRPr="00AA1B7E" w14:paraId="79D7070E" w14:textId="77777777" w:rsidTr="00F941D9">
        <w:trPr>
          <w:trHeight w:val="1164"/>
        </w:trPr>
        <w:tc>
          <w:tcPr>
            <w:tcW w:w="4644" w:type="dxa"/>
          </w:tcPr>
          <w:p w14:paraId="397000B6" w14:textId="77777777" w:rsidR="006B2F11" w:rsidRPr="00AA1B7E" w:rsidRDefault="006B2F11" w:rsidP="00F941D9">
            <w:pPr>
              <w:jc w:val="both"/>
              <w:rPr>
                <w:rFonts w:asciiTheme="minorHAnsi" w:eastAsia="Arial Unicode MS" w:hAnsiTheme="minorHAnsi" w:cs="Calibri"/>
                <w:sz w:val="18"/>
                <w:szCs w:val="18"/>
                <w:lang w:eastAsia="fr-FR"/>
              </w:rPr>
            </w:pPr>
          </w:p>
          <w:p w14:paraId="18D80F06"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roofErr w:type="gramStart"/>
            <w:r w:rsidRPr="00AA1B7E">
              <w:rPr>
                <w:rFonts w:asciiTheme="minorHAnsi" w:eastAsia="Arial Unicode MS" w:hAnsiTheme="minorHAnsi" w:cs="Calibri"/>
                <w:sz w:val="18"/>
                <w:szCs w:val="18"/>
                <w:lang w:eastAsia="fr-FR"/>
              </w:rPr>
              <w:t>…..</w:t>
            </w:r>
            <w:proofErr w:type="gramEnd"/>
          </w:p>
          <w:p w14:paraId="33C528E8" w14:textId="77777777" w:rsidR="006B2F11" w:rsidRPr="00AA1B7E" w:rsidRDefault="006B2F11" w:rsidP="00F941D9">
            <w:pPr>
              <w:jc w:val="both"/>
              <w:rPr>
                <w:rFonts w:asciiTheme="minorHAnsi" w:eastAsia="Arial Unicode MS" w:hAnsiTheme="minorHAnsi" w:cs="Calibri"/>
                <w:sz w:val="18"/>
                <w:szCs w:val="18"/>
                <w:lang w:eastAsia="fr-FR"/>
              </w:rPr>
            </w:pPr>
          </w:p>
          <w:p w14:paraId="2DBF09F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14ED7590" w14:textId="77777777" w:rsidR="006B2F11" w:rsidRPr="00AA1B7E" w:rsidRDefault="006B2F11" w:rsidP="00F941D9">
            <w:pPr>
              <w:jc w:val="both"/>
              <w:rPr>
                <w:rFonts w:asciiTheme="minorHAnsi" w:eastAsia="Arial Unicode MS" w:hAnsiTheme="minorHAnsi" w:cs="Calibri"/>
                <w:sz w:val="18"/>
                <w:szCs w:val="18"/>
                <w:lang w:eastAsia="fr-FR"/>
              </w:rPr>
            </w:pPr>
          </w:p>
          <w:p w14:paraId="74C3D752"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Pozice: ………………………………………</w:t>
            </w:r>
          </w:p>
        </w:tc>
        <w:tc>
          <w:tcPr>
            <w:tcW w:w="4644" w:type="dxa"/>
          </w:tcPr>
          <w:p w14:paraId="182865F8" w14:textId="77777777" w:rsidR="006B2F11" w:rsidRPr="00AA1B7E" w:rsidRDefault="006B2F11" w:rsidP="00F941D9">
            <w:pPr>
              <w:jc w:val="both"/>
              <w:rPr>
                <w:rFonts w:asciiTheme="minorHAnsi" w:eastAsia="Arial Unicode MS" w:hAnsiTheme="minorHAnsi" w:cs="Calibri"/>
                <w:sz w:val="18"/>
                <w:szCs w:val="18"/>
                <w:lang w:eastAsia="fr-FR"/>
              </w:rPr>
            </w:pPr>
          </w:p>
          <w:p w14:paraId="60DC944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roofErr w:type="gramStart"/>
            <w:r w:rsidRPr="00AA1B7E">
              <w:rPr>
                <w:rFonts w:asciiTheme="minorHAnsi" w:eastAsia="Arial Unicode MS" w:hAnsiTheme="minorHAnsi" w:cs="Calibri"/>
                <w:sz w:val="18"/>
                <w:szCs w:val="18"/>
                <w:lang w:eastAsia="fr-FR"/>
              </w:rPr>
              <w:t>…..</w:t>
            </w:r>
            <w:proofErr w:type="gramEnd"/>
          </w:p>
          <w:p w14:paraId="0930BEE3" w14:textId="77777777" w:rsidR="006B2F11" w:rsidRPr="00AA1B7E" w:rsidRDefault="006B2F11" w:rsidP="00F941D9">
            <w:pPr>
              <w:jc w:val="both"/>
              <w:rPr>
                <w:rFonts w:asciiTheme="minorHAnsi" w:eastAsia="Arial Unicode MS" w:hAnsiTheme="minorHAnsi" w:cs="Calibri"/>
                <w:sz w:val="18"/>
                <w:szCs w:val="18"/>
                <w:lang w:eastAsia="fr-FR"/>
              </w:rPr>
            </w:pPr>
          </w:p>
          <w:p w14:paraId="2E17B73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5EDBE3DC" w14:textId="77777777" w:rsidR="006B2F11" w:rsidRPr="00AA1B7E" w:rsidRDefault="006B2F11" w:rsidP="00F941D9">
            <w:pPr>
              <w:jc w:val="both"/>
              <w:rPr>
                <w:rFonts w:asciiTheme="minorHAnsi" w:eastAsia="Arial Unicode MS" w:hAnsiTheme="minorHAnsi" w:cs="Calibri"/>
                <w:sz w:val="18"/>
                <w:szCs w:val="18"/>
                <w:lang w:eastAsia="fr-FR"/>
              </w:rPr>
            </w:pPr>
          </w:p>
          <w:p w14:paraId="34C161F0" w14:textId="77777777" w:rsidR="006B2F11" w:rsidRPr="00AA1B7E" w:rsidRDefault="006B2F11" w:rsidP="00F941D9">
            <w:pPr>
              <w:jc w:val="both"/>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Pozice: ………………………………………</w:t>
            </w:r>
          </w:p>
        </w:tc>
      </w:tr>
    </w:tbl>
    <w:p w14:paraId="608FEFE7" w14:textId="77777777" w:rsidR="002E7435" w:rsidRDefault="002E7435" w:rsidP="005445D5">
      <w:pPr>
        <w:pStyle w:val="Textbezodsazen"/>
        <w:rPr>
          <w:rFonts w:asciiTheme="minorHAnsi" w:hAnsiTheme="minorHAnsi"/>
          <w:b/>
          <w:bCs/>
          <w:sz w:val="22"/>
          <w:szCs w:val="22"/>
        </w:rPr>
      </w:pPr>
    </w:p>
    <w:p w14:paraId="79A1C5BB" w14:textId="77777777" w:rsidR="00E41E55" w:rsidRDefault="002E7435">
      <w:pPr>
        <w:spacing w:after="240" w:line="264" w:lineRule="auto"/>
        <w:rPr>
          <w:rFonts w:asciiTheme="minorHAnsi" w:hAnsiTheme="minorHAnsi"/>
          <w:b/>
          <w:bCs/>
          <w:sz w:val="22"/>
          <w:szCs w:val="22"/>
        </w:rPr>
        <w:sectPr w:rsidR="00E41E55" w:rsidSect="00AB4F25">
          <w:footerReference w:type="even" r:id="rId60"/>
          <w:footerReference w:type="default" r:id="rId61"/>
          <w:pgSz w:w="11906" w:h="16838" w:code="9"/>
          <w:pgMar w:top="1077" w:right="1588" w:bottom="1474" w:left="1588" w:header="567" w:footer="567" w:gutter="0"/>
          <w:pgNumType w:start="1"/>
          <w:cols w:space="708"/>
          <w:docGrid w:linePitch="360"/>
        </w:sectPr>
      </w:pPr>
      <w:r>
        <w:rPr>
          <w:rFonts w:asciiTheme="minorHAnsi" w:hAnsiTheme="minorHAnsi"/>
          <w:b/>
          <w:bCs/>
          <w:sz w:val="22"/>
          <w:szCs w:val="22"/>
        </w:rPr>
        <w:br w:type="page"/>
      </w:r>
    </w:p>
    <w:p w14:paraId="4AFA427B" w14:textId="0CF36C8E" w:rsidR="009A5692" w:rsidRPr="00A6665A" w:rsidRDefault="009A5692" w:rsidP="005445D5">
      <w:pPr>
        <w:pStyle w:val="Textbezodsazen"/>
        <w:rPr>
          <w:rFonts w:asciiTheme="minorHAnsi" w:hAnsiTheme="minorHAnsi"/>
          <w:b/>
          <w:bCs/>
          <w:sz w:val="22"/>
          <w:szCs w:val="22"/>
        </w:rPr>
      </w:pPr>
      <w:r w:rsidRPr="00A6665A">
        <w:rPr>
          <w:rFonts w:asciiTheme="minorHAnsi" w:hAnsiTheme="minorHAnsi"/>
          <w:b/>
          <w:bCs/>
          <w:sz w:val="22"/>
          <w:szCs w:val="22"/>
        </w:rPr>
        <w:t>Příloha č. 18</w:t>
      </w:r>
    </w:p>
    <w:p w14:paraId="27CCC528" w14:textId="5061C3DD" w:rsidR="009A5692" w:rsidRPr="002E7435" w:rsidRDefault="009A5692" w:rsidP="002E7435">
      <w:pPr>
        <w:rPr>
          <w:rFonts w:cs="Calibri"/>
          <w:b/>
          <w:szCs w:val="22"/>
        </w:rPr>
      </w:pPr>
      <w:r w:rsidRPr="002E7435">
        <w:rPr>
          <w:rFonts w:cs="Calibri"/>
          <w:b/>
          <w:szCs w:val="22"/>
        </w:rPr>
        <w:t>Shrnutí obsahující podrobný popis činností, které nejsou předmětem plnění Smlouvy</w:t>
      </w:r>
    </w:p>
    <w:p w14:paraId="51A3CC5A" w14:textId="72EA2510" w:rsidR="009A5692" w:rsidRPr="009A5692" w:rsidRDefault="009A5692" w:rsidP="005445D5">
      <w:pPr>
        <w:pStyle w:val="Textbezodsazen"/>
        <w:rPr>
          <w:rFonts w:asciiTheme="minorHAnsi" w:hAnsiTheme="minorHAnsi"/>
        </w:rPr>
      </w:pPr>
      <w:r w:rsidRPr="00A6665A">
        <w:rPr>
          <w:rFonts w:asciiTheme="minorHAnsi" w:hAnsiTheme="minorHAnsi"/>
          <w:highlight w:val="darkGray"/>
        </w:rPr>
        <w:t>[Poznámka zadavatele: V podrobnostech a v souladu s dalšími podmínkami uvedenými v článku 18 Pokynů pro dodavatele vybraný dodavatel předloží zadavateli přílohu č. 18 Smlouvy až v rámci součinnosti před podpisem smlouvy ve smyslu § 122 odst. 3 ZZVZ.]</w:t>
      </w:r>
    </w:p>
    <w:sectPr w:rsidR="009A5692" w:rsidRPr="009A5692" w:rsidSect="00AB4F25">
      <w:pgSz w:w="11906" w:h="16838" w:code="9"/>
      <w:pgMar w:top="1077" w:right="1588" w:bottom="1474" w:left="1588" w:header="567" w:footer="567"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BD4DE7C" w15:done="0"/>
  <w15:commentEx w15:paraId="2CA1F127" w15:done="0"/>
  <w15:commentEx w15:paraId="2B8A159B" w15:done="0"/>
  <w15:commentEx w15:paraId="1A94DA60" w15:done="0"/>
  <w15:commentEx w15:paraId="59ECE241" w15:done="0"/>
  <w15:commentEx w15:paraId="68F5A913" w15:done="0"/>
  <w15:commentEx w15:paraId="456DF9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7E809" w16cex:dateUtc="2020-08-19T16:03:00Z"/>
  <w16cex:commentExtensible w16cex:durableId="22E7ECB6" w16cex:dateUtc="2020-08-19T16:23:00Z"/>
  <w16cex:commentExtensible w16cex:durableId="22E7EDC7" w16cex:dateUtc="2020-08-19T16:28:00Z"/>
  <w16cex:commentExtensible w16cex:durableId="22E7F58B" w16cex:dateUtc="2020-08-19T17:01:00Z"/>
  <w16cex:commentExtensible w16cex:durableId="22E7F779" w16cex:dateUtc="2020-08-19T17:09:00Z"/>
  <w16cex:commentExtensible w16cex:durableId="22E7F060" w16cex:dateUtc="2020-08-19T16:39:00Z"/>
  <w16cex:commentExtensible w16cex:durableId="22E7F162" w16cex:dateUtc="2020-08-19T16: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BD4DE7C" w16cid:durableId="22E7E809"/>
  <w16cid:commentId w16cid:paraId="2CA1F127" w16cid:durableId="22E7ECB6"/>
  <w16cid:commentId w16cid:paraId="2B8A159B" w16cid:durableId="22E7EDC7"/>
  <w16cid:commentId w16cid:paraId="1A94DA60" w16cid:durableId="22E7F58B"/>
  <w16cid:commentId w16cid:paraId="59ECE241" w16cid:durableId="22E7F779"/>
  <w16cid:commentId w16cid:paraId="68F5A913" w16cid:durableId="22E7F060"/>
  <w16cid:commentId w16cid:paraId="456DF9B9" w16cid:durableId="22E7F16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9FB0E" w14:textId="77777777" w:rsidR="001E6CBD" w:rsidRDefault="001E6CBD" w:rsidP="00962258">
      <w:pPr>
        <w:spacing w:after="0" w:line="240" w:lineRule="auto"/>
      </w:pPr>
      <w:r>
        <w:separator/>
      </w:r>
    </w:p>
  </w:endnote>
  <w:endnote w:type="continuationSeparator" w:id="0">
    <w:p w14:paraId="07704FDB" w14:textId="77777777" w:rsidR="001E6CBD" w:rsidRDefault="001E6C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38"/>
      <w:gridCol w:w="8364"/>
    </w:tblGrid>
    <w:tr w:rsidR="001E6CBD" w:rsidRPr="003462EB" w14:paraId="23EB9F34" w14:textId="77777777" w:rsidTr="00A6665A">
      <w:trPr>
        <w:trHeight w:val="247"/>
      </w:trPr>
      <w:tc>
        <w:tcPr>
          <w:tcW w:w="738" w:type="dxa"/>
          <w:tcMar>
            <w:left w:w="0" w:type="dxa"/>
            <w:right w:w="0" w:type="dxa"/>
          </w:tcMar>
          <w:vAlign w:val="bottom"/>
        </w:tcPr>
        <w:p w14:paraId="3A91611E" w14:textId="482C9B7B" w:rsidR="001E6CBD" w:rsidRPr="00B8518B" w:rsidRDefault="001E6CB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19</w:t>
          </w:r>
          <w:r w:rsidRPr="007145F3">
            <w:rPr>
              <w:b/>
              <w:noProof/>
              <w:color w:val="FF5200" w:themeColor="accent2"/>
              <w:sz w:val="14"/>
              <w:szCs w:val="14"/>
            </w:rPr>
            <w:fldChar w:fldCharType="end"/>
          </w:r>
        </w:p>
      </w:tc>
      <w:tc>
        <w:tcPr>
          <w:tcW w:w="8364" w:type="dxa"/>
          <w:vAlign w:val="bottom"/>
        </w:tcPr>
        <w:p w14:paraId="522589A2" w14:textId="77777777" w:rsidR="001E6CBD" w:rsidRDefault="001E6CBD" w:rsidP="00A6665A">
          <w:pPr>
            <w:pStyle w:val="Zpatvlevo"/>
            <w:jc w:val="right"/>
            <w:rPr>
              <w:b/>
              <w:bCs/>
            </w:rPr>
          </w:pPr>
          <w:bookmarkStart w:id="23" w:name="_Hlk48748928"/>
          <w:r w:rsidRPr="00825E7F">
            <w:rPr>
              <w:b/>
              <w:bCs/>
            </w:rPr>
            <w:t>„RS 1 VRT Prosenice – Ostrava-Svinov, I. část, Prosenice – Hranice na Moravě“;</w:t>
          </w:r>
        </w:p>
        <w:p w14:paraId="39933BF7" w14:textId="0CC232D1" w:rsidR="001E6CBD" w:rsidRDefault="001E6CBD" w:rsidP="00A6665A">
          <w:pPr>
            <w:pStyle w:val="Zpatvlevo"/>
            <w:jc w:val="right"/>
            <w:rPr>
              <w:b/>
              <w:bCs/>
            </w:rPr>
          </w:pPr>
          <w:r w:rsidRPr="00825E7F">
            <w:rPr>
              <w:b/>
              <w:bCs/>
            </w:rPr>
            <w:t>Zpracování dokumentace pro územní řízení</w:t>
          </w:r>
          <w:bookmarkEnd w:id="23"/>
        </w:p>
        <w:p w14:paraId="33176788" w14:textId="4D130630" w:rsidR="001E6CBD" w:rsidRPr="00BD0C4A" w:rsidRDefault="001E6CBD" w:rsidP="0016266D">
          <w:pPr>
            <w:pStyle w:val="Zpatvlevo"/>
            <w:jc w:val="right"/>
          </w:pPr>
          <w:r w:rsidRPr="00BD0C4A">
            <w:t>Smlouva o dílo na Záměru projektu</w:t>
          </w:r>
          <w:r>
            <w:t>,</w:t>
          </w:r>
          <w:r w:rsidRPr="00BD0C4A">
            <w:t xml:space="preserve"> Dokumentace pro územní řízení</w:t>
          </w:r>
          <w:r>
            <w:t xml:space="preserve"> a </w:t>
          </w:r>
          <w:r w:rsidRPr="002E64C0">
            <w:t>zpracování dokumentace EIA</w:t>
          </w:r>
          <w:r w:rsidRPr="00BD0C4A">
            <w:t xml:space="preserve"> (ZP+D</w:t>
          </w:r>
          <w:r>
            <w:t>Ú</w:t>
          </w:r>
          <w:r w:rsidRPr="00BD0C4A">
            <w:t>R</w:t>
          </w:r>
          <w:r>
            <w:t>+EIA</w:t>
          </w:r>
          <w:r w:rsidRPr="00BD0C4A">
            <w:t>)</w:t>
          </w:r>
        </w:p>
      </w:tc>
    </w:tr>
  </w:tbl>
  <w:p w14:paraId="21475CB8" w14:textId="77777777" w:rsidR="001E6CBD" w:rsidRPr="00BD0C4A" w:rsidRDefault="001E6CBD">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E6CBD" w:rsidRPr="003462EB" w14:paraId="006B1C8F" w14:textId="77777777" w:rsidTr="00BD0C4A">
      <w:trPr>
        <w:trHeight w:val="247"/>
      </w:trPr>
      <w:tc>
        <w:tcPr>
          <w:tcW w:w="907" w:type="dxa"/>
          <w:tcMar>
            <w:left w:w="0" w:type="dxa"/>
            <w:right w:w="0" w:type="dxa"/>
          </w:tcMar>
          <w:vAlign w:val="bottom"/>
        </w:tcPr>
        <w:p w14:paraId="22636555" w14:textId="3ECBC39D" w:rsidR="001E6CBD" w:rsidRPr="00B8518B" w:rsidRDefault="001E6CB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6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687">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A3339C8" w14:textId="77777777" w:rsidR="001E6CBD" w:rsidRDefault="001E6CBD" w:rsidP="00BD0C4A">
          <w:pPr>
            <w:pStyle w:val="Zpatvlevo"/>
          </w:pPr>
          <w:r>
            <w:t>Příloha č. 4</w:t>
          </w:r>
        </w:p>
        <w:p w14:paraId="7A3C8791" w14:textId="460576E1" w:rsidR="001E6CBD" w:rsidRPr="00BD0C4A" w:rsidRDefault="001E6CBD" w:rsidP="00BD0C4A">
          <w:pPr>
            <w:pStyle w:val="Zpatvlevo"/>
          </w:pPr>
          <w:r>
            <w:fldChar w:fldCharType="begin"/>
          </w:r>
          <w:r>
            <w:instrText xml:space="preserve"> STYLEREF  _Název_akce  \* MERGEFORMAT </w:instrText>
          </w:r>
          <w:r>
            <w:fldChar w:fldCharType="separate"/>
          </w:r>
          <w:r w:rsidR="004C5687">
            <w:rPr>
              <w:b/>
              <w:bCs/>
              <w:noProof/>
            </w:rPr>
            <w:t>Chyba! V dokumentu není žádný text v zadaném stylu.</w:t>
          </w:r>
          <w:r>
            <w:rPr>
              <w:noProof/>
            </w:rPr>
            <w:fldChar w:fldCharType="end"/>
          </w:r>
        </w:p>
        <w:p w14:paraId="7F29C4AD" w14:textId="11243E04" w:rsidR="001E6CBD" w:rsidRPr="00BD0C4A" w:rsidRDefault="001E6CBD" w:rsidP="00BD0C4A">
          <w:pPr>
            <w:pStyle w:val="Zpatvlevo"/>
          </w:pPr>
          <w:r w:rsidRPr="00BD0C4A">
            <w:t>Smlouva o dílo na Záměru projektu</w:t>
          </w:r>
          <w:r>
            <w:t>,</w:t>
          </w:r>
          <w:r w:rsidRPr="00BD0C4A">
            <w:t xml:space="preserve"> Dokumentace pro územní řízení</w:t>
          </w:r>
          <w:r>
            <w:t xml:space="preserve"> a </w:t>
          </w:r>
          <w:r w:rsidRPr="002E64C0">
            <w:t>zpracování dokumentace EIA</w:t>
          </w:r>
          <w:r w:rsidRPr="00BD0C4A">
            <w:t xml:space="preserve"> (ZP+DUR</w:t>
          </w:r>
          <w:r>
            <w:t>+EIA</w:t>
          </w:r>
          <w:r w:rsidRPr="00BD0C4A">
            <w:t>)</w:t>
          </w:r>
        </w:p>
      </w:tc>
    </w:tr>
  </w:tbl>
  <w:p w14:paraId="2833493B" w14:textId="77777777" w:rsidR="001E6CBD" w:rsidRPr="00BD0C4A" w:rsidRDefault="001E6CBD">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2BEC6A7C" w14:textId="77777777" w:rsidTr="0016266D">
      <w:tc>
        <w:tcPr>
          <w:tcW w:w="7873" w:type="dxa"/>
          <w:vAlign w:val="bottom"/>
        </w:tcPr>
        <w:p w14:paraId="36CD48F5" w14:textId="2EEF40E1" w:rsidR="001E6CBD" w:rsidRPr="0016266D" w:rsidRDefault="001E6CBD" w:rsidP="001E6CBD">
          <w:pPr>
            <w:pStyle w:val="Zpatvpravo"/>
            <w:rPr>
              <w:b/>
            </w:rPr>
          </w:pPr>
          <w:r w:rsidRPr="0016266D">
            <w:rPr>
              <w:b/>
            </w:rPr>
            <w:t xml:space="preserve">Příloha č. </w:t>
          </w:r>
          <w:r>
            <w:rPr>
              <w:b/>
            </w:rPr>
            <w:t>4</w:t>
          </w:r>
        </w:p>
        <w:p w14:paraId="7C74A535" w14:textId="77777777" w:rsidR="001E6CBD" w:rsidRDefault="001E6CBD" w:rsidP="001E6CBD">
          <w:pPr>
            <w:pStyle w:val="Zpatvpravo"/>
          </w:pPr>
          <w:r>
            <w:t>„RS 1 VRT Prosenice – Ostrava-Svinov, I. část, Prosenice – Hranice na Moravě“; Zpracování dokumentace pro územní řízení</w:t>
          </w:r>
        </w:p>
        <w:p w14:paraId="5452DDC2" w14:textId="21F2EA07" w:rsidR="001E6CBD" w:rsidRDefault="001E6CBD" w:rsidP="00BD0C4A">
          <w:pPr>
            <w:pStyle w:val="Zpatvpravo"/>
          </w:pPr>
          <w:r>
            <w:t>Smlouva o dílo na Záměru projektu, Dokumentace pro územní řízení a zpracování dokumentace EIA (ZP+DÚR+EIA)</w:t>
          </w:r>
        </w:p>
      </w:tc>
      <w:tc>
        <w:tcPr>
          <w:tcW w:w="859" w:type="dxa"/>
          <w:vAlign w:val="bottom"/>
        </w:tcPr>
        <w:p w14:paraId="29D3583A" w14:textId="665DA713"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27BDE07A" w14:textId="77777777" w:rsidR="001E6CBD" w:rsidRPr="00B8518B" w:rsidRDefault="001E6CBD"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E6CBD" w:rsidRPr="003462EB" w14:paraId="14313577" w14:textId="77777777" w:rsidTr="00BD0C4A">
      <w:trPr>
        <w:trHeight w:val="247"/>
      </w:trPr>
      <w:tc>
        <w:tcPr>
          <w:tcW w:w="907" w:type="dxa"/>
          <w:tcMar>
            <w:left w:w="0" w:type="dxa"/>
            <w:right w:w="0" w:type="dxa"/>
          </w:tcMar>
          <w:vAlign w:val="bottom"/>
        </w:tcPr>
        <w:p w14:paraId="28990F37" w14:textId="77777777" w:rsidR="001E6CBD" w:rsidRPr="00B8518B" w:rsidRDefault="001E6CB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6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687">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12E96EA6" w14:textId="77777777" w:rsidR="001E6CBD" w:rsidRDefault="001E6CBD" w:rsidP="00BD0C4A">
          <w:pPr>
            <w:pStyle w:val="Zpatvlevo"/>
          </w:pPr>
          <w:r>
            <w:t>Příloha č. 5</w:t>
          </w:r>
        </w:p>
        <w:p w14:paraId="20469C97" w14:textId="77777777" w:rsidR="001E6CBD" w:rsidRPr="00BD0C4A" w:rsidRDefault="000C1A14" w:rsidP="00BD0C4A">
          <w:pPr>
            <w:pStyle w:val="Zpatvlevo"/>
          </w:pPr>
          <w:r>
            <w:fldChar w:fldCharType="begin"/>
          </w:r>
          <w:r>
            <w:instrText xml:space="preserve"> STYLEREF  _Název_akce  \* MERGEFORMAT </w:instrText>
          </w:r>
          <w:r>
            <w:fldChar w:fldCharType="separate"/>
          </w:r>
          <w:r w:rsidR="004C5687">
            <w:rPr>
              <w:b/>
              <w:bCs/>
              <w:noProof/>
            </w:rPr>
            <w:t>Chyba! V dokumentu není žádný text v zadaném stylu.</w:t>
          </w:r>
          <w:r>
            <w:rPr>
              <w:noProof/>
            </w:rPr>
            <w:fldChar w:fldCharType="end"/>
          </w:r>
        </w:p>
        <w:p w14:paraId="4FF20EDE" w14:textId="77777777" w:rsidR="001E6CBD" w:rsidRPr="00BD0C4A" w:rsidRDefault="001E6CBD" w:rsidP="00BD0C4A">
          <w:pPr>
            <w:pStyle w:val="Zpatvlevo"/>
          </w:pPr>
          <w:r w:rsidRPr="00BD0C4A">
            <w:t>Smlouva o dílo na Záměru projektu a Dokumentace pro územní řízení (ZP+DUR)</w:t>
          </w:r>
        </w:p>
      </w:tc>
    </w:tr>
  </w:tbl>
  <w:p w14:paraId="3EDCCF67" w14:textId="77777777" w:rsidR="001E6CBD" w:rsidRPr="00BD0C4A" w:rsidRDefault="001E6CBD">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4477D6A9" w14:textId="77777777" w:rsidTr="0016266D">
      <w:tc>
        <w:tcPr>
          <w:tcW w:w="7873" w:type="dxa"/>
          <w:vAlign w:val="bottom"/>
        </w:tcPr>
        <w:p w14:paraId="138C7B15" w14:textId="4FFD4EAE" w:rsidR="001E6CBD" w:rsidRPr="0016266D" w:rsidRDefault="001E6CBD" w:rsidP="001E6CBD">
          <w:pPr>
            <w:pStyle w:val="Zpatvpravo"/>
            <w:rPr>
              <w:b/>
            </w:rPr>
          </w:pPr>
          <w:r w:rsidRPr="0016266D">
            <w:rPr>
              <w:b/>
            </w:rPr>
            <w:t xml:space="preserve">Příloha č. </w:t>
          </w:r>
          <w:r>
            <w:rPr>
              <w:b/>
            </w:rPr>
            <w:t>5</w:t>
          </w:r>
        </w:p>
        <w:p w14:paraId="0F5A97FE" w14:textId="77777777" w:rsidR="001E6CBD" w:rsidRDefault="001E6CBD" w:rsidP="001E6CBD">
          <w:pPr>
            <w:pStyle w:val="Zpatvpravo"/>
          </w:pPr>
          <w:r>
            <w:t>„RS 1 VRT Prosenice – Ostrava-Svinov, I. část, Prosenice – Hranice na Moravě“; Zpracování dokumentace pro územní řízení</w:t>
          </w:r>
        </w:p>
        <w:p w14:paraId="754EDD4D" w14:textId="2185AA11" w:rsidR="001E6CBD" w:rsidRDefault="001E6CBD" w:rsidP="00BD0C4A">
          <w:pPr>
            <w:pStyle w:val="Zpatvpravo"/>
          </w:pPr>
          <w:r>
            <w:t>Smlouva o dílo na Záměru projektu, Dokumentace pro územní řízení a zpracování dokumentace EIA (ZP+DÚR+EIA)</w:t>
          </w:r>
        </w:p>
      </w:tc>
      <w:tc>
        <w:tcPr>
          <w:tcW w:w="859" w:type="dxa"/>
          <w:vAlign w:val="bottom"/>
        </w:tcPr>
        <w:p w14:paraId="40457A76" w14:textId="4D16325A"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4472EA69" w14:textId="77777777" w:rsidR="001E6CBD" w:rsidRPr="00B8518B" w:rsidRDefault="001E6CBD"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E6CBD" w:rsidRPr="003462EB" w14:paraId="2F1A71D1" w14:textId="77777777" w:rsidTr="00BD0C4A">
      <w:trPr>
        <w:trHeight w:val="247"/>
      </w:trPr>
      <w:tc>
        <w:tcPr>
          <w:tcW w:w="907" w:type="dxa"/>
          <w:tcMar>
            <w:left w:w="0" w:type="dxa"/>
            <w:right w:w="0" w:type="dxa"/>
          </w:tcMar>
          <w:vAlign w:val="bottom"/>
        </w:tcPr>
        <w:p w14:paraId="1B623DA0" w14:textId="58D5209B" w:rsidR="001E6CBD" w:rsidRPr="00B8518B" w:rsidRDefault="001E6CB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78F030C" w14:textId="1DCF9F7F" w:rsidR="001E6CBD" w:rsidRPr="001E6CBD" w:rsidRDefault="001E6CBD" w:rsidP="001E6CBD">
          <w:pPr>
            <w:pStyle w:val="Zpatvlevo"/>
            <w:rPr>
              <w:b/>
            </w:rPr>
          </w:pPr>
          <w:r w:rsidRPr="001E6CBD">
            <w:rPr>
              <w:b/>
            </w:rPr>
            <w:t>Příloha č. 6</w:t>
          </w:r>
        </w:p>
        <w:p w14:paraId="5474B508" w14:textId="77777777" w:rsidR="001E6CBD" w:rsidRDefault="001E6CBD" w:rsidP="001E6CBD">
          <w:pPr>
            <w:pStyle w:val="Zpatvlevo"/>
          </w:pPr>
          <w:r>
            <w:t>„RS 1 VRT Prosenice – Ostrava-Svinov, I. část, Prosenice – Hranice na Moravě“; Zpracování dokumentace pro územní řízení</w:t>
          </w:r>
        </w:p>
        <w:p w14:paraId="71BB0778" w14:textId="1C51CD4C" w:rsidR="001E6CBD" w:rsidRPr="00BD0C4A" w:rsidRDefault="001E6CBD" w:rsidP="001E6CBD">
          <w:pPr>
            <w:pStyle w:val="Zpatvlevo"/>
          </w:pPr>
          <w:r>
            <w:t>Smlouva o dílo na Záměru projektu, Dokumentace pro územní řízení a zpracování dokumentace EIA (ZP+DÚR+EIA)</w:t>
          </w:r>
        </w:p>
      </w:tc>
    </w:tr>
  </w:tbl>
  <w:p w14:paraId="248D3612" w14:textId="77777777" w:rsidR="001E6CBD" w:rsidRPr="00BD0C4A" w:rsidRDefault="001E6CBD">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5AA5CDD3" w14:textId="77777777" w:rsidTr="00BD0C4A">
      <w:tc>
        <w:tcPr>
          <w:tcW w:w="7873" w:type="dxa"/>
          <w:vAlign w:val="bottom"/>
        </w:tcPr>
        <w:p w14:paraId="4F00071A" w14:textId="43A06469" w:rsidR="001E6CBD" w:rsidRPr="0016266D" w:rsidRDefault="001E6CBD" w:rsidP="001E6CBD">
          <w:pPr>
            <w:pStyle w:val="Zpatvpravo"/>
            <w:rPr>
              <w:b/>
            </w:rPr>
          </w:pPr>
          <w:r w:rsidRPr="0016266D">
            <w:rPr>
              <w:b/>
            </w:rPr>
            <w:t xml:space="preserve">Příloha č. </w:t>
          </w:r>
          <w:r>
            <w:rPr>
              <w:b/>
            </w:rPr>
            <w:t>6</w:t>
          </w:r>
        </w:p>
        <w:p w14:paraId="4F1D4F3B" w14:textId="77777777" w:rsidR="001E6CBD" w:rsidRDefault="001E6CBD" w:rsidP="001E6CBD">
          <w:pPr>
            <w:pStyle w:val="Zpatvpravo"/>
          </w:pPr>
          <w:r>
            <w:t>„RS 1 VRT Prosenice – Ostrava-Svinov, I. část, Prosenice – Hranice na Moravě“; Zpracování dokumentace pro územní řízení</w:t>
          </w:r>
        </w:p>
        <w:p w14:paraId="3558396E" w14:textId="32755BA8" w:rsidR="001E6CBD" w:rsidRPr="00BD0C4A" w:rsidRDefault="001E6CBD" w:rsidP="001E6CBD">
          <w:pPr>
            <w:pStyle w:val="Zpatvpravo"/>
          </w:pPr>
          <w:r>
            <w:t>Smlouva o dílo na Záměru projektu, Dokumentace pro územní řízení a zpracování dokumentace EIA (ZP+DÚR+EIA)</w:t>
          </w:r>
        </w:p>
      </w:tc>
      <w:tc>
        <w:tcPr>
          <w:tcW w:w="859" w:type="dxa"/>
          <w:vAlign w:val="bottom"/>
        </w:tcPr>
        <w:p w14:paraId="14A009D4" w14:textId="772FEA41"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2</w:t>
          </w:r>
          <w:r w:rsidRPr="007145F3">
            <w:rPr>
              <w:b/>
              <w:noProof/>
              <w:color w:val="FF5200" w:themeColor="accent2"/>
              <w:sz w:val="14"/>
              <w:szCs w:val="14"/>
            </w:rPr>
            <w:fldChar w:fldCharType="end"/>
          </w:r>
        </w:p>
      </w:tc>
    </w:tr>
  </w:tbl>
  <w:p w14:paraId="25D60041" w14:textId="77777777" w:rsidR="001E6CBD" w:rsidRPr="00B8518B" w:rsidRDefault="001E6CBD"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E6CBD" w:rsidRPr="003462EB" w14:paraId="10062FE2" w14:textId="77777777" w:rsidTr="00BD0C4A">
      <w:trPr>
        <w:trHeight w:val="247"/>
      </w:trPr>
      <w:tc>
        <w:tcPr>
          <w:tcW w:w="907" w:type="dxa"/>
          <w:tcMar>
            <w:left w:w="0" w:type="dxa"/>
            <w:right w:w="0" w:type="dxa"/>
          </w:tcMar>
          <w:vAlign w:val="bottom"/>
        </w:tcPr>
        <w:p w14:paraId="35A245DF" w14:textId="77777777" w:rsidR="001E6CBD" w:rsidRPr="00B8518B" w:rsidRDefault="001E6CB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6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687">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D5F40CC" w14:textId="77777777" w:rsidR="001E6CBD" w:rsidRDefault="001E6CBD" w:rsidP="00BD0C4A">
          <w:pPr>
            <w:pStyle w:val="Zpatvlevo"/>
          </w:pPr>
          <w:r>
            <w:t>Příloha č. 7</w:t>
          </w:r>
        </w:p>
        <w:p w14:paraId="3A45A235" w14:textId="77777777" w:rsidR="001E6CBD" w:rsidRPr="00BD0C4A" w:rsidRDefault="000C1A14" w:rsidP="00BD0C4A">
          <w:pPr>
            <w:pStyle w:val="Zpatvlevo"/>
          </w:pPr>
          <w:r>
            <w:fldChar w:fldCharType="begin"/>
          </w:r>
          <w:r>
            <w:instrText xml:space="preserve"> STYLEREF  _Název_akce  \* MERGEFORMAT </w:instrText>
          </w:r>
          <w:r>
            <w:fldChar w:fldCharType="separate"/>
          </w:r>
          <w:r w:rsidR="004C5687">
            <w:rPr>
              <w:b/>
              <w:bCs/>
              <w:noProof/>
            </w:rPr>
            <w:t>Chyba! V dokumentu není žádný text v zadaném stylu.</w:t>
          </w:r>
          <w:r>
            <w:rPr>
              <w:noProof/>
            </w:rPr>
            <w:fldChar w:fldCharType="end"/>
          </w:r>
        </w:p>
        <w:p w14:paraId="1C6CABC4" w14:textId="77777777" w:rsidR="001E6CBD" w:rsidRPr="00BD0C4A" w:rsidRDefault="001E6CBD" w:rsidP="00BD0C4A">
          <w:pPr>
            <w:pStyle w:val="Zpatvlevo"/>
          </w:pPr>
          <w:r w:rsidRPr="00BD0C4A">
            <w:t>Smlouva o dílo na Záměru projektu a Dokumentace pro územní řízení (ZP+DUR)</w:t>
          </w:r>
        </w:p>
      </w:tc>
    </w:tr>
  </w:tbl>
  <w:p w14:paraId="5867B4FC" w14:textId="77777777" w:rsidR="001E6CBD" w:rsidRPr="00BD0C4A" w:rsidRDefault="001E6CBD">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3F547C44" w14:textId="77777777" w:rsidTr="00BD0C4A">
      <w:tc>
        <w:tcPr>
          <w:tcW w:w="7873" w:type="dxa"/>
          <w:vAlign w:val="bottom"/>
        </w:tcPr>
        <w:p w14:paraId="6C7F3BD2" w14:textId="6578BD7E" w:rsidR="001E6CBD" w:rsidRPr="0016266D" w:rsidRDefault="001E6CBD" w:rsidP="001E6CBD">
          <w:pPr>
            <w:pStyle w:val="Zpatvpravo"/>
            <w:rPr>
              <w:b/>
            </w:rPr>
          </w:pPr>
          <w:r w:rsidRPr="0016266D">
            <w:rPr>
              <w:b/>
            </w:rPr>
            <w:t xml:space="preserve">Příloha č. </w:t>
          </w:r>
          <w:r>
            <w:rPr>
              <w:b/>
            </w:rPr>
            <w:t>7</w:t>
          </w:r>
        </w:p>
        <w:p w14:paraId="6826D941" w14:textId="77777777" w:rsidR="001E6CBD" w:rsidRDefault="001E6CBD" w:rsidP="001E6CBD">
          <w:pPr>
            <w:pStyle w:val="Zpatvpravo"/>
          </w:pPr>
          <w:r>
            <w:t>„RS 1 VRT Prosenice – Ostrava-Svinov, I. část, Prosenice – Hranice na Moravě“; Zpracování dokumentace pro územní řízení</w:t>
          </w:r>
        </w:p>
        <w:p w14:paraId="68417555" w14:textId="35697718" w:rsidR="001E6CBD" w:rsidRPr="00BD0C4A" w:rsidRDefault="001E6CBD" w:rsidP="001E6CBD">
          <w:pPr>
            <w:pStyle w:val="Zpatvpravo"/>
          </w:pPr>
          <w:r>
            <w:t>Smlouva o dílo na Záměru projektu, Dokumentace pro územní řízení a zpracování dokumentace EIA (ZP+DÚR+EIA)</w:t>
          </w:r>
        </w:p>
      </w:tc>
      <w:tc>
        <w:tcPr>
          <w:tcW w:w="859" w:type="dxa"/>
          <w:vAlign w:val="bottom"/>
        </w:tcPr>
        <w:p w14:paraId="323F3EAF" w14:textId="6E7B78DB"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27301B7D" w14:textId="77777777" w:rsidR="001E6CBD" w:rsidRPr="00B8518B" w:rsidRDefault="001E6CBD"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E6CBD" w:rsidRPr="003462EB" w14:paraId="3A971A2D" w14:textId="77777777" w:rsidTr="00BD0C4A">
      <w:trPr>
        <w:trHeight w:val="247"/>
      </w:trPr>
      <w:tc>
        <w:tcPr>
          <w:tcW w:w="907" w:type="dxa"/>
          <w:tcMar>
            <w:left w:w="0" w:type="dxa"/>
            <w:right w:w="0" w:type="dxa"/>
          </w:tcMar>
          <w:vAlign w:val="bottom"/>
        </w:tcPr>
        <w:p w14:paraId="4AB30637" w14:textId="61ECE6E2" w:rsidR="001E6CBD" w:rsidRPr="00B8518B" w:rsidRDefault="001E6CB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6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687">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102581A" w14:textId="77777777" w:rsidR="001E6CBD" w:rsidRDefault="001E6CBD" w:rsidP="00BD0C4A">
          <w:pPr>
            <w:pStyle w:val="Zpatvlevo"/>
          </w:pPr>
          <w:r>
            <w:t>Příloha č. 8</w:t>
          </w:r>
        </w:p>
        <w:p w14:paraId="61FABB67" w14:textId="18527580" w:rsidR="001E6CBD" w:rsidRPr="00BD0C4A" w:rsidRDefault="001E6CBD" w:rsidP="00BD0C4A">
          <w:pPr>
            <w:pStyle w:val="Zpatvlevo"/>
          </w:pPr>
          <w:r>
            <w:fldChar w:fldCharType="begin"/>
          </w:r>
          <w:r>
            <w:instrText xml:space="preserve"> STYLEREF  _Název_akce  \* MERGEFORMAT </w:instrText>
          </w:r>
          <w:r>
            <w:fldChar w:fldCharType="separate"/>
          </w:r>
          <w:r w:rsidR="004C5687">
            <w:rPr>
              <w:b/>
              <w:bCs/>
              <w:noProof/>
            </w:rPr>
            <w:t>Chyba! V dokumentu není žádný text v zadaném stylu.</w:t>
          </w:r>
          <w:r>
            <w:rPr>
              <w:noProof/>
            </w:rPr>
            <w:fldChar w:fldCharType="end"/>
          </w:r>
        </w:p>
        <w:p w14:paraId="6AF45613" w14:textId="77777777" w:rsidR="001E6CBD" w:rsidRPr="00BD0C4A" w:rsidRDefault="001E6CBD" w:rsidP="00BD0C4A">
          <w:pPr>
            <w:pStyle w:val="Zpatvlevo"/>
          </w:pPr>
          <w:r w:rsidRPr="00BD0C4A">
            <w:t>Smlouva o dílo na Záměru projektu a Dokumentace pro územní řízení (ZP+DUR)</w:t>
          </w:r>
        </w:p>
      </w:tc>
    </w:tr>
  </w:tbl>
  <w:p w14:paraId="51D4132D" w14:textId="77777777" w:rsidR="001E6CBD" w:rsidRPr="00BD0C4A" w:rsidRDefault="001E6CBD">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2E791978" w14:textId="77777777" w:rsidTr="00BD0C4A">
      <w:tc>
        <w:tcPr>
          <w:tcW w:w="7873" w:type="dxa"/>
          <w:vAlign w:val="bottom"/>
        </w:tcPr>
        <w:p w14:paraId="1613BC1D" w14:textId="318AE93C" w:rsidR="001E6CBD" w:rsidRPr="0016266D" w:rsidRDefault="001E6CBD" w:rsidP="001E6CBD">
          <w:pPr>
            <w:pStyle w:val="Zpatvpravo"/>
            <w:rPr>
              <w:b/>
            </w:rPr>
          </w:pPr>
          <w:r w:rsidRPr="0016266D">
            <w:rPr>
              <w:b/>
            </w:rPr>
            <w:t xml:space="preserve">Příloha č. </w:t>
          </w:r>
          <w:r>
            <w:rPr>
              <w:b/>
            </w:rPr>
            <w:t>8</w:t>
          </w:r>
        </w:p>
        <w:p w14:paraId="0E2471B8" w14:textId="77777777" w:rsidR="001E6CBD" w:rsidRDefault="001E6CBD" w:rsidP="001E6CBD">
          <w:pPr>
            <w:pStyle w:val="Zpatvpravo"/>
          </w:pPr>
          <w:r>
            <w:t>„RS 1 VRT Prosenice – Ostrava-Svinov, I. část, Prosenice – Hranice na Moravě“; Zpracování dokumentace pro územní řízení</w:t>
          </w:r>
        </w:p>
        <w:p w14:paraId="37EEE42A" w14:textId="272B4768" w:rsidR="001E6CBD" w:rsidRPr="00BD0C4A" w:rsidRDefault="001E6CBD" w:rsidP="001E6CBD">
          <w:pPr>
            <w:pStyle w:val="Zpatvpravo"/>
          </w:pPr>
          <w:r>
            <w:t>Smlouva o dílo na Záměru projektu, Dokumentace pro územní řízení a zpracování dokumentace EIA (ZP+DÚR+EIA)</w:t>
          </w:r>
        </w:p>
      </w:tc>
      <w:tc>
        <w:tcPr>
          <w:tcW w:w="859" w:type="dxa"/>
          <w:vAlign w:val="bottom"/>
        </w:tcPr>
        <w:p w14:paraId="62B40037" w14:textId="586EE125"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76D2E21D" w14:textId="77777777" w:rsidR="001E6CBD" w:rsidRPr="00B8518B" w:rsidRDefault="001E6CB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0605E5E2" w14:textId="77777777" w:rsidTr="00A6665A">
      <w:tc>
        <w:tcPr>
          <w:tcW w:w="7873" w:type="dxa"/>
          <w:vAlign w:val="bottom"/>
        </w:tcPr>
        <w:p w14:paraId="6A3F6D34" w14:textId="77777777" w:rsidR="001E6CBD" w:rsidRDefault="001E6CBD" w:rsidP="00A6665A">
          <w:pPr>
            <w:pStyle w:val="Zpatvpravo"/>
            <w:jc w:val="left"/>
            <w:rPr>
              <w:b/>
              <w:bCs/>
            </w:rPr>
          </w:pPr>
          <w:r w:rsidRPr="00825E7F">
            <w:rPr>
              <w:b/>
              <w:bCs/>
            </w:rPr>
            <w:t>„RS 1 VRT Prosenice – Ostrava-Svinov, I. část, Prosenice – Hranice na Moravě“;</w:t>
          </w:r>
        </w:p>
        <w:p w14:paraId="363C720A" w14:textId="1E4D4899" w:rsidR="001E6CBD" w:rsidRDefault="001E6CBD" w:rsidP="00A6665A">
          <w:pPr>
            <w:pStyle w:val="Zpatvpravo"/>
            <w:jc w:val="left"/>
            <w:rPr>
              <w:b/>
              <w:bCs/>
              <w:noProof/>
            </w:rPr>
          </w:pPr>
          <w:r w:rsidRPr="00825E7F">
            <w:rPr>
              <w:b/>
              <w:bCs/>
            </w:rPr>
            <w:t>Zpracování dokumentace pro územní řízení</w:t>
          </w:r>
        </w:p>
        <w:p w14:paraId="23EB4C73" w14:textId="6FD4503F" w:rsidR="001E6CBD" w:rsidRPr="00BD0C4A" w:rsidRDefault="001E6CBD" w:rsidP="0016266D">
          <w:pPr>
            <w:pStyle w:val="Zpatvpravo"/>
            <w:jc w:val="left"/>
          </w:pPr>
          <w:r w:rsidRPr="00BD0C4A">
            <w:t>Smlouva o dílo na Záměru projektu</w:t>
          </w:r>
          <w:r>
            <w:t>,</w:t>
          </w:r>
          <w:r w:rsidRPr="00BD0C4A">
            <w:t xml:space="preserve"> Dokumentace pro územní řízení </w:t>
          </w:r>
          <w:r>
            <w:t xml:space="preserve">a </w:t>
          </w:r>
          <w:r w:rsidRPr="002E64C0">
            <w:t>zpracování dokumentace EIA</w:t>
          </w:r>
          <w:r w:rsidRPr="00103796">
            <w:t xml:space="preserve"> </w:t>
          </w:r>
          <w:r w:rsidRPr="00BD0C4A">
            <w:t>(ZP+D</w:t>
          </w:r>
          <w:r>
            <w:t>Ú</w:t>
          </w:r>
          <w:r w:rsidRPr="00BD0C4A">
            <w:t>R</w:t>
          </w:r>
          <w:r>
            <w:t>+EIA</w:t>
          </w:r>
          <w:r w:rsidRPr="00BD0C4A">
            <w:t>)</w:t>
          </w:r>
        </w:p>
      </w:tc>
      <w:tc>
        <w:tcPr>
          <w:tcW w:w="859" w:type="dxa"/>
          <w:vAlign w:val="bottom"/>
        </w:tcPr>
        <w:p w14:paraId="14E09020" w14:textId="55BAD2C8"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19</w:t>
          </w:r>
          <w:r w:rsidRPr="007145F3">
            <w:rPr>
              <w:b/>
              <w:noProof/>
              <w:color w:val="FF5200" w:themeColor="accent2"/>
              <w:sz w:val="14"/>
              <w:szCs w:val="14"/>
            </w:rPr>
            <w:fldChar w:fldCharType="end"/>
          </w:r>
        </w:p>
      </w:tc>
    </w:tr>
  </w:tbl>
  <w:p w14:paraId="2B50C2CE" w14:textId="77777777" w:rsidR="001E6CBD" w:rsidRPr="00B8518B" w:rsidRDefault="001E6CBD"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E6CBD" w:rsidRPr="003462EB" w14:paraId="40B537E8" w14:textId="77777777" w:rsidTr="00BD0C4A">
      <w:trPr>
        <w:trHeight w:val="247"/>
      </w:trPr>
      <w:tc>
        <w:tcPr>
          <w:tcW w:w="907" w:type="dxa"/>
          <w:tcMar>
            <w:left w:w="0" w:type="dxa"/>
            <w:right w:w="0" w:type="dxa"/>
          </w:tcMar>
          <w:vAlign w:val="bottom"/>
        </w:tcPr>
        <w:p w14:paraId="0D358342" w14:textId="77777777" w:rsidR="001E6CBD" w:rsidRPr="00B8518B" w:rsidRDefault="001E6CB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6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687">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8F93BB7" w14:textId="77777777" w:rsidR="001E6CBD" w:rsidRDefault="001E6CBD" w:rsidP="00BD0C4A">
          <w:pPr>
            <w:pStyle w:val="Zpatvlevo"/>
          </w:pPr>
          <w:r>
            <w:t>Příloha č. 9</w:t>
          </w:r>
        </w:p>
        <w:p w14:paraId="6C74B2EB" w14:textId="77777777" w:rsidR="001E6CBD" w:rsidRPr="00BD0C4A" w:rsidRDefault="000C1A14" w:rsidP="00BD0C4A">
          <w:pPr>
            <w:pStyle w:val="Zpatvlevo"/>
          </w:pPr>
          <w:r>
            <w:fldChar w:fldCharType="begin"/>
          </w:r>
          <w:r>
            <w:instrText xml:space="preserve"> STYLEREF  _Název_akce  \* MERGEFORMAT </w:instrText>
          </w:r>
          <w:r>
            <w:fldChar w:fldCharType="separate"/>
          </w:r>
          <w:r w:rsidR="004C5687">
            <w:rPr>
              <w:b/>
              <w:bCs/>
              <w:noProof/>
            </w:rPr>
            <w:t>Chyba! V dokumentu není žádný text v zadaném stylu.</w:t>
          </w:r>
          <w:r>
            <w:rPr>
              <w:noProof/>
            </w:rPr>
            <w:fldChar w:fldCharType="end"/>
          </w:r>
        </w:p>
        <w:p w14:paraId="5400E099" w14:textId="77777777" w:rsidR="001E6CBD" w:rsidRPr="00BD0C4A" w:rsidRDefault="001E6CBD" w:rsidP="00BD0C4A">
          <w:pPr>
            <w:pStyle w:val="Zpatvlevo"/>
          </w:pPr>
          <w:r w:rsidRPr="00BD0C4A">
            <w:t>Smlouva o dílo na Záměru projektu a Dokumentace pro územní řízení (ZP+DUR)</w:t>
          </w:r>
        </w:p>
      </w:tc>
    </w:tr>
  </w:tbl>
  <w:p w14:paraId="032E8F75" w14:textId="77777777" w:rsidR="001E6CBD" w:rsidRPr="00BD0C4A" w:rsidRDefault="001E6CBD">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07F3869A" w14:textId="77777777" w:rsidTr="00BD0C4A">
      <w:tc>
        <w:tcPr>
          <w:tcW w:w="7873" w:type="dxa"/>
          <w:vAlign w:val="bottom"/>
        </w:tcPr>
        <w:p w14:paraId="3EC42767" w14:textId="4FECC4D8" w:rsidR="001E6CBD" w:rsidRPr="0016266D" w:rsidRDefault="001E6CBD" w:rsidP="001E6CBD">
          <w:pPr>
            <w:pStyle w:val="Zpatvpravo"/>
            <w:rPr>
              <w:b/>
            </w:rPr>
          </w:pPr>
          <w:r w:rsidRPr="0016266D">
            <w:rPr>
              <w:b/>
            </w:rPr>
            <w:t xml:space="preserve">Příloha č. </w:t>
          </w:r>
          <w:r>
            <w:rPr>
              <w:b/>
            </w:rPr>
            <w:t>9</w:t>
          </w:r>
        </w:p>
        <w:p w14:paraId="06287EC0" w14:textId="77777777" w:rsidR="001E6CBD" w:rsidRDefault="001E6CBD" w:rsidP="001E6CBD">
          <w:pPr>
            <w:pStyle w:val="Zpatvpravo"/>
          </w:pPr>
          <w:r>
            <w:t>„RS 1 VRT Prosenice – Ostrava-Svinov, I. část, Prosenice – Hranice na Moravě“; Zpracování dokumentace pro územní řízení</w:t>
          </w:r>
        </w:p>
        <w:p w14:paraId="40C0BBB4" w14:textId="5A93478B" w:rsidR="001E6CBD" w:rsidRPr="00BD0C4A" w:rsidRDefault="001E6CBD" w:rsidP="001E6CBD">
          <w:pPr>
            <w:pStyle w:val="Zpatvpravo"/>
          </w:pPr>
          <w:r>
            <w:t>Smlouva o dílo na Záměru projektu, Dokumentace pro územní řízení a zpracování dokumentace EIA (ZP+DÚR+EIA)</w:t>
          </w:r>
        </w:p>
      </w:tc>
      <w:tc>
        <w:tcPr>
          <w:tcW w:w="859" w:type="dxa"/>
          <w:vAlign w:val="bottom"/>
        </w:tcPr>
        <w:p w14:paraId="3CEDC035" w14:textId="35B18F9C"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247F7127" w14:textId="77777777" w:rsidR="001E6CBD" w:rsidRPr="00B8518B" w:rsidRDefault="001E6CBD" w:rsidP="00B8518B">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E6CBD" w:rsidRPr="003462EB" w14:paraId="715A708B" w14:textId="77777777" w:rsidTr="00BD0C4A">
      <w:trPr>
        <w:trHeight w:val="247"/>
      </w:trPr>
      <w:tc>
        <w:tcPr>
          <w:tcW w:w="907" w:type="dxa"/>
          <w:tcMar>
            <w:left w:w="0" w:type="dxa"/>
            <w:right w:w="0" w:type="dxa"/>
          </w:tcMar>
          <w:vAlign w:val="bottom"/>
        </w:tcPr>
        <w:p w14:paraId="752A76FC" w14:textId="6E3277A0" w:rsidR="001E6CBD" w:rsidRPr="00B8518B" w:rsidRDefault="001E6CB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6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687">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7923A2A5" w14:textId="77777777" w:rsidR="001E6CBD" w:rsidRDefault="001E6CBD" w:rsidP="00BD0C4A">
          <w:pPr>
            <w:pStyle w:val="Zpatvlevo"/>
          </w:pPr>
          <w:r>
            <w:t>Příloha č. 10</w:t>
          </w:r>
        </w:p>
        <w:p w14:paraId="672392F1" w14:textId="7AABDE66" w:rsidR="001E6CBD" w:rsidRPr="00BD0C4A" w:rsidRDefault="001E6CBD" w:rsidP="00BD0C4A">
          <w:pPr>
            <w:pStyle w:val="Zpatvlevo"/>
          </w:pPr>
          <w:r>
            <w:fldChar w:fldCharType="begin"/>
          </w:r>
          <w:r>
            <w:instrText xml:space="preserve"> STYLEREF  _Název_akce  \* MERGEFORMAT </w:instrText>
          </w:r>
          <w:r>
            <w:fldChar w:fldCharType="separate"/>
          </w:r>
          <w:r w:rsidR="004C5687">
            <w:rPr>
              <w:b/>
              <w:bCs/>
              <w:noProof/>
            </w:rPr>
            <w:t>Chyba! V dokumentu není žádný text v zadaném stylu.</w:t>
          </w:r>
          <w:r>
            <w:rPr>
              <w:noProof/>
            </w:rPr>
            <w:fldChar w:fldCharType="end"/>
          </w:r>
        </w:p>
        <w:p w14:paraId="5AC92342" w14:textId="77777777" w:rsidR="001E6CBD" w:rsidRPr="00BD0C4A" w:rsidRDefault="001E6CBD" w:rsidP="00BD0C4A">
          <w:pPr>
            <w:pStyle w:val="Zpatvlevo"/>
          </w:pPr>
          <w:r w:rsidRPr="00BD0C4A">
            <w:t>Smlouva o dílo na Záměru projektu a Dokumentace pro územní řízení (ZP+DUR)</w:t>
          </w:r>
        </w:p>
      </w:tc>
    </w:tr>
  </w:tbl>
  <w:p w14:paraId="359C6EF8" w14:textId="77777777" w:rsidR="001E6CBD" w:rsidRPr="00BD0C4A" w:rsidRDefault="001E6CBD">
    <w:pPr>
      <w:pStyle w:val="Zpat"/>
      <w:rPr>
        <w:sz w:val="2"/>
        <w:szCs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03D103D8" w14:textId="77777777" w:rsidTr="00BD0C4A">
      <w:tc>
        <w:tcPr>
          <w:tcW w:w="7873" w:type="dxa"/>
          <w:vAlign w:val="bottom"/>
        </w:tcPr>
        <w:p w14:paraId="1D5CDE32" w14:textId="43079A89" w:rsidR="001E6CBD" w:rsidRPr="0016266D" w:rsidRDefault="001E6CBD" w:rsidP="001E6CBD">
          <w:pPr>
            <w:pStyle w:val="Zpatvpravo"/>
            <w:rPr>
              <w:b/>
            </w:rPr>
          </w:pPr>
          <w:r w:rsidRPr="0016266D">
            <w:rPr>
              <w:b/>
            </w:rPr>
            <w:t>Příloha č.</w:t>
          </w:r>
          <w:r>
            <w:rPr>
              <w:b/>
            </w:rPr>
            <w:t xml:space="preserve"> 10</w:t>
          </w:r>
        </w:p>
        <w:p w14:paraId="0EC4EC06" w14:textId="77777777" w:rsidR="001E6CBD" w:rsidRDefault="001E6CBD" w:rsidP="001E6CBD">
          <w:pPr>
            <w:pStyle w:val="Zpatvpravo"/>
          </w:pPr>
          <w:r>
            <w:t>„RS 1 VRT Prosenice – Ostrava-Svinov, I. část, Prosenice – Hranice na Moravě“; Zpracování dokumentace pro územní řízení</w:t>
          </w:r>
        </w:p>
        <w:p w14:paraId="17790108" w14:textId="339F5D13" w:rsidR="001E6CBD" w:rsidRPr="00BD0C4A" w:rsidRDefault="001E6CBD" w:rsidP="001E6CBD">
          <w:pPr>
            <w:pStyle w:val="Zpatvpravo"/>
          </w:pPr>
          <w:r>
            <w:t>Smlouva o dílo na Záměru projektu, Dokumentace pro územní řízení a zpracování dokumentace EIA (ZP+DÚR+EIA)</w:t>
          </w:r>
        </w:p>
      </w:tc>
      <w:tc>
        <w:tcPr>
          <w:tcW w:w="859" w:type="dxa"/>
          <w:vAlign w:val="bottom"/>
        </w:tcPr>
        <w:p w14:paraId="18294F39" w14:textId="77B0C7EE"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048D298C" w14:textId="77777777" w:rsidR="001E6CBD" w:rsidRPr="00B8518B" w:rsidRDefault="001E6CBD" w:rsidP="00B8518B">
    <w:pPr>
      <w:pStyle w:val="Zpat"/>
      <w:rPr>
        <w:sz w:val="2"/>
        <w:szCs w:val="2"/>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4540A91D" w14:textId="77777777" w:rsidTr="00BD0C4A">
      <w:tc>
        <w:tcPr>
          <w:tcW w:w="7873" w:type="dxa"/>
          <w:vAlign w:val="bottom"/>
        </w:tcPr>
        <w:p w14:paraId="0C8E2DC8" w14:textId="0158C496" w:rsidR="001E6CBD" w:rsidRPr="0016266D" w:rsidRDefault="001E6CBD" w:rsidP="001E6CBD">
          <w:pPr>
            <w:pStyle w:val="Zpatvpravo"/>
            <w:rPr>
              <w:b/>
            </w:rPr>
          </w:pPr>
          <w:r w:rsidRPr="0016266D">
            <w:rPr>
              <w:b/>
            </w:rPr>
            <w:t xml:space="preserve">Příloha č. </w:t>
          </w:r>
          <w:r>
            <w:rPr>
              <w:b/>
            </w:rPr>
            <w:t>11</w:t>
          </w:r>
        </w:p>
        <w:p w14:paraId="457F03A2" w14:textId="77777777" w:rsidR="001E6CBD" w:rsidRDefault="001E6CBD" w:rsidP="001E6CBD">
          <w:pPr>
            <w:pStyle w:val="Zpatvpravo"/>
          </w:pPr>
          <w:r>
            <w:t>„RS 1 VRT Prosenice – Ostrava-Svinov, I. část, Prosenice – Hranice na Moravě“; Zpracování dokumentace pro územní řízení</w:t>
          </w:r>
        </w:p>
        <w:p w14:paraId="1F52D539" w14:textId="34BB3D9C" w:rsidR="001E6CBD" w:rsidRPr="00BD0C4A" w:rsidRDefault="001E6CBD" w:rsidP="001E6CBD">
          <w:pPr>
            <w:pStyle w:val="Zpatvpravo"/>
          </w:pPr>
          <w:r>
            <w:t>Smlouva o dílo na Záměru projektu, Dokumentace pro územní řízení a zpracování dokumentace EIA (ZP+DÚR+EIA)</w:t>
          </w:r>
        </w:p>
      </w:tc>
      <w:tc>
        <w:tcPr>
          <w:tcW w:w="859" w:type="dxa"/>
          <w:vAlign w:val="bottom"/>
        </w:tcPr>
        <w:p w14:paraId="47CAAC4C" w14:textId="51BBCD17"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5CA49EA4" w14:textId="77777777" w:rsidR="001E6CBD" w:rsidRPr="00B8518B" w:rsidRDefault="001E6CBD" w:rsidP="00B8518B">
    <w:pPr>
      <w:pStyle w:val="Zpat"/>
      <w:rPr>
        <w:sz w:val="2"/>
        <w:szCs w:val="2"/>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3AA09F9B" w14:textId="77777777" w:rsidTr="00BD0C4A">
      <w:tc>
        <w:tcPr>
          <w:tcW w:w="7873" w:type="dxa"/>
          <w:vAlign w:val="bottom"/>
        </w:tcPr>
        <w:p w14:paraId="645B4272" w14:textId="1759E4EC" w:rsidR="001E6CBD" w:rsidRPr="0016266D" w:rsidRDefault="001E6CBD" w:rsidP="001E6CBD">
          <w:pPr>
            <w:pStyle w:val="Zpatvpravo"/>
            <w:rPr>
              <w:b/>
            </w:rPr>
          </w:pPr>
          <w:r w:rsidRPr="0016266D">
            <w:rPr>
              <w:b/>
            </w:rPr>
            <w:t xml:space="preserve">Příloha č. </w:t>
          </w:r>
          <w:r>
            <w:rPr>
              <w:b/>
            </w:rPr>
            <w:t>12</w:t>
          </w:r>
        </w:p>
        <w:p w14:paraId="1C11085A" w14:textId="77777777" w:rsidR="001E6CBD" w:rsidRDefault="001E6CBD" w:rsidP="001E6CBD">
          <w:pPr>
            <w:pStyle w:val="Zpatvpravo"/>
          </w:pPr>
          <w:r>
            <w:t>„RS 1 VRT Prosenice – Ostrava-Svinov, I. část, Prosenice – Hranice na Moravě“; Zpracování dokumentace pro územní řízení</w:t>
          </w:r>
        </w:p>
        <w:p w14:paraId="1A8D1EDE" w14:textId="547A1E9D" w:rsidR="001E6CBD" w:rsidRPr="00BD0C4A" w:rsidRDefault="001E6CBD" w:rsidP="001E6CBD">
          <w:pPr>
            <w:pStyle w:val="Zpatvpravo"/>
          </w:pPr>
          <w:r>
            <w:t>Smlouva o dílo na Záměru projektu, Dokumentace pro územní řízení a zpracování dokumentace EIA (ZP+DÚR+EIA)</w:t>
          </w:r>
        </w:p>
      </w:tc>
      <w:tc>
        <w:tcPr>
          <w:tcW w:w="859" w:type="dxa"/>
          <w:vAlign w:val="bottom"/>
        </w:tcPr>
        <w:p w14:paraId="32E5F2CE" w14:textId="04D6EA81"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3F17BDD2" w14:textId="77777777" w:rsidR="001E6CBD" w:rsidRPr="00B8518B" w:rsidRDefault="001E6CBD" w:rsidP="00B8518B">
    <w:pPr>
      <w:pStyle w:val="Zpat"/>
      <w:rPr>
        <w:sz w:val="2"/>
        <w:szCs w:val="2"/>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415116A0" w14:textId="77777777" w:rsidTr="00BD0C4A">
      <w:tc>
        <w:tcPr>
          <w:tcW w:w="7873" w:type="dxa"/>
          <w:vAlign w:val="bottom"/>
        </w:tcPr>
        <w:p w14:paraId="294D43FF" w14:textId="00632A31" w:rsidR="001E6CBD" w:rsidRPr="0016266D" w:rsidRDefault="001E6CBD" w:rsidP="001E6CBD">
          <w:pPr>
            <w:pStyle w:val="Zpatvpravo"/>
            <w:rPr>
              <w:b/>
            </w:rPr>
          </w:pPr>
          <w:r w:rsidRPr="0016266D">
            <w:rPr>
              <w:b/>
            </w:rPr>
            <w:t xml:space="preserve">Příloha č. </w:t>
          </w:r>
          <w:r>
            <w:rPr>
              <w:b/>
            </w:rPr>
            <w:t>13</w:t>
          </w:r>
        </w:p>
        <w:p w14:paraId="143658CB" w14:textId="77777777" w:rsidR="001E6CBD" w:rsidRDefault="001E6CBD" w:rsidP="001E6CBD">
          <w:pPr>
            <w:pStyle w:val="Zpatvpravo"/>
          </w:pPr>
          <w:r>
            <w:t>„RS 1 VRT Prosenice – Ostrava-Svinov, I. část, Prosenice – Hranice na Moravě“; Zpracování dokumentace pro územní řízení</w:t>
          </w:r>
        </w:p>
        <w:p w14:paraId="01BEE401" w14:textId="03F91E58" w:rsidR="001E6CBD" w:rsidRPr="00BD0C4A" w:rsidRDefault="001E6CBD" w:rsidP="001E6CBD">
          <w:pPr>
            <w:pStyle w:val="Zpatvpravo"/>
          </w:pPr>
          <w:r>
            <w:t>Smlouva o dílo na Záměru projektu, Dokumentace pro územní řízení a zpracování dokumentace EIA (ZP+DÚR+EIA)</w:t>
          </w:r>
        </w:p>
      </w:tc>
      <w:tc>
        <w:tcPr>
          <w:tcW w:w="859" w:type="dxa"/>
          <w:vAlign w:val="bottom"/>
        </w:tcPr>
        <w:p w14:paraId="133DB4E3" w14:textId="5CD91570"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5EDDBE68" w14:textId="77777777" w:rsidR="001E6CBD" w:rsidRPr="00B8518B" w:rsidRDefault="001E6CBD" w:rsidP="00B8518B">
    <w:pPr>
      <w:pStyle w:val="Zpat"/>
      <w:rPr>
        <w:sz w:val="2"/>
        <w:szCs w:val="2"/>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17405122" w14:textId="77777777" w:rsidTr="00BD0C4A">
      <w:tc>
        <w:tcPr>
          <w:tcW w:w="7873" w:type="dxa"/>
          <w:vAlign w:val="bottom"/>
        </w:tcPr>
        <w:p w14:paraId="237BDBD8" w14:textId="118291B0" w:rsidR="001E6CBD" w:rsidRPr="0016266D" w:rsidRDefault="001E6CBD" w:rsidP="001E6CBD">
          <w:pPr>
            <w:pStyle w:val="Zpatvpravo"/>
            <w:rPr>
              <w:b/>
            </w:rPr>
          </w:pPr>
          <w:r w:rsidRPr="0016266D">
            <w:rPr>
              <w:b/>
            </w:rPr>
            <w:t xml:space="preserve">Příloha č. </w:t>
          </w:r>
          <w:r>
            <w:rPr>
              <w:b/>
            </w:rPr>
            <w:t>14</w:t>
          </w:r>
        </w:p>
        <w:p w14:paraId="61ADB1A7" w14:textId="77777777" w:rsidR="001E6CBD" w:rsidRDefault="001E6CBD" w:rsidP="001E6CBD">
          <w:pPr>
            <w:pStyle w:val="Zpatvpravo"/>
          </w:pPr>
          <w:r>
            <w:t>„RS 1 VRT Prosenice – Ostrava-Svinov, I. část, Prosenice – Hranice na Moravě“; Zpracování dokumentace pro územní řízení</w:t>
          </w:r>
        </w:p>
        <w:p w14:paraId="734B870A" w14:textId="5F8538BF" w:rsidR="001E6CBD" w:rsidRPr="00BD0C4A" w:rsidRDefault="001E6CBD" w:rsidP="001E6CBD">
          <w:pPr>
            <w:pStyle w:val="Zpatvpravo"/>
          </w:pPr>
          <w:r>
            <w:t>Smlouva o dílo na Záměru projektu, Dokumentace pro územní řízení a zpracování dokumentace EIA (ZP+DÚR+EIA)</w:t>
          </w:r>
        </w:p>
      </w:tc>
      <w:tc>
        <w:tcPr>
          <w:tcW w:w="859" w:type="dxa"/>
          <w:vAlign w:val="bottom"/>
        </w:tcPr>
        <w:p w14:paraId="33888418" w14:textId="54031162"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1975329C" w14:textId="77777777" w:rsidR="001E6CBD" w:rsidRPr="00B8518B" w:rsidRDefault="001E6CBD" w:rsidP="00B8518B">
    <w:pPr>
      <w:pStyle w:val="Zpat"/>
      <w:rPr>
        <w:sz w:val="2"/>
        <w:szCs w:val="2"/>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74DB8820" w14:textId="77777777" w:rsidTr="00BD0C4A">
      <w:tc>
        <w:tcPr>
          <w:tcW w:w="7873" w:type="dxa"/>
          <w:vAlign w:val="bottom"/>
        </w:tcPr>
        <w:p w14:paraId="4B3C9B1E" w14:textId="31286D77" w:rsidR="001E6CBD" w:rsidRPr="0016266D" w:rsidRDefault="001E6CBD" w:rsidP="001E6CBD">
          <w:pPr>
            <w:pStyle w:val="Zpatvpravo"/>
            <w:rPr>
              <w:b/>
            </w:rPr>
          </w:pPr>
          <w:r w:rsidRPr="0016266D">
            <w:rPr>
              <w:b/>
            </w:rPr>
            <w:t xml:space="preserve">Příloha č. </w:t>
          </w:r>
          <w:r>
            <w:rPr>
              <w:b/>
            </w:rPr>
            <w:t>15</w:t>
          </w:r>
        </w:p>
        <w:p w14:paraId="6F179F7E" w14:textId="77777777" w:rsidR="001E6CBD" w:rsidRDefault="001E6CBD" w:rsidP="001E6CBD">
          <w:pPr>
            <w:pStyle w:val="Zpatvpravo"/>
          </w:pPr>
          <w:r>
            <w:t>„RS 1 VRT Prosenice – Ostrava-Svinov, I. část, Prosenice – Hranice na Moravě“; Zpracování dokumentace pro územní řízení</w:t>
          </w:r>
        </w:p>
        <w:p w14:paraId="513F2C26" w14:textId="784E9D8E" w:rsidR="001E6CBD" w:rsidRPr="00BD0C4A" w:rsidRDefault="001E6CBD" w:rsidP="001E6CBD">
          <w:pPr>
            <w:pStyle w:val="Zpatvpravo"/>
          </w:pPr>
          <w:r>
            <w:t>Smlouva o dílo na Záměru projektu, Dokumentace pro územní řízení a zpracování dokumentace EIA (ZP+DÚR+EIA)</w:t>
          </w:r>
        </w:p>
      </w:tc>
      <w:tc>
        <w:tcPr>
          <w:tcW w:w="859" w:type="dxa"/>
          <w:vAlign w:val="bottom"/>
        </w:tcPr>
        <w:p w14:paraId="7F8D9008" w14:textId="6766DB37"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25023255" w14:textId="77777777" w:rsidR="001E6CBD" w:rsidRPr="00B8518B" w:rsidRDefault="001E6CBD" w:rsidP="00B8518B">
    <w:pPr>
      <w:pStyle w:val="Zpat"/>
      <w:rPr>
        <w:sz w:val="2"/>
        <w:szCs w:val="2"/>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1B1197D8" w14:textId="77777777" w:rsidTr="00BD0C4A">
      <w:tc>
        <w:tcPr>
          <w:tcW w:w="7873" w:type="dxa"/>
          <w:vAlign w:val="bottom"/>
        </w:tcPr>
        <w:p w14:paraId="72073EB4" w14:textId="2084639F" w:rsidR="001E6CBD" w:rsidRPr="0016266D" w:rsidRDefault="001E6CBD" w:rsidP="001E6CBD">
          <w:pPr>
            <w:pStyle w:val="Zpatvpravo"/>
            <w:rPr>
              <w:b/>
            </w:rPr>
          </w:pPr>
          <w:r w:rsidRPr="0016266D">
            <w:rPr>
              <w:b/>
            </w:rPr>
            <w:t xml:space="preserve">Příloha č. </w:t>
          </w:r>
          <w:r>
            <w:rPr>
              <w:b/>
            </w:rPr>
            <w:t>16</w:t>
          </w:r>
        </w:p>
        <w:p w14:paraId="1AFD66A5" w14:textId="77777777" w:rsidR="001E6CBD" w:rsidRDefault="001E6CBD" w:rsidP="001E6CBD">
          <w:pPr>
            <w:pStyle w:val="Zpatvpravo"/>
          </w:pPr>
          <w:r>
            <w:t>„RS 1 VRT Prosenice – Ostrava-Svinov, I. část, Prosenice – Hranice na Moravě“; Zpracování dokumentace pro územní řízení</w:t>
          </w:r>
        </w:p>
        <w:p w14:paraId="7D366798" w14:textId="0657871C" w:rsidR="001E6CBD" w:rsidRPr="00BD0C4A" w:rsidRDefault="001E6CBD" w:rsidP="001E6CBD">
          <w:pPr>
            <w:pStyle w:val="Zpatvpravo"/>
          </w:pPr>
          <w:r>
            <w:t>Smlouva o dílo na Záměru projektu, Dokumentace pro územní řízení a zpracování dokumentace EIA (ZP+DÚR+EIA)</w:t>
          </w:r>
        </w:p>
      </w:tc>
      <w:tc>
        <w:tcPr>
          <w:tcW w:w="859" w:type="dxa"/>
          <w:vAlign w:val="bottom"/>
        </w:tcPr>
        <w:p w14:paraId="2B313D83" w14:textId="21E6C600"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0CFAF75D" w14:textId="77777777" w:rsidR="001E6CBD" w:rsidRPr="00B8518B" w:rsidRDefault="001E6CBD"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BC435" w14:textId="77777777" w:rsidR="001E6CBD" w:rsidRPr="00B8518B" w:rsidRDefault="001E6CBD" w:rsidP="00460660">
    <w:pPr>
      <w:pStyle w:val="Zpat"/>
      <w:rPr>
        <w:sz w:val="2"/>
        <w:szCs w:val="2"/>
      </w:rPr>
    </w:pPr>
  </w:p>
  <w:p w14:paraId="4843114D" w14:textId="77777777" w:rsidR="001E6CBD" w:rsidRPr="00B8518B" w:rsidRDefault="001E6CBD" w:rsidP="00F9740F">
    <w:pPr>
      <w:pStyle w:val="Zpat"/>
      <w:rPr>
        <w:sz w:val="2"/>
        <w:szCs w:val="2"/>
      </w:rPr>
    </w:pPr>
  </w:p>
  <w:p w14:paraId="4FFB8DF7" w14:textId="77777777" w:rsidR="001E6CBD" w:rsidRPr="00460660" w:rsidRDefault="001E6CBD">
    <w:pPr>
      <w:pStyle w:val="Zpat"/>
      <w:rPr>
        <w:sz w:val="2"/>
        <w:szCs w:val="2"/>
      </w:rP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732"/>
      <w:gridCol w:w="8732"/>
    </w:tblGrid>
    <w:tr w:rsidR="001E6CBD" w:rsidRPr="003462EB" w14:paraId="517D73BF" w14:textId="77777777" w:rsidTr="00433434">
      <w:trPr>
        <w:trHeight w:val="247"/>
      </w:trPr>
      <w:tc>
        <w:tcPr>
          <w:tcW w:w="907" w:type="dxa"/>
          <w:tcMar>
            <w:left w:w="0" w:type="dxa"/>
            <w:right w:w="0" w:type="dxa"/>
          </w:tcMar>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103796" w14:paraId="16D7215A" w14:textId="77777777" w:rsidTr="00825E7F">
            <w:trPr>
              <w:trHeight w:val="56"/>
            </w:trPr>
            <w:tc>
              <w:tcPr>
                <w:tcW w:w="7873" w:type="dxa"/>
                <w:vAlign w:val="bottom"/>
              </w:tcPr>
              <w:p w14:paraId="2E5C5143" w14:textId="63C81545" w:rsidR="001E6CBD" w:rsidRPr="0016266D" w:rsidRDefault="001E6CBD" w:rsidP="001E6CBD">
                <w:pPr>
                  <w:pStyle w:val="Zpatvpravo"/>
                  <w:rPr>
                    <w:b/>
                  </w:rPr>
                </w:pPr>
                <w:r w:rsidRPr="0016266D">
                  <w:rPr>
                    <w:b/>
                  </w:rPr>
                  <w:t xml:space="preserve">Příloha č. </w:t>
                </w:r>
                <w:r>
                  <w:rPr>
                    <w:b/>
                  </w:rPr>
                  <w:t>17</w:t>
                </w:r>
              </w:p>
              <w:p w14:paraId="26A641D2" w14:textId="77777777" w:rsidR="001E6CBD" w:rsidRDefault="001E6CBD" w:rsidP="001E6CBD">
                <w:pPr>
                  <w:pStyle w:val="Zpatvpravo"/>
                </w:pPr>
                <w:r>
                  <w:t>„RS 1 VRT Prosenice – Ostrava-Svinov, I. část, Prosenice – Hranice na Moravě“; Zpracování dokumentace pro územní řízení</w:t>
                </w:r>
              </w:p>
              <w:p w14:paraId="0F1A0E90" w14:textId="5337DDE5" w:rsidR="001E6CBD" w:rsidRPr="00103796" w:rsidRDefault="001E6CBD" w:rsidP="001E6CBD">
                <w:pPr>
                  <w:pStyle w:val="Zpatvpravo"/>
                </w:pPr>
                <w:r>
                  <w:t>Smlouva o dílo na Záměru projektu, Dokumentace pro územní řízení a zpracování dokumentace EIA (ZP+DÚR+EIA)</w:t>
                </w:r>
              </w:p>
            </w:tc>
            <w:tc>
              <w:tcPr>
                <w:tcW w:w="859" w:type="dxa"/>
                <w:vAlign w:val="bottom"/>
              </w:tcPr>
              <w:p w14:paraId="75AD5D09" w14:textId="5A5EC782" w:rsidR="001E6CBD" w:rsidRPr="00103796" w:rsidRDefault="001E6CBD" w:rsidP="00433434">
                <w:pPr>
                  <w:pStyle w:val="Zpatvpravo"/>
                </w:pPr>
                <w:r w:rsidRPr="00103796">
                  <w:rPr>
                    <w:rStyle w:val="slostrnky"/>
                  </w:rPr>
                  <w:fldChar w:fldCharType="begin"/>
                </w:r>
                <w:r w:rsidRPr="00103796">
                  <w:rPr>
                    <w:rStyle w:val="slostrnky"/>
                  </w:rPr>
                  <w:instrText>PAGE   \* MERGEFORMAT</w:instrText>
                </w:r>
                <w:r w:rsidRPr="00103796">
                  <w:rPr>
                    <w:rStyle w:val="slostrnky"/>
                  </w:rPr>
                  <w:fldChar w:fldCharType="separate"/>
                </w:r>
                <w:r w:rsidR="00623FC9">
                  <w:rPr>
                    <w:rStyle w:val="slostrnky"/>
                    <w:noProof/>
                  </w:rPr>
                  <w:t>6</w:t>
                </w:r>
                <w:r w:rsidRPr="00103796">
                  <w:rPr>
                    <w:rStyle w:val="slostrnky"/>
                  </w:rPr>
                  <w:fldChar w:fldCharType="end"/>
                </w:r>
                <w:r w:rsidRPr="00103796">
                  <w:rPr>
                    <w:rStyle w:val="slostrnky"/>
                  </w:rPr>
                  <w:t>/</w:t>
                </w:r>
                <w:r w:rsidRPr="00103796">
                  <w:rPr>
                    <w:b/>
                    <w:color w:val="FF5200" w:themeColor="accent2"/>
                    <w:sz w:val="14"/>
                    <w:szCs w:val="14"/>
                  </w:rPr>
                  <w:fldChar w:fldCharType="begin"/>
                </w:r>
                <w:r w:rsidRPr="00103796">
                  <w:rPr>
                    <w:b/>
                    <w:color w:val="FF5200" w:themeColor="accent2"/>
                    <w:sz w:val="14"/>
                    <w:szCs w:val="14"/>
                  </w:rPr>
                  <w:instrText xml:space="preserve"> SECTIONPAGES  \* Arabic  \* MERGEFORMAT </w:instrText>
                </w:r>
                <w:r w:rsidRPr="00103796">
                  <w:rPr>
                    <w:b/>
                    <w:color w:val="FF5200" w:themeColor="accent2"/>
                    <w:sz w:val="14"/>
                    <w:szCs w:val="14"/>
                  </w:rPr>
                  <w:fldChar w:fldCharType="separate"/>
                </w:r>
                <w:r w:rsidR="00623FC9">
                  <w:rPr>
                    <w:b/>
                    <w:noProof/>
                    <w:color w:val="FF5200" w:themeColor="accent2"/>
                    <w:sz w:val="14"/>
                    <w:szCs w:val="14"/>
                  </w:rPr>
                  <w:t>6</w:t>
                </w:r>
                <w:r w:rsidRPr="00103796">
                  <w:rPr>
                    <w:b/>
                    <w:noProof/>
                    <w:color w:val="FF5200" w:themeColor="accent2"/>
                    <w:sz w:val="14"/>
                    <w:szCs w:val="14"/>
                  </w:rPr>
                  <w:fldChar w:fldCharType="end"/>
                </w:r>
              </w:p>
            </w:tc>
          </w:tr>
        </w:tbl>
        <w:p w14:paraId="56272F91" w14:textId="59F0B826" w:rsidR="001E6CBD" w:rsidRPr="00B8518B" w:rsidRDefault="001E6CBD" w:rsidP="00433434">
          <w:pPr>
            <w:pStyle w:val="Zpat"/>
            <w:rPr>
              <w:rStyle w:val="slostrnky"/>
            </w:rPr>
          </w:pPr>
        </w:p>
      </w:tc>
      <w:tc>
        <w:tcPr>
          <w:tcW w:w="7825" w:type="dxa"/>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103796" w14:paraId="550983F2" w14:textId="77777777" w:rsidTr="00F941D9">
            <w:tc>
              <w:tcPr>
                <w:tcW w:w="7873" w:type="dxa"/>
                <w:vAlign w:val="bottom"/>
              </w:tcPr>
              <w:p w14:paraId="3858BE85" w14:textId="77777777" w:rsidR="001E6CBD" w:rsidRPr="00103796" w:rsidRDefault="001E6CBD" w:rsidP="00433434">
                <w:pPr>
                  <w:pStyle w:val="Zpatvpravo"/>
                </w:pPr>
              </w:p>
            </w:tc>
            <w:tc>
              <w:tcPr>
                <w:tcW w:w="859" w:type="dxa"/>
                <w:vAlign w:val="bottom"/>
              </w:tcPr>
              <w:p w14:paraId="3F91BCEC" w14:textId="77777777" w:rsidR="001E6CBD" w:rsidRPr="00103796" w:rsidRDefault="001E6CBD" w:rsidP="00433434">
                <w:pPr>
                  <w:pStyle w:val="Zpatvpravo"/>
                </w:pPr>
              </w:p>
            </w:tc>
          </w:tr>
        </w:tbl>
        <w:p w14:paraId="6917CF6D" w14:textId="77777777" w:rsidR="001E6CBD" w:rsidRPr="00BD0C4A" w:rsidRDefault="001E6CBD" w:rsidP="00433434">
          <w:pPr>
            <w:pStyle w:val="Zpatvlevo"/>
          </w:pPr>
        </w:p>
      </w:tc>
    </w:tr>
  </w:tbl>
  <w:p w14:paraId="54CE367C" w14:textId="77777777" w:rsidR="001E6CBD" w:rsidRPr="00BD0C4A" w:rsidRDefault="001E6CBD">
    <w:pPr>
      <w:pStyle w:val="Zpat"/>
      <w:rPr>
        <w:sz w:val="2"/>
        <w:szCs w:val="2"/>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1DBED9D5" w14:textId="77777777" w:rsidTr="00BD0C4A">
      <w:tc>
        <w:tcPr>
          <w:tcW w:w="7873" w:type="dxa"/>
          <w:vAlign w:val="bottom"/>
        </w:tcPr>
        <w:p w14:paraId="69246913" w14:textId="7AF44333" w:rsidR="001E6CBD" w:rsidRPr="0016266D" w:rsidRDefault="001E6CBD" w:rsidP="001E6CBD">
          <w:pPr>
            <w:pStyle w:val="Zpatvpravo"/>
            <w:rPr>
              <w:b/>
            </w:rPr>
          </w:pPr>
          <w:r w:rsidRPr="0016266D">
            <w:rPr>
              <w:b/>
            </w:rPr>
            <w:t xml:space="preserve">Příloha č. </w:t>
          </w:r>
          <w:r>
            <w:rPr>
              <w:b/>
            </w:rPr>
            <w:t>1</w:t>
          </w:r>
          <w:r w:rsidR="00E41E55">
            <w:rPr>
              <w:b/>
            </w:rPr>
            <w:t>8</w:t>
          </w:r>
        </w:p>
        <w:p w14:paraId="34DFFC28" w14:textId="77777777" w:rsidR="001E6CBD" w:rsidRDefault="001E6CBD" w:rsidP="001E6CBD">
          <w:pPr>
            <w:pStyle w:val="Zpatvpravo"/>
          </w:pPr>
          <w:r>
            <w:t>„RS 1 VRT Prosenice – Ostrava-Svinov, I. část, Prosenice – Hranice na Moravě“; Zpracování dokumentace pro územní řízení</w:t>
          </w:r>
        </w:p>
        <w:p w14:paraId="0F20B615" w14:textId="0FD966D9" w:rsidR="001E6CBD" w:rsidRPr="00BD0C4A" w:rsidRDefault="001E6CBD" w:rsidP="001E6CBD">
          <w:pPr>
            <w:pStyle w:val="Zpatvpravo"/>
          </w:pPr>
          <w:r>
            <w:t>Smlouva o dílo na Záměru projektu, Dokumentace pro územní řízení a zpracování dokumentace EIA (ZP+DÚR+EIA)</w:t>
          </w:r>
        </w:p>
      </w:tc>
      <w:tc>
        <w:tcPr>
          <w:tcW w:w="859" w:type="dxa"/>
          <w:vAlign w:val="bottom"/>
        </w:tcPr>
        <w:p w14:paraId="74F608DC" w14:textId="6C4FC07B"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3DB7883C" w14:textId="77777777" w:rsidR="001E6CBD" w:rsidRPr="00B8518B" w:rsidRDefault="001E6CBD"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E6CBD" w:rsidRPr="003462EB" w14:paraId="61675E05" w14:textId="77777777" w:rsidTr="00BD0C4A">
      <w:trPr>
        <w:trHeight w:val="247"/>
      </w:trPr>
      <w:tc>
        <w:tcPr>
          <w:tcW w:w="907" w:type="dxa"/>
          <w:tcMar>
            <w:left w:w="0" w:type="dxa"/>
            <w:right w:w="0" w:type="dxa"/>
          </w:tcMar>
          <w:vAlign w:val="bottom"/>
        </w:tcPr>
        <w:p w14:paraId="2A194BFE" w14:textId="77777777" w:rsidR="001E6CBD" w:rsidRPr="00B8518B" w:rsidRDefault="001E6CB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6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687">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7851346" w14:textId="77777777" w:rsidR="001E6CBD" w:rsidRDefault="001E6CBD" w:rsidP="00BD0C4A">
          <w:pPr>
            <w:pStyle w:val="Zpatvlevo"/>
          </w:pPr>
          <w:r>
            <w:t>Příloha č. 1</w:t>
          </w:r>
        </w:p>
        <w:p w14:paraId="374124E8" w14:textId="77777777" w:rsidR="001E6CBD" w:rsidRPr="00BD0C4A" w:rsidRDefault="000C1A14" w:rsidP="00BD0C4A">
          <w:pPr>
            <w:pStyle w:val="Zpatvlevo"/>
          </w:pPr>
          <w:r>
            <w:fldChar w:fldCharType="begin"/>
          </w:r>
          <w:r>
            <w:instrText xml:space="preserve"> STYLEREF  _Název_akce  \* MERGEFORMAT </w:instrText>
          </w:r>
          <w:r>
            <w:fldChar w:fldCharType="separate"/>
          </w:r>
          <w:r w:rsidR="004C5687">
            <w:rPr>
              <w:b/>
              <w:bCs/>
              <w:noProof/>
            </w:rPr>
            <w:t>Chyba! V dokumentu není žádný text v zadaném stylu.</w:t>
          </w:r>
          <w:r>
            <w:rPr>
              <w:noProof/>
            </w:rPr>
            <w:fldChar w:fldCharType="end"/>
          </w:r>
        </w:p>
        <w:p w14:paraId="5931AA84" w14:textId="77777777" w:rsidR="001E6CBD" w:rsidRPr="00BD0C4A" w:rsidRDefault="001E6CBD" w:rsidP="00BD0C4A">
          <w:pPr>
            <w:pStyle w:val="Zpatvlevo"/>
          </w:pPr>
          <w:r w:rsidRPr="00BD0C4A">
            <w:t>Smlouva o dílo na Záměru projektu a Dokumentace pro územní řízení (ZP+DUR)</w:t>
          </w:r>
        </w:p>
      </w:tc>
    </w:tr>
  </w:tbl>
  <w:p w14:paraId="558EDE60" w14:textId="77777777" w:rsidR="001E6CBD" w:rsidRPr="00BD0C4A" w:rsidRDefault="001E6CBD">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13FFFEFB" w14:textId="77777777" w:rsidTr="00BD0C4A">
      <w:tc>
        <w:tcPr>
          <w:tcW w:w="7873" w:type="dxa"/>
          <w:vAlign w:val="bottom"/>
        </w:tcPr>
        <w:p w14:paraId="4985A6F4" w14:textId="77777777" w:rsidR="001E6CBD" w:rsidRPr="0016266D" w:rsidRDefault="001E6CBD" w:rsidP="00BD0C4A">
          <w:pPr>
            <w:pStyle w:val="Zpatvpravo"/>
            <w:rPr>
              <w:b/>
            </w:rPr>
          </w:pPr>
          <w:r w:rsidRPr="0016266D">
            <w:rPr>
              <w:b/>
            </w:rPr>
            <w:t>Příloha č. 1</w:t>
          </w:r>
        </w:p>
        <w:p w14:paraId="38CF71BF" w14:textId="432C3EEE" w:rsidR="001E6CBD" w:rsidRDefault="001E6CBD" w:rsidP="0016266D">
          <w:pPr>
            <w:pStyle w:val="Zpatvpravo"/>
          </w:pPr>
          <w:r>
            <w:t>„RS 1 VRT Prosenice – Ostrava-Svinov, I. část, Prosenice – Hranice na Moravě“; Zpracování dokumentace pro územní řízení</w:t>
          </w:r>
        </w:p>
        <w:p w14:paraId="0F944C25" w14:textId="094B8482" w:rsidR="001E6CBD" w:rsidRPr="00BD0C4A" w:rsidRDefault="001E6CBD" w:rsidP="0016266D">
          <w:pPr>
            <w:pStyle w:val="Zpatvpravo"/>
          </w:pPr>
          <w:r>
            <w:t>Smlouva o dílo na Záměru projektu, Dokumentace pro územní řízení a zpracování dokumentace EIA (ZP+DÚR+EIA)</w:t>
          </w:r>
        </w:p>
      </w:tc>
      <w:tc>
        <w:tcPr>
          <w:tcW w:w="859" w:type="dxa"/>
          <w:vAlign w:val="bottom"/>
        </w:tcPr>
        <w:p w14:paraId="4739EB2D" w14:textId="321A1864"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5EE5B0A8" w14:textId="77777777" w:rsidR="001E6CBD" w:rsidRPr="00B8518B" w:rsidRDefault="001E6CBD"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E6CBD" w:rsidRPr="003462EB" w14:paraId="1F800273" w14:textId="77777777" w:rsidTr="00BD0C4A">
      <w:trPr>
        <w:trHeight w:val="247"/>
      </w:trPr>
      <w:tc>
        <w:tcPr>
          <w:tcW w:w="907" w:type="dxa"/>
          <w:tcMar>
            <w:left w:w="0" w:type="dxa"/>
            <w:right w:w="0" w:type="dxa"/>
          </w:tcMar>
          <w:vAlign w:val="bottom"/>
        </w:tcPr>
        <w:p w14:paraId="77063AB5" w14:textId="77777777" w:rsidR="001E6CBD" w:rsidRPr="00B8518B" w:rsidRDefault="001E6CB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6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687">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45073BFF" w14:textId="77777777" w:rsidR="001E6CBD" w:rsidRDefault="001E6CBD" w:rsidP="00BD0C4A">
          <w:pPr>
            <w:pStyle w:val="Zpatvlevo"/>
          </w:pPr>
          <w:r>
            <w:t>Příloha č. 2</w:t>
          </w:r>
        </w:p>
        <w:p w14:paraId="4195846C" w14:textId="77777777" w:rsidR="001E6CBD" w:rsidRPr="00BD0C4A" w:rsidRDefault="000C1A14" w:rsidP="00BD0C4A">
          <w:pPr>
            <w:pStyle w:val="Zpatvlevo"/>
          </w:pPr>
          <w:r>
            <w:fldChar w:fldCharType="begin"/>
          </w:r>
          <w:r>
            <w:instrText xml:space="preserve"> STYLEREF  _Název_akce  \* MERGEFORMAT </w:instrText>
          </w:r>
          <w:r>
            <w:fldChar w:fldCharType="separate"/>
          </w:r>
          <w:r w:rsidR="004C5687">
            <w:rPr>
              <w:b/>
              <w:bCs/>
              <w:noProof/>
            </w:rPr>
            <w:t>Chyba! V dokumentu není žádný text v zadaném stylu.</w:t>
          </w:r>
          <w:r>
            <w:rPr>
              <w:noProof/>
            </w:rPr>
            <w:fldChar w:fldCharType="end"/>
          </w:r>
        </w:p>
        <w:p w14:paraId="2005F475" w14:textId="77777777" w:rsidR="001E6CBD" w:rsidRPr="00BD0C4A" w:rsidRDefault="001E6CBD" w:rsidP="00BD0C4A">
          <w:pPr>
            <w:pStyle w:val="Zpatvlevo"/>
          </w:pPr>
          <w:r w:rsidRPr="00BD0C4A">
            <w:t>Smlouva o dílo na Záměru projektu a Dokumentace pro územní řízení (ZP+DUR)</w:t>
          </w:r>
        </w:p>
      </w:tc>
    </w:tr>
  </w:tbl>
  <w:p w14:paraId="0CEAB65E" w14:textId="77777777" w:rsidR="001E6CBD" w:rsidRPr="00BD0C4A" w:rsidRDefault="001E6CBD">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7636BAB2" w14:textId="77777777" w:rsidTr="0016266D">
      <w:tc>
        <w:tcPr>
          <w:tcW w:w="7873" w:type="dxa"/>
          <w:vAlign w:val="bottom"/>
        </w:tcPr>
        <w:p w14:paraId="42104348" w14:textId="0950B4FB" w:rsidR="001E6CBD" w:rsidRPr="0016266D" w:rsidRDefault="001E6CBD" w:rsidP="001E6CBD">
          <w:pPr>
            <w:pStyle w:val="Zpatvpravo"/>
            <w:rPr>
              <w:b/>
            </w:rPr>
          </w:pPr>
          <w:r w:rsidRPr="0016266D">
            <w:rPr>
              <w:b/>
            </w:rPr>
            <w:t xml:space="preserve">Příloha č. </w:t>
          </w:r>
          <w:r>
            <w:rPr>
              <w:b/>
            </w:rPr>
            <w:t>2</w:t>
          </w:r>
        </w:p>
        <w:p w14:paraId="04F20BEF" w14:textId="77777777" w:rsidR="001E6CBD" w:rsidRDefault="001E6CBD" w:rsidP="001E6CBD">
          <w:pPr>
            <w:pStyle w:val="Zpatvpravo"/>
          </w:pPr>
          <w:r>
            <w:t>„RS 1 VRT Prosenice – Ostrava-Svinov, I. část, Prosenice – Hranice na Moravě“; Zpracování dokumentace pro územní řízení</w:t>
          </w:r>
        </w:p>
        <w:p w14:paraId="2D90C53E" w14:textId="54C07D14" w:rsidR="001E6CBD" w:rsidRPr="00BD0C4A" w:rsidRDefault="001E6CBD" w:rsidP="0016266D">
          <w:pPr>
            <w:pStyle w:val="Zpatvpravo"/>
          </w:pPr>
          <w:r>
            <w:t>Smlouva o dílo na Záměru projektu, Dokumentace pro územní řízení a zpracování dokumentace EIA (ZP+DÚR+EIA)</w:t>
          </w:r>
        </w:p>
      </w:tc>
      <w:tc>
        <w:tcPr>
          <w:tcW w:w="859" w:type="dxa"/>
          <w:vAlign w:val="bottom"/>
        </w:tcPr>
        <w:p w14:paraId="2FFC1ECF" w14:textId="387C2767"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2CA53427" w14:textId="77777777" w:rsidR="001E6CBD" w:rsidRPr="00B8518B" w:rsidRDefault="001E6CBD"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E6CBD" w:rsidRPr="003462EB" w14:paraId="7E92AAD7" w14:textId="77777777" w:rsidTr="00BD0C4A">
      <w:trPr>
        <w:trHeight w:val="247"/>
      </w:trPr>
      <w:tc>
        <w:tcPr>
          <w:tcW w:w="907" w:type="dxa"/>
          <w:tcMar>
            <w:left w:w="0" w:type="dxa"/>
            <w:right w:w="0" w:type="dxa"/>
          </w:tcMar>
          <w:vAlign w:val="bottom"/>
        </w:tcPr>
        <w:p w14:paraId="766FA62C" w14:textId="77777777" w:rsidR="001E6CBD" w:rsidRPr="00B8518B" w:rsidRDefault="001E6CBD"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6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5687">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3446D0E8" w14:textId="77777777" w:rsidR="001E6CBD" w:rsidRDefault="001E6CBD" w:rsidP="00BD0C4A">
          <w:pPr>
            <w:pStyle w:val="Zpatvlevo"/>
          </w:pPr>
          <w:r>
            <w:t>Příloha č. 3</w:t>
          </w:r>
        </w:p>
        <w:p w14:paraId="1BC935EA" w14:textId="77777777" w:rsidR="001E6CBD" w:rsidRPr="00BD0C4A" w:rsidRDefault="000C1A14" w:rsidP="00BD0C4A">
          <w:pPr>
            <w:pStyle w:val="Zpatvlevo"/>
          </w:pPr>
          <w:r>
            <w:fldChar w:fldCharType="begin"/>
          </w:r>
          <w:r>
            <w:instrText xml:space="preserve"> STYLEREF  _Název_akce  \* MERGEFORMAT </w:instrText>
          </w:r>
          <w:r>
            <w:fldChar w:fldCharType="separate"/>
          </w:r>
          <w:r w:rsidR="004C5687">
            <w:rPr>
              <w:b/>
              <w:bCs/>
              <w:noProof/>
            </w:rPr>
            <w:t>Chyba! V dokumentu není žádný text v zadaném stylu.</w:t>
          </w:r>
          <w:r>
            <w:rPr>
              <w:noProof/>
            </w:rPr>
            <w:fldChar w:fldCharType="end"/>
          </w:r>
        </w:p>
        <w:p w14:paraId="11261F7D" w14:textId="77777777" w:rsidR="001E6CBD" w:rsidRPr="00BD0C4A" w:rsidRDefault="001E6CBD" w:rsidP="00BD0C4A">
          <w:pPr>
            <w:pStyle w:val="Zpatvlevo"/>
          </w:pPr>
          <w:r w:rsidRPr="00BD0C4A">
            <w:t>Smlouva o dílo na Záměru projektu a Dokumentace pro územní řízení (ZP+DUR)</w:t>
          </w:r>
        </w:p>
      </w:tc>
    </w:tr>
  </w:tbl>
  <w:p w14:paraId="5BB0EF4B" w14:textId="77777777" w:rsidR="001E6CBD" w:rsidRPr="00BD0C4A" w:rsidRDefault="001E6CBD">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E6CBD" w:rsidRPr="009E09BE" w14:paraId="2BE2D427" w14:textId="77777777" w:rsidTr="00BD0C4A">
      <w:tc>
        <w:tcPr>
          <w:tcW w:w="7873" w:type="dxa"/>
          <w:vAlign w:val="bottom"/>
        </w:tcPr>
        <w:p w14:paraId="3CB97667" w14:textId="0946D468" w:rsidR="001E6CBD" w:rsidRPr="0016266D" w:rsidRDefault="001E6CBD" w:rsidP="0016266D">
          <w:pPr>
            <w:pStyle w:val="Zpatvpravo"/>
            <w:rPr>
              <w:b/>
            </w:rPr>
          </w:pPr>
          <w:r w:rsidRPr="0016266D">
            <w:rPr>
              <w:b/>
            </w:rPr>
            <w:t>Příloha č. 3</w:t>
          </w:r>
        </w:p>
        <w:p w14:paraId="320016C6" w14:textId="77777777" w:rsidR="001E6CBD" w:rsidRDefault="001E6CBD" w:rsidP="0016266D">
          <w:pPr>
            <w:pStyle w:val="Zpatvpravo"/>
          </w:pPr>
          <w:r>
            <w:t>„RS 1 VRT Prosenice – Ostrava-Svinov, I. část, Prosenice – Hranice na Moravě“; Zpracování dokumentace pro územní řízení</w:t>
          </w:r>
        </w:p>
        <w:p w14:paraId="3B8AC707" w14:textId="04AA19C1" w:rsidR="001E6CBD" w:rsidRPr="00BD0C4A" w:rsidRDefault="001E6CBD" w:rsidP="0016266D">
          <w:pPr>
            <w:pStyle w:val="Zpatvpravo"/>
          </w:pPr>
          <w:r>
            <w:t>Smlouva o dílo na Záměru projektu, Dokumentace pro územní řízení a zpracování dokumentace EIA (ZP+DÚR+EIA)</w:t>
          </w:r>
        </w:p>
      </w:tc>
      <w:tc>
        <w:tcPr>
          <w:tcW w:w="859" w:type="dxa"/>
          <w:vAlign w:val="bottom"/>
        </w:tcPr>
        <w:p w14:paraId="560228C4" w14:textId="21F78CE3" w:rsidR="001E6CBD" w:rsidRPr="009E09BE" w:rsidRDefault="001E6CBD"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F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3FC9">
            <w:rPr>
              <w:b/>
              <w:noProof/>
              <w:color w:val="FF5200" w:themeColor="accent2"/>
              <w:sz w:val="14"/>
              <w:szCs w:val="14"/>
            </w:rPr>
            <w:t>1</w:t>
          </w:r>
          <w:r w:rsidRPr="007145F3">
            <w:rPr>
              <w:b/>
              <w:noProof/>
              <w:color w:val="FF5200" w:themeColor="accent2"/>
              <w:sz w:val="14"/>
              <w:szCs w:val="14"/>
            </w:rPr>
            <w:fldChar w:fldCharType="end"/>
          </w:r>
        </w:p>
      </w:tc>
    </w:tr>
  </w:tbl>
  <w:p w14:paraId="37F193B1" w14:textId="77777777" w:rsidR="001E6CBD" w:rsidRPr="00B8518B" w:rsidRDefault="001E6CBD"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3D665" w14:textId="77777777" w:rsidR="001E6CBD" w:rsidRDefault="001E6CBD" w:rsidP="00962258">
      <w:pPr>
        <w:spacing w:after="0" w:line="240" w:lineRule="auto"/>
      </w:pPr>
      <w:r>
        <w:separator/>
      </w:r>
    </w:p>
  </w:footnote>
  <w:footnote w:type="continuationSeparator" w:id="0">
    <w:p w14:paraId="31265F93" w14:textId="77777777" w:rsidR="001E6CBD" w:rsidRDefault="001E6CB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6CBD" w14:paraId="73CF90BD" w14:textId="77777777" w:rsidTr="00B22106">
      <w:trPr>
        <w:trHeight w:hRule="exact" w:val="936"/>
      </w:trPr>
      <w:tc>
        <w:tcPr>
          <w:tcW w:w="1361" w:type="dxa"/>
          <w:tcMar>
            <w:left w:w="0" w:type="dxa"/>
            <w:right w:w="0" w:type="dxa"/>
          </w:tcMar>
        </w:tcPr>
        <w:p w14:paraId="5323D4C0" w14:textId="77777777" w:rsidR="001E6CBD" w:rsidRPr="00B8518B" w:rsidRDefault="001E6CBD" w:rsidP="00FC6389">
          <w:pPr>
            <w:pStyle w:val="Zpat"/>
            <w:rPr>
              <w:rStyle w:val="slostrnky"/>
            </w:rPr>
          </w:pPr>
        </w:p>
      </w:tc>
      <w:tc>
        <w:tcPr>
          <w:tcW w:w="3458" w:type="dxa"/>
          <w:shd w:val="clear" w:color="auto" w:fill="auto"/>
          <w:tcMar>
            <w:left w:w="0" w:type="dxa"/>
            <w:right w:w="0" w:type="dxa"/>
          </w:tcMar>
        </w:tcPr>
        <w:p w14:paraId="20A5991A" w14:textId="77777777" w:rsidR="001E6CBD" w:rsidRDefault="001E6CBD" w:rsidP="00FC6389">
          <w:pPr>
            <w:pStyle w:val="Zpat"/>
          </w:pPr>
          <w:r>
            <w:rPr>
              <w:noProof/>
              <w:lang w:eastAsia="cs-CZ"/>
            </w:rPr>
            <w:drawing>
              <wp:anchor distT="0" distB="0" distL="114300" distR="114300" simplePos="0" relativeHeight="251659264" behindDoc="0" locked="1" layoutInCell="1" allowOverlap="1" wp14:anchorId="1FDBCE08" wp14:editId="4E7BD5D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EF3BA3" w14:textId="77777777" w:rsidR="001E6CBD" w:rsidRPr="00D6163D" w:rsidRDefault="001E6CBD" w:rsidP="00FC6389">
          <w:pPr>
            <w:pStyle w:val="Druhdokumentu"/>
          </w:pPr>
        </w:p>
      </w:tc>
    </w:tr>
    <w:tr w:rsidR="001E6CBD" w14:paraId="73077C3C" w14:textId="77777777" w:rsidTr="00B22106">
      <w:trPr>
        <w:trHeight w:hRule="exact" w:val="936"/>
      </w:trPr>
      <w:tc>
        <w:tcPr>
          <w:tcW w:w="1361" w:type="dxa"/>
          <w:tcMar>
            <w:left w:w="0" w:type="dxa"/>
            <w:right w:w="0" w:type="dxa"/>
          </w:tcMar>
        </w:tcPr>
        <w:p w14:paraId="7CF08929" w14:textId="77777777" w:rsidR="001E6CBD" w:rsidRPr="00B8518B" w:rsidRDefault="001E6CBD" w:rsidP="00FC6389">
          <w:pPr>
            <w:pStyle w:val="Zpat"/>
            <w:rPr>
              <w:rStyle w:val="slostrnky"/>
            </w:rPr>
          </w:pPr>
        </w:p>
      </w:tc>
      <w:tc>
        <w:tcPr>
          <w:tcW w:w="3458" w:type="dxa"/>
          <w:shd w:val="clear" w:color="auto" w:fill="auto"/>
          <w:tcMar>
            <w:left w:w="0" w:type="dxa"/>
            <w:right w:w="0" w:type="dxa"/>
          </w:tcMar>
        </w:tcPr>
        <w:p w14:paraId="32CAD651" w14:textId="77777777" w:rsidR="001E6CBD" w:rsidRDefault="001E6CBD" w:rsidP="00FC6389">
          <w:pPr>
            <w:pStyle w:val="Zpat"/>
          </w:pPr>
        </w:p>
      </w:tc>
      <w:tc>
        <w:tcPr>
          <w:tcW w:w="5756" w:type="dxa"/>
          <w:shd w:val="clear" w:color="auto" w:fill="auto"/>
          <w:tcMar>
            <w:left w:w="0" w:type="dxa"/>
            <w:right w:w="0" w:type="dxa"/>
          </w:tcMar>
        </w:tcPr>
        <w:p w14:paraId="2A8CB4F9" w14:textId="77777777" w:rsidR="001E6CBD" w:rsidRPr="00D6163D" w:rsidRDefault="001E6CBD" w:rsidP="00FC6389">
          <w:pPr>
            <w:pStyle w:val="Druhdokumentu"/>
          </w:pPr>
        </w:p>
      </w:tc>
    </w:tr>
  </w:tbl>
  <w:p w14:paraId="01360A74" w14:textId="77777777" w:rsidR="001E6CBD" w:rsidRPr="00D6163D" w:rsidRDefault="001E6CBD" w:rsidP="00FC6389">
    <w:pPr>
      <w:pStyle w:val="Zhlav"/>
      <w:rPr>
        <w:sz w:val="8"/>
        <w:szCs w:val="8"/>
      </w:rPr>
    </w:pPr>
  </w:p>
  <w:p w14:paraId="113BB2F9" w14:textId="77777777" w:rsidR="001E6CBD" w:rsidRPr="00460660" w:rsidRDefault="001E6CBD">
    <w:pPr>
      <w:pStyle w:val="Zhlav"/>
      <w:rPr>
        <w:sz w:val="2"/>
        <w:szCs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72BCC" w14:textId="77777777" w:rsidR="001E6CBD" w:rsidRDefault="001E6CBD">
    <w:pPr>
      <w:pStyle w:val="Zhlav"/>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30967" w14:textId="77777777" w:rsidR="001E6CBD" w:rsidRPr="00D6163D" w:rsidRDefault="001E6CBD">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BA73D" w14:textId="77777777" w:rsidR="001E6CBD" w:rsidRDefault="001E6CBD">
    <w:pPr>
      <w:pStyle w:val="Zhlav"/>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1643F" w14:textId="77777777" w:rsidR="001E6CBD" w:rsidRPr="00D6163D" w:rsidRDefault="001E6CBD">
    <w:pPr>
      <w:pStyle w:val="Zhlav"/>
      <w:rPr>
        <w:sz w:val="8"/>
        <w:szCs w:val="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EE6E7" w14:textId="77777777" w:rsidR="001E6CBD" w:rsidRDefault="001E6CBD">
    <w:pPr>
      <w:pStyle w:val="Zhlav"/>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1ABD6" w14:textId="77777777" w:rsidR="001E6CBD" w:rsidRPr="00D6163D" w:rsidRDefault="001E6CB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F1858" w14:textId="77777777" w:rsidR="001E6CBD" w:rsidRPr="00D6163D" w:rsidRDefault="001E6CBD">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B24A1" w14:textId="77777777" w:rsidR="001E6CBD" w:rsidRPr="00D6163D" w:rsidRDefault="001E6CBD">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9A8D1" w14:textId="77777777" w:rsidR="001E6CBD" w:rsidRPr="00D6163D" w:rsidRDefault="001E6CBD">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07C85" w14:textId="77777777" w:rsidR="001E6CBD" w:rsidRPr="00D6163D" w:rsidRDefault="001E6CBD">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EB00D" w14:textId="77777777" w:rsidR="001E6CBD" w:rsidRPr="00D6163D" w:rsidRDefault="001E6CBD">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7FE2F" w14:textId="77777777" w:rsidR="001E6CBD" w:rsidRPr="00D6163D" w:rsidRDefault="001E6CBD">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AAB43" w14:textId="77777777" w:rsidR="001E6CBD" w:rsidRDefault="001E6CBD">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DE454" w14:textId="77777777" w:rsidR="001E6CBD" w:rsidRPr="00D6163D" w:rsidRDefault="001E6CBD">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outline w:val="0"/>
        <w:shadow w:val="0"/>
        <w:emboss w:val="0"/>
        <w:imprint w:val="0"/>
        <w:vanish w:val="0"/>
        <w:sz w:val="24"/>
        <w:szCs w:val="24"/>
        <w:vertAlign w:val="baseline"/>
      </w:rPr>
    </w:lvl>
    <w:lvl w:ilvl="1">
      <w:start w:val="1"/>
      <w:numFmt w:val="decimal"/>
      <w:pStyle w:val="RLTextlnkuslovan"/>
      <w:lvlText w:val="%1.%2"/>
      <w:lvlJc w:val="left"/>
      <w:pPr>
        <w:tabs>
          <w:tab w:val="num" w:pos="1588"/>
        </w:tabs>
        <w:ind w:left="1588"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6E0606D"/>
    <w:multiLevelType w:val="hybridMultilevel"/>
    <w:tmpl w:val="F97CB4DE"/>
    <w:lvl w:ilvl="0" w:tplc="0DF866C0">
      <w:start w:val="1"/>
      <w:numFmt w:val="bullet"/>
      <w:lvlText w:val="-"/>
      <w:lvlJc w:val="left"/>
      <w:pPr>
        <w:ind w:left="3158" w:hanging="360"/>
      </w:pPr>
      <w:rPr>
        <w:rFonts w:ascii="Garamond" w:hAnsi="Garamond" w:cs="Times New Roman" w:hint="default"/>
      </w:rPr>
    </w:lvl>
    <w:lvl w:ilvl="1" w:tplc="04050003" w:tentative="1">
      <w:start w:val="1"/>
      <w:numFmt w:val="bullet"/>
      <w:lvlText w:val="o"/>
      <w:lvlJc w:val="left"/>
      <w:pPr>
        <w:ind w:left="3878" w:hanging="360"/>
      </w:pPr>
      <w:rPr>
        <w:rFonts w:ascii="Courier New" w:hAnsi="Courier New" w:cs="Courier New" w:hint="default"/>
      </w:rPr>
    </w:lvl>
    <w:lvl w:ilvl="2" w:tplc="04050005">
      <w:start w:val="1"/>
      <w:numFmt w:val="bullet"/>
      <w:lvlText w:val=""/>
      <w:lvlJc w:val="left"/>
      <w:pPr>
        <w:ind w:left="4598" w:hanging="360"/>
      </w:pPr>
      <w:rPr>
        <w:rFonts w:ascii="Wingdings" w:hAnsi="Wingdings" w:hint="default"/>
      </w:rPr>
    </w:lvl>
    <w:lvl w:ilvl="3" w:tplc="04050001" w:tentative="1">
      <w:start w:val="1"/>
      <w:numFmt w:val="bullet"/>
      <w:lvlText w:val=""/>
      <w:lvlJc w:val="left"/>
      <w:pPr>
        <w:ind w:left="5318" w:hanging="360"/>
      </w:pPr>
      <w:rPr>
        <w:rFonts w:ascii="Symbol" w:hAnsi="Symbol" w:hint="default"/>
      </w:rPr>
    </w:lvl>
    <w:lvl w:ilvl="4" w:tplc="04050003" w:tentative="1">
      <w:start w:val="1"/>
      <w:numFmt w:val="bullet"/>
      <w:lvlText w:val="o"/>
      <w:lvlJc w:val="left"/>
      <w:pPr>
        <w:ind w:left="6038" w:hanging="360"/>
      </w:pPr>
      <w:rPr>
        <w:rFonts w:ascii="Courier New" w:hAnsi="Courier New" w:cs="Courier New" w:hint="default"/>
      </w:rPr>
    </w:lvl>
    <w:lvl w:ilvl="5" w:tplc="04050005" w:tentative="1">
      <w:start w:val="1"/>
      <w:numFmt w:val="bullet"/>
      <w:lvlText w:val=""/>
      <w:lvlJc w:val="left"/>
      <w:pPr>
        <w:ind w:left="6758" w:hanging="360"/>
      </w:pPr>
      <w:rPr>
        <w:rFonts w:ascii="Wingdings" w:hAnsi="Wingdings" w:hint="default"/>
      </w:rPr>
    </w:lvl>
    <w:lvl w:ilvl="6" w:tplc="04050001" w:tentative="1">
      <w:start w:val="1"/>
      <w:numFmt w:val="bullet"/>
      <w:lvlText w:val=""/>
      <w:lvlJc w:val="left"/>
      <w:pPr>
        <w:ind w:left="7478" w:hanging="360"/>
      </w:pPr>
      <w:rPr>
        <w:rFonts w:ascii="Symbol" w:hAnsi="Symbol" w:hint="default"/>
      </w:rPr>
    </w:lvl>
    <w:lvl w:ilvl="7" w:tplc="04050003" w:tentative="1">
      <w:start w:val="1"/>
      <w:numFmt w:val="bullet"/>
      <w:lvlText w:val="o"/>
      <w:lvlJc w:val="left"/>
      <w:pPr>
        <w:ind w:left="8198" w:hanging="360"/>
      </w:pPr>
      <w:rPr>
        <w:rFonts w:ascii="Courier New" w:hAnsi="Courier New" w:cs="Courier New" w:hint="default"/>
      </w:rPr>
    </w:lvl>
    <w:lvl w:ilvl="8" w:tplc="04050005" w:tentative="1">
      <w:start w:val="1"/>
      <w:numFmt w:val="bullet"/>
      <w:lvlText w:val=""/>
      <w:lvlJc w:val="left"/>
      <w:pPr>
        <w:ind w:left="8918" w:hanging="360"/>
      </w:pPr>
      <w:rPr>
        <w:rFonts w:ascii="Wingdings" w:hAnsi="Wingdings" w:hint="default"/>
      </w:rPr>
    </w:lvl>
  </w:abstractNum>
  <w:abstractNum w:abstractNumId="18">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2"/>
  </w:num>
  <w:num w:numId="3">
    <w:abstractNumId w:val="21"/>
  </w:num>
  <w:num w:numId="4">
    <w:abstractNumId w:val="6"/>
  </w:num>
  <w:num w:numId="5">
    <w:abstractNumId w:val="7"/>
  </w:num>
  <w:num w:numId="6">
    <w:abstractNumId w:val="14"/>
  </w:num>
  <w:num w:numId="7">
    <w:abstractNumId w:val="18"/>
  </w:num>
  <w:num w:numId="8">
    <w:abstractNumId w:val="0"/>
  </w:num>
  <w:num w:numId="9">
    <w:abstractNumId w:val="3"/>
  </w:num>
  <w:num w:numId="10">
    <w:abstractNumId w:val="22"/>
  </w:num>
  <w:num w:numId="11">
    <w:abstractNumId w:val="8"/>
  </w:num>
  <w:num w:numId="12">
    <w:abstractNumId w:val="17"/>
  </w:num>
  <w:num w:numId="13">
    <w:abstractNumId w:val="13"/>
  </w:num>
  <w:num w:numId="14">
    <w:abstractNumId w:val="16"/>
  </w:num>
  <w:num w:numId="15">
    <w:abstractNumId w:val="20"/>
  </w:num>
  <w:num w:numId="16">
    <w:abstractNumId w:val="11"/>
  </w:num>
  <w:num w:numId="17">
    <w:abstractNumId w:val="19"/>
  </w:num>
  <w:num w:numId="18">
    <w:abstractNumId w:val="15"/>
  </w:num>
  <w:num w:numId="19">
    <w:abstractNumId w:val="9"/>
  </w:num>
  <w:num w:numId="20">
    <w:abstractNumId w:val="23"/>
  </w:num>
  <w:num w:numId="21">
    <w:abstractNumId w:val="10"/>
  </w:num>
  <w:num w:numId="22">
    <w:abstractNumId w:val="12"/>
  </w:num>
  <w:num w:numId="23">
    <w:abstractNumId w:val="1"/>
  </w:num>
  <w:num w:numId="24">
    <w:abstractNumId w:val="4"/>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oris Achmedov">
    <w15:presenceInfo w15:providerId="AD" w15:userId="S::boris.achmedov@havelpartners.cz::7809b5c5-bc3a-4338-845f-e029735b2d65"/>
  </w15:person>
  <w15:person w15:author="Achmedov Boris">
    <w15:presenceInfo w15:providerId="AD" w15:userId="S::boris.achmedov@havelpartners.cz::7809b5c5-bc3a-4338-845f-e029735b2d65"/>
  </w15:person>
  <w15:person w15:author="Csorba Csaba">
    <w15:presenceInfo w15:providerId="AD" w15:userId="S::csaba.csorba@havelpartners.cz::c3d09587-7698-403c-b682-54a310615b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04889"/>
    <w:rsid w:val="00017F3C"/>
    <w:rsid w:val="00033C58"/>
    <w:rsid w:val="00036E70"/>
    <w:rsid w:val="00041EC8"/>
    <w:rsid w:val="000509D4"/>
    <w:rsid w:val="0006588D"/>
    <w:rsid w:val="00067A5E"/>
    <w:rsid w:val="000719BB"/>
    <w:rsid w:val="00072A65"/>
    <w:rsid w:val="00072C1E"/>
    <w:rsid w:val="00084CC1"/>
    <w:rsid w:val="000B1256"/>
    <w:rsid w:val="000B4EB8"/>
    <w:rsid w:val="000C1A14"/>
    <w:rsid w:val="000C3700"/>
    <w:rsid w:val="000C41F2"/>
    <w:rsid w:val="000D22C4"/>
    <w:rsid w:val="000D27D1"/>
    <w:rsid w:val="000D5AB8"/>
    <w:rsid w:val="000E1A7F"/>
    <w:rsid w:val="000E23C9"/>
    <w:rsid w:val="001031FA"/>
    <w:rsid w:val="00110376"/>
    <w:rsid w:val="00112864"/>
    <w:rsid w:val="00114472"/>
    <w:rsid w:val="00114988"/>
    <w:rsid w:val="00115069"/>
    <w:rsid w:val="001150F2"/>
    <w:rsid w:val="00143EC0"/>
    <w:rsid w:val="001547E4"/>
    <w:rsid w:val="0016266D"/>
    <w:rsid w:val="001656A2"/>
    <w:rsid w:val="00165977"/>
    <w:rsid w:val="00170EC5"/>
    <w:rsid w:val="001747C1"/>
    <w:rsid w:val="00177D6B"/>
    <w:rsid w:val="00187EFF"/>
    <w:rsid w:val="0019078A"/>
    <w:rsid w:val="00191F90"/>
    <w:rsid w:val="001A20BD"/>
    <w:rsid w:val="001A5B98"/>
    <w:rsid w:val="001B4E74"/>
    <w:rsid w:val="001B5F3A"/>
    <w:rsid w:val="001C645F"/>
    <w:rsid w:val="001E0213"/>
    <w:rsid w:val="001E1332"/>
    <w:rsid w:val="001E678E"/>
    <w:rsid w:val="001E6CBD"/>
    <w:rsid w:val="001F2548"/>
    <w:rsid w:val="002038D5"/>
    <w:rsid w:val="002071BB"/>
    <w:rsid w:val="00207DF5"/>
    <w:rsid w:val="00216E8A"/>
    <w:rsid w:val="002344F6"/>
    <w:rsid w:val="00240B81"/>
    <w:rsid w:val="0024166A"/>
    <w:rsid w:val="00247D01"/>
    <w:rsid w:val="00261A5B"/>
    <w:rsid w:val="002628F3"/>
    <w:rsid w:val="00262E5B"/>
    <w:rsid w:val="00276AFE"/>
    <w:rsid w:val="00283A8E"/>
    <w:rsid w:val="00284E26"/>
    <w:rsid w:val="002A21B6"/>
    <w:rsid w:val="002A3B57"/>
    <w:rsid w:val="002A5468"/>
    <w:rsid w:val="002A6AD9"/>
    <w:rsid w:val="002C31BF"/>
    <w:rsid w:val="002D61E4"/>
    <w:rsid w:val="002D7FD6"/>
    <w:rsid w:val="002E0CD7"/>
    <w:rsid w:val="002E0CFB"/>
    <w:rsid w:val="002E5C7B"/>
    <w:rsid w:val="002E64C0"/>
    <w:rsid w:val="002E7435"/>
    <w:rsid w:val="002F4333"/>
    <w:rsid w:val="003033DD"/>
    <w:rsid w:val="00327046"/>
    <w:rsid w:val="00327EEF"/>
    <w:rsid w:val="0033239F"/>
    <w:rsid w:val="003348F5"/>
    <w:rsid w:val="003424F3"/>
    <w:rsid w:val="0034274B"/>
    <w:rsid w:val="0034719F"/>
    <w:rsid w:val="00350A35"/>
    <w:rsid w:val="003567CD"/>
    <w:rsid w:val="003571D8"/>
    <w:rsid w:val="00357BC6"/>
    <w:rsid w:val="003605B2"/>
    <w:rsid w:val="00361422"/>
    <w:rsid w:val="00367723"/>
    <w:rsid w:val="0037234B"/>
    <w:rsid w:val="0037545D"/>
    <w:rsid w:val="00380C0F"/>
    <w:rsid w:val="00381544"/>
    <w:rsid w:val="00381EFC"/>
    <w:rsid w:val="00392910"/>
    <w:rsid w:val="00392EB6"/>
    <w:rsid w:val="003956C6"/>
    <w:rsid w:val="003962F7"/>
    <w:rsid w:val="003A0FA6"/>
    <w:rsid w:val="003A197F"/>
    <w:rsid w:val="003C2919"/>
    <w:rsid w:val="003C33F2"/>
    <w:rsid w:val="003D756E"/>
    <w:rsid w:val="003E420D"/>
    <w:rsid w:val="003E4C13"/>
    <w:rsid w:val="003F0CE2"/>
    <w:rsid w:val="003F0FD2"/>
    <w:rsid w:val="00402338"/>
    <w:rsid w:val="004078F3"/>
    <w:rsid w:val="00427794"/>
    <w:rsid w:val="00433434"/>
    <w:rsid w:val="00445C6F"/>
    <w:rsid w:val="00450F07"/>
    <w:rsid w:val="00453CD3"/>
    <w:rsid w:val="0046002F"/>
    <w:rsid w:val="00460660"/>
    <w:rsid w:val="00464BA9"/>
    <w:rsid w:val="00471CD6"/>
    <w:rsid w:val="004749AE"/>
    <w:rsid w:val="00483969"/>
    <w:rsid w:val="00486107"/>
    <w:rsid w:val="00491827"/>
    <w:rsid w:val="00494418"/>
    <w:rsid w:val="004C4399"/>
    <w:rsid w:val="004C5687"/>
    <w:rsid w:val="004C787C"/>
    <w:rsid w:val="004D09FB"/>
    <w:rsid w:val="004E7A1F"/>
    <w:rsid w:val="004F0093"/>
    <w:rsid w:val="004F3B82"/>
    <w:rsid w:val="004F4B9B"/>
    <w:rsid w:val="005024BB"/>
    <w:rsid w:val="00502690"/>
    <w:rsid w:val="0050666E"/>
    <w:rsid w:val="00511AB9"/>
    <w:rsid w:val="00523BB5"/>
    <w:rsid w:val="00523EA7"/>
    <w:rsid w:val="00533512"/>
    <w:rsid w:val="005406EB"/>
    <w:rsid w:val="005445D5"/>
    <w:rsid w:val="00553375"/>
    <w:rsid w:val="00555884"/>
    <w:rsid w:val="00557E8A"/>
    <w:rsid w:val="00560DDE"/>
    <w:rsid w:val="005736B7"/>
    <w:rsid w:val="00575E5A"/>
    <w:rsid w:val="00580245"/>
    <w:rsid w:val="00585501"/>
    <w:rsid w:val="005A1F44"/>
    <w:rsid w:val="005A3013"/>
    <w:rsid w:val="005A5BFA"/>
    <w:rsid w:val="005B7C03"/>
    <w:rsid w:val="005C4BA8"/>
    <w:rsid w:val="005D3C39"/>
    <w:rsid w:val="005D59E7"/>
    <w:rsid w:val="005E5EB2"/>
    <w:rsid w:val="00601A8C"/>
    <w:rsid w:val="0061068E"/>
    <w:rsid w:val="006115D3"/>
    <w:rsid w:val="00611E05"/>
    <w:rsid w:val="00623FC9"/>
    <w:rsid w:val="0065610E"/>
    <w:rsid w:val="00660AD3"/>
    <w:rsid w:val="00670D9A"/>
    <w:rsid w:val="006729FF"/>
    <w:rsid w:val="006776B6"/>
    <w:rsid w:val="00683E07"/>
    <w:rsid w:val="006860AC"/>
    <w:rsid w:val="00693150"/>
    <w:rsid w:val="0069548B"/>
    <w:rsid w:val="006A5570"/>
    <w:rsid w:val="006A689C"/>
    <w:rsid w:val="006A7CF1"/>
    <w:rsid w:val="006B2F11"/>
    <w:rsid w:val="006B3D79"/>
    <w:rsid w:val="006B6FE4"/>
    <w:rsid w:val="006C2343"/>
    <w:rsid w:val="006C442A"/>
    <w:rsid w:val="006D3D66"/>
    <w:rsid w:val="006E02E5"/>
    <w:rsid w:val="006E0578"/>
    <w:rsid w:val="006E314D"/>
    <w:rsid w:val="006E4E0B"/>
    <w:rsid w:val="00705776"/>
    <w:rsid w:val="00710723"/>
    <w:rsid w:val="007145F3"/>
    <w:rsid w:val="00721E08"/>
    <w:rsid w:val="00723ED1"/>
    <w:rsid w:val="00740AF5"/>
    <w:rsid w:val="00740EE9"/>
    <w:rsid w:val="00743525"/>
    <w:rsid w:val="00744076"/>
    <w:rsid w:val="007541A2"/>
    <w:rsid w:val="00755818"/>
    <w:rsid w:val="0076041E"/>
    <w:rsid w:val="007616C2"/>
    <w:rsid w:val="0076286B"/>
    <w:rsid w:val="00766846"/>
    <w:rsid w:val="0077673A"/>
    <w:rsid w:val="007846E1"/>
    <w:rsid w:val="007847D6"/>
    <w:rsid w:val="00791154"/>
    <w:rsid w:val="00796283"/>
    <w:rsid w:val="007A5172"/>
    <w:rsid w:val="007A67A0"/>
    <w:rsid w:val="007B570C"/>
    <w:rsid w:val="007E4A6E"/>
    <w:rsid w:val="007F4C30"/>
    <w:rsid w:val="007F50FC"/>
    <w:rsid w:val="007F56A7"/>
    <w:rsid w:val="00800851"/>
    <w:rsid w:val="00807DD0"/>
    <w:rsid w:val="00821D01"/>
    <w:rsid w:val="00822BAE"/>
    <w:rsid w:val="00825E7F"/>
    <w:rsid w:val="00826B7B"/>
    <w:rsid w:val="00846789"/>
    <w:rsid w:val="00857069"/>
    <w:rsid w:val="008579C7"/>
    <w:rsid w:val="00866994"/>
    <w:rsid w:val="00872362"/>
    <w:rsid w:val="00894BE4"/>
    <w:rsid w:val="008A3568"/>
    <w:rsid w:val="008C50F3"/>
    <w:rsid w:val="008C7EFE"/>
    <w:rsid w:val="008D03B9"/>
    <w:rsid w:val="008D30C7"/>
    <w:rsid w:val="008E13C0"/>
    <w:rsid w:val="008E558A"/>
    <w:rsid w:val="008F18D6"/>
    <w:rsid w:val="008F2C9B"/>
    <w:rsid w:val="008F797B"/>
    <w:rsid w:val="00904780"/>
    <w:rsid w:val="0090635B"/>
    <w:rsid w:val="00922385"/>
    <w:rsid w:val="009223DF"/>
    <w:rsid w:val="00923E70"/>
    <w:rsid w:val="00930F78"/>
    <w:rsid w:val="00936091"/>
    <w:rsid w:val="00940D8A"/>
    <w:rsid w:val="0095287E"/>
    <w:rsid w:val="00962243"/>
    <w:rsid w:val="00962258"/>
    <w:rsid w:val="00962417"/>
    <w:rsid w:val="009678B7"/>
    <w:rsid w:val="00992D9C"/>
    <w:rsid w:val="00996CB8"/>
    <w:rsid w:val="009A5692"/>
    <w:rsid w:val="009B001F"/>
    <w:rsid w:val="009B2E97"/>
    <w:rsid w:val="009B4201"/>
    <w:rsid w:val="009B5146"/>
    <w:rsid w:val="009C2150"/>
    <w:rsid w:val="009C418E"/>
    <w:rsid w:val="009C442C"/>
    <w:rsid w:val="009D4E42"/>
    <w:rsid w:val="009E07F4"/>
    <w:rsid w:val="009F0867"/>
    <w:rsid w:val="009F2AA0"/>
    <w:rsid w:val="009F309B"/>
    <w:rsid w:val="009F392E"/>
    <w:rsid w:val="009F53C5"/>
    <w:rsid w:val="009F638B"/>
    <w:rsid w:val="00A0740E"/>
    <w:rsid w:val="00A21A01"/>
    <w:rsid w:val="00A24FBF"/>
    <w:rsid w:val="00A325B9"/>
    <w:rsid w:val="00A502C1"/>
    <w:rsid w:val="00A50641"/>
    <w:rsid w:val="00A530BF"/>
    <w:rsid w:val="00A6177B"/>
    <w:rsid w:val="00A66136"/>
    <w:rsid w:val="00A6665A"/>
    <w:rsid w:val="00A71189"/>
    <w:rsid w:val="00A7364A"/>
    <w:rsid w:val="00A74DCC"/>
    <w:rsid w:val="00A753ED"/>
    <w:rsid w:val="00A77512"/>
    <w:rsid w:val="00A8688D"/>
    <w:rsid w:val="00A94351"/>
    <w:rsid w:val="00A94C29"/>
    <w:rsid w:val="00A94C2F"/>
    <w:rsid w:val="00A955FC"/>
    <w:rsid w:val="00AA19D3"/>
    <w:rsid w:val="00AA1B7E"/>
    <w:rsid w:val="00AA437C"/>
    <w:rsid w:val="00AA4CBB"/>
    <w:rsid w:val="00AA65FA"/>
    <w:rsid w:val="00AA7351"/>
    <w:rsid w:val="00AA7AB8"/>
    <w:rsid w:val="00AB4F25"/>
    <w:rsid w:val="00AC1AED"/>
    <w:rsid w:val="00AC3C06"/>
    <w:rsid w:val="00AD056F"/>
    <w:rsid w:val="00AD0C7B"/>
    <w:rsid w:val="00AD5F1A"/>
    <w:rsid w:val="00AD6731"/>
    <w:rsid w:val="00AE321C"/>
    <w:rsid w:val="00B008D5"/>
    <w:rsid w:val="00B02F73"/>
    <w:rsid w:val="00B05B31"/>
    <w:rsid w:val="00B0619F"/>
    <w:rsid w:val="00B13A26"/>
    <w:rsid w:val="00B15D0D"/>
    <w:rsid w:val="00B22106"/>
    <w:rsid w:val="00B422F8"/>
    <w:rsid w:val="00B42F40"/>
    <w:rsid w:val="00B5431A"/>
    <w:rsid w:val="00B64294"/>
    <w:rsid w:val="00B66330"/>
    <w:rsid w:val="00B668BC"/>
    <w:rsid w:val="00B75EE1"/>
    <w:rsid w:val="00B77481"/>
    <w:rsid w:val="00B8518B"/>
    <w:rsid w:val="00B853C3"/>
    <w:rsid w:val="00B92ABC"/>
    <w:rsid w:val="00B97CC3"/>
    <w:rsid w:val="00BA4355"/>
    <w:rsid w:val="00BB3076"/>
    <w:rsid w:val="00BC06C4"/>
    <w:rsid w:val="00BD0C4A"/>
    <w:rsid w:val="00BD7E91"/>
    <w:rsid w:val="00BD7F0D"/>
    <w:rsid w:val="00BF0F23"/>
    <w:rsid w:val="00C02D0A"/>
    <w:rsid w:val="00C03A6E"/>
    <w:rsid w:val="00C21394"/>
    <w:rsid w:val="00C226C0"/>
    <w:rsid w:val="00C30496"/>
    <w:rsid w:val="00C37459"/>
    <w:rsid w:val="00C42FE6"/>
    <w:rsid w:val="00C44F6A"/>
    <w:rsid w:val="00C45470"/>
    <w:rsid w:val="00C530BB"/>
    <w:rsid w:val="00C6198E"/>
    <w:rsid w:val="00C708EA"/>
    <w:rsid w:val="00C778A5"/>
    <w:rsid w:val="00C91D71"/>
    <w:rsid w:val="00C95162"/>
    <w:rsid w:val="00CB4F6D"/>
    <w:rsid w:val="00CB6A37"/>
    <w:rsid w:val="00CB7684"/>
    <w:rsid w:val="00CC7060"/>
    <w:rsid w:val="00CC72E4"/>
    <w:rsid w:val="00CC7C8F"/>
    <w:rsid w:val="00CD1FC4"/>
    <w:rsid w:val="00CE489C"/>
    <w:rsid w:val="00CF3CC5"/>
    <w:rsid w:val="00D034A0"/>
    <w:rsid w:val="00D1150D"/>
    <w:rsid w:val="00D13064"/>
    <w:rsid w:val="00D21061"/>
    <w:rsid w:val="00D21BEA"/>
    <w:rsid w:val="00D27AA0"/>
    <w:rsid w:val="00D4108E"/>
    <w:rsid w:val="00D4328E"/>
    <w:rsid w:val="00D6163D"/>
    <w:rsid w:val="00D831A3"/>
    <w:rsid w:val="00D97BE3"/>
    <w:rsid w:val="00DA3711"/>
    <w:rsid w:val="00DB118B"/>
    <w:rsid w:val="00DD46F3"/>
    <w:rsid w:val="00DE56F2"/>
    <w:rsid w:val="00DF116D"/>
    <w:rsid w:val="00DF3C17"/>
    <w:rsid w:val="00DF6002"/>
    <w:rsid w:val="00E052EB"/>
    <w:rsid w:val="00E16FF7"/>
    <w:rsid w:val="00E22F05"/>
    <w:rsid w:val="00E26D68"/>
    <w:rsid w:val="00E41E55"/>
    <w:rsid w:val="00E44045"/>
    <w:rsid w:val="00E618C4"/>
    <w:rsid w:val="00E61968"/>
    <w:rsid w:val="00E63D99"/>
    <w:rsid w:val="00E7415D"/>
    <w:rsid w:val="00E878EE"/>
    <w:rsid w:val="00E901A3"/>
    <w:rsid w:val="00EA585B"/>
    <w:rsid w:val="00EA6EC7"/>
    <w:rsid w:val="00EA7331"/>
    <w:rsid w:val="00EA7BF5"/>
    <w:rsid w:val="00EB104F"/>
    <w:rsid w:val="00EB1D1D"/>
    <w:rsid w:val="00EB46E5"/>
    <w:rsid w:val="00EB475E"/>
    <w:rsid w:val="00ED14BD"/>
    <w:rsid w:val="00ED584D"/>
    <w:rsid w:val="00F016C7"/>
    <w:rsid w:val="00F12DEC"/>
    <w:rsid w:val="00F1715C"/>
    <w:rsid w:val="00F310F8"/>
    <w:rsid w:val="00F35939"/>
    <w:rsid w:val="00F36FD2"/>
    <w:rsid w:val="00F422D3"/>
    <w:rsid w:val="00F44922"/>
    <w:rsid w:val="00F45607"/>
    <w:rsid w:val="00F4722B"/>
    <w:rsid w:val="00F54432"/>
    <w:rsid w:val="00F568F9"/>
    <w:rsid w:val="00F62DF7"/>
    <w:rsid w:val="00F659EB"/>
    <w:rsid w:val="00F762A8"/>
    <w:rsid w:val="00F861D5"/>
    <w:rsid w:val="00F86BA6"/>
    <w:rsid w:val="00F941D9"/>
    <w:rsid w:val="00F95FBD"/>
    <w:rsid w:val="00F9740F"/>
    <w:rsid w:val="00F978FC"/>
    <w:rsid w:val="00FB6342"/>
    <w:rsid w:val="00FC6389"/>
    <w:rsid w:val="00FD5392"/>
    <w:rsid w:val="00FD7D66"/>
    <w:rsid w:val="00FE213B"/>
    <w:rsid w:val="00FE6AEC"/>
    <w:rsid w:val="00FF4E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B272A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UnresolvedMention">
    <w:name w:val="Unresolved Mention"/>
    <w:basedOn w:val="Standardnpsmoodstavce"/>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basedOn w:val="Standardnpsmoodstavce"/>
    <w:uiPriority w:val="99"/>
    <w:semiHidden/>
    <w:rsid w:val="00A6665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UnresolvedMention">
    <w:name w:val="Unresolved Mention"/>
    <w:basedOn w:val="Standardnpsmoodstavce"/>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basedOn w:val="Standardnpsmoodstavce"/>
    <w:uiPriority w:val="99"/>
    <w:semiHidden/>
    <w:rsid w:val="00A666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udc.cz/" TargetMode="External"/><Relationship Id="rId18" Type="http://schemas.openxmlformats.org/officeDocument/2006/relationships/header" Target="header1.xml"/><Relationship Id="rId26" Type="http://schemas.openxmlformats.org/officeDocument/2006/relationships/header" Target="header4.xml"/><Relationship Id="rId39" Type="http://schemas.openxmlformats.org/officeDocument/2006/relationships/header" Target="header9.xml"/><Relationship Id="rId21" Type="http://schemas.openxmlformats.org/officeDocument/2006/relationships/footer" Target="footer4.xml"/><Relationship Id="rId34" Type="http://schemas.openxmlformats.org/officeDocument/2006/relationships/footer" Target="footer13.xml"/><Relationship Id="rId42" Type="http://schemas.openxmlformats.org/officeDocument/2006/relationships/header" Target="header10.xml"/><Relationship Id="rId47" Type="http://schemas.openxmlformats.org/officeDocument/2006/relationships/header" Target="header13.xml"/><Relationship Id="rId50" Type="http://schemas.openxmlformats.org/officeDocument/2006/relationships/header" Target="header14.xml"/><Relationship Id="rId55" Type="http://schemas.openxmlformats.org/officeDocument/2006/relationships/footer" Target="footer25.xml"/><Relationship Id="rId63" Type="http://schemas.openxmlformats.org/officeDocument/2006/relationships/glossaryDocument" Target="glossary/document.xml"/><Relationship Id="rId68" Type="http://schemas.microsoft.com/office/2018/08/relationships/commentsExtensible" Target="commentsExtensible.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eader" Target="header6.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footer" Target="footer28.xml"/><Relationship Id="rId66"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sfdi.cz/pravidla-metodiky-a-ceniky/metodiky/" TargetMode="External"/><Relationship Id="rId23" Type="http://schemas.openxmlformats.org/officeDocument/2006/relationships/header" Target="header3.xml"/><Relationship Id="rId28" Type="http://schemas.openxmlformats.org/officeDocument/2006/relationships/footer" Target="footer9.xml"/><Relationship Id="rId36" Type="http://schemas.openxmlformats.org/officeDocument/2006/relationships/footer" Target="footer14.xml"/><Relationship Id="rId49" Type="http://schemas.openxmlformats.org/officeDocument/2006/relationships/footer" Target="footer21.xml"/><Relationship Id="rId57" Type="http://schemas.openxmlformats.org/officeDocument/2006/relationships/footer" Target="footer27.xml"/><Relationship Id="rId61" Type="http://schemas.openxmlformats.org/officeDocument/2006/relationships/footer" Target="footer3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11.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3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 TargetMode="Externa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7.xml"/><Relationship Id="rId43" Type="http://schemas.openxmlformats.org/officeDocument/2006/relationships/header" Target="header11.xml"/><Relationship Id="rId48" Type="http://schemas.openxmlformats.org/officeDocument/2006/relationships/footer" Target="footer20.xml"/><Relationship Id="rId56" Type="http://schemas.openxmlformats.org/officeDocument/2006/relationships/footer" Target="footer26.xml"/><Relationship Id="rId64" Type="http://schemas.openxmlformats.org/officeDocument/2006/relationships/theme" Target="theme/theme1.xml"/><Relationship Id="rId69" Type="http://schemas.microsoft.com/office/2011/relationships/commentsExtended" Target="commentsExtended.xml"/><Relationship Id="rId8" Type="http://schemas.openxmlformats.org/officeDocument/2006/relationships/settings" Target="settings.xml"/><Relationship Id="rId51" Type="http://schemas.openxmlformats.org/officeDocument/2006/relationships/header" Target="header15.xml"/><Relationship Id="rId3" Type="http://schemas.openxmlformats.org/officeDocument/2006/relationships/customXml" Target="../customXml/item3.xml"/><Relationship Id="rId12" Type="http://schemas.openxmlformats.org/officeDocument/2006/relationships/hyperlink" Target="http://typdok.tu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header" Target="header8.xml"/><Relationship Id="rId46" Type="http://schemas.openxmlformats.org/officeDocument/2006/relationships/header" Target="header12.xml"/><Relationship Id="rId59" Type="http://schemas.openxmlformats.org/officeDocument/2006/relationships/footer" Target="footer29.xml"/><Relationship Id="rId67" Type="http://schemas.microsoft.com/office/2011/relationships/people" Target="people.xml"/><Relationship Id="rId20" Type="http://schemas.openxmlformats.org/officeDocument/2006/relationships/header" Target="header2.xml"/><Relationship Id="rId41" Type="http://schemas.openxmlformats.org/officeDocument/2006/relationships/footer" Target="footer17.xml"/><Relationship Id="rId54" Type="http://schemas.openxmlformats.org/officeDocument/2006/relationships/footer" Target="footer24.xml"/><Relationship Id="rId6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1B3CD6B7E4B487F8EF5BABEF583BE48"/>
        <w:category>
          <w:name w:val="Obecné"/>
          <w:gallery w:val="placeholder"/>
        </w:category>
        <w:types>
          <w:type w:val="bbPlcHdr"/>
        </w:types>
        <w:behaviors>
          <w:behavior w:val="content"/>
        </w:behaviors>
        <w:guid w:val="{5F1A6DD5-E309-4779-91DB-E0FCFA55EC58}"/>
      </w:docPartPr>
      <w:docPartBody>
        <w:p w:rsidR="008A42AF" w:rsidRDefault="008A42AF" w:rsidP="008A42AF">
          <w:pPr>
            <w:pStyle w:val="D1B3CD6B7E4B487F8EF5BABEF583BE4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35793D"/>
    <w:rsid w:val="004C5C5A"/>
    <w:rsid w:val="0054207B"/>
    <w:rsid w:val="006F6BD5"/>
    <w:rsid w:val="00796541"/>
    <w:rsid w:val="007D16EF"/>
    <w:rsid w:val="008A42AF"/>
    <w:rsid w:val="009E376D"/>
    <w:rsid w:val="00D51BCB"/>
    <w:rsid w:val="00DA1667"/>
    <w:rsid w:val="00E379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42AF"/>
    <w:rPr>
      <w:color w:val="808080"/>
    </w:rPr>
  </w:style>
  <w:style w:type="paragraph" w:customStyle="1" w:styleId="BE9309726F9D4AB9BB25ADA0C9FBF71F">
    <w:name w:val="BE9309726F9D4AB9BB25ADA0C9FBF71F"/>
    <w:rsid w:val="00E3790D"/>
  </w:style>
  <w:style w:type="paragraph" w:customStyle="1" w:styleId="D8B0783B62E14BE1AB381C84508D3D26">
    <w:name w:val="D8B0783B62E14BE1AB381C84508D3D26"/>
    <w:rsid w:val="008A42AF"/>
    <w:pPr>
      <w:spacing w:after="160" w:line="259" w:lineRule="auto"/>
    </w:pPr>
  </w:style>
  <w:style w:type="paragraph" w:customStyle="1" w:styleId="5551F47AA0D14A1EAAEEE4E0F7A4C3DA">
    <w:name w:val="5551F47AA0D14A1EAAEEE4E0F7A4C3DA"/>
    <w:rsid w:val="008A42AF"/>
    <w:pPr>
      <w:spacing w:after="160" w:line="259" w:lineRule="auto"/>
    </w:pPr>
  </w:style>
  <w:style w:type="paragraph" w:customStyle="1" w:styleId="9B31989E5E684F1D81487053000F719D">
    <w:name w:val="9B31989E5E684F1D81487053000F719D"/>
    <w:rsid w:val="008A42AF"/>
    <w:pPr>
      <w:spacing w:after="160" w:line="259" w:lineRule="auto"/>
    </w:pPr>
  </w:style>
  <w:style w:type="paragraph" w:customStyle="1" w:styleId="9F03836D19C443E88CDB4FFDF6F0A36A">
    <w:name w:val="9F03836D19C443E88CDB4FFDF6F0A36A"/>
    <w:rsid w:val="008A42AF"/>
    <w:pPr>
      <w:spacing w:after="160" w:line="259" w:lineRule="auto"/>
    </w:pPr>
  </w:style>
  <w:style w:type="paragraph" w:customStyle="1" w:styleId="D1B3CD6B7E4B487F8EF5BABEF583BE48">
    <w:name w:val="D1B3CD6B7E4B487F8EF5BABEF583BE48"/>
    <w:rsid w:val="008A42AF"/>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42AF"/>
    <w:rPr>
      <w:color w:val="808080"/>
    </w:rPr>
  </w:style>
  <w:style w:type="paragraph" w:customStyle="1" w:styleId="BE9309726F9D4AB9BB25ADA0C9FBF71F">
    <w:name w:val="BE9309726F9D4AB9BB25ADA0C9FBF71F"/>
    <w:rsid w:val="00E3790D"/>
  </w:style>
  <w:style w:type="paragraph" w:customStyle="1" w:styleId="D8B0783B62E14BE1AB381C84508D3D26">
    <w:name w:val="D8B0783B62E14BE1AB381C84508D3D26"/>
    <w:rsid w:val="008A42AF"/>
    <w:pPr>
      <w:spacing w:after="160" w:line="259" w:lineRule="auto"/>
    </w:pPr>
  </w:style>
  <w:style w:type="paragraph" w:customStyle="1" w:styleId="5551F47AA0D14A1EAAEEE4E0F7A4C3DA">
    <w:name w:val="5551F47AA0D14A1EAAEEE4E0F7A4C3DA"/>
    <w:rsid w:val="008A42AF"/>
    <w:pPr>
      <w:spacing w:after="160" w:line="259" w:lineRule="auto"/>
    </w:pPr>
  </w:style>
  <w:style w:type="paragraph" w:customStyle="1" w:styleId="9B31989E5E684F1D81487053000F719D">
    <w:name w:val="9B31989E5E684F1D81487053000F719D"/>
    <w:rsid w:val="008A42AF"/>
    <w:pPr>
      <w:spacing w:after="160" w:line="259" w:lineRule="auto"/>
    </w:pPr>
  </w:style>
  <w:style w:type="paragraph" w:customStyle="1" w:styleId="9F03836D19C443E88CDB4FFDF6F0A36A">
    <w:name w:val="9F03836D19C443E88CDB4FFDF6F0A36A"/>
    <w:rsid w:val="008A42AF"/>
    <w:pPr>
      <w:spacing w:after="160" w:line="259" w:lineRule="auto"/>
    </w:pPr>
  </w:style>
  <w:style w:type="paragraph" w:customStyle="1" w:styleId="D1B3CD6B7E4B487F8EF5BABEF583BE48">
    <w:name w:val="D1B3CD6B7E4B487F8EF5BABEF583BE48"/>
    <w:rsid w:val="008A42A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purl.org/dc/elements/1.1/"/>
    <ds:schemaRef ds:uri="http://schemas.microsoft.com/office/2006/documentManagement/types"/>
    <ds:schemaRef ds:uri="http://www.w3.org/XML/1998/namespace"/>
    <ds:schemaRef ds:uri="http://schemas.microsoft.com/sharepoint/v3"/>
    <ds:schemaRef ds:uri="http://schemas.openxmlformats.org/package/2006/metadata/core-properties"/>
    <ds:schemaRef ds:uri="http://schemas.microsoft.com/sharepoint/v3/field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D3557E37-434F-4D37-95A8-4B7861D73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209</TotalTime>
  <Pages>59</Pages>
  <Words>12542</Words>
  <Characters>74001</Characters>
  <Application>Microsoft Office Word</Application>
  <DocSecurity>0</DocSecurity>
  <Lines>616</Lines>
  <Paragraphs>172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86371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Merta Jiří, Ing.</cp:lastModifiedBy>
  <cp:revision>8</cp:revision>
  <cp:lastPrinted>2020-08-25T13:03:00Z</cp:lastPrinted>
  <dcterms:created xsi:type="dcterms:W3CDTF">2020-08-19T18:24:00Z</dcterms:created>
  <dcterms:modified xsi:type="dcterms:W3CDTF">2020-08-26T07:14:00Z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